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8F" w:rsidRPr="00566B61" w:rsidRDefault="00A0048F" w:rsidP="002F2076">
      <w:pPr>
        <w:jc w:val="center"/>
        <w:rPr>
          <w:b/>
          <w:sz w:val="28"/>
          <w:szCs w:val="28"/>
        </w:rPr>
      </w:pPr>
      <w:r w:rsidRPr="00566B61">
        <w:rPr>
          <w:b/>
          <w:sz w:val="28"/>
          <w:szCs w:val="28"/>
        </w:rPr>
        <w:t>ПОЯСНИТЕЛЬНАЯ ЗАПИСКА</w:t>
      </w:r>
    </w:p>
    <w:p w:rsidR="00BF61D9" w:rsidRDefault="00A0048F" w:rsidP="00AB7744">
      <w:pPr>
        <w:pStyle w:val="ConsNormal"/>
        <w:widowControl/>
        <w:tabs>
          <w:tab w:val="left" w:pos="567"/>
          <w:tab w:val="left" w:pos="709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66B61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BF61D9">
        <w:rPr>
          <w:rFonts w:ascii="Times New Roman" w:hAnsi="Times New Roman"/>
          <w:b/>
          <w:sz w:val="28"/>
          <w:szCs w:val="28"/>
        </w:rPr>
        <w:t>Указа Главы Республики Алтай,</w:t>
      </w:r>
    </w:p>
    <w:p w:rsidR="001C6103" w:rsidRDefault="002551C8" w:rsidP="00AB7744">
      <w:pPr>
        <w:pStyle w:val="ConsNormal"/>
        <w:widowControl/>
        <w:tabs>
          <w:tab w:val="left" w:pos="567"/>
          <w:tab w:val="left" w:pos="709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Правительства Республики Алтай</w:t>
      </w:r>
    </w:p>
    <w:p w:rsidR="002551C8" w:rsidRPr="00566B61" w:rsidRDefault="002551C8" w:rsidP="00AB7744">
      <w:pPr>
        <w:pStyle w:val="ConsNormal"/>
        <w:widowControl/>
        <w:tabs>
          <w:tab w:val="left" w:pos="567"/>
          <w:tab w:val="left" w:pos="709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реализации на территории Республики Алтай проект</w:t>
      </w:r>
      <w:r w:rsidR="00A312CD">
        <w:rPr>
          <w:rFonts w:ascii="Times New Roman" w:hAnsi="Times New Roman"/>
          <w:b/>
          <w:sz w:val="28"/>
          <w:szCs w:val="28"/>
        </w:rPr>
        <w:t>а «Инициативы граждан</w:t>
      </w:r>
      <w:r w:rsidR="00514B31">
        <w:rPr>
          <w:rFonts w:ascii="Times New Roman" w:hAnsi="Times New Roman"/>
          <w:b/>
          <w:sz w:val="28"/>
          <w:szCs w:val="28"/>
        </w:rPr>
        <w:t>»</w:t>
      </w:r>
    </w:p>
    <w:p w:rsidR="00A0048F" w:rsidRPr="00C37C21" w:rsidRDefault="00A0048F" w:rsidP="001C6103">
      <w:pPr>
        <w:pStyle w:val="ConsPlusTitle"/>
        <w:widowControl/>
        <w:ind w:firstLine="567"/>
        <w:jc w:val="center"/>
        <w:rPr>
          <w:b w:val="0"/>
          <w:sz w:val="28"/>
          <w:szCs w:val="28"/>
        </w:rPr>
      </w:pPr>
    </w:p>
    <w:p w:rsidR="00A0048F" w:rsidRPr="00514B31" w:rsidRDefault="00A0048F" w:rsidP="00514B31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0E8D">
        <w:rPr>
          <w:rFonts w:ascii="Times New Roman" w:hAnsi="Times New Roman"/>
          <w:sz w:val="28"/>
          <w:szCs w:val="28"/>
        </w:rPr>
        <w:t xml:space="preserve">Субъектом </w:t>
      </w:r>
      <w:r w:rsidRPr="00514B31">
        <w:rPr>
          <w:rFonts w:ascii="Times New Roman" w:hAnsi="Times New Roman"/>
          <w:sz w:val="28"/>
          <w:szCs w:val="28"/>
        </w:rPr>
        <w:t xml:space="preserve">нормотворческой деятельности является </w:t>
      </w:r>
      <w:r w:rsidR="00125676">
        <w:rPr>
          <w:rFonts w:ascii="Times New Roman" w:hAnsi="Times New Roman"/>
          <w:sz w:val="28"/>
          <w:szCs w:val="28"/>
        </w:rPr>
        <w:t>Глава</w:t>
      </w:r>
      <w:r w:rsidRPr="00514B31">
        <w:rPr>
          <w:rFonts w:ascii="Times New Roman" w:hAnsi="Times New Roman"/>
          <w:sz w:val="28"/>
          <w:szCs w:val="28"/>
        </w:rPr>
        <w:t xml:space="preserve"> Республики Алтай, </w:t>
      </w:r>
      <w:r w:rsidR="00125676">
        <w:rPr>
          <w:rFonts w:ascii="Times New Roman" w:hAnsi="Times New Roman"/>
          <w:sz w:val="28"/>
          <w:szCs w:val="28"/>
        </w:rPr>
        <w:t xml:space="preserve">Председатель Правительства Республики Алтай, </w:t>
      </w:r>
      <w:r w:rsidRPr="00514B31">
        <w:rPr>
          <w:rFonts w:ascii="Times New Roman" w:hAnsi="Times New Roman"/>
          <w:sz w:val="28"/>
          <w:szCs w:val="28"/>
        </w:rPr>
        <w:t xml:space="preserve">разработчиком проекта </w:t>
      </w:r>
      <w:r w:rsidR="00F60E8D" w:rsidRPr="00514B31">
        <w:rPr>
          <w:rFonts w:ascii="Times New Roman" w:hAnsi="Times New Roman"/>
          <w:sz w:val="28"/>
          <w:szCs w:val="28"/>
        </w:rPr>
        <w:t xml:space="preserve">Указа Главы Республики Алтай, Председателя Правительства Республики Алтай </w:t>
      </w:r>
      <w:r w:rsidR="00514B31" w:rsidRPr="00514B31">
        <w:rPr>
          <w:rFonts w:ascii="Times New Roman" w:hAnsi="Times New Roman"/>
          <w:sz w:val="28"/>
          <w:szCs w:val="28"/>
        </w:rPr>
        <w:t>«О реализации на территории Республики Алтай проекта «</w:t>
      </w:r>
      <w:r w:rsidR="00A312CD">
        <w:rPr>
          <w:rFonts w:ascii="Times New Roman" w:hAnsi="Times New Roman"/>
          <w:sz w:val="28"/>
          <w:szCs w:val="28"/>
        </w:rPr>
        <w:t>Инициативы граждан</w:t>
      </w:r>
      <w:r w:rsidR="00514B31" w:rsidRPr="00514B31">
        <w:rPr>
          <w:rFonts w:ascii="Times New Roman" w:hAnsi="Times New Roman"/>
          <w:sz w:val="28"/>
          <w:szCs w:val="28"/>
        </w:rPr>
        <w:t>»</w:t>
      </w:r>
      <w:r w:rsidR="00514B31" w:rsidRPr="00F60E8D">
        <w:rPr>
          <w:rFonts w:ascii="Times New Roman" w:hAnsi="Times New Roman"/>
          <w:sz w:val="28"/>
          <w:szCs w:val="28"/>
        </w:rPr>
        <w:t xml:space="preserve"> </w:t>
      </w:r>
      <w:r w:rsidRPr="00F60E8D">
        <w:rPr>
          <w:rFonts w:ascii="Times New Roman" w:hAnsi="Times New Roman"/>
          <w:sz w:val="28"/>
          <w:szCs w:val="28"/>
        </w:rPr>
        <w:t xml:space="preserve">(далее – проект </w:t>
      </w:r>
      <w:r w:rsidR="00F60E8D" w:rsidRPr="00F60E8D">
        <w:rPr>
          <w:rFonts w:ascii="Times New Roman" w:hAnsi="Times New Roman"/>
          <w:sz w:val="28"/>
          <w:szCs w:val="28"/>
        </w:rPr>
        <w:t>Указа</w:t>
      </w:r>
      <w:r w:rsidRPr="00F60E8D">
        <w:rPr>
          <w:rFonts w:ascii="Times New Roman" w:hAnsi="Times New Roman"/>
          <w:sz w:val="28"/>
          <w:szCs w:val="28"/>
        </w:rPr>
        <w:t>) является Министерство финансов Республики Алтай.</w:t>
      </w:r>
    </w:p>
    <w:p w:rsidR="00460F7E" w:rsidRDefault="001B7A79" w:rsidP="00360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BD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</w:t>
      </w:r>
      <w:r w:rsidR="006A286C" w:rsidRPr="006F04BD">
        <w:rPr>
          <w:rFonts w:ascii="Times New Roman" w:hAnsi="Times New Roman" w:cs="Times New Roman"/>
          <w:sz w:val="28"/>
          <w:szCs w:val="28"/>
        </w:rPr>
        <w:t>Указа</w:t>
      </w:r>
      <w:r w:rsidR="00460F7E" w:rsidRPr="006F04B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6071F">
        <w:rPr>
          <w:rFonts w:ascii="Times New Roman" w:hAnsi="Times New Roman" w:cs="Times New Roman"/>
          <w:sz w:val="28"/>
          <w:szCs w:val="28"/>
        </w:rPr>
        <w:t xml:space="preserve">урегулирование </w:t>
      </w:r>
      <w:proofErr w:type="gramStart"/>
      <w:r w:rsidR="0036071F">
        <w:rPr>
          <w:rFonts w:ascii="Times New Roman" w:hAnsi="Times New Roman" w:cs="Times New Roman"/>
          <w:sz w:val="28"/>
          <w:szCs w:val="28"/>
        </w:rPr>
        <w:t>процесса взаимодействия исполнительных органов государственной власти Республики</w:t>
      </w:r>
      <w:proofErr w:type="gramEnd"/>
      <w:r w:rsidR="0036071F">
        <w:rPr>
          <w:rFonts w:ascii="Times New Roman" w:hAnsi="Times New Roman" w:cs="Times New Roman"/>
          <w:sz w:val="28"/>
          <w:szCs w:val="28"/>
        </w:rPr>
        <w:t xml:space="preserve"> Алтай, органов местного самоуправления муниципальных образований в Республике Алтай и населения, проживающего на территории муниципального образования в Республике Алтай, при решении вопросов местного значения в рамках проектов</w:t>
      </w:r>
      <w:r w:rsidR="007F498E">
        <w:rPr>
          <w:rFonts w:ascii="Times New Roman" w:hAnsi="Times New Roman" w:cs="Times New Roman"/>
          <w:sz w:val="28"/>
          <w:szCs w:val="28"/>
        </w:rPr>
        <w:t xml:space="preserve">, </w:t>
      </w:r>
      <w:r w:rsidR="006F04BD" w:rsidRPr="007F2888">
        <w:rPr>
          <w:rFonts w:ascii="Times New Roman" w:hAnsi="Times New Roman" w:cs="Times New Roman"/>
          <w:sz w:val="28"/>
          <w:szCs w:val="28"/>
        </w:rPr>
        <w:t>основанных на местных инициативах</w:t>
      </w:r>
      <w:r w:rsidR="009760DE" w:rsidRPr="007F2888">
        <w:rPr>
          <w:rFonts w:ascii="Times New Roman" w:hAnsi="Times New Roman" w:cs="Times New Roman"/>
          <w:sz w:val="28"/>
          <w:szCs w:val="28"/>
        </w:rPr>
        <w:t>.</w:t>
      </w:r>
    </w:p>
    <w:p w:rsidR="00460F7E" w:rsidRPr="00460F7E" w:rsidRDefault="00460F7E" w:rsidP="00A214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0F7E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ом</w:t>
      </w:r>
      <w:r w:rsidRPr="00460F7E">
        <w:rPr>
          <w:bCs/>
          <w:sz w:val="28"/>
          <w:szCs w:val="28"/>
        </w:rPr>
        <w:t xml:space="preserve"> Указа </w:t>
      </w:r>
      <w:r>
        <w:rPr>
          <w:bCs/>
          <w:sz w:val="28"/>
          <w:szCs w:val="28"/>
        </w:rPr>
        <w:t xml:space="preserve">предлагается начать </w:t>
      </w:r>
      <w:r>
        <w:rPr>
          <w:sz w:val="28"/>
          <w:szCs w:val="28"/>
        </w:rPr>
        <w:t>реализацию в Республике Алтай проекта «</w:t>
      </w:r>
      <w:r w:rsidR="00A312CD">
        <w:rPr>
          <w:sz w:val="28"/>
          <w:szCs w:val="28"/>
        </w:rPr>
        <w:t>Инициативы граждан</w:t>
      </w:r>
      <w:r>
        <w:rPr>
          <w:sz w:val="28"/>
          <w:szCs w:val="28"/>
        </w:rPr>
        <w:t>».</w:t>
      </w:r>
    </w:p>
    <w:p w:rsidR="009760DE" w:rsidRDefault="00B63282" w:rsidP="009760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286C">
        <w:rPr>
          <w:sz w:val="28"/>
          <w:szCs w:val="28"/>
        </w:rPr>
        <w:t xml:space="preserve">Проект </w:t>
      </w:r>
      <w:r w:rsidR="006A286C" w:rsidRPr="006A286C">
        <w:rPr>
          <w:sz w:val="28"/>
          <w:szCs w:val="28"/>
        </w:rPr>
        <w:t>Указа</w:t>
      </w:r>
      <w:r w:rsidRPr="006A286C">
        <w:rPr>
          <w:sz w:val="28"/>
          <w:szCs w:val="28"/>
        </w:rPr>
        <w:t xml:space="preserve"> </w:t>
      </w:r>
      <w:r w:rsidR="006A286C" w:rsidRPr="006A286C">
        <w:rPr>
          <w:sz w:val="28"/>
          <w:szCs w:val="28"/>
        </w:rPr>
        <w:t xml:space="preserve">разработан в </w:t>
      </w:r>
      <w:r w:rsidR="006A286C">
        <w:rPr>
          <w:sz w:val="28"/>
          <w:szCs w:val="28"/>
        </w:rPr>
        <w:t xml:space="preserve">целях </w:t>
      </w:r>
      <w:r w:rsidR="006A286C" w:rsidRPr="006A286C">
        <w:rPr>
          <w:sz w:val="28"/>
          <w:szCs w:val="28"/>
        </w:rPr>
        <w:t>реализации Послания Президента Российской Федерации Федеральному Со</w:t>
      </w:r>
      <w:r w:rsidR="00961F29">
        <w:rPr>
          <w:sz w:val="28"/>
          <w:szCs w:val="28"/>
        </w:rPr>
        <w:t xml:space="preserve">бранию Российской Федерации от </w:t>
      </w:r>
      <w:r w:rsidR="006A286C" w:rsidRPr="006A286C">
        <w:rPr>
          <w:sz w:val="28"/>
          <w:szCs w:val="28"/>
        </w:rPr>
        <w:t>1 декабря 2016 года,</w:t>
      </w:r>
      <w:r w:rsidR="009760DE">
        <w:rPr>
          <w:sz w:val="28"/>
          <w:szCs w:val="28"/>
        </w:rPr>
        <w:t xml:space="preserve"> в части</w:t>
      </w:r>
      <w:r w:rsidR="006A286C" w:rsidRPr="006A286C">
        <w:rPr>
          <w:sz w:val="28"/>
          <w:szCs w:val="28"/>
        </w:rPr>
        <w:t xml:space="preserve"> </w:t>
      </w:r>
      <w:r w:rsidR="00E57073">
        <w:rPr>
          <w:sz w:val="28"/>
          <w:szCs w:val="28"/>
        </w:rPr>
        <w:t xml:space="preserve">поддержки инициатив граждан по благоустройству городов и поселков, сохранения </w:t>
      </w:r>
      <w:r w:rsidR="00E57073">
        <w:rPr>
          <w:rFonts w:eastAsiaTheme="minorHAnsi"/>
          <w:sz w:val="28"/>
          <w:szCs w:val="28"/>
          <w:lang w:eastAsia="en-US"/>
        </w:rPr>
        <w:t xml:space="preserve">исторического облика и создание современной среды для жизни, </w:t>
      </w:r>
      <w:r w:rsidR="009760DE">
        <w:rPr>
          <w:rFonts w:eastAsiaTheme="minorHAnsi"/>
          <w:sz w:val="28"/>
          <w:szCs w:val="28"/>
          <w:lang w:eastAsia="en-US"/>
        </w:rPr>
        <w:t>обеспечения широких и равных возможностей для воплощения в жизнь гражданских инициатив.</w:t>
      </w:r>
    </w:p>
    <w:p w:rsidR="00A0048F" w:rsidRDefault="00B63282" w:rsidP="00A21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B27">
        <w:rPr>
          <w:sz w:val="28"/>
          <w:szCs w:val="28"/>
        </w:rPr>
        <w:t>Правовым основанием прин</w:t>
      </w:r>
      <w:r w:rsidR="007A19BC" w:rsidRPr="00C90B27">
        <w:rPr>
          <w:sz w:val="28"/>
          <w:szCs w:val="28"/>
        </w:rPr>
        <w:t>ятия проекта постановления являю</w:t>
      </w:r>
      <w:r w:rsidRPr="00C90B27">
        <w:rPr>
          <w:sz w:val="28"/>
          <w:szCs w:val="28"/>
        </w:rPr>
        <w:t>тся:</w:t>
      </w:r>
    </w:p>
    <w:p w:rsidR="001C6CE3" w:rsidRDefault="00C90B27" w:rsidP="00961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961F29">
        <w:rPr>
          <w:sz w:val="28"/>
          <w:szCs w:val="28"/>
        </w:rPr>
        <w:t>часть 1 статьи 22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которой высшее должностное лицо субъекта Российской Федерации на основании и во исполнение Конституции Российской Федерации, федеральных законов, нормативных актов Президента Рос</w:t>
      </w:r>
      <w:r w:rsidR="00C07974">
        <w:rPr>
          <w:sz w:val="28"/>
          <w:szCs w:val="28"/>
        </w:rPr>
        <w:t>сийской Федерации, постановлений</w:t>
      </w:r>
      <w:r w:rsidR="00961F29">
        <w:rPr>
          <w:sz w:val="28"/>
          <w:szCs w:val="28"/>
        </w:rPr>
        <w:t xml:space="preserve"> Правительства Российской Федерации, конституции (устава) и законов субъекта Российской</w:t>
      </w:r>
      <w:proofErr w:type="gramEnd"/>
      <w:r w:rsidR="00961F29">
        <w:rPr>
          <w:sz w:val="28"/>
          <w:szCs w:val="28"/>
        </w:rPr>
        <w:t xml:space="preserve"> Федерации издает указы и распоряжения.</w:t>
      </w:r>
    </w:p>
    <w:p w:rsidR="00961F29" w:rsidRPr="00C90B27" w:rsidRDefault="00961F29" w:rsidP="00961F2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2) статья 114 Конституции Республики Алтай, согласно которой Глава Республики Алтай, Председатель Правительства Республики Алтай в пределах своих полномочий издает указы, контролирует их исполнение.</w:t>
      </w:r>
    </w:p>
    <w:p w:rsidR="00A0048F" w:rsidRPr="00BF61D9" w:rsidRDefault="00A0048F" w:rsidP="00A214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F61D9">
        <w:rPr>
          <w:sz w:val="28"/>
          <w:szCs w:val="28"/>
        </w:rPr>
        <w:t xml:space="preserve">В отношении проекта </w:t>
      </w:r>
      <w:r w:rsidR="00BF61D9" w:rsidRPr="00BF61D9">
        <w:rPr>
          <w:sz w:val="28"/>
          <w:szCs w:val="28"/>
        </w:rPr>
        <w:t>Указа</w:t>
      </w:r>
      <w:r w:rsidRPr="00BF61D9">
        <w:rPr>
          <w:sz w:val="28"/>
          <w:szCs w:val="28"/>
        </w:rPr>
        <w:t xml:space="preserve"> проведены публичная независимая и </w:t>
      </w:r>
      <w:proofErr w:type="spellStart"/>
      <w:r w:rsidRPr="00BF61D9">
        <w:rPr>
          <w:sz w:val="28"/>
          <w:szCs w:val="28"/>
        </w:rPr>
        <w:t>антикоррупционная</w:t>
      </w:r>
      <w:proofErr w:type="spellEnd"/>
      <w:r w:rsidRPr="00BF61D9">
        <w:rPr>
          <w:sz w:val="28"/>
          <w:szCs w:val="28"/>
        </w:rPr>
        <w:t xml:space="preserve"> экспертизы</w:t>
      </w:r>
      <w:r w:rsidR="00AB1958" w:rsidRPr="00BF61D9">
        <w:rPr>
          <w:sz w:val="28"/>
          <w:szCs w:val="28"/>
        </w:rPr>
        <w:t>.</w:t>
      </w:r>
      <w:r w:rsidRPr="00BF61D9">
        <w:rPr>
          <w:sz w:val="28"/>
          <w:szCs w:val="28"/>
        </w:rPr>
        <w:t xml:space="preserve"> В результате проведения </w:t>
      </w:r>
      <w:proofErr w:type="spellStart"/>
      <w:r w:rsidRPr="00BF61D9">
        <w:rPr>
          <w:sz w:val="28"/>
          <w:szCs w:val="28"/>
        </w:rPr>
        <w:t>антикоррупционной</w:t>
      </w:r>
      <w:proofErr w:type="spellEnd"/>
      <w:r w:rsidRPr="00BF61D9">
        <w:rPr>
          <w:sz w:val="28"/>
          <w:szCs w:val="28"/>
        </w:rPr>
        <w:t xml:space="preserve"> экспертизы положений, способствующих созданию условий для проявления коррупции, не выявлено.</w:t>
      </w:r>
    </w:p>
    <w:p w:rsidR="000013DE" w:rsidRPr="00A57B5B" w:rsidRDefault="00A0048F" w:rsidP="00A21410">
      <w:pPr>
        <w:ind w:firstLine="709"/>
        <w:jc w:val="both"/>
        <w:rPr>
          <w:sz w:val="28"/>
          <w:szCs w:val="28"/>
        </w:rPr>
      </w:pPr>
      <w:r w:rsidRPr="00A57B5B">
        <w:rPr>
          <w:sz w:val="28"/>
          <w:szCs w:val="28"/>
        </w:rPr>
        <w:t xml:space="preserve">Принятие проекта </w:t>
      </w:r>
      <w:r w:rsidR="00460F7E">
        <w:rPr>
          <w:sz w:val="28"/>
          <w:szCs w:val="28"/>
        </w:rPr>
        <w:t>Указа</w:t>
      </w:r>
      <w:r w:rsidRPr="00A57B5B">
        <w:rPr>
          <w:sz w:val="28"/>
          <w:szCs w:val="28"/>
        </w:rPr>
        <w:t xml:space="preserve"> не повлечет дополнительных расходов, осуществляемых за счет средств республиканского бюджета Республики </w:t>
      </w:r>
      <w:r w:rsidR="000013DE" w:rsidRPr="00A57B5B">
        <w:rPr>
          <w:sz w:val="28"/>
          <w:szCs w:val="28"/>
        </w:rPr>
        <w:t>Алтай.</w:t>
      </w:r>
    </w:p>
    <w:p w:rsidR="00C90B27" w:rsidRDefault="000013DE" w:rsidP="00A21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B27">
        <w:rPr>
          <w:sz w:val="28"/>
          <w:szCs w:val="28"/>
        </w:rPr>
        <w:lastRenderedPageBreak/>
        <w:t xml:space="preserve">Принятие проекта </w:t>
      </w:r>
      <w:r w:rsidR="00C90B27" w:rsidRPr="00C90B27">
        <w:rPr>
          <w:sz w:val="28"/>
          <w:szCs w:val="28"/>
        </w:rPr>
        <w:t>Указа</w:t>
      </w:r>
      <w:r w:rsidRPr="00C90B27">
        <w:rPr>
          <w:sz w:val="28"/>
          <w:szCs w:val="28"/>
        </w:rPr>
        <w:t xml:space="preserve"> </w:t>
      </w:r>
      <w:r w:rsidR="00A0048F" w:rsidRPr="00C90B27">
        <w:rPr>
          <w:sz w:val="28"/>
          <w:szCs w:val="28"/>
        </w:rPr>
        <w:t>потребует</w:t>
      </w:r>
      <w:r w:rsidR="00C90B27">
        <w:rPr>
          <w:sz w:val="28"/>
          <w:szCs w:val="28"/>
        </w:rPr>
        <w:t>:</w:t>
      </w:r>
    </w:p>
    <w:p w:rsidR="00A21410" w:rsidRDefault="00C07974" w:rsidP="00A21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внесения</w:t>
      </w:r>
      <w:r w:rsidR="00C90B27">
        <w:rPr>
          <w:sz w:val="28"/>
          <w:szCs w:val="28"/>
        </w:rPr>
        <w:t xml:space="preserve"> изменений в Постановление Правительства Республики Алтай от </w:t>
      </w:r>
      <w:r w:rsidR="00C90B27" w:rsidRPr="00C90B27">
        <w:rPr>
          <w:sz w:val="28"/>
          <w:szCs w:val="28"/>
        </w:rPr>
        <w:t>28</w:t>
      </w:r>
      <w:r w:rsidR="00C90B27">
        <w:rPr>
          <w:sz w:val="28"/>
          <w:szCs w:val="28"/>
        </w:rPr>
        <w:t xml:space="preserve"> сентября </w:t>
      </w:r>
      <w:r w:rsidR="00C90B27" w:rsidRPr="00C90B27">
        <w:rPr>
          <w:sz w:val="28"/>
          <w:szCs w:val="28"/>
        </w:rPr>
        <w:t>2012</w:t>
      </w:r>
      <w:r w:rsidR="00C90B27">
        <w:rPr>
          <w:sz w:val="28"/>
          <w:szCs w:val="28"/>
        </w:rPr>
        <w:t xml:space="preserve"> года</w:t>
      </w:r>
      <w:r w:rsidR="00C90B27" w:rsidRPr="00C90B27">
        <w:rPr>
          <w:sz w:val="28"/>
          <w:szCs w:val="28"/>
        </w:rPr>
        <w:t xml:space="preserve"> </w:t>
      </w:r>
      <w:r w:rsidR="00C90B27">
        <w:rPr>
          <w:sz w:val="28"/>
          <w:szCs w:val="28"/>
        </w:rPr>
        <w:t>№ 243</w:t>
      </w:r>
      <w:r w:rsidR="00C90B27" w:rsidRPr="00C90B27">
        <w:rPr>
          <w:sz w:val="28"/>
          <w:szCs w:val="28"/>
        </w:rPr>
        <w:t xml:space="preserve"> </w:t>
      </w:r>
      <w:r w:rsidR="00C90B27">
        <w:rPr>
          <w:sz w:val="28"/>
          <w:szCs w:val="28"/>
        </w:rPr>
        <w:t>«</w:t>
      </w:r>
      <w:r w:rsidR="00C90B27" w:rsidRPr="00C90B27">
        <w:rPr>
          <w:sz w:val="28"/>
          <w:szCs w:val="28"/>
        </w:rPr>
        <w:t>Об утверждении государствен</w:t>
      </w:r>
      <w:r w:rsidR="00C90B27">
        <w:rPr>
          <w:sz w:val="28"/>
          <w:szCs w:val="28"/>
        </w:rPr>
        <w:t>ной программы Республики Алтай «</w:t>
      </w:r>
      <w:r w:rsidR="00C90B27" w:rsidRPr="00C90B27">
        <w:rPr>
          <w:sz w:val="28"/>
          <w:szCs w:val="28"/>
        </w:rPr>
        <w:t>Развитие жилищно-коммунал</w:t>
      </w:r>
      <w:r w:rsidR="00C90B27">
        <w:rPr>
          <w:sz w:val="28"/>
          <w:szCs w:val="28"/>
        </w:rPr>
        <w:t>ьного и транспортного комплекса»;</w:t>
      </w:r>
    </w:p>
    <w:p w:rsidR="00C90B27" w:rsidRDefault="00C07974" w:rsidP="00C90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внесения</w:t>
      </w:r>
      <w:r w:rsidR="00C90B27">
        <w:rPr>
          <w:sz w:val="28"/>
          <w:szCs w:val="28"/>
        </w:rPr>
        <w:t xml:space="preserve"> изменений в Постановление Правительства Республики Алтай от </w:t>
      </w:r>
      <w:r w:rsidR="00C90B27" w:rsidRPr="00C90B27">
        <w:rPr>
          <w:sz w:val="28"/>
          <w:szCs w:val="28"/>
        </w:rPr>
        <w:t>28</w:t>
      </w:r>
      <w:r w:rsidR="00C90B27">
        <w:rPr>
          <w:sz w:val="28"/>
          <w:szCs w:val="28"/>
        </w:rPr>
        <w:t xml:space="preserve"> сентября </w:t>
      </w:r>
      <w:r w:rsidR="00C90B27" w:rsidRPr="00C90B27">
        <w:rPr>
          <w:sz w:val="28"/>
          <w:szCs w:val="28"/>
        </w:rPr>
        <w:t>2012</w:t>
      </w:r>
      <w:r w:rsidR="00C90B27">
        <w:rPr>
          <w:sz w:val="28"/>
          <w:szCs w:val="28"/>
        </w:rPr>
        <w:t xml:space="preserve"> года</w:t>
      </w:r>
      <w:r w:rsidR="00C90B27" w:rsidRPr="00C90B27">
        <w:rPr>
          <w:sz w:val="28"/>
          <w:szCs w:val="28"/>
        </w:rPr>
        <w:t xml:space="preserve"> </w:t>
      </w:r>
      <w:r w:rsidR="00C90B27">
        <w:rPr>
          <w:sz w:val="28"/>
          <w:szCs w:val="28"/>
        </w:rPr>
        <w:t>№</w:t>
      </w:r>
      <w:r w:rsidR="00C90B27" w:rsidRPr="00C90B27">
        <w:rPr>
          <w:sz w:val="28"/>
          <w:szCs w:val="28"/>
        </w:rPr>
        <w:t xml:space="preserve"> 242 </w:t>
      </w:r>
      <w:r w:rsidR="00C90B27">
        <w:rPr>
          <w:sz w:val="28"/>
          <w:szCs w:val="28"/>
        </w:rPr>
        <w:t>«</w:t>
      </w:r>
      <w:r w:rsidR="00C90B27" w:rsidRPr="00C90B27">
        <w:rPr>
          <w:sz w:val="28"/>
          <w:szCs w:val="28"/>
        </w:rPr>
        <w:t>Об утверждении государствен</w:t>
      </w:r>
      <w:r w:rsidR="00C90B27">
        <w:rPr>
          <w:sz w:val="28"/>
          <w:szCs w:val="28"/>
        </w:rPr>
        <w:t>ной программы Республики Алтай «</w:t>
      </w:r>
      <w:r w:rsidR="00C90B27" w:rsidRPr="00C90B27">
        <w:rPr>
          <w:sz w:val="28"/>
          <w:szCs w:val="28"/>
        </w:rPr>
        <w:t>Развитие сельского хозяйства и регулирования рынков сельскохозяйственной пр</w:t>
      </w:r>
      <w:r w:rsidR="00C90B27">
        <w:rPr>
          <w:sz w:val="28"/>
          <w:szCs w:val="28"/>
        </w:rPr>
        <w:t>одукции, сырья и продовольствия»;</w:t>
      </w:r>
    </w:p>
    <w:p w:rsidR="00C90B27" w:rsidRDefault="00C07974" w:rsidP="00A21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</w:t>
      </w:r>
      <w:r w:rsidR="00C90B27">
        <w:rPr>
          <w:sz w:val="28"/>
          <w:szCs w:val="28"/>
        </w:rPr>
        <w:t xml:space="preserve"> Постановления Правительства Республики Алтай «О мерах по реализации </w:t>
      </w:r>
      <w:r w:rsidR="00C90B27" w:rsidRPr="00C90B27">
        <w:rPr>
          <w:sz w:val="28"/>
          <w:szCs w:val="28"/>
        </w:rPr>
        <w:t>Указа Главы Республики Алтай «О реализации на территории Республики Алтай проекта «</w:t>
      </w:r>
      <w:r w:rsidR="00A312CD">
        <w:rPr>
          <w:sz w:val="28"/>
          <w:szCs w:val="28"/>
        </w:rPr>
        <w:t>Инициативы граждан</w:t>
      </w:r>
      <w:r w:rsidR="00C90B27" w:rsidRPr="00C90B27">
        <w:rPr>
          <w:sz w:val="28"/>
          <w:szCs w:val="28"/>
        </w:rPr>
        <w:t>».</w:t>
      </w:r>
    </w:p>
    <w:p w:rsidR="00074C24" w:rsidRDefault="00074C24" w:rsidP="00A21410">
      <w:pPr>
        <w:ind w:firstLine="709"/>
        <w:jc w:val="both"/>
        <w:rPr>
          <w:sz w:val="28"/>
          <w:szCs w:val="28"/>
        </w:rPr>
      </w:pPr>
    </w:p>
    <w:p w:rsidR="00566B61" w:rsidRDefault="00566B61" w:rsidP="00A21410">
      <w:pPr>
        <w:ind w:firstLine="709"/>
        <w:jc w:val="both"/>
        <w:rPr>
          <w:sz w:val="28"/>
          <w:szCs w:val="28"/>
        </w:rPr>
      </w:pPr>
    </w:p>
    <w:p w:rsidR="00FE43DD" w:rsidRPr="00D930A6" w:rsidRDefault="00FE43DD" w:rsidP="00A21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3507" w:rsidTr="00E23507">
        <w:tc>
          <w:tcPr>
            <w:tcW w:w="4785" w:type="dxa"/>
          </w:tcPr>
          <w:p w:rsidR="00E23507" w:rsidRDefault="00E23507" w:rsidP="0069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</w:t>
            </w:r>
            <w:r w:rsidR="006957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Алтай, министр</w:t>
            </w:r>
          </w:p>
        </w:tc>
        <w:tc>
          <w:tcPr>
            <w:tcW w:w="4786" w:type="dxa"/>
          </w:tcPr>
          <w:p w:rsidR="00E23507" w:rsidRDefault="00E23507" w:rsidP="00E23507">
            <w:pPr>
              <w:jc w:val="right"/>
              <w:rPr>
                <w:sz w:val="28"/>
                <w:szCs w:val="28"/>
              </w:rPr>
            </w:pPr>
          </w:p>
          <w:p w:rsidR="00E23507" w:rsidRDefault="00E23507" w:rsidP="00E23507">
            <w:pPr>
              <w:jc w:val="right"/>
              <w:rPr>
                <w:sz w:val="28"/>
                <w:szCs w:val="28"/>
              </w:rPr>
            </w:pPr>
          </w:p>
          <w:p w:rsidR="00E23507" w:rsidRDefault="00E23507" w:rsidP="00E235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E23507" w:rsidRDefault="00E23507" w:rsidP="00D82B9C">
      <w:pPr>
        <w:ind w:firstLine="709"/>
        <w:jc w:val="both"/>
        <w:rPr>
          <w:sz w:val="28"/>
          <w:szCs w:val="28"/>
        </w:rPr>
      </w:pPr>
    </w:p>
    <w:p w:rsidR="006957EC" w:rsidRDefault="006957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974" w:rsidRPr="00D0149B" w:rsidRDefault="00C07974" w:rsidP="00C07974">
      <w:pPr>
        <w:jc w:val="center"/>
        <w:rPr>
          <w:b/>
          <w:sz w:val="28"/>
          <w:szCs w:val="28"/>
        </w:rPr>
      </w:pPr>
      <w:r w:rsidRPr="00D0149B">
        <w:rPr>
          <w:b/>
          <w:sz w:val="28"/>
          <w:szCs w:val="28"/>
        </w:rPr>
        <w:lastRenderedPageBreak/>
        <w:t>ПЕРЕЧЕНЬ</w:t>
      </w:r>
    </w:p>
    <w:p w:rsidR="00C07974" w:rsidRDefault="00C07974" w:rsidP="00C079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49B">
        <w:rPr>
          <w:b/>
          <w:sz w:val="28"/>
          <w:szCs w:val="28"/>
        </w:rPr>
        <w:t xml:space="preserve">нормативных правовых актов Республики Алтай, </w:t>
      </w:r>
    </w:p>
    <w:p w:rsidR="00C07974" w:rsidRPr="00D0149B" w:rsidRDefault="00C07974" w:rsidP="00C079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032E">
        <w:rPr>
          <w:b/>
          <w:sz w:val="28"/>
          <w:szCs w:val="28"/>
        </w:rPr>
        <w:t xml:space="preserve">подлежащих признанию </w:t>
      </w:r>
      <w:proofErr w:type="gramStart"/>
      <w:r w:rsidRPr="00C5032E">
        <w:rPr>
          <w:b/>
          <w:sz w:val="28"/>
          <w:szCs w:val="28"/>
        </w:rPr>
        <w:t>утратившими</w:t>
      </w:r>
      <w:proofErr w:type="gramEnd"/>
      <w:r w:rsidRPr="00C5032E">
        <w:rPr>
          <w:b/>
          <w:sz w:val="28"/>
          <w:szCs w:val="28"/>
        </w:rPr>
        <w:t xml:space="preserve"> силу, приостановлению, изменению или принятию в случае принятия </w:t>
      </w:r>
    </w:p>
    <w:p w:rsidR="00F60E8D" w:rsidRPr="00514B31" w:rsidRDefault="00074C24" w:rsidP="00514B31">
      <w:pPr>
        <w:pStyle w:val="ConsNormal"/>
        <w:widowControl/>
        <w:tabs>
          <w:tab w:val="left" w:pos="567"/>
          <w:tab w:val="left" w:pos="709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60E8D">
        <w:rPr>
          <w:rFonts w:ascii="Times New Roman" w:hAnsi="Times New Roman"/>
          <w:b/>
          <w:sz w:val="28"/>
          <w:szCs w:val="28"/>
        </w:rPr>
        <w:t xml:space="preserve">проекта </w:t>
      </w:r>
      <w:r w:rsidR="00F60E8D" w:rsidRPr="00F60E8D">
        <w:rPr>
          <w:rFonts w:ascii="Times New Roman" w:hAnsi="Times New Roman"/>
          <w:b/>
          <w:sz w:val="28"/>
          <w:szCs w:val="28"/>
        </w:rPr>
        <w:t>Указа Главы Республики Алтай</w:t>
      </w:r>
      <w:r w:rsidR="00F60E8D" w:rsidRPr="00514B31">
        <w:rPr>
          <w:rFonts w:ascii="Times New Roman" w:hAnsi="Times New Roman"/>
          <w:b/>
          <w:sz w:val="28"/>
          <w:szCs w:val="28"/>
        </w:rPr>
        <w:t>, Председателя Правительства Республики Алтай</w:t>
      </w:r>
    </w:p>
    <w:p w:rsidR="00514B31" w:rsidRDefault="00514B31" w:rsidP="005A38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4B31">
        <w:rPr>
          <w:b/>
          <w:sz w:val="28"/>
          <w:szCs w:val="28"/>
        </w:rPr>
        <w:t>«О реализации на территории Республики Алтай проекта</w:t>
      </w:r>
    </w:p>
    <w:p w:rsidR="005A38AD" w:rsidRPr="00A312CD" w:rsidRDefault="00514B31" w:rsidP="005A38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2CD">
        <w:rPr>
          <w:b/>
          <w:sz w:val="28"/>
          <w:szCs w:val="28"/>
        </w:rPr>
        <w:t>«</w:t>
      </w:r>
      <w:r w:rsidR="00A312CD" w:rsidRPr="00A312CD">
        <w:rPr>
          <w:b/>
          <w:sz w:val="28"/>
          <w:szCs w:val="28"/>
        </w:rPr>
        <w:t>Инициативы граждан</w:t>
      </w:r>
      <w:r w:rsidRPr="00A312CD">
        <w:rPr>
          <w:b/>
          <w:sz w:val="28"/>
          <w:szCs w:val="28"/>
        </w:rPr>
        <w:t>»</w:t>
      </w:r>
    </w:p>
    <w:p w:rsidR="00514B31" w:rsidRPr="005920BB" w:rsidRDefault="00514B31" w:rsidP="005A38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38AD" w:rsidRPr="00A57B5B" w:rsidRDefault="005A38AD" w:rsidP="00A57B5B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F61D9">
        <w:rPr>
          <w:rFonts w:ascii="Times New Roman" w:hAnsi="Times New Roman"/>
          <w:sz w:val="28"/>
          <w:szCs w:val="28"/>
        </w:rPr>
        <w:t>Принятие проект</w:t>
      </w:r>
      <w:r w:rsidR="00BC0EFE">
        <w:rPr>
          <w:rFonts w:ascii="Times New Roman" w:hAnsi="Times New Roman"/>
          <w:sz w:val="28"/>
          <w:szCs w:val="28"/>
        </w:rPr>
        <w:t>а</w:t>
      </w:r>
      <w:r w:rsidRPr="00BF61D9">
        <w:rPr>
          <w:rFonts w:ascii="Times New Roman" w:hAnsi="Times New Roman"/>
          <w:sz w:val="28"/>
          <w:szCs w:val="28"/>
        </w:rPr>
        <w:t xml:space="preserve"> </w:t>
      </w:r>
      <w:r w:rsidR="00BC0EFE">
        <w:rPr>
          <w:rFonts w:ascii="Times New Roman" w:hAnsi="Times New Roman"/>
          <w:sz w:val="28"/>
          <w:szCs w:val="28"/>
        </w:rPr>
        <w:t>Указа Главы Рес</w:t>
      </w:r>
      <w:r w:rsidR="00BF61D9" w:rsidRPr="00BF61D9">
        <w:rPr>
          <w:rFonts w:ascii="Times New Roman" w:hAnsi="Times New Roman"/>
          <w:sz w:val="28"/>
          <w:szCs w:val="28"/>
        </w:rPr>
        <w:t>публики Алтай, Председателя Правительства Республики Алтай</w:t>
      </w:r>
      <w:r w:rsidR="00BF61D9">
        <w:rPr>
          <w:rFonts w:ascii="Times New Roman" w:hAnsi="Times New Roman"/>
          <w:sz w:val="28"/>
          <w:szCs w:val="28"/>
        </w:rPr>
        <w:t xml:space="preserve"> </w:t>
      </w:r>
      <w:r w:rsidR="00BF61D9" w:rsidRPr="00BF61D9">
        <w:rPr>
          <w:rFonts w:ascii="Times New Roman" w:hAnsi="Times New Roman"/>
          <w:sz w:val="28"/>
          <w:szCs w:val="28"/>
        </w:rPr>
        <w:t>«О реализации на территории Республики Алтай проект</w:t>
      </w:r>
      <w:r w:rsidR="00BC0EFE">
        <w:rPr>
          <w:rFonts w:ascii="Times New Roman" w:hAnsi="Times New Roman"/>
          <w:sz w:val="28"/>
          <w:szCs w:val="28"/>
        </w:rPr>
        <w:t>а</w:t>
      </w:r>
      <w:r w:rsidR="00BF61D9" w:rsidRPr="00BF61D9">
        <w:rPr>
          <w:rFonts w:ascii="Times New Roman" w:hAnsi="Times New Roman"/>
          <w:sz w:val="28"/>
          <w:szCs w:val="28"/>
        </w:rPr>
        <w:t xml:space="preserve"> </w:t>
      </w:r>
      <w:r w:rsidR="0036071F">
        <w:rPr>
          <w:rFonts w:ascii="Times New Roman" w:hAnsi="Times New Roman"/>
          <w:sz w:val="28"/>
          <w:szCs w:val="28"/>
        </w:rPr>
        <w:t>«</w:t>
      </w:r>
      <w:r w:rsidR="00A312CD">
        <w:rPr>
          <w:rFonts w:ascii="Times New Roman" w:hAnsi="Times New Roman"/>
          <w:sz w:val="28"/>
          <w:szCs w:val="28"/>
        </w:rPr>
        <w:t>Инициативы граждан</w:t>
      </w:r>
      <w:r w:rsidR="0036071F">
        <w:rPr>
          <w:rFonts w:ascii="Times New Roman" w:hAnsi="Times New Roman"/>
          <w:sz w:val="28"/>
          <w:szCs w:val="28"/>
        </w:rPr>
        <w:t>»</w:t>
      </w:r>
      <w:r w:rsidR="00A57B5B">
        <w:rPr>
          <w:rFonts w:ascii="Times New Roman" w:hAnsi="Times New Roman"/>
          <w:sz w:val="28"/>
          <w:szCs w:val="28"/>
        </w:rPr>
        <w:t xml:space="preserve"> </w:t>
      </w:r>
      <w:r w:rsidRPr="00A57B5B">
        <w:rPr>
          <w:rFonts w:ascii="Times New Roman" w:hAnsi="Times New Roman"/>
          <w:sz w:val="28"/>
          <w:szCs w:val="28"/>
        </w:rPr>
        <w:t>потребует:</w:t>
      </w:r>
    </w:p>
    <w:p w:rsidR="00514B31" w:rsidRDefault="00C07974" w:rsidP="00514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внесения </w:t>
      </w:r>
      <w:r w:rsidR="00514B31">
        <w:rPr>
          <w:sz w:val="28"/>
          <w:szCs w:val="28"/>
        </w:rPr>
        <w:t xml:space="preserve">изменений в Постановление Правительства Республики Алтай от </w:t>
      </w:r>
      <w:r w:rsidR="00514B31" w:rsidRPr="00C90B27">
        <w:rPr>
          <w:sz w:val="28"/>
          <w:szCs w:val="28"/>
        </w:rPr>
        <w:t>28</w:t>
      </w:r>
      <w:r w:rsidR="00514B31">
        <w:rPr>
          <w:sz w:val="28"/>
          <w:szCs w:val="28"/>
        </w:rPr>
        <w:t xml:space="preserve"> сентября </w:t>
      </w:r>
      <w:r w:rsidR="00514B31" w:rsidRPr="00C90B27">
        <w:rPr>
          <w:sz w:val="28"/>
          <w:szCs w:val="28"/>
        </w:rPr>
        <w:t>2012</w:t>
      </w:r>
      <w:r w:rsidR="00514B31">
        <w:rPr>
          <w:sz w:val="28"/>
          <w:szCs w:val="28"/>
        </w:rPr>
        <w:t xml:space="preserve"> года</w:t>
      </w:r>
      <w:r w:rsidR="00514B31" w:rsidRPr="00C90B27">
        <w:rPr>
          <w:sz w:val="28"/>
          <w:szCs w:val="28"/>
        </w:rPr>
        <w:t xml:space="preserve"> </w:t>
      </w:r>
      <w:r w:rsidR="00514B31">
        <w:rPr>
          <w:sz w:val="28"/>
          <w:szCs w:val="28"/>
        </w:rPr>
        <w:t>№ 243</w:t>
      </w:r>
      <w:r w:rsidR="00514B31" w:rsidRPr="00C90B27">
        <w:rPr>
          <w:sz w:val="28"/>
          <w:szCs w:val="28"/>
        </w:rPr>
        <w:t xml:space="preserve"> </w:t>
      </w:r>
      <w:r w:rsidR="00514B31">
        <w:rPr>
          <w:sz w:val="28"/>
          <w:szCs w:val="28"/>
        </w:rPr>
        <w:t>«</w:t>
      </w:r>
      <w:r w:rsidR="00514B31" w:rsidRPr="00C90B27">
        <w:rPr>
          <w:sz w:val="28"/>
          <w:szCs w:val="28"/>
        </w:rPr>
        <w:t>Об утверждении государствен</w:t>
      </w:r>
      <w:r w:rsidR="00514B31">
        <w:rPr>
          <w:sz w:val="28"/>
          <w:szCs w:val="28"/>
        </w:rPr>
        <w:t>ной программы Республики Алтай «</w:t>
      </w:r>
      <w:r w:rsidR="00514B31" w:rsidRPr="00C90B27">
        <w:rPr>
          <w:sz w:val="28"/>
          <w:szCs w:val="28"/>
        </w:rPr>
        <w:t>Развитие жилищно-коммунал</w:t>
      </w:r>
      <w:r w:rsidR="00514B31">
        <w:rPr>
          <w:sz w:val="28"/>
          <w:szCs w:val="28"/>
        </w:rPr>
        <w:t>ьного и транспортного комплекса»;</w:t>
      </w:r>
    </w:p>
    <w:p w:rsidR="00514B31" w:rsidRDefault="00C07974" w:rsidP="00514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внесения</w:t>
      </w:r>
      <w:r w:rsidR="00514B31">
        <w:rPr>
          <w:sz w:val="28"/>
          <w:szCs w:val="28"/>
        </w:rPr>
        <w:t xml:space="preserve"> изменений в Постановление Правительства Республики Алтай от </w:t>
      </w:r>
      <w:r w:rsidR="00514B31" w:rsidRPr="00C90B27">
        <w:rPr>
          <w:sz w:val="28"/>
          <w:szCs w:val="28"/>
        </w:rPr>
        <w:t>28</w:t>
      </w:r>
      <w:r w:rsidR="00514B31">
        <w:rPr>
          <w:sz w:val="28"/>
          <w:szCs w:val="28"/>
        </w:rPr>
        <w:t xml:space="preserve"> сентября </w:t>
      </w:r>
      <w:r w:rsidR="00514B31" w:rsidRPr="00C90B27">
        <w:rPr>
          <w:sz w:val="28"/>
          <w:szCs w:val="28"/>
        </w:rPr>
        <w:t>2012</w:t>
      </w:r>
      <w:r w:rsidR="00514B31">
        <w:rPr>
          <w:sz w:val="28"/>
          <w:szCs w:val="28"/>
        </w:rPr>
        <w:t xml:space="preserve"> года</w:t>
      </w:r>
      <w:r w:rsidR="00514B31" w:rsidRPr="00C90B27">
        <w:rPr>
          <w:sz w:val="28"/>
          <w:szCs w:val="28"/>
        </w:rPr>
        <w:t xml:space="preserve"> </w:t>
      </w:r>
      <w:r w:rsidR="00514B31">
        <w:rPr>
          <w:sz w:val="28"/>
          <w:szCs w:val="28"/>
        </w:rPr>
        <w:t>№</w:t>
      </w:r>
      <w:r w:rsidR="00514B31" w:rsidRPr="00C90B27">
        <w:rPr>
          <w:sz w:val="28"/>
          <w:szCs w:val="28"/>
        </w:rPr>
        <w:t xml:space="preserve"> 242 </w:t>
      </w:r>
      <w:r w:rsidR="00514B31">
        <w:rPr>
          <w:sz w:val="28"/>
          <w:szCs w:val="28"/>
        </w:rPr>
        <w:t>«</w:t>
      </w:r>
      <w:r w:rsidR="00514B31" w:rsidRPr="00C90B27">
        <w:rPr>
          <w:sz w:val="28"/>
          <w:szCs w:val="28"/>
        </w:rPr>
        <w:t>Об утверждении государствен</w:t>
      </w:r>
      <w:r w:rsidR="00514B31">
        <w:rPr>
          <w:sz w:val="28"/>
          <w:szCs w:val="28"/>
        </w:rPr>
        <w:t>ной программы Республики Алтай «</w:t>
      </w:r>
      <w:r w:rsidR="00514B31" w:rsidRPr="00C90B27">
        <w:rPr>
          <w:sz w:val="28"/>
          <w:szCs w:val="28"/>
        </w:rPr>
        <w:t>Развитие сельского хозяйства и регулирования рынков сельскохозяйственной пр</w:t>
      </w:r>
      <w:r w:rsidR="00514B31">
        <w:rPr>
          <w:sz w:val="28"/>
          <w:szCs w:val="28"/>
        </w:rPr>
        <w:t>одукции, сырья и продовольствия»;</w:t>
      </w:r>
    </w:p>
    <w:p w:rsidR="00514B31" w:rsidRDefault="00C07974" w:rsidP="00514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</w:t>
      </w:r>
      <w:r w:rsidR="00514B31">
        <w:rPr>
          <w:sz w:val="28"/>
          <w:szCs w:val="28"/>
        </w:rPr>
        <w:t xml:space="preserve"> Постановления Правительства Республики Алтай «О мерах по реализации </w:t>
      </w:r>
      <w:r w:rsidR="00514B31" w:rsidRPr="00C90B27">
        <w:rPr>
          <w:sz w:val="28"/>
          <w:szCs w:val="28"/>
        </w:rPr>
        <w:t>Указа Главы Республики Алтай «О реализации на территории Республики Алтай проекта «</w:t>
      </w:r>
      <w:r w:rsidR="00A312CD">
        <w:rPr>
          <w:sz w:val="28"/>
          <w:szCs w:val="28"/>
        </w:rPr>
        <w:t>Инициативы граждан</w:t>
      </w:r>
      <w:r w:rsidR="00514B31" w:rsidRPr="00C90B27">
        <w:rPr>
          <w:sz w:val="28"/>
          <w:szCs w:val="28"/>
        </w:rPr>
        <w:t>».</w:t>
      </w:r>
    </w:p>
    <w:p w:rsidR="00074C24" w:rsidRDefault="00074C24" w:rsidP="00563B57">
      <w:pPr>
        <w:jc w:val="center"/>
        <w:rPr>
          <w:b/>
          <w:sz w:val="28"/>
          <w:szCs w:val="28"/>
        </w:rPr>
      </w:pPr>
    </w:p>
    <w:p w:rsidR="00074C24" w:rsidRDefault="00074C24" w:rsidP="00563B57">
      <w:pPr>
        <w:jc w:val="center"/>
        <w:rPr>
          <w:b/>
          <w:sz w:val="28"/>
          <w:szCs w:val="28"/>
        </w:rPr>
      </w:pPr>
    </w:p>
    <w:p w:rsidR="00BF61D9" w:rsidRDefault="00BF61D9" w:rsidP="00563B57">
      <w:pPr>
        <w:jc w:val="center"/>
        <w:rPr>
          <w:b/>
          <w:sz w:val="28"/>
          <w:szCs w:val="28"/>
        </w:rPr>
      </w:pPr>
    </w:p>
    <w:p w:rsidR="00BF61D9" w:rsidRDefault="00BF61D9" w:rsidP="00563B57">
      <w:pPr>
        <w:jc w:val="center"/>
        <w:rPr>
          <w:b/>
          <w:sz w:val="28"/>
          <w:szCs w:val="28"/>
        </w:rPr>
      </w:pPr>
    </w:p>
    <w:p w:rsidR="00074C24" w:rsidRDefault="00074C24" w:rsidP="00563B57">
      <w:pPr>
        <w:jc w:val="center"/>
        <w:rPr>
          <w:b/>
          <w:sz w:val="28"/>
          <w:szCs w:val="28"/>
        </w:rPr>
      </w:pPr>
    </w:p>
    <w:p w:rsidR="00BF61D9" w:rsidRDefault="00BF61D9" w:rsidP="00563B57">
      <w:pPr>
        <w:jc w:val="center"/>
        <w:rPr>
          <w:b/>
          <w:sz w:val="28"/>
          <w:szCs w:val="28"/>
        </w:rPr>
      </w:pPr>
    </w:p>
    <w:p w:rsidR="00A57B5B" w:rsidRDefault="00A57B5B" w:rsidP="00563B57">
      <w:pPr>
        <w:jc w:val="center"/>
        <w:rPr>
          <w:b/>
          <w:sz w:val="28"/>
          <w:szCs w:val="28"/>
        </w:rPr>
      </w:pPr>
    </w:p>
    <w:p w:rsidR="00BF61D9" w:rsidRDefault="00BF61D9" w:rsidP="00563B57">
      <w:pPr>
        <w:jc w:val="center"/>
        <w:rPr>
          <w:b/>
          <w:sz w:val="28"/>
          <w:szCs w:val="28"/>
        </w:rPr>
      </w:pPr>
    </w:p>
    <w:p w:rsidR="00BF61D9" w:rsidRDefault="00BF61D9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961F29" w:rsidRDefault="00961F29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074C24" w:rsidRDefault="00074C24" w:rsidP="0059372B">
      <w:pPr>
        <w:rPr>
          <w:b/>
          <w:sz w:val="28"/>
          <w:szCs w:val="28"/>
        </w:rPr>
      </w:pPr>
    </w:p>
    <w:p w:rsidR="00563B57" w:rsidRPr="00F60E8D" w:rsidRDefault="00563B57" w:rsidP="00563B57">
      <w:pPr>
        <w:jc w:val="center"/>
        <w:rPr>
          <w:b/>
          <w:sz w:val="28"/>
          <w:szCs w:val="28"/>
        </w:rPr>
      </w:pPr>
      <w:r w:rsidRPr="00F60E8D">
        <w:rPr>
          <w:b/>
          <w:sz w:val="28"/>
          <w:szCs w:val="28"/>
        </w:rPr>
        <w:lastRenderedPageBreak/>
        <w:t xml:space="preserve">СПРАВКА </w:t>
      </w:r>
    </w:p>
    <w:p w:rsidR="00F60E8D" w:rsidRDefault="00563B57" w:rsidP="00F60E8D">
      <w:pPr>
        <w:pStyle w:val="ConsNormal"/>
        <w:widowControl/>
        <w:tabs>
          <w:tab w:val="left" w:pos="567"/>
          <w:tab w:val="left" w:pos="709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60E8D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spellStart"/>
      <w:r w:rsidRPr="00F60E8D">
        <w:rPr>
          <w:rFonts w:ascii="Times New Roman" w:hAnsi="Times New Roman"/>
          <w:b/>
          <w:sz w:val="28"/>
          <w:szCs w:val="28"/>
        </w:rPr>
        <w:t>антик</w:t>
      </w:r>
      <w:r w:rsidR="00F60E8D" w:rsidRPr="00F60E8D">
        <w:rPr>
          <w:rFonts w:ascii="Times New Roman" w:hAnsi="Times New Roman"/>
          <w:b/>
          <w:sz w:val="28"/>
          <w:szCs w:val="28"/>
        </w:rPr>
        <w:t>оррупционной</w:t>
      </w:r>
      <w:proofErr w:type="spellEnd"/>
      <w:r w:rsidR="00F60E8D" w:rsidRPr="00F60E8D">
        <w:rPr>
          <w:rFonts w:ascii="Times New Roman" w:hAnsi="Times New Roman"/>
          <w:b/>
          <w:sz w:val="28"/>
          <w:szCs w:val="28"/>
        </w:rPr>
        <w:t xml:space="preserve"> экспертизы проекта</w:t>
      </w:r>
    </w:p>
    <w:p w:rsidR="00F60E8D" w:rsidRDefault="00F60E8D" w:rsidP="00F60E8D">
      <w:pPr>
        <w:pStyle w:val="ConsNormal"/>
        <w:widowControl/>
        <w:tabs>
          <w:tab w:val="left" w:pos="567"/>
          <w:tab w:val="left" w:pos="709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Указа Главы Республики Алтай,</w:t>
      </w:r>
    </w:p>
    <w:p w:rsidR="00F60E8D" w:rsidRPr="00F60E8D" w:rsidRDefault="00F60E8D" w:rsidP="00F60E8D">
      <w:pPr>
        <w:pStyle w:val="ConsNormal"/>
        <w:widowControl/>
        <w:tabs>
          <w:tab w:val="left" w:pos="567"/>
          <w:tab w:val="left" w:pos="709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60E8D">
        <w:rPr>
          <w:rFonts w:ascii="Times New Roman" w:hAnsi="Times New Roman"/>
          <w:b/>
          <w:sz w:val="28"/>
          <w:szCs w:val="28"/>
        </w:rPr>
        <w:t>Председателя Правительства Республики Алтай</w:t>
      </w:r>
    </w:p>
    <w:p w:rsidR="00514B31" w:rsidRDefault="00514B31" w:rsidP="00563B57">
      <w:pPr>
        <w:jc w:val="center"/>
        <w:rPr>
          <w:b/>
          <w:sz w:val="28"/>
          <w:szCs w:val="28"/>
        </w:rPr>
      </w:pPr>
      <w:r w:rsidRPr="00514B31">
        <w:rPr>
          <w:b/>
          <w:sz w:val="28"/>
          <w:szCs w:val="28"/>
        </w:rPr>
        <w:t>«О реализации на территории Республики Алтай п</w:t>
      </w:r>
      <w:r>
        <w:rPr>
          <w:b/>
          <w:sz w:val="28"/>
          <w:szCs w:val="28"/>
        </w:rPr>
        <w:t>роекта</w:t>
      </w:r>
    </w:p>
    <w:p w:rsidR="00563B57" w:rsidRPr="00A312CD" w:rsidRDefault="00514B31" w:rsidP="00563B57">
      <w:pPr>
        <w:jc w:val="center"/>
        <w:rPr>
          <w:b/>
          <w:bCs/>
          <w:sz w:val="28"/>
          <w:szCs w:val="28"/>
        </w:rPr>
      </w:pPr>
      <w:r w:rsidRPr="00A312CD">
        <w:rPr>
          <w:b/>
          <w:sz w:val="28"/>
          <w:szCs w:val="28"/>
        </w:rPr>
        <w:t>«</w:t>
      </w:r>
      <w:r w:rsidR="00A312CD" w:rsidRPr="00A312CD">
        <w:rPr>
          <w:b/>
          <w:sz w:val="28"/>
          <w:szCs w:val="28"/>
        </w:rPr>
        <w:t>Инициативы граждан</w:t>
      </w:r>
      <w:r w:rsidRPr="00A312CD">
        <w:rPr>
          <w:b/>
          <w:sz w:val="28"/>
          <w:szCs w:val="28"/>
        </w:rPr>
        <w:t>»</w:t>
      </w:r>
    </w:p>
    <w:p w:rsidR="00563B57" w:rsidRDefault="00563B57" w:rsidP="00563B57">
      <w:pPr>
        <w:jc w:val="both"/>
      </w:pPr>
    </w:p>
    <w:p w:rsidR="00563B57" w:rsidRPr="00F60E8D" w:rsidRDefault="00563B57" w:rsidP="00F60E8D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E8D">
        <w:rPr>
          <w:rFonts w:ascii="Times New Roman" w:hAnsi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F60E8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60E8D">
        <w:rPr>
          <w:rFonts w:ascii="Times New Roman" w:hAnsi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</w:t>
      </w:r>
      <w:r w:rsidR="00A57B5B">
        <w:rPr>
          <w:rFonts w:ascii="Times New Roman" w:hAnsi="Times New Roman"/>
          <w:sz w:val="28"/>
          <w:szCs w:val="28"/>
        </w:rPr>
        <w:t>ь</w:t>
      </w:r>
      <w:r w:rsidRPr="00F60E8D">
        <w:rPr>
          <w:rFonts w:ascii="Times New Roman" w:hAnsi="Times New Roman"/>
          <w:sz w:val="28"/>
          <w:szCs w:val="28"/>
        </w:rPr>
        <w:t xml:space="preserve">ства Республики Алтай,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F60E8D">
        <w:rPr>
          <w:rFonts w:ascii="Times New Roman" w:hAnsi="Times New Roman"/>
          <w:sz w:val="28"/>
          <w:szCs w:val="28"/>
        </w:rPr>
        <w:t>антик</w:t>
      </w:r>
      <w:r w:rsidR="00BF61D9">
        <w:rPr>
          <w:rFonts w:ascii="Times New Roman" w:hAnsi="Times New Roman"/>
          <w:sz w:val="28"/>
          <w:szCs w:val="28"/>
        </w:rPr>
        <w:t>оррупционная</w:t>
      </w:r>
      <w:proofErr w:type="spellEnd"/>
      <w:r w:rsidR="00BF61D9">
        <w:rPr>
          <w:rFonts w:ascii="Times New Roman" w:hAnsi="Times New Roman"/>
          <w:sz w:val="28"/>
          <w:szCs w:val="28"/>
        </w:rPr>
        <w:t xml:space="preserve"> экспертиза проекта</w:t>
      </w:r>
      <w:r w:rsidR="00F60E8D" w:rsidRPr="00F60E8D">
        <w:rPr>
          <w:rFonts w:ascii="Times New Roman" w:hAnsi="Times New Roman"/>
          <w:sz w:val="28"/>
          <w:szCs w:val="28"/>
        </w:rPr>
        <w:t xml:space="preserve"> Указа Главы Республики Алтай, Председателя Правительства Республики</w:t>
      </w:r>
      <w:proofErr w:type="gramEnd"/>
      <w:r w:rsidR="00F60E8D" w:rsidRPr="00F60E8D">
        <w:rPr>
          <w:rFonts w:ascii="Times New Roman" w:hAnsi="Times New Roman"/>
          <w:sz w:val="28"/>
          <w:szCs w:val="28"/>
        </w:rPr>
        <w:t xml:space="preserve"> Алтай</w:t>
      </w:r>
      <w:r w:rsidR="00F60E8D">
        <w:rPr>
          <w:rFonts w:ascii="Times New Roman" w:hAnsi="Times New Roman"/>
          <w:sz w:val="28"/>
          <w:szCs w:val="28"/>
        </w:rPr>
        <w:t xml:space="preserve"> </w:t>
      </w:r>
      <w:r w:rsidR="00F60E8D" w:rsidRPr="00F60E8D">
        <w:rPr>
          <w:rFonts w:ascii="Times New Roman" w:hAnsi="Times New Roman"/>
          <w:sz w:val="28"/>
          <w:szCs w:val="28"/>
        </w:rPr>
        <w:t xml:space="preserve">«О реализации на территории Республики Алтай </w:t>
      </w:r>
      <w:r w:rsidR="0036071F">
        <w:rPr>
          <w:rFonts w:ascii="Times New Roman" w:hAnsi="Times New Roman"/>
          <w:sz w:val="28"/>
          <w:szCs w:val="28"/>
        </w:rPr>
        <w:t>проекта «Гражданская инициатива</w:t>
      </w:r>
      <w:r w:rsidR="00F60E8D" w:rsidRPr="00F60E8D">
        <w:rPr>
          <w:rFonts w:ascii="Times New Roman" w:hAnsi="Times New Roman"/>
          <w:sz w:val="28"/>
          <w:szCs w:val="28"/>
        </w:rPr>
        <w:t>»</w:t>
      </w:r>
      <w:r w:rsidRPr="00F60E8D">
        <w:rPr>
          <w:rFonts w:ascii="Times New Roman" w:hAnsi="Times New Roman"/>
          <w:sz w:val="28"/>
          <w:szCs w:val="28"/>
        </w:rPr>
        <w:t>, в результате которой в проекте нормативного правового акта положений, способствующих созданию условий для проявления коррупции</w:t>
      </w:r>
      <w:r w:rsidR="00BF61D9">
        <w:rPr>
          <w:rFonts w:ascii="Times New Roman" w:hAnsi="Times New Roman"/>
          <w:sz w:val="28"/>
          <w:szCs w:val="28"/>
        </w:rPr>
        <w:t>,</w:t>
      </w:r>
      <w:r w:rsidRPr="00F60E8D">
        <w:rPr>
          <w:rFonts w:ascii="Times New Roman" w:hAnsi="Times New Roman"/>
          <w:sz w:val="28"/>
          <w:szCs w:val="28"/>
        </w:rPr>
        <w:t xml:space="preserve"> не установлено.</w:t>
      </w:r>
    </w:p>
    <w:p w:rsidR="00563B57" w:rsidRDefault="00563B57" w:rsidP="00563B57">
      <w:pPr>
        <w:jc w:val="both"/>
        <w:rPr>
          <w:sz w:val="28"/>
          <w:szCs w:val="28"/>
        </w:rPr>
      </w:pPr>
    </w:p>
    <w:p w:rsidR="006957EC" w:rsidRDefault="006957EC" w:rsidP="00563B57">
      <w:pPr>
        <w:jc w:val="both"/>
        <w:rPr>
          <w:sz w:val="28"/>
          <w:szCs w:val="28"/>
        </w:rPr>
      </w:pPr>
    </w:p>
    <w:p w:rsidR="006957EC" w:rsidRDefault="006957EC" w:rsidP="00563B5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57EC" w:rsidTr="006957EC">
        <w:tc>
          <w:tcPr>
            <w:tcW w:w="4785" w:type="dxa"/>
          </w:tcPr>
          <w:p w:rsidR="006957EC" w:rsidRDefault="006957EC" w:rsidP="0069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786" w:type="dxa"/>
          </w:tcPr>
          <w:p w:rsidR="006957EC" w:rsidRDefault="006957EC" w:rsidP="00563B57">
            <w:pPr>
              <w:jc w:val="both"/>
              <w:rPr>
                <w:sz w:val="28"/>
                <w:szCs w:val="28"/>
              </w:rPr>
            </w:pPr>
          </w:p>
          <w:p w:rsidR="006957EC" w:rsidRDefault="006957EC" w:rsidP="00563B57">
            <w:pPr>
              <w:jc w:val="both"/>
              <w:rPr>
                <w:sz w:val="28"/>
                <w:szCs w:val="28"/>
              </w:rPr>
            </w:pPr>
          </w:p>
          <w:p w:rsidR="006957EC" w:rsidRDefault="006957EC" w:rsidP="006957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563B57" w:rsidRDefault="00563B57" w:rsidP="00563B57">
      <w:pPr>
        <w:jc w:val="both"/>
        <w:rPr>
          <w:sz w:val="28"/>
          <w:szCs w:val="28"/>
        </w:rPr>
      </w:pPr>
    </w:p>
    <w:p w:rsidR="00563B57" w:rsidRPr="00ED450B" w:rsidRDefault="00563B57" w:rsidP="00A0048F">
      <w:pPr>
        <w:ind w:firstLine="709"/>
        <w:jc w:val="both"/>
        <w:rPr>
          <w:sz w:val="28"/>
          <w:szCs w:val="28"/>
        </w:rPr>
      </w:pPr>
    </w:p>
    <w:p w:rsidR="00A0048F" w:rsidRDefault="00A0048F" w:rsidP="00A0048F">
      <w:pPr>
        <w:ind w:firstLine="709"/>
        <w:jc w:val="both"/>
        <w:rPr>
          <w:sz w:val="28"/>
          <w:szCs w:val="28"/>
        </w:rPr>
      </w:pPr>
    </w:p>
    <w:p w:rsidR="00A0048F" w:rsidRDefault="00A0048F" w:rsidP="00A0048F">
      <w:pPr>
        <w:ind w:firstLine="709"/>
        <w:jc w:val="both"/>
        <w:rPr>
          <w:sz w:val="28"/>
          <w:szCs w:val="28"/>
        </w:rPr>
      </w:pPr>
    </w:p>
    <w:p w:rsidR="00F60E8D" w:rsidRDefault="00F60E8D" w:rsidP="00A0048F">
      <w:pPr>
        <w:ind w:firstLine="709"/>
        <w:jc w:val="both"/>
        <w:rPr>
          <w:sz w:val="28"/>
          <w:szCs w:val="28"/>
        </w:rPr>
      </w:pPr>
    </w:p>
    <w:p w:rsidR="00F60E8D" w:rsidRDefault="00F60E8D" w:rsidP="00A0048F">
      <w:pPr>
        <w:ind w:firstLine="709"/>
        <w:jc w:val="both"/>
        <w:rPr>
          <w:sz w:val="28"/>
          <w:szCs w:val="28"/>
        </w:rPr>
      </w:pPr>
    </w:p>
    <w:p w:rsidR="00F60E8D" w:rsidRDefault="00F60E8D" w:rsidP="00A0048F">
      <w:pPr>
        <w:ind w:firstLine="709"/>
        <w:jc w:val="both"/>
        <w:rPr>
          <w:sz w:val="28"/>
          <w:szCs w:val="28"/>
        </w:rPr>
      </w:pPr>
    </w:p>
    <w:p w:rsidR="00F60E8D" w:rsidRDefault="00F60E8D" w:rsidP="00A0048F">
      <w:pPr>
        <w:ind w:firstLine="709"/>
        <w:jc w:val="both"/>
        <w:rPr>
          <w:sz w:val="28"/>
          <w:szCs w:val="28"/>
        </w:rPr>
      </w:pPr>
    </w:p>
    <w:p w:rsidR="00F60E8D" w:rsidRDefault="00F60E8D" w:rsidP="00A0048F">
      <w:pPr>
        <w:ind w:firstLine="709"/>
        <w:jc w:val="both"/>
        <w:rPr>
          <w:sz w:val="28"/>
          <w:szCs w:val="28"/>
        </w:rPr>
      </w:pPr>
    </w:p>
    <w:p w:rsidR="0059372B" w:rsidRDefault="0059372B" w:rsidP="00A0048F">
      <w:pPr>
        <w:ind w:firstLine="709"/>
        <w:jc w:val="both"/>
        <w:rPr>
          <w:sz w:val="28"/>
          <w:szCs w:val="28"/>
        </w:rPr>
      </w:pPr>
    </w:p>
    <w:p w:rsidR="006957EC" w:rsidRDefault="006957EC" w:rsidP="00A0048F">
      <w:pPr>
        <w:ind w:firstLine="709"/>
        <w:jc w:val="both"/>
        <w:rPr>
          <w:sz w:val="28"/>
          <w:szCs w:val="28"/>
        </w:rPr>
      </w:pPr>
    </w:p>
    <w:p w:rsidR="00A0048F" w:rsidRPr="00626A32" w:rsidRDefault="00A0048F" w:rsidP="00A0048F">
      <w:pPr>
        <w:ind w:firstLine="709"/>
        <w:jc w:val="both"/>
        <w:rPr>
          <w:sz w:val="28"/>
          <w:szCs w:val="28"/>
        </w:rPr>
      </w:pPr>
    </w:p>
    <w:p w:rsidR="003427B2" w:rsidRDefault="003427B2"/>
    <w:p w:rsidR="00C07974" w:rsidRDefault="00C07974"/>
    <w:p w:rsidR="00C07974" w:rsidRDefault="00C07974"/>
    <w:p w:rsidR="00C07974" w:rsidRDefault="00C07974"/>
    <w:p w:rsidR="0011347E" w:rsidRDefault="0011347E"/>
    <w:p w:rsidR="0044778A" w:rsidRPr="00C07974" w:rsidRDefault="006957EC" w:rsidP="0044778A">
      <w:pPr>
        <w:rPr>
          <w:rFonts w:eastAsia="Times New Roman"/>
          <w:snapToGrid w:val="0"/>
          <w:sz w:val="28"/>
          <w:szCs w:val="28"/>
        </w:rPr>
      </w:pPr>
      <w:r w:rsidRPr="00C07974">
        <w:rPr>
          <w:rFonts w:eastAsia="Times New Roman"/>
          <w:snapToGrid w:val="0"/>
          <w:sz w:val="28"/>
          <w:szCs w:val="28"/>
        </w:rPr>
        <w:t xml:space="preserve">Начальник </w:t>
      </w:r>
      <w:r w:rsidR="0044778A" w:rsidRPr="00C07974">
        <w:rPr>
          <w:rFonts w:eastAsia="Times New Roman"/>
          <w:snapToGrid w:val="0"/>
          <w:sz w:val="28"/>
          <w:szCs w:val="28"/>
        </w:rPr>
        <w:t>юридического отдела</w:t>
      </w:r>
    </w:p>
    <w:p w:rsidR="0059372B" w:rsidRDefault="0044778A" w:rsidP="0044778A">
      <w:pPr>
        <w:jc w:val="both"/>
        <w:rPr>
          <w:rFonts w:eastAsia="Times New Roman"/>
          <w:snapToGrid w:val="0"/>
          <w:sz w:val="28"/>
          <w:szCs w:val="28"/>
        </w:rPr>
      </w:pPr>
      <w:r w:rsidRPr="00C07974">
        <w:rPr>
          <w:rFonts w:eastAsia="Times New Roman"/>
          <w:snapToGrid w:val="0"/>
          <w:sz w:val="28"/>
          <w:szCs w:val="28"/>
        </w:rPr>
        <w:t xml:space="preserve">__________ </w:t>
      </w:r>
      <w:r w:rsidR="006957EC" w:rsidRPr="00C07974">
        <w:rPr>
          <w:rFonts w:eastAsia="Times New Roman"/>
          <w:snapToGrid w:val="0"/>
          <w:sz w:val="28"/>
          <w:szCs w:val="28"/>
        </w:rPr>
        <w:t xml:space="preserve">А.К. </w:t>
      </w:r>
      <w:proofErr w:type="spellStart"/>
      <w:r w:rsidR="006957EC" w:rsidRPr="00C07974">
        <w:rPr>
          <w:rFonts w:eastAsia="Times New Roman"/>
          <w:snapToGrid w:val="0"/>
          <w:sz w:val="28"/>
          <w:szCs w:val="28"/>
        </w:rPr>
        <w:t>Чиркова</w:t>
      </w:r>
      <w:proofErr w:type="spellEnd"/>
    </w:p>
    <w:p w:rsidR="0059372B" w:rsidRDefault="0059372B" w:rsidP="0044778A">
      <w:pPr>
        <w:jc w:val="both"/>
        <w:rPr>
          <w:rFonts w:eastAsia="Times New Roman"/>
          <w:snapToGrid w:val="0"/>
          <w:sz w:val="28"/>
          <w:szCs w:val="28"/>
        </w:rPr>
      </w:pPr>
    </w:p>
    <w:p w:rsidR="0059372B" w:rsidRPr="001A127E" w:rsidRDefault="0059372B" w:rsidP="0059372B">
      <w:pPr>
        <w:rPr>
          <w:sz w:val="20"/>
        </w:rPr>
      </w:pPr>
      <w:r w:rsidRPr="00AA4215">
        <w:rPr>
          <w:sz w:val="20"/>
        </w:rPr>
        <w:t xml:space="preserve">Исп. </w:t>
      </w:r>
      <w:proofErr w:type="spellStart"/>
      <w:r>
        <w:rPr>
          <w:sz w:val="20"/>
        </w:rPr>
        <w:t>Арбанакова</w:t>
      </w:r>
      <w:proofErr w:type="spellEnd"/>
      <w:r>
        <w:rPr>
          <w:sz w:val="20"/>
        </w:rPr>
        <w:t xml:space="preserve"> Д.Г. </w:t>
      </w:r>
      <w:r w:rsidRPr="00AA4215">
        <w:rPr>
          <w:sz w:val="20"/>
        </w:rPr>
        <w:t xml:space="preserve"> тел.: 2-60-82 (</w:t>
      </w:r>
      <w:proofErr w:type="spellStart"/>
      <w:r w:rsidRPr="00AA4215">
        <w:rPr>
          <w:sz w:val="20"/>
        </w:rPr>
        <w:t>вн</w:t>
      </w:r>
      <w:proofErr w:type="spellEnd"/>
      <w:r w:rsidRPr="00AA4215">
        <w:rPr>
          <w:sz w:val="20"/>
        </w:rPr>
        <w:t>.: 1621)</w:t>
      </w:r>
    </w:p>
    <w:p w:rsidR="0059372B" w:rsidRPr="00C07974" w:rsidRDefault="0059372B" w:rsidP="0044778A">
      <w:pPr>
        <w:jc w:val="both"/>
        <w:rPr>
          <w:rFonts w:eastAsia="Times New Roman"/>
          <w:snapToGrid w:val="0"/>
          <w:sz w:val="28"/>
          <w:szCs w:val="28"/>
        </w:rPr>
      </w:pPr>
    </w:p>
    <w:sectPr w:rsidR="0059372B" w:rsidRPr="00C07974" w:rsidSect="00E23507">
      <w:pgSz w:w="11906" w:h="16838"/>
      <w:pgMar w:top="567" w:right="850" w:bottom="851" w:left="1701" w:header="709" w:footer="64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A0048F"/>
    <w:rsid w:val="000013DE"/>
    <w:rsid w:val="00074C24"/>
    <w:rsid w:val="000B69A8"/>
    <w:rsid w:val="000C382D"/>
    <w:rsid w:val="000E42E2"/>
    <w:rsid w:val="000F74F4"/>
    <w:rsid w:val="0011347E"/>
    <w:rsid w:val="00125676"/>
    <w:rsid w:val="00143BF9"/>
    <w:rsid w:val="00150D6B"/>
    <w:rsid w:val="00152844"/>
    <w:rsid w:val="00186355"/>
    <w:rsid w:val="00197999"/>
    <w:rsid w:val="001B072C"/>
    <w:rsid w:val="001B7A79"/>
    <w:rsid w:val="001C3753"/>
    <w:rsid w:val="001C6103"/>
    <w:rsid w:val="001C6CE3"/>
    <w:rsid w:val="00216D96"/>
    <w:rsid w:val="00226FEE"/>
    <w:rsid w:val="00231058"/>
    <w:rsid w:val="002551C8"/>
    <w:rsid w:val="002624E7"/>
    <w:rsid w:val="00262FD2"/>
    <w:rsid w:val="002A0409"/>
    <w:rsid w:val="002D39C6"/>
    <w:rsid w:val="002E5084"/>
    <w:rsid w:val="002F2076"/>
    <w:rsid w:val="002F23E6"/>
    <w:rsid w:val="00301883"/>
    <w:rsid w:val="003427B2"/>
    <w:rsid w:val="00354A7B"/>
    <w:rsid w:val="0036071F"/>
    <w:rsid w:val="00367E88"/>
    <w:rsid w:val="0038438D"/>
    <w:rsid w:val="003C4EB6"/>
    <w:rsid w:val="003D4834"/>
    <w:rsid w:val="003E228E"/>
    <w:rsid w:val="00426C4A"/>
    <w:rsid w:val="00434F58"/>
    <w:rsid w:val="0044778A"/>
    <w:rsid w:val="00460F7E"/>
    <w:rsid w:val="00473CB4"/>
    <w:rsid w:val="004A2462"/>
    <w:rsid w:val="004B11AA"/>
    <w:rsid w:val="00500288"/>
    <w:rsid w:val="005114F9"/>
    <w:rsid w:val="00514B31"/>
    <w:rsid w:val="00536C83"/>
    <w:rsid w:val="00553B5B"/>
    <w:rsid w:val="00563B57"/>
    <w:rsid w:val="00566B61"/>
    <w:rsid w:val="0059372B"/>
    <w:rsid w:val="005A38AD"/>
    <w:rsid w:val="005B1DD5"/>
    <w:rsid w:val="005B3A3D"/>
    <w:rsid w:val="005C0D7C"/>
    <w:rsid w:val="005D3336"/>
    <w:rsid w:val="005F5839"/>
    <w:rsid w:val="006957EC"/>
    <w:rsid w:val="00696276"/>
    <w:rsid w:val="006A286C"/>
    <w:rsid w:val="006D603F"/>
    <w:rsid w:val="006F04BD"/>
    <w:rsid w:val="00730D90"/>
    <w:rsid w:val="007426F1"/>
    <w:rsid w:val="00751505"/>
    <w:rsid w:val="007A19BC"/>
    <w:rsid w:val="007A6EB0"/>
    <w:rsid w:val="007B4315"/>
    <w:rsid w:val="007E384A"/>
    <w:rsid w:val="007F2888"/>
    <w:rsid w:val="007F498E"/>
    <w:rsid w:val="007F5914"/>
    <w:rsid w:val="00804AEC"/>
    <w:rsid w:val="00821FD9"/>
    <w:rsid w:val="00834A33"/>
    <w:rsid w:val="008828AE"/>
    <w:rsid w:val="00883E85"/>
    <w:rsid w:val="00887A6B"/>
    <w:rsid w:val="00896721"/>
    <w:rsid w:val="008B5F5B"/>
    <w:rsid w:val="008D10D7"/>
    <w:rsid w:val="008D343D"/>
    <w:rsid w:val="008F0388"/>
    <w:rsid w:val="00904DE8"/>
    <w:rsid w:val="00906B91"/>
    <w:rsid w:val="00935002"/>
    <w:rsid w:val="00950B90"/>
    <w:rsid w:val="00952AC3"/>
    <w:rsid w:val="0096035A"/>
    <w:rsid w:val="00961F29"/>
    <w:rsid w:val="009760DE"/>
    <w:rsid w:val="009D37A4"/>
    <w:rsid w:val="009F515C"/>
    <w:rsid w:val="00A0048F"/>
    <w:rsid w:val="00A21410"/>
    <w:rsid w:val="00A312CD"/>
    <w:rsid w:val="00A5588B"/>
    <w:rsid w:val="00A57B5B"/>
    <w:rsid w:val="00A740C6"/>
    <w:rsid w:val="00AA1F55"/>
    <w:rsid w:val="00AB1958"/>
    <w:rsid w:val="00AB7744"/>
    <w:rsid w:val="00AD3EDD"/>
    <w:rsid w:val="00AE1DCD"/>
    <w:rsid w:val="00B3213A"/>
    <w:rsid w:val="00B56B7E"/>
    <w:rsid w:val="00B63282"/>
    <w:rsid w:val="00B8344B"/>
    <w:rsid w:val="00B9461E"/>
    <w:rsid w:val="00BC0EFE"/>
    <w:rsid w:val="00BF61D9"/>
    <w:rsid w:val="00C07974"/>
    <w:rsid w:val="00C07D2A"/>
    <w:rsid w:val="00C35DDD"/>
    <w:rsid w:val="00C36D39"/>
    <w:rsid w:val="00C37C21"/>
    <w:rsid w:val="00C807E2"/>
    <w:rsid w:val="00C90B27"/>
    <w:rsid w:val="00CA143B"/>
    <w:rsid w:val="00CC22BD"/>
    <w:rsid w:val="00D41DF4"/>
    <w:rsid w:val="00D82B9C"/>
    <w:rsid w:val="00E06A8C"/>
    <w:rsid w:val="00E14E76"/>
    <w:rsid w:val="00E23507"/>
    <w:rsid w:val="00E2581C"/>
    <w:rsid w:val="00E57073"/>
    <w:rsid w:val="00E86263"/>
    <w:rsid w:val="00EC5654"/>
    <w:rsid w:val="00F601F0"/>
    <w:rsid w:val="00F60E8D"/>
    <w:rsid w:val="00F61132"/>
    <w:rsid w:val="00FC7A4D"/>
    <w:rsid w:val="00FE43DD"/>
    <w:rsid w:val="00FE58E7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F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0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A004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0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Title">
    <w:name w:val="ConsTitle"/>
    <w:rsid w:val="0011347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566B6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uiPriority w:val="59"/>
    <w:rsid w:val="00E2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5A07E-6A08-4364-A385-DC5011B2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Chekodanova</dc:creator>
  <cp:lastModifiedBy>arbanakova</cp:lastModifiedBy>
  <cp:revision>27</cp:revision>
  <cp:lastPrinted>2017-11-22T03:10:00Z</cp:lastPrinted>
  <dcterms:created xsi:type="dcterms:W3CDTF">2017-05-18T07:11:00Z</dcterms:created>
  <dcterms:modified xsi:type="dcterms:W3CDTF">2017-11-22T03:16:00Z</dcterms:modified>
</cp:coreProperties>
</file>