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9CA" w:rsidRDefault="00F979C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F979CA" w:rsidRDefault="00F979CA">
      <w:pPr>
        <w:pStyle w:val="ConsPlusNormal"/>
        <w:jc w:val="both"/>
        <w:outlineLvl w:val="0"/>
      </w:pPr>
    </w:p>
    <w:p w:rsidR="00F979CA" w:rsidRDefault="00F979CA">
      <w:pPr>
        <w:pStyle w:val="ConsPlusTitle"/>
        <w:jc w:val="center"/>
        <w:outlineLvl w:val="0"/>
      </w:pPr>
      <w:r>
        <w:t>ПРАВИТЕЛЬСТВО РЕСПУБЛИКИ АЛТАЙ</w:t>
      </w:r>
    </w:p>
    <w:p w:rsidR="00F979CA" w:rsidRDefault="00F979CA">
      <w:pPr>
        <w:pStyle w:val="ConsPlusTitle"/>
        <w:jc w:val="center"/>
      </w:pPr>
    </w:p>
    <w:p w:rsidR="00F979CA" w:rsidRDefault="00F979CA">
      <w:pPr>
        <w:pStyle w:val="ConsPlusTitle"/>
        <w:jc w:val="center"/>
      </w:pPr>
      <w:r>
        <w:t>ПОСТАНОВЛЕНИЕ</w:t>
      </w:r>
    </w:p>
    <w:p w:rsidR="00F979CA" w:rsidRDefault="00F979CA">
      <w:pPr>
        <w:pStyle w:val="ConsPlusTitle"/>
        <w:jc w:val="center"/>
      </w:pPr>
    </w:p>
    <w:p w:rsidR="00F979CA" w:rsidRDefault="00F979CA">
      <w:pPr>
        <w:pStyle w:val="ConsPlusTitle"/>
        <w:jc w:val="center"/>
      </w:pPr>
      <w:r>
        <w:t>от 27 июня 2014 г. N 188</w:t>
      </w:r>
    </w:p>
    <w:p w:rsidR="00F979CA" w:rsidRDefault="00F979CA">
      <w:pPr>
        <w:pStyle w:val="ConsPlusTitle"/>
        <w:jc w:val="center"/>
      </w:pPr>
    </w:p>
    <w:p w:rsidR="00F979CA" w:rsidRDefault="00F979CA">
      <w:pPr>
        <w:pStyle w:val="ConsPlusTitle"/>
        <w:jc w:val="center"/>
      </w:pPr>
      <w:r>
        <w:t>ОБ УТВЕРЖДЕНИИ ПОРЯДКА ПРЕДОСТАВЛЕНИЯ, ИСПОЛЬЗОВАНИЯ</w:t>
      </w:r>
    </w:p>
    <w:p w:rsidR="00F979CA" w:rsidRDefault="00F979CA">
      <w:pPr>
        <w:pStyle w:val="ConsPlusTitle"/>
        <w:jc w:val="center"/>
      </w:pPr>
      <w:r>
        <w:t>И ВОЗВРАТА БЮДЖЕТНЫХ КРЕДИТОВ МЕСТНЫМ БЮДЖЕТАМ ИЗ</w:t>
      </w:r>
    </w:p>
    <w:p w:rsidR="00F979CA" w:rsidRDefault="00F979CA">
      <w:pPr>
        <w:pStyle w:val="ConsPlusTitle"/>
        <w:jc w:val="center"/>
      </w:pPr>
      <w:r>
        <w:t>РЕСПУБЛИКАНСКОГО БЮДЖЕТА РЕСПУБЛИКИ АЛТАЙ И О ПРИЗНАНИИ</w:t>
      </w:r>
    </w:p>
    <w:p w:rsidR="00F979CA" w:rsidRDefault="00F979CA">
      <w:pPr>
        <w:pStyle w:val="ConsPlusTitle"/>
        <w:jc w:val="center"/>
      </w:pPr>
      <w:r>
        <w:t>УТРАТИВШИМИ СИЛУ НЕКОТОРЫХ ПОСТАНОВЛЕНИЙ</w:t>
      </w:r>
    </w:p>
    <w:p w:rsidR="00F979CA" w:rsidRDefault="00F979CA">
      <w:pPr>
        <w:pStyle w:val="ConsPlusTitle"/>
        <w:jc w:val="center"/>
      </w:pPr>
      <w:r>
        <w:t>ПРАВИТЕЛЬСТВА РЕСПУБЛИКИ АЛТАЙ</w:t>
      </w:r>
    </w:p>
    <w:p w:rsidR="00F979CA" w:rsidRDefault="00F979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9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9CA" w:rsidRDefault="00F979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9CA" w:rsidRDefault="00F979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9CA" w:rsidRDefault="00F979CA">
            <w:pPr>
              <w:pStyle w:val="ConsPlusNormal"/>
              <w:jc w:val="center"/>
            </w:pPr>
            <w:r>
              <w:rPr>
                <w:color w:val="392C69"/>
              </w:rPr>
              <w:t>Список изменяющих документов</w:t>
            </w:r>
          </w:p>
          <w:p w:rsidR="00F979CA" w:rsidRDefault="00F979CA">
            <w:pPr>
              <w:pStyle w:val="ConsPlusNormal"/>
              <w:jc w:val="center"/>
            </w:pPr>
            <w:r>
              <w:rPr>
                <w:color w:val="392C69"/>
              </w:rPr>
              <w:t>(в ред. Постановлений Правительства Республики Алтай</w:t>
            </w:r>
          </w:p>
          <w:p w:rsidR="00F979CA" w:rsidRDefault="00F979CA">
            <w:pPr>
              <w:pStyle w:val="ConsPlusNormal"/>
              <w:jc w:val="center"/>
            </w:pPr>
            <w:r>
              <w:rPr>
                <w:color w:val="392C69"/>
              </w:rPr>
              <w:t xml:space="preserve">от 28.06.2017 </w:t>
            </w:r>
            <w:hyperlink r:id="rId5">
              <w:r>
                <w:rPr>
                  <w:color w:val="0000FF"/>
                </w:rPr>
                <w:t>N 141</w:t>
              </w:r>
            </w:hyperlink>
            <w:r>
              <w:rPr>
                <w:color w:val="392C69"/>
              </w:rPr>
              <w:t xml:space="preserve">, от 13.07.2018 </w:t>
            </w:r>
            <w:hyperlink r:id="rId6">
              <w:r>
                <w:rPr>
                  <w:color w:val="0000FF"/>
                </w:rPr>
                <w:t>N 227</w:t>
              </w:r>
            </w:hyperlink>
            <w:r>
              <w:rPr>
                <w:color w:val="392C69"/>
              </w:rPr>
              <w:t xml:space="preserve">, от 29.07.2021 </w:t>
            </w:r>
            <w:hyperlink r:id="rId7">
              <w:r>
                <w:rPr>
                  <w:color w:val="0000FF"/>
                </w:rPr>
                <w:t>N 217</w:t>
              </w:r>
            </w:hyperlink>
            <w:r>
              <w:rPr>
                <w:color w:val="392C69"/>
              </w:rPr>
              <w:t>,</w:t>
            </w:r>
          </w:p>
          <w:p w:rsidR="00F979CA" w:rsidRDefault="00F979CA">
            <w:pPr>
              <w:pStyle w:val="ConsPlusNormal"/>
              <w:jc w:val="center"/>
            </w:pPr>
            <w:r>
              <w:rPr>
                <w:color w:val="392C69"/>
              </w:rPr>
              <w:t xml:space="preserve">от 30.06.2022 </w:t>
            </w:r>
            <w:hyperlink r:id="rId8">
              <w:r>
                <w:rPr>
                  <w:color w:val="0000FF"/>
                </w:rPr>
                <w:t>N 218</w:t>
              </w:r>
            </w:hyperlink>
            <w:r>
              <w:rPr>
                <w:color w:val="392C69"/>
              </w:rPr>
              <w:t xml:space="preserve">, от 08.11.2022 </w:t>
            </w:r>
            <w:hyperlink r:id="rId9">
              <w:r>
                <w:rPr>
                  <w:color w:val="0000FF"/>
                </w:rPr>
                <w:t>N 375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9CA" w:rsidRDefault="00F979CA">
            <w:pPr>
              <w:pStyle w:val="ConsPlusNormal"/>
            </w:pPr>
          </w:p>
        </w:tc>
      </w:tr>
    </w:tbl>
    <w:p w:rsidR="00F979CA" w:rsidRDefault="00F979CA">
      <w:pPr>
        <w:pStyle w:val="ConsPlusNormal"/>
        <w:jc w:val="both"/>
      </w:pPr>
    </w:p>
    <w:p w:rsidR="00F979CA" w:rsidRDefault="00F979CA">
      <w:pPr>
        <w:pStyle w:val="ConsPlusNormal"/>
        <w:ind w:firstLine="540"/>
        <w:jc w:val="both"/>
      </w:pPr>
      <w:r>
        <w:t xml:space="preserve">В соответствии с </w:t>
      </w:r>
      <w:hyperlink r:id="rId10">
        <w:r>
          <w:rPr>
            <w:color w:val="0000FF"/>
          </w:rPr>
          <w:t>пунктом 2 статьи 93.3</w:t>
        </w:r>
      </w:hyperlink>
      <w:r>
        <w:t xml:space="preserve"> Бюджетного кодекса Российской Федерации Правительство Республики Алтай постановляет:</w:t>
      </w:r>
    </w:p>
    <w:p w:rsidR="00F979CA" w:rsidRDefault="00F979CA">
      <w:pPr>
        <w:pStyle w:val="ConsPlusNormal"/>
        <w:spacing w:before="220"/>
        <w:ind w:firstLine="540"/>
        <w:jc w:val="both"/>
      </w:pPr>
      <w:r>
        <w:t xml:space="preserve">1. Утвердить прилагаемый </w:t>
      </w:r>
      <w:hyperlink w:anchor="P40">
        <w:r>
          <w:rPr>
            <w:color w:val="0000FF"/>
          </w:rPr>
          <w:t>Порядок</w:t>
        </w:r>
      </w:hyperlink>
      <w:r>
        <w:t xml:space="preserve"> предоставления, использования и возврата бюджетных кредитов местным бюджетам из республиканского бюджета Республики Алтай.</w:t>
      </w:r>
    </w:p>
    <w:p w:rsidR="00F979CA" w:rsidRDefault="00F979CA">
      <w:pPr>
        <w:pStyle w:val="ConsPlusNormal"/>
        <w:spacing w:before="220"/>
        <w:ind w:firstLine="540"/>
        <w:jc w:val="both"/>
      </w:pPr>
      <w:r>
        <w:t>2. Признать утратившими силу:</w:t>
      </w:r>
    </w:p>
    <w:p w:rsidR="00F979CA" w:rsidRDefault="00F979CA">
      <w:pPr>
        <w:pStyle w:val="ConsPlusNormal"/>
        <w:spacing w:before="220"/>
        <w:ind w:firstLine="540"/>
        <w:jc w:val="both"/>
      </w:pPr>
      <w:hyperlink r:id="rId11">
        <w:r>
          <w:rPr>
            <w:color w:val="0000FF"/>
          </w:rPr>
          <w:t>постановление</w:t>
        </w:r>
      </w:hyperlink>
      <w:r>
        <w:t xml:space="preserve"> Правительства Республики Алтай от 5 марта 2008 года N 49 "О Порядке предоставления бюджетных кредитов муниципальным образованиям" (Сборник законодательства Республики Алтай, 2008, N 48(54));</w:t>
      </w:r>
    </w:p>
    <w:p w:rsidR="00F979CA" w:rsidRDefault="00F979CA">
      <w:pPr>
        <w:pStyle w:val="ConsPlusNormal"/>
        <w:spacing w:before="220"/>
        <w:ind w:firstLine="540"/>
        <w:jc w:val="both"/>
      </w:pPr>
      <w:hyperlink r:id="rId12">
        <w:r>
          <w:rPr>
            <w:color w:val="0000FF"/>
          </w:rPr>
          <w:t>постановление</w:t>
        </w:r>
      </w:hyperlink>
      <w:r>
        <w:t xml:space="preserve"> Правительства Республики Алтай от 23 декабря 2008 года N 277 "О внесении изменений в Порядок предоставления бюджетных кредитов муниципальным образованиям" (Сборник законодательства Республики Алтай, 2008, N 56(62));</w:t>
      </w:r>
    </w:p>
    <w:p w:rsidR="00F979CA" w:rsidRDefault="00F979CA">
      <w:pPr>
        <w:pStyle w:val="ConsPlusNormal"/>
        <w:spacing w:before="220"/>
        <w:ind w:firstLine="540"/>
        <w:jc w:val="both"/>
      </w:pPr>
      <w:hyperlink r:id="rId13">
        <w:r>
          <w:rPr>
            <w:color w:val="0000FF"/>
          </w:rPr>
          <w:t>постановление</w:t>
        </w:r>
      </w:hyperlink>
      <w:r>
        <w:t xml:space="preserve"> Правительства Республики Алтай от 23 апреля 2009 года N 80 "О внесении изменений в постановление Правительства Республики Алтай от 5 марта 2008 года N 49" (Сборник законодательства Республики Алтай, 2009, N 58(64));</w:t>
      </w:r>
    </w:p>
    <w:p w:rsidR="00F979CA" w:rsidRDefault="00F979CA">
      <w:pPr>
        <w:pStyle w:val="ConsPlusNormal"/>
        <w:spacing w:before="220"/>
        <w:ind w:firstLine="540"/>
        <w:jc w:val="both"/>
      </w:pPr>
      <w:hyperlink r:id="rId14">
        <w:r>
          <w:rPr>
            <w:color w:val="0000FF"/>
          </w:rPr>
          <w:t>постановление</w:t>
        </w:r>
      </w:hyperlink>
      <w:r>
        <w:t xml:space="preserve"> Правительства Республики Алтай от 13 октября 2010 года N 221 "О внесении изменений в Порядок предоставления бюджетных кредитов муниципальным образованиям и признании утратившим силу постановления Правительства Республики Алтай от 4 июня 2010 года N 99" (Сборник законодательства Республики Алтай, 2010, N 70(76)).</w:t>
      </w:r>
    </w:p>
    <w:p w:rsidR="00F979CA" w:rsidRDefault="00F979CA">
      <w:pPr>
        <w:pStyle w:val="ConsPlusNormal"/>
        <w:jc w:val="both"/>
      </w:pPr>
    </w:p>
    <w:p w:rsidR="00F979CA" w:rsidRDefault="00F979CA">
      <w:pPr>
        <w:pStyle w:val="ConsPlusNormal"/>
        <w:jc w:val="right"/>
      </w:pPr>
      <w:r>
        <w:t>Временно исполняющий обязанности</w:t>
      </w:r>
    </w:p>
    <w:p w:rsidR="00F979CA" w:rsidRDefault="00F979CA">
      <w:pPr>
        <w:pStyle w:val="ConsPlusNormal"/>
        <w:jc w:val="right"/>
      </w:pPr>
      <w:r>
        <w:t>Главы Республики Алтай,</w:t>
      </w:r>
    </w:p>
    <w:p w:rsidR="00F979CA" w:rsidRDefault="00F979CA">
      <w:pPr>
        <w:pStyle w:val="ConsPlusNormal"/>
        <w:jc w:val="right"/>
      </w:pPr>
      <w:r>
        <w:t>Председателя Правительства</w:t>
      </w:r>
    </w:p>
    <w:p w:rsidR="00F979CA" w:rsidRDefault="00F979CA">
      <w:pPr>
        <w:pStyle w:val="ConsPlusNormal"/>
        <w:jc w:val="right"/>
      </w:pPr>
      <w:r>
        <w:t>Республики Алтай</w:t>
      </w:r>
    </w:p>
    <w:p w:rsidR="00F979CA" w:rsidRDefault="00F979CA">
      <w:pPr>
        <w:pStyle w:val="ConsPlusNormal"/>
        <w:jc w:val="right"/>
      </w:pPr>
      <w:r>
        <w:t>А.В.БЕРДНИКОВ</w:t>
      </w:r>
    </w:p>
    <w:p w:rsidR="00F979CA" w:rsidRDefault="00F979CA">
      <w:pPr>
        <w:pStyle w:val="ConsPlusNormal"/>
        <w:jc w:val="both"/>
      </w:pPr>
    </w:p>
    <w:p w:rsidR="00F979CA" w:rsidRDefault="00F979CA">
      <w:pPr>
        <w:pStyle w:val="ConsPlusNormal"/>
        <w:jc w:val="both"/>
      </w:pPr>
    </w:p>
    <w:p w:rsidR="00F979CA" w:rsidRDefault="00F979CA">
      <w:pPr>
        <w:pStyle w:val="ConsPlusNormal"/>
        <w:jc w:val="both"/>
      </w:pPr>
    </w:p>
    <w:p w:rsidR="00F979CA" w:rsidRDefault="00F979CA">
      <w:pPr>
        <w:pStyle w:val="ConsPlusNormal"/>
        <w:jc w:val="both"/>
      </w:pPr>
    </w:p>
    <w:p w:rsidR="00F979CA" w:rsidRDefault="00F979CA">
      <w:pPr>
        <w:pStyle w:val="ConsPlusNormal"/>
        <w:jc w:val="both"/>
      </w:pPr>
    </w:p>
    <w:p w:rsidR="00F979CA" w:rsidRDefault="00F979CA">
      <w:pPr>
        <w:pStyle w:val="ConsPlusNormal"/>
        <w:jc w:val="right"/>
        <w:outlineLvl w:val="0"/>
      </w:pPr>
      <w:r>
        <w:t>Утвержден</w:t>
      </w:r>
    </w:p>
    <w:p w:rsidR="00F979CA" w:rsidRDefault="00F979CA">
      <w:pPr>
        <w:pStyle w:val="ConsPlusNormal"/>
        <w:jc w:val="right"/>
      </w:pPr>
      <w:r>
        <w:t>Постановлением</w:t>
      </w:r>
    </w:p>
    <w:p w:rsidR="00F979CA" w:rsidRDefault="00F979CA">
      <w:pPr>
        <w:pStyle w:val="ConsPlusNormal"/>
        <w:jc w:val="right"/>
      </w:pPr>
      <w:r>
        <w:t>Правительства Республики Алтай</w:t>
      </w:r>
    </w:p>
    <w:p w:rsidR="00F979CA" w:rsidRDefault="00F979CA">
      <w:pPr>
        <w:pStyle w:val="ConsPlusNormal"/>
        <w:jc w:val="right"/>
      </w:pPr>
      <w:r>
        <w:t>от 27 июня 2014 г. N 188</w:t>
      </w:r>
    </w:p>
    <w:p w:rsidR="00F979CA" w:rsidRDefault="00F979CA">
      <w:pPr>
        <w:pStyle w:val="ConsPlusNormal"/>
        <w:jc w:val="both"/>
      </w:pPr>
    </w:p>
    <w:p w:rsidR="00F979CA" w:rsidRDefault="00F979CA">
      <w:pPr>
        <w:pStyle w:val="ConsPlusTitle"/>
        <w:jc w:val="center"/>
      </w:pPr>
      <w:bookmarkStart w:id="0" w:name="P40"/>
      <w:bookmarkEnd w:id="0"/>
      <w:r>
        <w:t>ПОРЯДОК</w:t>
      </w:r>
    </w:p>
    <w:p w:rsidR="00F979CA" w:rsidRDefault="00F979CA">
      <w:pPr>
        <w:pStyle w:val="ConsPlusTitle"/>
        <w:jc w:val="center"/>
      </w:pPr>
      <w:r>
        <w:t>ПРЕДОСТАВЛЕНИЯ, ИСПОЛЬЗОВАНИЯ И ВОЗВРАТА БЮДЖЕТНЫХ КРЕДИТОВ</w:t>
      </w:r>
    </w:p>
    <w:p w:rsidR="00F979CA" w:rsidRDefault="00F979CA">
      <w:pPr>
        <w:pStyle w:val="ConsPlusTitle"/>
        <w:jc w:val="center"/>
      </w:pPr>
      <w:r>
        <w:t>МЕСТНЫМ БЮДЖЕТАМ ИЗ РЕСПУБЛИКАНСКОГО БЮДЖЕТА</w:t>
      </w:r>
    </w:p>
    <w:p w:rsidR="00F979CA" w:rsidRDefault="00F979CA">
      <w:pPr>
        <w:pStyle w:val="ConsPlusTitle"/>
        <w:jc w:val="center"/>
      </w:pPr>
      <w:r>
        <w:t>РЕСПУБЛИКИ АЛТАЙ</w:t>
      </w:r>
    </w:p>
    <w:p w:rsidR="00F979CA" w:rsidRDefault="00F979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9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9CA" w:rsidRDefault="00F979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9CA" w:rsidRDefault="00F979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9CA" w:rsidRDefault="00F979CA">
            <w:pPr>
              <w:pStyle w:val="ConsPlusNormal"/>
              <w:jc w:val="center"/>
            </w:pPr>
            <w:r>
              <w:rPr>
                <w:color w:val="392C69"/>
              </w:rPr>
              <w:t>Список изменяющих документов</w:t>
            </w:r>
          </w:p>
          <w:p w:rsidR="00F979CA" w:rsidRDefault="00F979CA">
            <w:pPr>
              <w:pStyle w:val="ConsPlusNormal"/>
              <w:jc w:val="center"/>
            </w:pPr>
            <w:r>
              <w:rPr>
                <w:color w:val="392C69"/>
              </w:rPr>
              <w:t>(в ред. Постановлений Правительства Республики Алтай</w:t>
            </w:r>
          </w:p>
          <w:p w:rsidR="00F979CA" w:rsidRDefault="00F979CA">
            <w:pPr>
              <w:pStyle w:val="ConsPlusNormal"/>
              <w:jc w:val="center"/>
            </w:pPr>
            <w:r>
              <w:rPr>
                <w:color w:val="392C69"/>
              </w:rPr>
              <w:t xml:space="preserve">от 28.06.2017 </w:t>
            </w:r>
            <w:hyperlink r:id="rId15">
              <w:r>
                <w:rPr>
                  <w:color w:val="0000FF"/>
                </w:rPr>
                <w:t>N 141</w:t>
              </w:r>
            </w:hyperlink>
            <w:r>
              <w:rPr>
                <w:color w:val="392C69"/>
              </w:rPr>
              <w:t xml:space="preserve">, от 13.07.2018 </w:t>
            </w:r>
            <w:hyperlink r:id="rId16">
              <w:r>
                <w:rPr>
                  <w:color w:val="0000FF"/>
                </w:rPr>
                <w:t>N 227</w:t>
              </w:r>
            </w:hyperlink>
            <w:r>
              <w:rPr>
                <w:color w:val="392C69"/>
              </w:rPr>
              <w:t xml:space="preserve">, от 29.07.2021 </w:t>
            </w:r>
            <w:hyperlink r:id="rId17">
              <w:r>
                <w:rPr>
                  <w:color w:val="0000FF"/>
                </w:rPr>
                <w:t>N 217</w:t>
              </w:r>
            </w:hyperlink>
            <w:r>
              <w:rPr>
                <w:color w:val="392C69"/>
              </w:rPr>
              <w:t>,</w:t>
            </w:r>
          </w:p>
          <w:p w:rsidR="00F979CA" w:rsidRDefault="00F979CA">
            <w:pPr>
              <w:pStyle w:val="ConsPlusNormal"/>
              <w:jc w:val="center"/>
            </w:pPr>
            <w:r>
              <w:rPr>
                <w:color w:val="392C69"/>
              </w:rPr>
              <w:t xml:space="preserve">от 30.06.2022 </w:t>
            </w:r>
            <w:hyperlink r:id="rId18">
              <w:r>
                <w:rPr>
                  <w:color w:val="0000FF"/>
                </w:rPr>
                <w:t>N 218</w:t>
              </w:r>
            </w:hyperlink>
            <w:r>
              <w:rPr>
                <w:color w:val="392C69"/>
              </w:rPr>
              <w:t xml:space="preserve">, от 08.11.2022 </w:t>
            </w:r>
            <w:hyperlink r:id="rId19">
              <w:r>
                <w:rPr>
                  <w:color w:val="0000FF"/>
                </w:rPr>
                <w:t>N 375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9CA" w:rsidRDefault="00F979CA">
            <w:pPr>
              <w:pStyle w:val="ConsPlusNormal"/>
            </w:pPr>
          </w:p>
        </w:tc>
      </w:tr>
    </w:tbl>
    <w:p w:rsidR="00F979CA" w:rsidRDefault="00F979CA">
      <w:pPr>
        <w:pStyle w:val="ConsPlusNormal"/>
        <w:jc w:val="both"/>
      </w:pPr>
    </w:p>
    <w:p w:rsidR="00F979CA" w:rsidRDefault="00F979CA">
      <w:pPr>
        <w:pStyle w:val="ConsPlusNormal"/>
        <w:ind w:firstLine="540"/>
        <w:jc w:val="both"/>
      </w:pPr>
      <w:r>
        <w:t>1. Настоящий Порядок определяет основания, условия предоставления, использования, возврата из республиканского бюджета Республики Алтай бюджетных кредитов местным бюджетам (далее - бюджетные кредиты).</w:t>
      </w:r>
    </w:p>
    <w:p w:rsidR="00F979CA" w:rsidRDefault="00F979CA">
      <w:pPr>
        <w:pStyle w:val="ConsPlusNormal"/>
        <w:spacing w:before="220"/>
        <w:ind w:firstLine="540"/>
        <w:jc w:val="both"/>
      </w:pPr>
      <w:r>
        <w:t>2. Министерство финансов Республики Алтай (далее - Министерство) обеспечивает реализацию настоящего Порядка, взаимодействует с органами местного самоуправления в Республике Алтай при предоставлении и использовании бюджетных кредитов, обеспечивает контроль за целевым использованием бюджетных кредитов и своевременным возвратом бюджетных кредитов в республиканский бюджет Республики Алтай в соответствии с законодательством Российской Федерации.</w:t>
      </w:r>
    </w:p>
    <w:p w:rsidR="00F979CA" w:rsidRDefault="00F979CA">
      <w:pPr>
        <w:pStyle w:val="ConsPlusNormal"/>
        <w:spacing w:before="220"/>
        <w:ind w:firstLine="540"/>
        <w:jc w:val="both"/>
      </w:pPr>
      <w:r>
        <w:t>3. Бюджетные кредиты предоставляются на цели, установленные законом Республики Алтай о республиканском бюджете Республики Алтай на очередной финансовый год и плановый период (далее - закон о республиканском бюджете).</w:t>
      </w:r>
    </w:p>
    <w:p w:rsidR="00F979CA" w:rsidRDefault="00F979CA">
      <w:pPr>
        <w:pStyle w:val="ConsPlusNormal"/>
        <w:spacing w:before="220"/>
        <w:ind w:firstLine="540"/>
        <w:jc w:val="both"/>
      </w:pPr>
      <w:r>
        <w:t>4. Бюджетные кредиты предоставляются в пределах срока и по процентной ставке, установленной законом о республиканском бюджете.</w:t>
      </w:r>
    </w:p>
    <w:p w:rsidR="00F979CA" w:rsidRDefault="00F979CA">
      <w:pPr>
        <w:pStyle w:val="ConsPlusNormal"/>
        <w:spacing w:before="220"/>
        <w:ind w:firstLine="540"/>
        <w:jc w:val="both"/>
      </w:pPr>
      <w:r>
        <w:t>5. Основанием для рассмотрения вопроса о предоставлении бюджетного кредита является письменное обращение уполномоченного органа местного самоуправления в Республике Алтай (далее - обращение) в Министерство.</w:t>
      </w:r>
    </w:p>
    <w:p w:rsidR="00F979CA" w:rsidRDefault="00F979CA">
      <w:pPr>
        <w:pStyle w:val="ConsPlusNormal"/>
        <w:spacing w:before="220"/>
        <w:ind w:firstLine="540"/>
        <w:jc w:val="both"/>
      </w:pPr>
      <w:bookmarkStart w:id="1" w:name="P54"/>
      <w:bookmarkEnd w:id="1"/>
      <w:r>
        <w:t>6. Обращение должно содержать:</w:t>
      </w:r>
    </w:p>
    <w:p w:rsidR="00F979CA" w:rsidRDefault="00F979CA">
      <w:pPr>
        <w:pStyle w:val="ConsPlusNormal"/>
        <w:spacing w:before="220"/>
        <w:ind w:firstLine="540"/>
        <w:jc w:val="both"/>
      </w:pPr>
      <w:r>
        <w:t>а) обоснование необходимости предоставления бюджетного кредита с указанием его цели и размера;</w:t>
      </w:r>
    </w:p>
    <w:p w:rsidR="00F979CA" w:rsidRDefault="00F979CA">
      <w:pPr>
        <w:pStyle w:val="ConsPlusNormal"/>
        <w:spacing w:before="220"/>
        <w:ind w:firstLine="540"/>
        <w:jc w:val="both"/>
      </w:pPr>
      <w:r>
        <w:t>б) источники и сроки погашения бюджетного кредита;</w:t>
      </w:r>
    </w:p>
    <w:p w:rsidR="00F979CA" w:rsidRDefault="00F979CA">
      <w:pPr>
        <w:pStyle w:val="ConsPlusNormal"/>
        <w:spacing w:before="220"/>
        <w:ind w:firstLine="540"/>
        <w:jc w:val="both"/>
      </w:pPr>
      <w:r>
        <w:t>в) реквизиты получателя бюджетного кредита;</w:t>
      </w:r>
    </w:p>
    <w:p w:rsidR="00F979CA" w:rsidRDefault="00F979CA">
      <w:pPr>
        <w:pStyle w:val="ConsPlusNormal"/>
        <w:spacing w:before="220"/>
        <w:ind w:firstLine="540"/>
        <w:jc w:val="both"/>
      </w:pPr>
      <w:r>
        <w:t>г) предлагаемое обеспечение исполнения своего обязательства по возврату бюджетного кредита (в случае, если бюджетным законодательством Российской Федерации не установлено предоставление бюджетного кредита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F979CA" w:rsidRDefault="00F979CA">
      <w:pPr>
        <w:pStyle w:val="ConsPlusNormal"/>
        <w:spacing w:before="220"/>
        <w:ind w:firstLine="540"/>
        <w:jc w:val="both"/>
      </w:pPr>
      <w:r>
        <w:t xml:space="preserve">К обращению о предоставлении бюджетного кредита для покрытия временных кассовых разрывов, возникающих при исполнении местных бюджетов в Республике Алтай прилагаются </w:t>
      </w:r>
      <w:r>
        <w:lastRenderedPageBreak/>
        <w:t>сведения о поступивших доходах и произведенных расходах местного бюджета за истекший период текущего финансового года, прогноз по доходам, расходам и источникам финансирования дефицита местного бюджета на месяц, в котором предполагается предоставление бюджетного кредита, и на текущий финансовый год по форме, установленной Министерством.</w:t>
      </w:r>
    </w:p>
    <w:p w:rsidR="00F979CA" w:rsidRDefault="00F979CA">
      <w:pPr>
        <w:pStyle w:val="ConsPlusNormal"/>
        <w:jc w:val="both"/>
      </w:pPr>
      <w:r>
        <w:t xml:space="preserve">(в ред. Постановлений Правительства Республики Алтай от 28.06.2017 </w:t>
      </w:r>
      <w:hyperlink r:id="rId20">
        <w:r>
          <w:rPr>
            <w:color w:val="0000FF"/>
          </w:rPr>
          <w:t>N 141</w:t>
        </w:r>
      </w:hyperlink>
      <w:r>
        <w:t xml:space="preserve">, от 29.07.2021 </w:t>
      </w:r>
      <w:hyperlink r:id="rId21">
        <w:r>
          <w:rPr>
            <w:color w:val="0000FF"/>
          </w:rPr>
          <w:t>N 217</w:t>
        </w:r>
      </w:hyperlink>
      <w:r>
        <w:t>)</w:t>
      </w:r>
    </w:p>
    <w:p w:rsidR="00F979CA" w:rsidRDefault="00F979CA">
      <w:pPr>
        <w:pStyle w:val="ConsPlusNormal"/>
        <w:spacing w:before="220"/>
        <w:ind w:firstLine="540"/>
        <w:jc w:val="both"/>
      </w:pPr>
      <w:r>
        <w:t xml:space="preserve">К обращению (за исключением обращения о предоставлении бюджетного кредита для покрытия временных кассовых разрывов, возникающих при исполнении местных бюджетов в Республике Алтай, обращения о предоставлении в 2022 году бюджетного кредита для погашения (возмещения погашения) долговых обязательств муниципальных образований в Республике Алтай в виде обязательств по кредитам, полученным от кредитных организаций, за счет средств бюджетного кредита, поступившего в республиканский бюджет Республики Алтай из федерального бюджета в соответствии с </w:t>
      </w:r>
      <w:hyperlink r:id="rId22">
        <w:r>
          <w:rPr>
            <w:color w:val="0000FF"/>
          </w:rPr>
          <w:t>Правилами</w:t>
        </w:r>
      </w:hyperlink>
      <w:r>
        <w:t xml:space="preserve"> предоставления, использования и возврата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на 2022 год, утвержденными постановлением Правительства Российской Федерации от 5 мая 2022 г. N 815 (далее - Правила)) прилагаются сведения о поступивших доходах и произведенных расходах местного бюджета за истекший период текущего финансового года, прогноз по доходам, расходам и источникам финансирования дефицита местного бюджета на текущий финансовый год и на период привлечения бюджетного кредита по форме, установленной Министерством.</w:t>
      </w:r>
    </w:p>
    <w:p w:rsidR="00F979CA" w:rsidRDefault="00F979CA">
      <w:pPr>
        <w:pStyle w:val="ConsPlusNormal"/>
        <w:jc w:val="both"/>
      </w:pPr>
      <w:r>
        <w:t xml:space="preserve">(абзац введен </w:t>
      </w:r>
      <w:hyperlink r:id="rId23">
        <w:r>
          <w:rPr>
            <w:color w:val="0000FF"/>
          </w:rPr>
          <w:t>Постановлением</w:t>
        </w:r>
      </w:hyperlink>
      <w:r>
        <w:t xml:space="preserve"> Правительства Республики Алтай от 28.06.2017 N 141; в ред. Постановлений Правительства Республики Алтай от 29.07.2021 </w:t>
      </w:r>
      <w:hyperlink r:id="rId24">
        <w:r>
          <w:rPr>
            <w:color w:val="0000FF"/>
          </w:rPr>
          <w:t>N 217</w:t>
        </w:r>
      </w:hyperlink>
      <w:r>
        <w:t xml:space="preserve">, от 30.06.2022 </w:t>
      </w:r>
      <w:hyperlink r:id="rId25">
        <w:r>
          <w:rPr>
            <w:color w:val="0000FF"/>
          </w:rPr>
          <w:t>N 218</w:t>
        </w:r>
      </w:hyperlink>
      <w:r>
        <w:t xml:space="preserve">, от 08.11.2022 </w:t>
      </w:r>
      <w:hyperlink r:id="rId26">
        <w:r>
          <w:rPr>
            <w:color w:val="0000FF"/>
          </w:rPr>
          <w:t>N 375</w:t>
        </w:r>
      </w:hyperlink>
      <w:r>
        <w:t>)</w:t>
      </w:r>
    </w:p>
    <w:p w:rsidR="00F979CA" w:rsidRDefault="00F979CA">
      <w:pPr>
        <w:pStyle w:val="ConsPlusNormal"/>
        <w:spacing w:before="220"/>
        <w:ind w:firstLine="540"/>
        <w:jc w:val="both"/>
      </w:pPr>
      <w:r>
        <w:t>Обращение о предоставлении бюджетного кредита для погашения долговых обязательств муниципальных образований в Республике Алтай (за исключением обращения о предоставлении в 2022 г. бюджетного кредита для погашения (возмещения погашения) долговых обязательств муниципальных образований в Республике Алтай в виде обязательств по кредитам, полученным от кредитных организаций, за счет средств бюджетного кредита, поступившего в республиканский бюджет Республики Алтай из федерального бюджета в соответствии с Правилами) также должно содержать информацию о структуре муниципального долга на 1 января текущего года, его прогноз на 1 января каждого года до конца периода привлечения бюджетного кредита, о перечне долговых обязательств муниципального образования, планируемых к погашению за счет предоставляемого бюджетного кредита. При этом в первоочередном порядке должны подлежать погашению долговые обязательства со сроком погашения в текущем финансовом году и (или) долговые обязательства с высокими ставками обслуживания.</w:t>
      </w:r>
    </w:p>
    <w:p w:rsidR="00F979CA" w:rsidRDefault="00F979CA">
      <w:pPr>
        <w:pStyle w:val="ConsPlusNormal"/>
        <w:jc w:val="both"/>
      </w:pPr>
      <w:r>
        <w:t xml:space="preserve">(абзац введен </w:t>
      </w:r>
      <w:hyperlink r:id="rId27">
        <w:r>
          <w:rPr>
            <w:color w:val="0000FF"/>
          </w:rPr>
          <w:t>Постановлением</w:t>
        </w:r>
      </w:hyperlink>
      <w:r>
        <w:t xml:space="preserve"> Правительства Республики Алтай от 28.06.2017 N 141; в ред. Постановлений Правительства Республики Алтай от 30.06.2022 </w:t>
      </w:r>
      <w:hyperlink r:id="rId28">
        <w:r>
          <w:rPr>
            <w:color w:val="0000FF"/>
          </w:rPr>
          <w:t>N 218</w:t>
        </w:r>
      </w:hyperlink>
      <w:r>
        <w:t xml:space="preserve">, от 08.11.2022 </w:t>
      </w:r>
      <w:hyperlink r:id="rId29">
        <w:r>
          <w:rPr>
            <w:color w:val="0000FF"/>
          </w:rPr>
          <w:t>N 375</w:t>
        </w:r>
      </w:hyperlink>
      <w:r>
        <w:t>)</w:t>
      </w:r>
    </w:p>
    <w:p w:rsidR="00F979CA" w:rsidRDefault="00F979CA">
      <w:pPr>
        <w:pStyle w:val="ConsPlusNormal"/>
        <w:spacing w:before="220"/>
        <w:ind w:firstLine="540"/>
        <w:jc w:val="both"/>
      </w:pPr>
      <w:r>
        <w:t>К обращению о предоставлении в 2022 г. бюджетного кредита для погашения (возмещения погашения) долговых обязательств муниципальных образований в Республике Алтай в виде обязательств по кредитам, полученным от кредитных организаций, за счет средств бюджетного кредита, поступившего в республиканский бюджет Республики Алтай из федерального бюджета в соответствии с Правилами, прилагается:</w:t>
      </w:r>
    </w:p>
    <w:p w:rsidR="00F979CA" w:rsidRDefault="00F979CA">
      <w:pPr>
        <w:pStyle w:val="ConsPlusNormal"/>
        <w:jc w:val="both"/>
      </w:pPr>
      <w:r>
        <w:t xml:space="preserve">(в ред. </w:t>
      </w:r>
      <w:hyperlink r:id="rId30">
        <w:r>
          <w:rPr>
            <w:color w:val="0000FF"/>
          </w:rPr>
          <w:t>Постановления</w:t>
        </w:r>
      </w:hyperlink>
      <w:r>
        <w:t xml:space="preserve"> Правительства Республики Алтай от 08.11.2022 N 375)</w:t>
      </w:r>
    </w:p>
    <w:p w:rsidR="00F979CA" w:rsidRDefault="00F979CA">
      <w:pPr>
        <w:pStyle w:val="ConsPlusNormal"/>
        <w:spacing w:before="220"/>
        <w:ind w:firstLine="540"/>
        <w:jc w:val="both"/>
      </w:pPr>
      <w:r>
        <w:t xml:space="preserve">информация о перечне планируемых к погашению за счет средств бюджетного кредита долговых обязательств муниципального образования в Республике Алтай в виде обязательств по кредитам, полученным от кредитных организаций, сложившихся на 1 января 2022 г. и подлежащих погашению в марте - декабре 2022 г. за счет средств бюджетного кредита согласно графикам, </w:t>
      </w:r>
      <w:r>
        <w:lastRenderedPageBreak/>
        <w:t>предусмотренным муниципальной долговой книгой, с приложением заверенной выписки из муниципальных долговых книг по состоянию на 1 января 2022 г.;</w:t>
      </w:r>
    </w:p>
    <w:p w:rsidR="00F979CA" w:rsidRDefault="00F979CA">
      <w:pPr>
        <w:pStyle w:val="ConsPlusNormal"/>
        <w:jc w:val="both"/>
      </w:pPr>
      <w:r>
        <w:t xml:space="preserve">(абзац введен </w:t>
      </w:r>
      <w:hyperlink r:id="rId31">
        <w:r>
          <w:rPr>
            <w:color w:val="0000FF"/>
          </w:rPr>
          <w:t>Постановлением</w:t>
        </w:r>
      </w:hyperlink>
      <w:r>
        <w:t xml:space="preserve"> Правительства Республики Алтай от 08.11.2022 N 375)</w:t>
      </w:r>
    </w:p>
    <w:p w:rsidR="00F979CA" w:rsidRDefault="00F979CA">
      <w:pPr>
        <w:pStyle w:val="ConsPlusNormal"/>
        <w:spacing w:before="220"/>
        <w:ind w:firstLine="540"/>
        <w:jc w:val="both"/>
      </w:pPr>
      <w:r>
        <w:t>информация о перечне погашенных в период с 1 марта 2022 г. по 22 июня 2022 г. долговых обязательств муниципального образования в Республике Алтай в виде обязательств по кредитам, полученным от кредитных организаций, сложившихся на 1 января 2022 г. и подлежащих погашению в марте - декабре 2022 г., согласно графикам, предусмотренным муниципальной долговой книгой, с приложением заверенной выписки из муниципальных долговых книг по состоянию на 1 января 2022 г. и на 1 число месяца направления обращения.</w:t>
      </w:r>
    </w:p>
    <w:p w:rsidR="00F979CA" w:rsidRDefault="00F979CA">
      <w:pPr>
        <w:pStyle w:val="ConsPlusNormal"/>
        <w:jc w:val="both"/>
      </w:pPr>
      <w:r>
        <w:t xml:space="preserve">(абзац введен </w:t>
      </w:r>
      <w:hyperlink r:id="rId32">
        <w:r>
          <w:rPr>
            <w:color w:val="0000FF"/>
          </w:rPr>
          <w:t>Постановлением</w:t>
        </w:r>
      </w:hyperlink>
      <w:r>
        <w:t xml:space="preserve"> Правительства Республики Алтай от 08.11.2022 N 375)</w:t>
      </w:r>
    </w:p>
    <w:p w:rsidR="00F979CA" w:rsidRDefault="00F979CA">
      <w:pPr>
        <w:pStyle w:val="ConsPlusNormal"/>
        <w:spacing w:before="220"/>
        <w:ind w:firstLine="540"/>
        <w:jc w:val="both"/>
      </w:pPr>
      <w:r>
        <w:t xml:space="preserve">7. Министерство в течение 10 рабочих дней со дня поступления обращения осуществляет его рассмотрение и готовит заключение о возможности предоставления бюджетного кредита, его размере и сроках возврата либо о невозможности предоставления бюджетного кредита с учетом оснований, предусмотренных </w:t>
      </w:r>
      <w:hyperlink w:anchor="P73">
        <w:r>
          <w:rPr>
            <w:color w:val="0000FF"/>
          </w:rPr>
          <w:t>пунктами 8</w:t>
        </w:r>
      </w:hyperlink>
      <w:r>
        <w:t xml:space="preserve"> и </w:t>
      </w:r>
      <w:hyperlink w:anchor="P80">
        <w:r>
          <w:rPr>
            <w:color w:val="0000FF"/>
          </w:rPr>
          <w:t>8.1</w:t>
        </w:r>
      </w:hyperlink>
      <w:r>
        <w:t xml:space="preserve"> настоящего Порядка, на основании которого заместитель Председателя Правительства Республики Алтай, министр финансов Республики Алтай либо лицо, исполняющее его обязанности, принимает решение о предоставлении бюджетного кредита либо об отказе в предоставлении бюджетного кредита.</w:t>
      </w:r>
    </w:p>
    <w:p w:rsidR="00F979CA" w:rsidRDefault="00F979CA">
      <w:pPr>
        <w:pStyle w:val="ConsPlusNormal"/>
        <w:jc w:val="both"/>
      </w:pPr>
      <w:r>
        <w:t xml:space="preserve">(п. 7 в ред. </w:t>
      </w:r>
      <w:hyperlink r:id="rId33">
        <w:r>
          <w:rPr>
            <w:color w:val="0000FF"/>
          </w:rPr>
          <w:t>Постановления</w:t>
        </w:r>
      </w:hyperlink>
      <w:r>
        <w:t xml:space="preserve"> Правительства Республики Алтай от 28.06.2017 N 141)</w:t>
      </w:r>
    </w:p>
    <w:p w:rsidR="00F979CA" w:rsidRDefault="00F979CA">
      <w:pPr>
        <w:pStyle w:val="ConsPlusNormal"/>
        <w:spacing w:before="220"/>
        <w:ind w:firstLine="540"/>
        <w:jc w:val="both"/>
      </w:pPr>
      <w:bookmarkStart w:id="2" w:name="P73"/>
      <w:bookmarkEnd w:id="2"/>
      <w:r>
        <w:t>8. Основаниями для подготовки заключения о невозможности предоставления бюджетного кредита являются:</w:t>
      </w:r>
    </w:p>
    <w:p w:rsidR="00F979CA" w:rsidRDefault="00F979CA">
      <w:pPr>
        <w:pStyle w:val="ConsPlusNormal"/>
        <w:spacing w:before="220"/>
        <w:ind w:firstLine="540"/>
        <w:jc w:val="both"/>
      </w:pPr>
      <w:r>
        <w:t xml:space="preserve">а) представление уполномоченным органом местного самоуправления в Республике Алтай обращения, не отвечающего требованиям </w:t>
      </w:r>
      <w:hyperlink w:anchor="P54">
        <w:r>
          <w:rPr>
            <w:color w:val="0000FF"/>
          </w:rPr>
          <w:t>пункта 6</w:t>
        </w:r>
      </w:hyperlink>
      <w:r>
        <w:t xml:space="preserve"> настоящего Порядка;</w:t>
      </w:r>
    </w:p>
    <w:p w:rsidR="00F979CA" w:rsidRDefault="00F979CA">
      <w:pPr>
        <w:pStyle w:val="ConsPlusNormal"/>
        <w:spacing w:before="220"/>
        <w:ind w:firstLine="540"/>
        <w:jc w:val="both"/>
      </w:pPr>
      <w:r>
        <w:t xml:space="preserve">б) невыполнение муниципальным образованием в Республике Алтай условий, указанных в </w:t>
      </w:r>
      <w:hyperlink w:anchor="P86">
        <w:r>
          <w:rPr>
            <w:color w:val="0000FF"/>
          </w:rPr>
          <w:t>пункте 9</w:t>
        </w:r>
      </w:hyperlink>
      <w:r>
        <w:t xml:space="preserve"> настоящего Порядка;</w:t>
      </w:r>
    </w:p>
    <w:p w:rsidR="00F979CA" w:rsidRDefault="00F979CA">
      <w:pPr>
        <w:pStyle w:val="ConsPlusNormal"/>
        <w:spacing w:before="220"/>
        <w:ind w:firstLine="540"/>
        <w:jc w:val="both"/>
      </w:pPr>
      <w:r>
        <w:t>в) отсутствие потребности в бюджетном кредите на цели, указанные в обращении, в соответствии с расчетами, осуществленными Министерством;</w:t>
      </w:r>
    </w:p>
    <w:p w:rsidR="00F979CA" w:rsidRDefault="00F979CA">
      <w:pPr>
        <w:pStyle w:val="ConsPlusNormal"/>
        <w:spacing w:before="220"/>
        <w:ind w:firstLine="540"/>
        <w:jc w:val="both"/>
      </w:pPr>
      <w:r>
        <w:t>г) отсутствие бюджетных ассигнований, предусмотренных в законе о республиканском бюджете.</w:t>
      </w:r>
    </w:p>
    <w:p w:rsidR="00F979CA" w:rsidRDefault="00F979CA">
      <w:pPr>
        <w:pStyle w:val="ConsPlusNormal"/>
        <w:spacing w:before="220"/>
        <w:ind w:firstLine="540"/>
        <w:jc w:val="both"/>
      </w:pPr>
      <w:r>
        <w:t>Решение об отказе в предоставлении бюджетного кредита в течение 3 рабочих дней направляется Министерством уполномоченному органу местного самоуправления в Республике Алтай.</w:t>
      </w:r>
    </w:p>
    <w:p w:rsidR="00F979CA" w:rsidRDefault="00F979CA">
      <w:pPr>
        <w:pStyle w:val="ConsPlusNormal"/>
        <w:jc w:val="both"/>
      </w:pPr>
      <w:r>
        <w:t xml:space="preserve">(п. 8 в ред. </w:t>
      </w:r>
      <w:hyperlink r:id="rId34">
        <w:r>
          <w:rPr>
            <w:color w:val="0000FF"/>
          </w:rPr>
          <w:t>Постановления</w:t>
        </w:r>
      </w:hyperlink>
      <w:r>
        <w:t xml:space="preserve"> Правительства Республики Алтай от 28.06.2017 N 141)</w:t>
      </w:r>
    </w:p>
    <w:p w:rsidR="00F979CA" w:rsidRDefault="00F979CA">
      <w:pPr>
        <w:pStyle w:val="ConsPlusNormal"/>
        <w:spacing w:before="220"/>
        <w:ind w:firstLine="540"/>
        <w:jc w:val="both"/>
      </w:pPr>
      <w:bookmarkStart w:id="3" w:name="P80"/>
      <w:bookmarkEnd w:id="3"/>
      <w:r>
        <w:t>8.1. Основаниями для подготовки заключения о возможности предоставления бюджетного кредита являются:</w:t>
      </w:r>
    </w:p>
    <w:p w:rsidR="00F979CA" w:rsidRDefault="00F979CA">
      <w:pPr>
        <w:pStyle w:val="ConsPlusNormal"/>
        <w:spacing w:before="220"/>
        <w:ind w:firstLine="540"/>
        <w:jc w:val="both"/>
      </w:pPr>
      <w:r>
        <w:t xml:space="preserve">а) представление уполномоченным органом местного самоуправления в Республике Алтай обращения, отвечающего требованиям </w:t>
      </w:r>
      <w:hyperlink w:anchor="P54">
        <w:r>
          <w:rPr>
            <w:color w:val="0000FF"/>
          </w:rPr>
          <w:t>пункта 6</w:t>
        </w:r>
      </w:hyperlink>
      <w:r>
        <w:t xml:space="preserve"> настоящего Порядка;</w:t>
      </w:r>
    </w:p>
    <w:p w:rsidR="00F979CA" w:rsidRDefault="00F979CA">
      <w:pPr>
        <w:pStyle w:val="ConsPlusNormal"/>
        <w:spacing w:before="220"/>
        <w:ind w:firstLine="540"/>
        <w:jc w:val="both"/>
      </w:pPr>
      <w:r>
        <w:t xml:space="preserve">б) выполнение муниципальным образованием в Республике Алтай условий, указанных в </w:t>
      </w:r>
      <w:hyperlink w:anchor="P86">
        <w:r>
          <w:rPr>
            <w:color w:val="0000FF"/>
          </w:rPr>
          <w:t>пункте 9</w:t>
        </w:r>
      </w:hyperlink>
      <w:r>
        <w:t xml:space="preserve"> настоящего Порядка;</w:t>
      </w:r>
    </w:p>
    <w:p w:rsidR="00F979CA" w:rsidRDefault="00F979CA">
      <w:pPr>
        <w:pStyle w:val="ConsPlusNormal"/>
        <w:spacing w:before="220"/>
        <w:ind w:firstLine="540"/>
        <w:jc w:val="both"/>
      </w:pPr>
      <w:r>
        <w:t>в) наличие потребности в бюджетном кредите на цели, указанные в обращении, в соответствии с расчетами, осуществленными Министерством;</w:t>
      </w:r>
    </w:p>
    <w:p w:rsidR="00F979CA" w:rsidRDefault="00F979CA">
      <w:pPr>
        <w:pStyle w:val="ConsPlusNormal"/>
        <w:spacing w:before="220"/>
        <w:ind w:firstLine="540"/>
        <w:jc w:val="both"/>
      </w:pPr>
      <w:r>
        <w:t>г) наличие бюджетных ассигнований, предусмотренных в законе о республиканском бюджете.</w:t>
      </w:r>
    </w:p>
    <w:p w:rsidR="00F979CA" w:rsidRDefault="00F979CA">
      <w:pPr>
        <w:pStyle w:val="ConsPlusNormal"/>
        <w:jc w:val="both"/>
      </w:pPr>
      <w:r>
        <w:t xml:space="preserve">(п. 8.1 введен </w:t>
      </w:r>
      <w:hyperlink r:id="rId35">
        <w:r>
          <w:rPr>
            <w:color w:val="0000FF"/>
          </w:rPr>
          <w:t>Постановлением</w:t>
        </w:r>
      </w:hyperlink>
      <w:r>
        <w:t xml:space="preserve"> Правительства Республики Алтай от 28.06.2017 N 141)</w:t>
      </w:r>
    </w:p>
    <w:p w:rsidR="00F979CA" w:rsidRDefault="00F979CA">
      <w:pPr>
        <w:pStyle w:val="ConsPlusNormal"/>
        <w:spacing w:before="220"/>
        <w:ind w:firstLine="540"/>
        <w:jc w:val="both"/>
      </w:pPr>
      <w:bookmarkStart w:id="4" w:name="P86"/>
      <w:bookmarkEnd w:id="4"/>
      <w:r>
        <w:lastRenderedPageBreak/>
        <w:t>9. Предоставление бюджетных кредитов допускается в отношении муниципальных образований в Республике Алтай, которыми выполняются следующие условия:</w:t>
      </w:r>
    </w:p>
    <w:p w:rsidR="00F979CA" w:rsidRDefault="00F979CA">
      <w:pPr>
        <w:pStyle w:val="ConsPlusNormal"/>
        <w:spacing w:before="220"/>
        <w:ind w:firstLine="540"/>
        <w:jc w:val="both"/>
      </w:pPr>
      <w:r>
        <w:t>а) отсутствие в отчетном и текущем финансовых годах просроченной задолженности по ранее полученным бюджетным кредитам из республиканского бюджета Республики Алтай;</w:t>
      </w:r>
    </w:p>
    <w:p w:rsidR="00F979CA" w:rsidRDefault="00F979CA">
      <w:pPr>
        <w:pStyle w:val="ConsPlusNormal"/>
        <w:jc w:val="both"/>
      </w:pPr>
      <w:r>
        <w:t xml:space="preserve">(в ред. Постановлений Правительства Республики Алтай от 28.06.2017 </w:t>
      </w:r>
      <w:hyperlink r:id="rId36">
        <w:r>
          <w:rPr>
            <w:color w:val="0000FF"/>
          </w:rPr>
          <w:t>N 141</w:t>
        </w:r>
      </w:hyperlink>
      <w:r>
        <w:t xml:space="preserve">, от 13.07.2018 </w:t>
      </w:r>
      <w:hyperlink r:id="rId37">
        <w:r>
          <w:rPr>
            <w:color w:val="0000FF"/>
          </w:rPr>
          <w:t>N 227</w:t>
        </w:r>
      </w:hyperlink>
      <w:r>
        <w:t>)</w:t>
      </w:r>
    </w:p>
    <w:p w:rsidR="00F979CA" w:rsidRDefault="00F979CA">
      <w:pPr>
        <w:pStyle w:val="ConsPlusNormal"/>
        <w:spacing w:before="220"/>
        <w:ind w:firstLine="540"/>
        <w:jc w:val="both"/>
      </w:pPr>
      <w:r>
        <w:t xml:space="preserve">б) соблюдение в отчетном и текущем финансовых годах требований бюджетного законодательства Российской Федерации и условий соглашения, которым предусматриваются меры по социально-экономическому развитию и оздоровлению муниципальных финансов муниципального образования в Республике Алтай, заключенного с Министерством в соответствии с </w:t>
      </w:r>
      <w:hyperlink r:id="rId38">
        <w:r>
          <w:rPr>
            <w:color w:val="0000FF"/>
          </w:rPr>
          <w:t>пунктом 8 статьи 137</w:t>
        </w:r>
      </w:hyperlink>
      <w:r>
        <w:t xml:space="preserve"> и </w:t>
      </w:r>
      <w:hyperlink r:id="rId39">
        <w:r>
          <w:rPr>
            <w:color w:val="0000FF"/>
          </w:rPr>
          <w:t>пунктом 8 статьи 138</w:t>
        </w:r>
      </w:hyperlink>
      <w:r>
        <w:t xml:space="preserve"> Бюджетного кодекса Российской Федерации, в части предельных ограничений по объему муниципального долга, размеру дефицита местного бюджета и объему расходов на обслуживание муниципального долга;</w:t>
      </w:r>
    </w:p>
    <w:p w:rsidR="00F979CA" w:rsidRDefault="00F979CA">
      <w:pPr>
        <w:pStyle w:val="ConsPlusNormal"/>
        <w:jc w:val="both"/>
      </w:pPr>
      <w:r>
        <w:t>(</w:t>
      </w:r>
      <w:proofErr w:type="spellStart"/>
      <w:r>
        <w:t>пп</w:t>
      </w:r>
      <w:proofErr w:type="spellEnd"/>
      <w:r>
        <w:t xml:space="preserve">. "б" в ред. </w:t>
      </w:r>
      <w:hyperlink r:id="rId40">
        <w:r>
          <w:rPr>
            <w:color w:val="0000FF"/>
          </w:rPr>
          <w:t>Постановления</w:t>
        </w:r>
      </w:hyperlink>
      <w:r>
        <w:t xml:space="preserve"> Правительства Республики Алтай от 29.07.2021 N 217)</w:t>
      </w:r>
    </w:p>
    <w:p w:rsidR="00F979CA" w:rsidRDefault="00F979CA">
      <w:pPr>
        <w:pStyle w:val="ConsPlusNormal"/>
        <w:spacing w:before="220"/>
        <w:ind w:firstLine="540"/>
        <w:jc w:val="both"/>
      </w:pPr>
      <w:r>
        <w:t xml:space="preserve">в) способность органов местного самоуправления в Республике Алтай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w:t>
      </w:r>
      <w:hyperlink r:id="rId41">
        <w:r>
          <w:rPr>
            <w:color w:val="0000FF"/>
          </w:rPr>
          <w:t>пунктом 3 статьи 93.2</w:t>
        </w:r>
      </w:hyperlink>
      <w:r>
        <w:t xml:space="preserve"> Бюджетного кодекса Российской Федерации (в случае, если бюджетным законодательством Российской Федерации не установлено предоставление бюджетного кредита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F979CA" w:rsidRDefault="00F979CA">
      <w:pPr>
        <w:pStyle w:val="ConsPlusNormal"/>
        <w:spacing w:before="220"/>
        <w:ind w:firstLine="540"/>
        <w:jc w:val="both"/>
      </w:pPr>
      <w:r>
        <w:t>10. Размер бюджетного кредита определяется исходя из бюджетных ассигнований, предусмотренных в законе о республиканском бюджете, а также потребности в бюджетном кредите на цели, указанные в обращении уполномоченного органа местного самоуправления в Республике Алтай.</w:t>
      </w:r>
    </w:p>
    <w:p w:rsidR="00F979CA" w:rsidRDefault="00F979CA">
      <w:pPr>
        <w:pStyle w:val="ConsPlusNormal"/>
        <w:spacing w:before="220"/>
        <w:ind w:firstLine="540"/>
        <w:jc w:val="both"/>
      </w:pPr>
      <w:bookmarkStart w:id="5" w:name="P93"/>
      <w:bookmarkEnd w:id="5"/>
      <w:r>
        <w:t>11. Предоставление бюджетного кредита оформляется договором (соглашением) между Министерством и органом местного самоуправления в Республике Алтай в течение двадцати рабочих дней со дня принятия решения о предоставлении бюджетного кредита.</w:t>
      </w:r>
    </w:p>
    <w:p w:rsidR="00F979CA" w:rsidRDefault="00F979CA">
      <w:pPr>
        <w:pStyle w:val="ConsPlusNormal"/>
        <w:jc w:val="both"/>
      </w:pPr>
      <w:r>
        <w:t xml:space="preserve">(в ред. </w:t>
      </w:r>
      <w:hyperlink r:id="rId42">
        <w:r>
          <w:rPr>
            <w:color w:val="0000FF"/>
          </w:rPr>
          <w:t>Постановления</w:t>
        </w:r>
      </w:hyperlink>
      <w:r>
        <w:t xml:space="preserve"> Правительства Республики Алтай от 13.07.2018 N 227)</w:t>
      </w:r>
    </w:p>
    <w:p w:rsidR="00F979CA" w:rsidRDefault="00F979CA">
      <w:pPr>
        <w:pStyle w:val="ConsPlusNormal"/>
        <w:spacing w:before="220"/>
        <w:ind w:firstLine="540"/>
        <w:jc w:val="both"/>
      </w:pPr>
      <w:r>
        <w:t xml:space="preserve">11.1. Бюджетный кредит предоставляется при условии принятия муниципальным образованием в Республике Алтай обязательства об обеспечении возможности привлечения в местный бюджет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один процент годовых. Условие предоставления бюджетного кредита, установленное настоящим пунктом, подлежит включению в договор (соглашение), предусмотренный </w:t>
      </w:r>
      <w:hyperlink w:anchor="P93">
        <w:r>
          <w:rPr>
            <w:color w:val="0000FF"/>
          </w:rPr>
          <w:t>пунктом 11</w:t>
        </w:r>
      </w:hyperlink>
      <w:r>
        <w:t xml:space="preserve"> настоящего Порядка.</w:t>
      </w:r>
    </w:p>
    <w:p w:rsidR="00F979CA" w:rsidRDefault="00F979CA">
      <w:pPr>
        <w:pStyle w:val="ConsPlusNormal"/>
        <w:jc w:val="both"/>
      </w:pPr>
      <w:r>
        <w:t xml:space="preserve">(п. 11.1 введен </w:t>
      </w:r>
      <w:hyperlink r:id="rId43">
        <w:r>
          <w:rPr>
            <w:color w:val="0000FF"/>
          </w:rPr>
          <w:t>Постановлением</w:t>
        </w:r>
      </w:hyperlink>
      <w:r>
        <w:t xml:space="preserve"> Правительства Республики Алтай от 13.07.2018 N 227)</w:t>
      </w:r>
    </w:p>
    <w:p w:rsidR="00F979CA" w:rsidRDefault="00F979CA">
      <w:pPr>
        <w:pStyle w:val="ConsPlusNormal"/>
        <w:spacing w:before="220"/>
        <w:ind w:firstLine="540"/>
        <w:jc w:val="both"/>
      </w:pPr>
      <w:r>
        <w:t xml:space="preserve">12. Бюджетный кредит должен быть использован органом местного самоуправления в Республике Алтай на цели, установленные законом о республиканском бюджете и договором (соглашением), предусмотренным </w:t>
      </w:r>
      <w:hyperlink w:anchor="P93">
        <w:r>
          <w:rPr>
            <w:color w:val="0000FF"/>
          </w:rPr>
          <w:t>пунктом 11</w:t>
        </w:r>
      </w:hyperlink>
      <w:r>
        <w:t xml:space="preserve"> настоящего Порядка.</w:t>
      </w:r>
    </w:p>
    <w:p w:rsidR="00F979CA" w:rsidRDefault="00F979CA">
      <w:pPr>
        <w:pStyle w:val="ConsPlusNormal"/>
        <w:jc w:val="both"/>
      </w:pPr>
      <w:r>
        <w:t xml:space="preserve">(в ред. </w:t>
      </w:r>
      <w:hyperlink r:id="rId44">
        <w:r>
          <w:rPr>
            <w:color w:val="0000FF"/>
          </w:rPr>
          <w:t>Постановления</w:t>
        </w:r>
      </w:hyperlink>
      <w:r>
        <w:t xml:space="preserve"> Правительства Республики Алтай от 28.06.2017 N 141)</w:t>
      </w:r>
    </w:p>
    <w:p w:rsidR="00F979CA" w:rsidRDefault="00F979CA">
      <w:pPr>
        <w:pStyle w:val="ConsPlusNormal"/>
        <w:spacing w:before="220"/>
        <w:ind w:firstLine="540"/>
        <w:jc w:val="both"/>
      </w:pPr>
      <w:r>
        <w:t xml:space="preserve">13. Возврат бюджетного кредита и процентов за пользование им осуществляется органом местного самоуправления в Республике Алтай в порядке и сроки, установленные договором (соглашением), предусмотренным </w:t>
      </w:r>
      <w:hyperlink w:anchor="P93">
        <w:r>
          <w:rPr>
            <w:color w:val="0000FF"/>
          </w:rPr>
          <w:t>пунктом 11</w:t>
        </w:r>
      </w:hyperlink>
      <w:r>
        <w:t xml:space="preserve"> настоящего Порядка.</w:t>
      </w:r>
    </w:p>
    <w:p w:rsidR="00F979CA" w:rsidRDefault="00F979CA">
      <w:pPr>
        <w:pStyle w:val="ConsPlusNormal"/>
        <w:spacing w:before="220"/>
        <w:ind w:firstLine="540"/>
        <w:jc w:val="both"/>
      </w:pPr>
      <w:r>
        <w:t xml:space="preserve">14. Министерство осуществляет контроль за своевременным возвратом бюджетных кредитов в республиканский бюджет Республики Алтай в соответствии с законодательством Российской </w:t>
      </w:r>
      <w:r>
        <w:lastRenderedPageBreak/>
        <w:t>Федерации.</w:t>
      </w:r>
    </w:p>
    <w:p w:rsidR="00F979CA" w:rsidRDefault="00F979CA">
      <w:pPr>
        <w:pStyle w:val="ConsPlusNormal"/>
        <w:spacing w:before="220"/>
        <w:ind w:firstLine="540"/>
        <w:jc w:val="both"/>
      </w:pPr>
      <w:r>
        <w:t xml:space="preserve">15. В случае, если предоставленный бюджетный кредит не погашен в сроки, установленные договором (соглашением), предусмотренным </w:t>
      </w:r>
      <w:hyperlink w:anchor="P93">
        <w:r>
          <w:rPr>
            <w:color w:val="0000FF"/>
          </w:rPr>
          <w:t>пунктом 11</w:t>
        </w:r>
      </w:hyperlink>
      <w:r>
        <w:t xml:space="preserve"> настоящего Порядка, Министерство осуществляет взыскание остатка непогашенного бюджетного кредита, включая проценты, штрафы и пени, за счет дотаций местному бюджету из республиканского бюджета Республики Алтай,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 в Республике Алтай, применяет бюджетные меры принуждения в соответствии с законодательством Российской Федерации.</w:t>
      </w:r>
    </w:p>
    <w:p w:rsidR="00F979CA" w:rsidRDefault="00F979CA">
      <w:pPr>
        <w:pStyle w:val="ConsPlusNormal"/>
        <w:jc w:val="both"/>
      </w:pPr>
    </w:p>
    <w:p w:rsidR="00F979CA" w:rsidRDefault="00F979CA">
      <w:pPr>
        <w:pStyle w:val="ConsPlusNormal"/>
        <w:jc w:val="both"/>
      </w:pPr>
    </w:p>
    <w:p w:rsidR="00F979CA" w:rsidRDefault="00F979CA">
      <w:pPr>
        <w:pStyle w:val="ConsPlusNormal"/>
        <w:pBdr>
          <w:bottom w:val="single" w:sz="6" w:space="0" w:color="auto"/>
        </w:pBdr>
        <w:spacing w:before="100" w:after="100"/>
        <w:jc w:val="both"/>
        <w:rPr>
          <w:sz w:val="2"/>
          <w:szCs w:val="2"/>
        </w:rPr>
      </w:pPr>
    </w:p>
    <w:p w:rsidR="0041649C" w:rsidRDefault="0041649C">
      <w:bookmarkStart w:id="6" w:name="_GoBack"/>
      <w:bookmarkEnd w:id="6"/>
    </w:p>
    <w:sectPr w:rsidR="0041649C" w:rsidSect="00AC2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CA"/>
    <w:rsid w:val="0041649C"/>
    <w:rsid w:val="00F97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9CA7E-3524-4E37-B2F1-575AFBB9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9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979C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979C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3B8A0D6320371EB6AA95EBB573FA14FE46D50111A7C8E5537479414649F6DF8BA899FC7AA7375BE4747DFCE526BB08tBF" TargetMode="External"/><Relationship Id="rId18" Type="http://schemas.openxmlformats.org/officeDocument/2006/relationships/hyperlink" Target="consultantplus://offline/ref=503B8A0D6320371EB6AA95EBB573FA14FE46D5011CAAC5E0512973491F45F4D884F79CFB6BA7375CFA747CE4EC72E8CBDD6A4053323A3151BE80F80Et6F" TargetMode="External"/><Relationship Id="rId26" Type="http://schemas.openxmlformats.org/officeDocument/2006/relationships/hyperlink" Target="consultantplus://offline/ref=503B8A0D6320371EB6AA95EBB573FA14FE46D5011DA2CDEE5A2973491F45F4D884F79CFB6BA7375CFA747CE5EC72E8CBDD6A4053323A3151BE80F80Et6F" TargetMode="External"/><Relationship Id="rId39" Type="http://schemas.openxmlformats.org/officeDocument/2006/relationships/hyperlink" Target="consultantplus://offline/ref=503B8A0D6320371EB6AA8BE6A31FAD18FC4B8E0418ABC6B004762814484CFE8FC3B8C5BE2CAD3557AE2538B7EA27BE9188665F562C3803t4F" TargetMode="External"/><Relationship Id="rId21" Type="http://schemas.openxmlformats.org/officeDocument/2006/relationships/hyperlink" Target="consultantplus://offline/ref=503B8A0D6320371EB6AA95EBB573FA14FE46D5011CA5CCE15D2973491F45F4D884F79CFB6BA7375CFA747CEAEC72E8CBDD6A4053323A3151BE80F80Et6F" TargetMode="External"/><Relationship Id="rId34" Type="http://schemas.openxmlformats.org/officeDocument/2006/relationships/hyperlink" Target="consultantplus://offline/ref=503B8A0D6320371EB6AA95EBB573FA14FE46D5011BA3CAE65C2973491F45F4D884F79CFB6BA7375CFA747DE7EC72E8CBDD6A4053323A3151BE80F80Et6F" TargetMode="External"/><Relationship Id="rId42" Type="http://schemas.openxmlformats.org/officeDocument/2006/relationships/hyperlink" Target="consultantplus://offline/ref=503B8A0D6320371EB6AA95EBB573FA14FE46D5011BA7CAE05D2973491F45F4D884F79CFB6BA7375CFA747DE2EC72E8CBDD6A4053323A3151BE80F80Et6F" TargetMode="External"/><Relationship Id="rId7" Type="http://schemas.openxmlformats.org/officeDocument/2006/relationships/hyperlink" Target="consultantplus://offline/ref=503B8A0D6320371EB6AA95EBB573FA14FE46D5011CA5CCE15D2973491F45F4D884F79CFB6BA7375CFA747CE4EC72E8CBDD6A4053323A3151BE80F80Et6F" TargetMode="External"/><Relationship Id="rId2" Type="http://schemas.openxmlformats.org/officeDocument/2006/relationships/settings" Target="settings.xml"/><Relationship Id="rId16" Type="http://schemas.openxmlformats.org/officeDocument/2006/relationships/hyperlink" Target="consultantplus://offline/ref=503B8A0D6320371EB6AA95EBB573FA14FE46D5011BA7CAE05D2973491F45F4D884F79CFB6BA7375CFA747CE4EC72E8CBDD6A4053323A3151BE80F80Et6F" TargetMode="External"/><Relationship Id="rId29" Type="http://schemas.openxmlformats.org/officeDocument/2006/relationships/hyperlink" Target="consultantplus://offline/ref=503B8A0D6320371EB6AA95EBB573FA14FE46D5011DA2CDEE5A2973491F45F4D884F79CFB6BA7375CFA747CEAEC72E8CBDD6A4053323A3151BE80F80Et6F" TargetMode="External"/><Relationship Id="rId1" Type="http://schemas.openxmlformats.org/officeDocument/2006/relationships/styles" Target="styles.xml"/><Relationship Id="rId6" Type="http://schemas.openxmlformats.org/officeDocument/2006/relationships/hyperlink" Target="consultantplus://offline/ref=503B8A0D6320371EB6AA95EBB573FA14FE46D5011BA7CAE05D2973491F45F4D884F79CFB6BA7375CFA747CE4EC72E8CBDD6A4053323A3151BE80F80Et6F" TargetMode="External"/><Relationship Id="rId11" Type="http://schemas.openxmlformats.org/officeDocument/2006/relationships/hyperlink" Target="consultantplus://offline/ref=503B8A0D6320371EB6AA95EBB573FA14FE46D50119A2C5E5582973491F45F4D884F79CE96BFF3B5DFD6A7CE3F924B98D08tCF" TargetMode="External"/><Relationship Id="rId24" Type="http://schemas.openxmlformats.org/officeDocument/2006/relationships/hyperlink" Target="consultantplus://offline/ref=503B8A0D6320371EB6AA95EBB573FA14FE46D5011CA5CCE15D2973491F45F4D884F79CFB6BA7375CFA747CEBEC72E8CBDD6A4053323A3151BE80F80Et6F" TargetMode="External"/><Relationship Id="rId32" Type="http://schemas.openxmlformats.org/officeDocument/2006/relationships/hyperlink" Target="consultantplus://offline/ref=503B8A0D6320371EB6AA95EBB573FA14FE46D5011DA2CDEE5A2973491F45F4D884F79CFB6BA7375CFA747DE1EC72E8CBDD6A4053323A3151BE80F80Et6F" TargetMode="External"/><Relationship Id="rId37" Type="http://schemas.openxmlformats.org/officeDocument/2006/relationships/hyperlink" Target="consultantplus://offline/ref=503B8A0D6320371EB6AA95EBB573FA14FE46D5011BA7CAE05D2973491F45F4D884F79CFB6BA7375CFA747CEAEC72E8CBDD6A4053323A3151BE80F80Et6F" TargetMode="External"/><Relationship Id="rId40" Type="http://schemas.openxmlformats.org/officeDocument/2006/relationships/hyperlink" Target="consultantplus://offline/ref=503B8A0D6320371EB6AA95EBB573FA14FE46D5011CA5CCE15D2973491F45F4D884F79CFB6BA7375CFA747DE2EC72E8CBDD6A4053323A3151BE80F80Et6F" TargetMode="External"/><Relationship Id="rId45" Type="http://schemas.openxmlformats.org/officeDocument/2006/relationships/fontTable" Target="fontTable.xml"/><Relationship Id="rId5" Type="http://schemas.openxmlformats.org/officeDocument/2006/relationships/hyperlink" Target="consultantplus://offline/ref=503B8A0D6320371EB6AA95EBB573FA14FE46D5011BA3CAE65C2973491F45F4D884F79CFB6BA7375CFA747CE4EC72E8CBDD6A4053323A3151BE80F80Et6F" TargetMode="External"/><Relationship Id="rId15" Type="http://schemas.openxmlformats.org/officeDocument/2006/relationships/hyperlink" Target="consultantplus://offline/ref=503B8A0D6320371EB6AA95EBB573FA14FE46D5011BA3CAE65C2973491F45F4D884F79CFB6BA7375CFA747CE4EC72E8CBDD6A4053323A3151BE80F80Et6F" TargetMode="External"/><Relationship Id="rId23" Type="http://schemas.openxmlformats.org/officeDocument/2006/relationships/hyperlink" Target="consultantplus://offline/ref=503B8A0D6320371EB6AA95EBB573FA14FE46D5011BA3CAE65C2973491F45F4D884F79CFB6BA7375CFA747DE2EC72E8CBDD6A4053323A3151BE80F80Et6F" TargetMode="External"/><Relationship Id="rId28" Type="http://schemas.openxmlformats.org/officeDocument/2006/relationships/hyperlink" Target="consultantplus://offline/ref=503B8A0D6320371EB6AA95EBB573FA14FE46D5011CAAC5E0512973491F45F4D884F79CFB6BA7375CFA747CEAEC72E8CBDD6A4053323A3151BE80F80Et6F" TargetMode="External"/><Relationship Id="rId36" Type="http://schemas.openxmlformats.org/officeDocument/2006/relationships/hyperlink" Target="consultantplus://offline/ref=503B8A0D6320371EB6AA95EBB573FA14FE46D5011BA3CAE65C2973491F45F4D884F79CFB6BA7375CFA747EEBEC72E8CBDD6A4053323A3151BE80F80Et6F" TargetMode="External"/><Relationship Id="rId10" Type="http://schemas.openxmlformats.org/officeDocument/2006/relationships/hyperlink" Target="consultantplus://offline/ref=503B8A0D6320371EB6AA8BE6A31FAD18FC4B8E0418ABC6B004762814484CFE8FC3B8C5B92AAE3357AE2538B7EA27BE9188665F562C3803t4F" TargetMode="External"/><Relationship Id="rId19" Type="http://schemas.openxmlformats.org/officeDocument/2006/relationships/hyperlink" Target="consultantplus://offline/ref=503B8A0D6320371EB6AA95EBB573FA14FE46D5011DA2CDEE5A2973491F45F4D884F79CFB6BA7375CFA747CE4EC72E8CBDD6A4053323A3151BE80F80Et6F" TargetMode="External"/><Relationship Id="rId31" Type="http://schemas.openxmlformats.org/officeDocument/2006/relationships/hyperlink" Target="consultantplus://offline/ref=503B8A0D6320371EB6AA95EBB573FA14FE46D5011DA2CDEE5A2973491F45F4D884F79CFB6BA7375CFA747DE3EC72E8CBDD6A4053323A3151BE80F80Et6F" TargetMode="External"/><Relationship Id="rId44" Type="http://schemas.openxmlformats.org/officeDocument/2006/relationships/hyperlink" Target="consultantplus://offline/ref=503B8A0D6320371EB6AA95EBB573FA14FE46D5011BA3CAE65C2973491F45F4D884F79CFB6BA7375CFA747FE1EC72E8CBDD6A4053323A3151BE80F80Et6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03B8A0D6320371EB6AA95EBB573FA14FE46D5011DA2CDEE5A2973491F45F4D884F79CFB6BA7375CFA747CE4EC72E8CBDD6A4053323A3151BE80F80Et6F" TargetMode="External"/><Relationship Id="rId14" Type="http://schemas.openxmlformats.org/officeDocument/2006/relationships/hyperlink" Target="consultantplus://offline/ref=503B8A0D6320371EB6AA95EBB573FA14FE46D50119A2C5E6512973491F45F4D884F79CE96BFF3B5DFD6A7CE3F924B98D08tCF" TargetMode="External"/><Relationship Id="rId22" Type="http://schemas.openxmlformats.org/officeDocument/2006/relationships/hyperlink" Target="consultantplus://offline/ref=503B8A0D6320371EB6AA8BE6A31FAD18FC4C830B10A0C6B004762814484CFE8FC3B8C5B92FAA365CF37F28B3A373B48E8F7941553238304D0Bt8F" TargetMode="External"/><Relationship Id="rId27" Type="http://schemas.openxmlformats.org/officeDocument/2006/relationships/hyperlink" Target="consultantplus://offline/ref=503B8A0D6320371EB6AA95EBB573FA14FE46D5011BA3CAE65C2973491F45F4D884F79CFB6BA7375CFA747DE0EC72E8CBDD6A4053323A3151BE80F80Et6F" TargetMode="External"/><Relationship Id="rId30" Type="http://schemas.openxmlformats.org/officeDocument/2006/relationships/hyperlink" Target="consultantplus://offline/ref=503B8A0D6320371EB6AA95EBB573FA14FE46D5011DA2CDEE5A2973491F45F4D884F79CFB6BA7375CFA747CEBEC72E8CBDD6A4053323A3151BE80F80Et6F" TargetMode="External"/><Relationship Id="rId35" Type="http://schemas.openxmlformats.org/officeDocument/2006/relationships/hyperlink" Target="consultantplus://offline/ref=503B8A0D6320371EB6AA95EBB573FA14FE46D5011BA3CAE65C2973491F45F4D884F79CFB6BA7375CFA747EE0EC72E8CBDD6A4053323A3151BE80F80Et6F" TargetMode="External"/><Relationship Id="rId43" Type="http://schemas.openxmlformats.org/officeDocument/2006/relationships/hyperlink" Target="consultantplus://offline/ref=503B8A0D6320371EB6AA95EBB573FA14FE46D5011BA7CAE05D2973491F45F4D884F79CFB6BA7375CFA747DE3EC72E8CBDD6A4053323A3151BE80F80Et6F" TargetMode="External"/><Relationship Id="rId8" Type="http://schemas.openxmlformats.org/officeDocument/2006/relationships/hyperlink" Target="consultantplus://offline/ref=503B8A0D6320371EB6AA95EBB573FA14FE46D5011CAAC5E0512973491F45F4D884F79CFB6BA7375CFA747CE4EC72E8CBDD6A4053323A3151BE80F80Et6F" TargetMode="External"/><Relationship Id="rId3" Type="http://schemas.openxmlformats.org/officeDocument/2006/relationships/webSettings" Target="webSettings.xml"/><Relationship Id="rId12" Type="http://schemas.openxmlformats.org/officeDocument/2006/relationships/hyperlink" Target="consultantplus://offline/ref=503B8A0D6320371EB6AA95EBB573FA14FE46D50111A2C9E6537479414649F6DF8BA899FC7AA7375BE4747DFCE526BB08tBF" TargetMode="External"/><Relationship Id="rId17" Type="http://schemas.openxmlformats.org/officeDocument/2006/relationships/hyperlink" Target="consultantplus://offline/ref=503B8A0D6320371EB6AA95EBB573FA14FE46D5011CA5CCE15D2973491F45F4D884F79CFB6BA7375CFA747CE4EC72E8CBDD6A4053323A3151BE80F80Et6F" TargetMode="External"/><Relationship Id="rId25" Type="http://schemas.openxmlformats.org/officeDocument/2006/relationships/hyperlink" Target="consultantplus://offline/ref=503B8A0D6320371EB6AA95EBB573FA14FE46D5011CAAC5E0512973491F45F4D884F79CFB6BA7375CFA747CE5EC72E8CBDD6A4053323A3151BE80F80Et6F" TargetMode="External"/><Relationship Id="rId33" Type="http://schemas.openxmlformats.org/officeDocument/2006/relationships/hyperlink" Target="consultantplus://offline/ref=503B8A0D6320371EB6AA95EBB573FA14FE46D5011BA3CAE65C2973491F45F4D884F79CFB6BA7375CFA747DE1EC72E8CBDD6A4053323A3151BE80F80Et6F" TargetMode="External"/><Relationship Id="rId38" Type="http://schemas.openxmlformats.org/officeDocument/2006/relationships/hyperlink" Target="consultantplus://offline/ref=503B8A0D6320371EB6AA8BE6A31FAD18FC4B8E0418ABC6B004762814484CFE8FC3B8C5BD29A33457AE2538B7EA27BE9188665F562C3803t4F" TargetMode="External"/><Relationship Id="rId46" Type="http://schemas.openxmlformats.org/officeDocument/2006/relationships/theme" Target="theme/theme1.xml"/><Relationship Id="rId20" Type="http://schemas.openxmlformats.org/officeDocument/2006/relationships/hyperlink" Target="consultantplus://offline/ref=503B8A0D6320371EB6AA95EBB573FA14FE46D5011BA3CAE65C2973491F45F4D884F79CFB6BA7375CFA747CEAEC72E8CBDD6A4053323A3151BE80F80Et6F" TargetMode="External"/><Relationship Id="rId41" Type="http://schemas.openxmlformats.org/officeDocument/2006/relationships/hyperlink" Target="consultantplus://offline/ref=503B8A0D6320371EB6AA8BE6A31FAD18FC4B8E0418ABC6B004762814484CFE8FC3B8C5BA27AD3457AE2538B7EA27BE9188665F562C3803t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3409</Words>
  <Characters>19437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Лесных Виктория Владимировна</dc:creator>
  <cp:keywords/>
  <dc:description/>
  <cp:lastModifiedBy>Лесных Виктория Владимировна</cp:lastModifiedBy>
  <cp:revision>1</cp:revision>
  <dcterms:created xsi:type="dcterms:W3CDTF">2024-01-17T05:45:00Z</dcterms:created>
  <dcterms:modified xsi:type="dcterms:W3CDTF">2024-01-17T05:46:00Z</dcterms:modified>
</cp:coreProperties>
</file>