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25" w:rsidRPr="00455CE9" w:rsidRDefault="00880125">
      <w:pPr>
        <w:pStyle w:val="ConsPlusTitlePage"/>
      </w:pPr>
      <w:r w:rsidRPr="00455CE9">
        <w:t xml:space="preserve">Документ предоставлен </w:t>
      </w:r>
      <w:hyperlink r:id="rId4">
        <w:r w:rsidRPr="00455CE9">
          <w:rPr>
            <w:color w:val="0000FF"/>
          </w:rPr>
          <w:t>КонсультантПлюс</w:t>
        </w:r>
      </w:hyperlink>
      <w:r w:rsidRPr="00455CE9">
        <w:br/>
      </w:r>
    </w:p>
    <w:p w:rsidR="00880125" w:rsidRPr="00455CE9" w:rsidRDefault="00880125">
      <w:pPr>
        <w:pStyle w:val="ConsPlusNormal"/>
        <w:jc w:val="both"/>
        <w:outlineLvl w:val="0"/>
      </w:pPr>
    </w:p>
    <w:p w:rsidR="00880125" w:rsidRPr="00455CE9" w:rsidRDefault="00880125">
      <w:pPr>
        <w:pStyle w:val="ConsPlusTitle"/>
        <w:jc w:val="center"/>
        <w:outlineLvl w:val="0"/>
      </w:pPr>
      <w:r w:rsidRPr="00455CE9">
        <w:t>МИНИСТЕРСТВО ФИНАНСОВ РЕСПУБЛИКИ АЛТАЙ</w:t>
      </w:r>
    </w:p>
    <w:p w:rsidR="00880125" w:rsidRPr="00455CE9" w:rsidRDefault="00880125">
      <w:pPr>
        <w:pStyle w:val="ConsPlusTitle"/>
        <w:jc w:val="center"/>
      </w:pPr>
    </w:p>
    <w:p w:rsidR="00880125" w:rsidRPr="00455CE9" w:rsidRDefault="00880125">
      <w:pPr>
        <w:pStyle w:val="ConsPlusTitle"/>
        <w:jc w:val="center"/>
      </w:pPr>
      <w:r w:rsidRPr="00455CE9">
        <w:t>ПРИКАЗ</w:t>
      </w:r>
    </w:p>
    <w:p w:rsidR="00880125" w:rsidRPr="00455CE9" w:rsidRDefault="00880125">
      <w:pPr>
        <w:pStyle w:val="ConsPlusTitle"/>
        <w:jc w:val="center"/>
      </w:pPr>
    </w:p>
    <w:p w:rsidR="00880125" w:rsidRPr="00455CE9" w:rsidRDefault="00880125">
      <w:pPr>
        <w:pStyle w:val="ConsPlusTitle"/>
        <w:jc w:val="center"/>
      </w:pPr>
      <w:r w:rsidRPr="00455CE9">
        <w:t>от 4 августа 2023 г. N 01-01-10-00147</w:t>
      </w:r>
    </w:p>
    <w:p w:rsidR="00880125" w:rsidRPr="00455CE9" w:rsidRDefault="00880125">
      <w:pPr>
        <w:pStyle w:val="ConsPlusTitle"/>
        <w:jc w:val="center"/>
      </w:pPr>
    </w:p>
    <w:p w:rsidR="00880125" w:rsidRPr="00455CE9" w:rsidRDefault="00880125">
      <w:pPr>
        <w:pStyle w:val="ConsPlusTitle"/>
        <w:jc w:val="center"/>
      </w:pPr>
      <w:r w:rsidRPr="00455CE9">
        <w:t>ОБ УТВЕРЖДЕНИИ ПОРЯДКА ПРИМЕНЕНИЯ БЮДЖЕТНОЙ КЛАССИФИКАЦИИ</w:t>
      </w:r>
    </w:p>
    <w:p w:rsidR="00880125" w:rsidRPr="00455CE9" w:rsidRDefault="00880125">
      <w:pPr>
        <w:pStyle w:val="ConsPlusTitle"/>
        <w:jc w:val="center"/>
      </w:pPr>
      <w:r w:rsidRPr="00455CE9">
        <w:t>РОССИЙСКОЙ ФЕДЕРАЦИИ В ЧАСТИ ФОРМИРОВАНИЯ ЦЕЛЕВЫХ СТАТЕЙ</w:t>
      </w:r>
    </w:p>
    <w:p w:rsidR="00880125" w:rsidRPr="00455CE9" w:rsidRDefault="00880125">
      <w:pPr>
        <w:pStyle w:val="ConsPlusTitle"/>
        <w:jc w:val="center"/>
      </w:pPr>
      <w:r w:rsidRPr="00455CE9">
        <w:t>РАСХОДОВ, ПРИМЕНЯЕМЫХ ПРИ СОСТАВЛЕНИИ И ИСПОЛНЕНИИ</w:t>
      </w:r>
    </w:p>
    <w:p w:rsidR="00880125" w:rsidRPr="00455CE9" w:rsidRDefault="00880125">
      <w:pPr>
        <w:pStyle w:val="ConsPlusTitle"/>
        <w:jc w:val="center"/>
      </w:pPr>
      <w:r w:rsidRPr="00455CE9">
        <w:t>РЕСПУБЛИКАНСКОГО БЮДЖЕТА РЕСПУБЛИКИ АЛТАЙ И БЮДЖЕТА</w:t>
      </w:r>
    </w:p>
    <w:p w:rsidR="00880125" w:rsidRPr="00455CE9" w:rsidRDefault="00880125">
      <w:pPr>
        <w:pStyle w:val="ConsPlusTitle"/>
        <w:jc w:val="center"/>
      </w:pPr>
      <w:r w:rsidRPr="00455CE9">
        <w:t>ТЕРРИТОРИАЛЬНОГО ФОНДА ОБЯЗАТЕЛЬНОГО МЕДИЦИНСКОГО</w:t>
      </w:r>
    </w:p>
    <w:p w:rsidR="00880125" w:rsidRPr="00455CE9" w:rsidRDefault="00880125">
      <w:pPr>
        <w:pStyle w:val="ConsPlusTitle"/>
        <w:jc w:val="center"/>
      </w:pPr>
      <w:r w:rsidRPr="00455CE9">
        <w:t>СТРАХОВАНИЯ РЕСПУБЛИКИ АЛТАЙ</w:t>
      </w:r>
    </w:p>
    <w:p w:rsidR="00880125" w:rsidRPr="00455CE9" w:rsidRDefault="00880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125" w:rsidRPr="00455CE9">
        <w:tc>
          <w:tcPr>
            <w:tcW w:w="60" w:type="dxa"/>
            <w:tcBorders>
              <w:top w:val="nil"/>
              <w:left w:val="nil"/>
              <w:bottom w:val="nil"/>
              <w:right w:val="nil"/>
            </w:tcBorders>
            <w:shd w:val="clear" w:color="auto" w:fill="CED3F1"/>
            <w:tcMar>
              <w:top w:w="0" w:type="dxa"/>
              <w:left w:w="0" w:type="dxa"/>
              <w:bottom w:w="0" w:type="dxa"/>
              <w:right w:w="0" w:type="dxa"/>
            </w:tcMar>
          </w:tcPr>
          <w:p w:rsidR="00880125" w:rsidRPr="00455CE9" w:rsidRDefault="00880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125" w:rsidRPr="00455CE9" w:rsidRDefault="00880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125" w:rsidRPr="00455CE9" w:rsidRDefault="00880125">
            <w:pPr>
              <w:pStyle w:val="ConsPlusNormal"/>
              <w:jc w:val="center"/>
            </w:pPr>
            <w:r w:rsidRPr="00455CE9">
              <w:rPr>
                <w:color w:val="392C69"/>
              </w:rPr>
              <w:t>Список изменяющих документов</w:t>
            </w:r>
          </w:p>
          <w:p w:rsidR="00880125" w:rsidRPr="00455CE9" w:rsidRDefault="00880125">
            <w:pPr>
              <w:pStyle w:val="ConsPlusNormal"/>
              <w:jc w:val="center"/>
            </w:pPr>
            <w:r w:rsidRPr="00455CE9">
              <w:rPr>
                <w:color w:val="392C69"/>
              </w:rPr>
              <w:t>(в ред. Приказов Минфина Республики Алтай</w:t>
            </w:r>
          </w:p>
          <w:p w:rsidR="00880125" w:rsidRPr="00455CE9" w:rsidRDefault="00880125">
            <w:pPr>
              <w:pStyle w:val="ConsPlusNormal"/>
              <w:jc w:val="center"/>
            </w:pPr>
            <w:r w:rsidRPr="00455CE9">
              <w:rPr>
                <w:color w:val="392C69"/>
              </w:rPr>
              <w:t xml:space="preserve">от 30.08.2023 </w:t>
            </w:r>
            <w:hyperlink r:id="rId5">
              <w:r w:rsidRPr="00455CE9">
                <w:rPr>
                  <w:color w:val="0000FF"/>
                </w:rPr>
                <w:t>N 01-01-10-00156</w:t>
              </w:r>
            </w:hyperlink>
            <w:r w:rsidRPr="00455CE9">
              <w:rPr>
                <w:color w:val="392C69"/>
              </w:rPr>
              <w:t xml:space="preserve">, от 08.11.2023 </w:t>
            </w:r>
            <w:hyperlink r:id="rId6">
              <w:r w:rsidRPr="00455CE9">
                <w:rPr>
                  <w:color w:val="0000FF"/>
                </w:rPr>
                <w:t>N 01-01-10-00189</w:t>
              </w:r>
            </w:hyperlink>
            <w:r w:rsidRPr="00455CE9">
              <w:rPr>
                <w:color w:val="392C69"/>
              </w:rPr>
              <w:t>,</w:t>
            </w:r>
          </w:p>
          <w:p w:rsidR="00880125" w:rsidRPr="00455CE9" w:rsidRDefault="00880125">
            <w:pPr>
              <w:pStyle w:val="ConsPlusNormal"/>
              <w:jc w:val="center"/>
            </w:pPr>
            <w:r w:rsidRPr="00455CE9">
              <w:rPr>
                <w:color w:val="392C69"/>
              </w:rPr>
              <w:t xml:space="preserve">от 30.01.2024 </w:t>
            </w:r>
            <w:hyperlink r:id="rId7">
              <w:r w:rsidRPr="00455CE9">
                <w:rPr>
                  <w:color w:val="0000FF"/>
                </w:rPr>
                <w:t>N П-11-01/0020</w:t>
              </w:r>
            </w:hyperlink>
            <w:r w:rsidRPr="00455CE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125" w:rsidRPr="00455CE9" w:rsidRDefault="00880125">
            <w:pPr>
              <w:pStyle w:val="ConsPlusNormal"/>
            </w:pPr>
          </w:p>
        </w:tc>
      </w:tr>
    </w:tbl>
    <w:p w:rsidR="00880125" w:rsidRPr="00455CE9" w:rsidRDefault="00880125">
      <w:pPr>
        <w:pStyle w:val="ConsPlusNormal"/>
        <w:jc w:val="both"/>
      </w:pPr>
    </w:p>
    <w:p w:rsidR="00880125" w:rsidRPr="00455CE9" w:rsidRDefault="00880125">
      <w:pPr>
        <w:pStyle w:val="ConsPlusNormal"/>
        <w:ind w:firstLine="540"/>
        <w:jc w:val="both"/>
      </w:pPr>
      <w:r w:rsidRPr="00455CE9">
        <w:t xml:space="preserve">В соответствии с </w:t>
      </w:r>
      <w:hyperlink r:id="rId8">
        <w:r w:rsidRPr="00455CE9">
          <w:rPr>
            <w:color w:val="0000FF"/>
          </w:rPr>
          <w:t>абзацем четырнадцатым статьи 8</w:t>
        </w:r>
      </w:hyperlink>
      <w:r w:rsidRPr="00455CE9">
        <w:t xml:space="preserve">, </w:t>
      </w:r>
      <w:hyperlink r:id="rId9">
        <w:r w:rsidRPr="00455CE9">
          <w:rPr>
            <w:color w:val="0000FF"/>
          </w:rPr>
          <w:t>абзацем пятым пункта 4 статьи 21</w:t>
        </w:r>
      </w:hyperlink>
      <w:r w:rsidRPr="00455CE9">
        <w:t xml:space="preserve"> Бюджетного кодекса Российской Федерации, </w:t>
      </w:r>
      <w:hyperlink r:id="rId10">
        <w:r w:rsidRPr="00455CE9">
          <w:rPr>
            <w:color w:val="0000FF"/>
          </w:rPr>
          <w:t>Порядком</w:t>
        </w:r>
      </w:hyperlink>
      <w:r w:rsidRPr="00455CE9">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24 мая 2022 г. N 82н, приказываю:</w:t>
      </w:r>
    </w:p>
    <w:p w:rsidR="00880125" w:rsidRPr="00455CE9" w:rsidRDefault="00880125">
      <w:pPr>
        <w:pStyle w:val="ConsPlusNormal"/>
        <w:spacing w:before="220"/>
        <w:ind w:firstLine="540"/>
        <w:jc w:val="both"/>
      </w:pPr>
      <w:r w:rsidRPr="00455CE9">
        <w:t xml:space="preserve">1. Утвердить прилагаемый </w:t>
      </w:r>
      <w:hyperlink w:anchor="P38">
        <w:r w:rsidRPr="00455CE9">
          <w:rPr>
            <w:color w:val="0000FF"/>
          </w:rPr>
          <w:t>Порядок</w:t>
        </w:r>
      </w:hyperlink>
      <w:r w:rsidRPr="00455CE9">
        <w:t xml:space="preserve">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w:t>
      </w:r>
    </w:p>
    <w:p w:rsidR="00880125" w:rsidRPr="00455CE9" w:rsidRDefault="00880125">
      <w:pPr>
        <w:pStyle w:val="ConsPlusNormal"/>
        <w:spacing w:before="220"/>
        <w:ind w:firstLine="540"/>
        <w:jc w:val="both"/>
      </w:pPr>
      <w:r w:rsidRPr="00455CE9">
        <w:t>2. Установить, что настоящий Приказ применяется к правоотношениям, возникающим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начиная с бюджетов на 2024 год и на плановый период 2025 и 2026 годов.</w:t>
      </w:r>
    </w:p>
    <w:p w:rsidR="00880125" w:rsidRPr="00455CE9" w:rsidRDefault="00880125">
      <w:pPr>
        <w:pStyle w:val="ConsPlusNormal"/>
        <w:jc w:val="both"/>
      </w:pPr>
    </w:p>
    <w:p w:rsidR="00880125" w:rsidRPr="00455CE9" w:rsidRDefault="00880125">
      <w:pPr>
        <w:pStyle w:val="ConsPlusNormal"/>
        <w:jc w:val="right"/>
      </w:pPr>
      <w:r w:rsidRPr="00455CE9">
        <w:t>Заместитель Председателя</w:t>
      </w:r>
    </w:p>
    <w:p w:rsidR="00880125" w:rsidRPr="00455CE9" w:rsidRDefault="00880125">
      <w:pPr>
        <w:pStyle w:val="ConsPlusNormal"/>
        <w:jc w:val="right"/>
      </w:pPr>
      <w:r w:rsidRPr="00455CE9">
        <w:t>Правительства Республики Алтай,</w:t>
      </w:r>
    </w:p>
    <w:p w:rsidR="00880125" w:rsidRPr="00455CE9" w:rsidRDefault="00880125">
      <w:pPr>
        <w:pStyle w:val="ConsPlusNormal"/>
        <w:jc w:val="right"/>
      </w:pPr>
      <w:r w:rsidRPr="00455CE9">
        <w:t>Министр финансов</w:t>
      </w:r>
    </w:p>
    <w:p w:rsidR="00880125" w:rsidRPr="00455CE9" w:rsidRDefault="00880125">
      <w:pPr>
        <w:pStyle w:val="ConsPlusNormal"/>
        <w:jc w:val="right"/>
      </w:pPr>
      <w:r w:rsidRPr="00455CE9">
        <w:t>Республики Алтай</w:t>
      </w:r>
    </w:p>
    <w:p w:rsidR="00880125" w:rsidRPr="00455CE9" w:rsidRDefault="00880125">
      <w:pPr>
        <w:pStyle w:val="ConsPlusNormal"/>
        <w:jc w:val="right"/>
      </w:pPr>
      <w:r w:rsidRPr="00455CE9">
        <w:t>О.В.ЗАВЬЯЛОВА</w:t>
      </w:r>
    </w:p>
    <w:p w:rsidR="00880125" w:rsidRPr="00455CE9" w:rsidRDefault="00880125">
      <w:pPr>
        <w:pStyle w:val="ConsPlusNormal"/>
        <w:jc w:val="both"/>
      </w:pPr>
    </w:p>
    <w:p w:rsidR="00880125" w:rsidRPr="00455CE9" w:rsidRDefault="00880125">
      <w:pPr>
        <w:pStyle w:val="ConsPlusNormal"/>
        <w:jc w:val="both"/>
      </w:pPr>
    </w:p>
    <w:p w:rsidR="00880125" w:rsidRPr="00455CE9" w:rsidRDefault="00880125">
      <w:pPr>
        <w:pStyle w:val="ConsPlusNormal"/>
        <w:jc w:val="both"/>
      </w:pPr>
    </w:p>
    <w:p w:rsidR="00880125" w:rsidRPr="00455CE9" w:rsidRDefault="00880125">
      <w:pPr>
        <w:pStyle w:val="ConsPlusNormal"/>
        <w:jc w:val="both"/>
      </w:pPr>
    </w:p>
    <w:p w:rsidR="00880125" w:rsidRPr="00455CE9" w:rsidRDefault="00880125">
      <w:pPr>
        <w:pStyle w:val="ConsPlusNormal"/>
        <w:jc w:val="both"/>
      </w:pPr>
    </w:p>
    <w:p w:rsidR="00880125" w:rsidRPr="00455CE9" w:rsidRDefault="00880125">
      <w:pPr>
        <w:pStyle w:val="ConsPlusNormal"/>
        <w:jc w:val="right"/>
        <w:outlineLvl w:val="0"/>
      </w:pPr>
      <w:r w:rsidRPr="00455CE9">
        <w:t>Утвержден</w:t>
      </w:r>
    </w:p>
    <w:p w:rsidR="00880125" w:rsidRPr="00455CE9" w:rsidRDefault="00880125">
      <w:pPr>
        <w:pStyle w:val="ConsPlusNormal"/>
        <w:jc w:val="right"/>
      </w:pPr>
      <w:r w:rsidRPr="00455CE9">
        <w:t>Приказом</w:t>
      </w:r>
    </w:p>
    <w:p w:rsidR="00880125" w:rsidRPr="00455CE9" w:rsidRDefault="00880125">
      <w:pPr>
        <w:pStyle w:val="ConsPlusNormal"/>
        <w:jc w:val="right"/>
      </w:pPr>
      <w:r w:rsidRPr="00455CE9">
        <w:t>Министерства финансов</w:t>
      </w:r>
    </w:p>
    <w:p w:rsidR="00880125" w:rsidRPr="00455CE9" w:rsidRDefault="00880125">
      <w:pPr>
        <w:pStyle w:val="ConsPlusNormal"/>
        <w:jc w:val="right"/>
      </w:pPr>
      <w:r w:rsidRPr="00455CE9">
        <w:t>Республики Алтай</w:t>
      </w:r>
    </w:p>
    <w:p w:rsidR="00880125" w:rsidRPr="00455CE9" w:rsidRDefault="00880125">
      <w:pPr>
        <w:pStyle w:val="ConsPlusNormal"/>
        <w:jc w:val="right"/>
      </w:pPr>
      <w:r w:rsidRPr="00455CE9">
        <w:t>от 4 августа 2023 г. N 01-01-10-00147</w:t>
      </w:r>
    </w:p>
    <w:p w:rsidR="00880125" w:rsidRPr="00455CE9" w:rsidRDefault="00880125">
      <w:pPr>
        <w:pStyle w:val="ConsPlusNormal"/>
        <w:jc w:val="both"/>
      </w:pPr>
    </w:p>
    <w:p w:rsidR="00880125" w:rsidRPr="00455CE9" w:rsidRDefault="00880125">
      <w:pPr>
        <w:pStyle w:val="ConsPlusTitle"/>
        <w:jc w:val="center"/>
      </w:pPr>
      <w:bookmarkStart w:id="0" w:name="P38"/>
      <w:bookmarkEnd w:id="0"/>
      <w:r w:rsidRPr="00455CE9">
        <w:lastRenderedPageBreak/>
        <w:t>ПОРЯДОК</w:t>
      </w:r>
    </w:p>
    <w:p w:rsidR="00880125" w:rsidRPr="00455CE9" w:rsidRDefault="00880125">
      <w:pPr>
        <w:pStyle w:val="ConsPlusTitle"/>
        <w:jc w:val="center"/>
      </w:pPr>
      <w:r w:rsidRPr="00455CE9">
        <w:t>ПРИМЕНЕНИЯ БЮДЖЕТНОЙ КЛАССИФИКАЦИИ РОССИЙСКОЙ ФЕДЕРАЦИИ</w:t>
      </w:r>
    </w:p>
    <w:p w:rsidR="00880125" w:rsidRPr="00455CE9" w:rsidRDefault="00880125">
      <w:pPr>
        <w:pStyle w:val="ConsPlusTitle"/>
        <w:jc w:val="center"/>
      </w:pPr>
      <w:r w:rsidRPr="00455CE9">
        <w:t>В ЧАСТИ ФОРМИРОВАНИЯ ЦЕЛЕВЫХ СТАТЕЙ РАСХОДОВ, ПРИМЕНЯЕМЫХ</w:t>
      </w:r>
    </w:p>
    <w:p w:rsidR="00880125" w:rsidRPr="00455CE9" w:rsidRDefault="00880125">
      <w:pPr>
        <w:pStyle w:val="ConsPlusTitle"/>
        <w:jc w:val="center"/>
      </w:pPr>
      <w:r w:rsidRPr="00455CE9">
        <w:t>ПРИ СОСТАВЛЕНИИ И ИСПОЛНЕНИИ РЕСПУБЛИКАНСКОГО БЮДЖЕТА</w:t>
      </w:r>
    </w:p>
    <w:p w:rsidR="00880125" w:rsidRPr="00455CE9" w:rsidRDefault="00880125">
      <w:pPr>
        <w:pStyle w:val="ConsPlusTitle"/>
        <w:jc w:val="center"/>
      </w:pPr>
      <w:r w:rsidRPr="00455CE9">
        <w:t>РЕСПУБЛИКИ АЛТАЙ И БЮДЖЕТА ТЕРРИТОРИАЛЬНОГО ФОНДА</w:t>
      </w:r>
    </w:p>
    <w:p w:rsidR="00880125" w:rsidRPr="00455CE9" w:rsidRDefault="00880125">
      <w:pPr>
        <w:pStyle w:val="ConsPlusTitle"/>
        <w:jc w:val="center"/>
      </w:pPr>
      <w:r w:rsidRPr="00455CE9">
        <w:t>ОБЯЗАТЕЛЬНОГО МЕДИЦИНСКОГО СТРАХОВАНИЯ РЕСПУБЛИКИ АЛТАЙ</w:t>
      </w:r>
    </w:p>
    <w:p w:rsidR="00880125" w:rsidRPr="00455CE9" w:rsidRDefault="00880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0125" w:rsidRPr="00455CE9">
        <w:tc>
          <w:tcPr>
            <w:tcW w:w="60" w:type="dxa"/>
            <w:tcBorders>
              <w:top w:val="nil"/>
              <w:left w:val="nil"/>
              <w:bottom w:val="nil"/>
              <w:right w:val="nil"/>
            </w:tcBorders>
            <w:shd w:val="clear" w:color="auto" w:fill="CED3F1"/>
            <w:tcMar>
              <w:top w:w="0" w:type="dxa"/>
              <w:left w:w="0" w:type="dxa"/>
              <w:bottom w:w="0" w:type="dxa"/>
              <w:right w:w="0" w:type="dxa"/>
            </w:tcMar>
          </w:tcPr>
          <w:p w:rsidR="00880125" w:rsidRPr="00455CE9" w:rsidRDefault="00880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125" w:rsidRPr="00455CE9" w:rsidRDefault="00880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125" w:rsidRPr="00455CE9" w:rsidRDefault="00880125">
            <w:pPr>
              <w:pStyle w:val="ConsPlusNormal"/>
              <w:jc w:val="center"/>
            </w:pPr>
            <w:r w:rsidRPr="00455CE9">
              <w:rPr>
                <w:color w:val="392C69"/>
              </w:rPr>
              <w:t>Список изменяющих документов</w:t>
            </w:r>
          </w:p>
          <w:p w:rsidR="00880125" w:rsidRPr="00455CE9" w:rsidRDefault="00880125">
            <w:pPr>
              <w:pStyle w:val="ConsPlusNormal"/>
              <w:jc w:val="center"/>
            </w:pPr>
            <w:r w:rsidRPr="00455CE9">
              <w:rPr>
                <w:color w:val="392C69"/>
              </w:rPr>
              <w:t>(в ред. Приказов Минфина Республики Алтай</w:t>
            </w:r>
          </w:p>
          <w:p w:rsidR="00880125" w:rsidRPr="00455CE9" w:rsidRDefault="00880125">
            <w:pPr>
              <w:pStyle w:val="ConsPlusNormal"/>
              <w:jc w:val="center"/>
            </w:pPr>
            <w:r w:rsidRPr="00455CE9">
              <w:rPr>
                <w:color w:val="392C69"/>
              </w:rPr>
              <w:t xml:space="preserve">от 30.08.2023 </w:t>
            </w:r>
            <w:hyperlink r:id="rId11">
              <w:r w:rsidRPr="00455CE9">
                <w:rPr>
                  <w:color w:val="0000FF"/>
                </w:rPr>
                <w:t>N 01-01-10-00156</w:t>
              </w:r>
            </w:hyperlink>
            <w:r w:rsidRPr="00455CE9">
              <w:rPr>
                <w:color w:val="392C69"/>
              </w:rPr>
              <w:t xml:space="preserve">, от 08.11.2023 </w:t>
            </w:r>
            <w:hyperlink r:id="rId12">
              <w:r w:rsidRPr="00455CE9">
                <w:rPr>
                  <w:color w:val="0000FF"/>
                </w:rPr>
                <w:t>N 01-01-10-00189</w:t>
              </w:r>
            </w:hyperlink>
            <w:r w:rsidRPr="00455CE9">
              <w:rPr>
                <w:color w:val="392C69"/>
              </w:rPr>
              <w:t>,</w:t>
            </w:r>
          </w:p>
          <w:p w:rsidR="00880125" w:rsidRPr="00455CE9" w:rsidRDefault="00880125">
            <w:pPr>
              <w:pStyle w:val="ConsPlusNormal"/>
              <w:jc w:val="center"/>
            </w:pPr>
            <w:r w:rsidRPr="00455CE9">
              <w:rPr>
                <w:color w:val="392C69"/>
              </w:rPr>
              <w:t xml:space="preserve">от 30.01.2024 </w:t>
            </w:r>
            <w:hyperlink r:id="rId13">
              <w:r w:rsidRPr="00455CE9">
                <w:rPr>
                  <w:color w:val="0000FF"/>
                </w:rPr>
                <w:t>N П-11-01/0020</w:t>
              </w:r>
            </w:hyperlink>
            <w:r w:rsidRPr="00455CE9">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125" w:rsidRPr="00455CE9" w:rsidRDefault="00880125">
            <w:pPr>
              <w:pStyle w:val="ConsPlusNormal"/>
            </w:pPr>
          </w:p>
        </w:tc>
      </w:tr>
    </w:tbl>
    <w:p w:rsidR="00880125" w:rsidRPr="00455CE9" w:rsidRDefault="00880125">
      <w:pPr>
        <w:pStyle w:val="ConsPlusNormal"/>
        <w:jc w:val="both"/>
      </w:pPr>
    </w:p>
    <w:p w:rsidR="00880125" w:rsidRPr="00455CE9" w:rsidRDefault="00880125">
      <w:pPr>
        <w:pStyle w:val="ConsPlusNormal"/>
        <w:ind w:firstLine="540"/>
        <w:jc w:val="both"/>
      </w:pPr>
      <w:r w:rsidRPr="00455CE9">
        <w:t>1. Настоящий Порядок определяет правила установления, детализации и применения кодов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а также определения перечня и кодов целевых статей расходов, финансовое обеспечение которых осуществляется за счет субсидий, субвенций и иных межбюджетных трансфертов, имеющих целевое назначение, предоставляемых из республиканского бюджета Республики Алтай.</w:t>
      </w:r>
    </w:p>
    <w:p w:rsidR="00880125" w:rsidRPr="00455CE9" w:rsidRDefault="00880125">
      <w:pPr>
        <w:pStyle w:val="ConsPlusNormal"/>
        <w:spacing w:before="220"/>
        <w:ind w:firstLine="540"/>
        <w:jc w:val="both"/>
      </w:pPr>
      <w:r w:rsidRPr="00455CE9">
        <w:t>2. Структура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установлена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в соответствии с федеральным законодательством (далее - Порядок формирования бюджетной классификации), и включает следующие составные части:</w:t>
      </w:r>
    </w:p>
    <w:p w:rsidR="00880125" w:rsidRPr="00455CE9" w:rsidRDefault="00880125">
      <w:pPr>
        <w:pStyle w:val="ConsPlusNormal"/>
        <w:spacing w:before="220"/>
        <w:ind w:firstLine="540"/>
        <w:jc w:val="both"/>
      </w:pPr>
      <w:r w:rsidRPr="00455CE9">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республиканского бюджета Республики Алтай и бюджета Территориального фонда обязательного медицинского страхования Республики Алтай (далее - бюджетные ассигнования) по государственным программам (комплексным программам) Республики Алтай,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(далее - непрограммные направления деятельности);</w:t>
      </w:r>
    </w:p>
    <w:p w:rsidR="00880125" w:rsidRPr="00455CE9" w:rsidRDefault="00880125">
      <w:pPr>
        <w:pStyle w:val="ConsPlusNormal"/>
        <w:spacing w:before="220"/>
        <w:ind w:firstLine="540"/>
        <w:jc w:val="both"/>
      </w:pPr>
      <w:r w:rsidRPr="00455CE9">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(комплексных программ) Республики Алтай, а также элементам непрограммных направлений деятельности;</w:t>
      </w:r>
    </w:p>
    <w:p w:rsidR="00880125" w:rsidRPr="00455CE9" w:rsidRDefault="00880125">
      <w:pPr>
        <w:pStyle w:val="ConsPlusNormal"/>
        <w:spacing w:before="220"/>
        <w:ind w:firstLine="540"/>
        <w:jc w:val="both"/>
      </w:pPr>
      <w:r w:rsidRPr="00455CE9">
        <w:t>код структурного элемента (11 - 12 разряды кода классификации расходов бюджетов), предназначенный для кодирования бюджетных ассигнований по региональным проектам, ведомственным проектам, комплексам процессных мероприятий;</w:t>
      </w:r>
    </w:p>
    <w:p w:rsidR="00880125" w:rsidRPr="00455CE9" w:rsidRDefault="00880125">
      <w:pPr>
        <w:pStyle w:val="ConsPlusNormal"/>
        <w:spacing w:before="220"/>
        <w:ind w:firstLine="540"/>
        <w:jc w:val="both"/>
      </w:pPr>
      <w:r w:rsidRPr="00455CE9">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ведомственного проекта.</w:t>
      </w:r>
    </w:p>
    <w:p w:rsidR="00880125" w:rsidRPr="00455CE9" w:rsidRDefault="00880125">
      <w:pPr>
        <w:pStyle w:val="ConsPlusNormal"/>
        <w:spacing w:before="220"/>
        <w:ind w:firstLine="540"/>
        <w:jc w:val="both"/>
      </w:pPr>
      <w:r w:rsidRPr="00455CE9">
        <w:t>Структура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приведена в Таблице N 1.</w:t>
      </w:r>
    </w:p>
    <w:p w:rsidR="00880125" w:rsidRPr="00455CE9" w:rsidRDefault="00880125">
      <w:pPr>
        <w:pStyle w:val="ConsPlusNormal"/>
        <w:jc w:val="both"/>
      </w:pPr>
    </w:p>
    <w:p w:rsidR="00880125" w:rsidRPr="00455CE9" w:rsidRDefault="00880125">
      <w:pPr>
        <w:pStyle w:val="ConsPlusNormal"/>
        <w:jc w:val="right"/>
        <w:outlineLvl w:val="1"/>
      </w:pPr>
      <w:r w:rsidRPr="00455CE9">
        <w:t>Таблица N 1</w:t>
      </w:r>
    </w:p>
    <w:p w:rsidR="00880125" w:rsidRPr="00455CE9" w:rsidRDefault="008801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
        <w:gridCol w:w="2948"/>
        <w:gridCol w:w="680"/>
        <w:gridCol w:w="680"/>
        <w:gridCol w:w="680"/>
        <w:gridCol w:w="680"/>
        <w:gridCol w:w="680"/>
        <w:gridCol w:w="680"/>
        <w:gridCol w:w="680"/>
      </w:tblGrid>
      <w:tr w:rsidR="00880125" w:rsidRPr="00455CE9">
        <w:tc>
          <w:tcPr>
            <w:tcW w:w="9068" w:type="dxa"/>
            <w:gridSpan w:val="10"/>
          </w:tcPr>
          <w:p w:rsidR="00880125" w:rsidRPr="00455CE9" w:rsidRDefault="00880125">
            <w:pPr>
              <w:pStyle w:val="ConsPlusNormal"/>
              <w:jc w:val="center"/>
            </w:pPr>
            <w:r w:rsidRPr="00455CE9">
              <w:t>Структура кода целевой статьи расходов республиканского бюджета Республики Алтай и бюджета Территориального фонда обязательного медицинского страхования Республики Алтай</w:t>
            </w:r>
          </w:p>
        </w:tc>
      </w:tr>
      <w:tr w:rsidR="00880125" w:rsidRPr="00455CE9">
        <w:tc>
          <w:tcPr>
            <w:tcW w:w="5668" w:type="dxa"/>
            <w:gridSpan w:val="5"/>
          </w:tcPr>
          <w:p w:rsidR="00880125" w:rsidRPr="00455CE9" w:rsidRDefault="00880125">
            <w:pPr>
              <w:pStyle w:val="ConsPlusNormal"/>
              <w:jc w:val="center"/>
            </w:pPr>
            <w:r w:rsidRPr="00455CE9">
              <w:t>Программная (непрограммная) статья</w:t>
            </w:r>
          </w:p>
        </w:tc>
        <w:tc>
          <w:tcPr>
            <w:tcW w:w="3400" w:type="dxa"/>
            <w:gridSpan w:val="5"/>
            <w:vMerge w:val="restart"/>
          </w:tcPr>
          <w:p w:rsidR="00880125" w:rsidRPr="00455CE9" w:rsidRDefault="00880125">
            <w:pPr>
              <w:pStyle w:val="ConsPlusNormal"/>
              <w:jc w:val="center"/>
            </w:pPr>
            <w:r w:rsidRPr="00455CE9">
              <w:t>Направление расходов</w:t>
            </w:r>
          </w:p>
        </w:tc>
      </w:tr>
      <w:tr w:rsidR="00880125" w:rsidRPr="00455CE9">
        <w:tc>
          <w:tcPr>
            <w:tcW w:w="1360" w:type="dxa"/>
            <w:gridSpan w:val="2"/>
          </w:tcPr>
          <w:p w:rsidR="00880125" w:rsidRPr="00455CE9" w:rsidRDefault="00880125">
            <w:pPr>
              <w:pStyle w:val="ConsPlusNormal"/>
              <w:jc w:val="center"/>
            </w:pPr>
            <w:r w:rsidRPr="00455CE9">
              <w:t>программное (непрограммное) направление деятельности</w:t>
            </w:r>
          </w:p>
        </w:tc>
        <w:tc>
          <w:tcPr>
            <w:tcW w:w="2948" w:type="dxa"/>
          </w:tcPr>
          <w:p w:rsidR="00880125" w:rsidRPr="00455CE9" w:rsidRDefault="00880125">
            <w:pPr>
              <w:pStyle w:val="ConsPlusNormal"/>
              <w:jc w:val="center"/>
            </w:pPr>
            <w:r w:rsidRPr="00455CE9">
              <w:t>тип структурного элемента (элемент непрограммного направления деятельности)</w:t>
            </w:r>
          </w:p>
        </w:tc>
        <w:tc>
          <w:tcPr>
            <w:tcW w:w="1360" w:type="dxa"/>
            <w:gridSpan w:val="2"/>
          </w:tcPr>
          <w:p w:rsidR="00880125" w:rsidRPr="00455CE9" w:rsidRDefault="00880125">
            <w:pPr>
              <w:pStyle w:val="ConsPlusNormal"/>
              <w:jc w:val="center"/>
            </w:pPr>
            <w:r w:rsidRPr="00455CE9">
              <w:t>структурный элемент</w:t>
            </w:r>
          </w:p>
        </w:tc>
        <w:tc>
          <w:tcPr>
            <w:tcW w:w="3400" w:type="dxa"/>
            <w:gridSpan w:val="5"/>
            <w:vMerge/>
          </w:tcPr>
          <w:p w:rsidR="00880125" w:rsidRPr="00455CE9" w:rsidRDefault="00880125">
            <w:pPr>
              <w:pStyle w:val="ConsPlusNormal"/>
            </w:pPr>
          </w:p>
        </w:tc>
      </w:tr>
      <w:tr w:rsidR="00880125" w:rsidRPr="00455CE9">
        <w:tc>
          <w:tcPr>
            <w:tcW w:w="680" w:type="dxa"/>
          </w:tcPr>
          <w:p w:rsidR="00880125" w:rsidRPr="00455CE9" w:rsidRDefault="00880125">
            <w:pPr>
              <w:pStyle w:val="ConsPlusNormal"/>
              <w:jc w:val="center"/>
            </w:pPr>
            <w:r w:rsidRPr="00455CE9">
              <w:t>8</w:t>
            </w:r>
          </w:p>
        </w:tc>
        <w:tc>
          <w:tcPr>
            <w:tcW w:w="680" w:type="dxa"/>
          </w:tcPr>
          <w:p w:rsidR="00880125" w:rsidRPr="00455CE9" w:rsidRDefault="00880125">
            <w:pPr>
              <w:pStyle w:val="ConsPlusNormal"/>
              <w:jc w:val="center"/>
            </w:pPr>
            <w:r w:rsidRPr="00455CE9">
              <w:t>9</w:t>
            </w:r>
          </w:p>
        </w:tc>
        <w:tc>
          <w:tcPr>
            <w:tcW w:w="2948" w:type="dxa"/>
          </w:tcPr>
          <w:p w:rsidR="00880125" w:rsidRPr="00455CE9" w:rsidRDefault="00880125">
            <w:pPr>
              <w:pStyle w:val="ConsPlusNormal"/>
              <w:jc w:val="center"/>
            </w:pPr>
            <w:r w:rsidRPr="00455CE9">
              <w:t>10</w:t>
            </w:r>
          </w:p>
        </w:tc>
        <w:tc>
          <w:tcPr>
            <w:tcW w:w="680" w:type="dxa"/>
          </w:tcPr>
          <w:p w:rsidR="00880125" w:rsidRPr="00455CE9" w:rsidRDefault="00880125">
            <w:pPr>
              <w:pStyle w:val="ConsPlusNormal"/>
              <w:jc w:val="center"/>
            </w:pPr>
            <w:r w:rsidRPr="00455CE9">
              <w:t>11</w:t>
            </w:r>
          </w:p>
        </w:tc>
        <w:tc>
          <w:tcPr>
            <w:tcW w:w="680" w:type="dxa"/>
          </w:tcPr>
          <w:p w:rsidR="00880125" w:rsidRPr="00455CE9" w:rsidRDefault="00880125">
            <w:pPr>
              <w:pStyle w:val="ConsPlusNormal"/>
              <w:jc w:val="center"/>
            </w:pPr>
            <w:r w:rsidRPr="00455CE9">
              <w:t>12</w:t>
            </w:r>
          </w:p>
        </w:tc>
        <w:tc>
          <w:tcPr>
            <w:tcW w:w="680" w:type="dxa"/>
          </w:tcPr>
          <w:p w:rsidR="00880125" w:rsidRPr="00455CE9" w:rsidRDefault="00880125">
            <w:pPr>
              <w:pStyle w:val="ConsPlusNormal"/>
              <w:jc w:val="center"/>
            </w:pPr>
            <w:r w:rsidRPr="00455CE9">
              <w:t>13</w:t>
            </w:r>
          </w:p>
        </w:tc>
        <w:tc>
          <w:tcPr>
            <w:tcW w:w="680" w:type="dxa"/>
          </w:tcPr>
          <w:p w:rsidR="00880125" w:rsidRPr="00455CE9" w:rsidRDefault="00880125">
            <w:pPr>
              <w:pStyle w:val="ConsPlusNormal"/>
              <w:jc w:val="center"/>
            </w:pPr>
            <w:r w:rsidRPr="00455CE9">
              <w:t>14</w:t>
            </w:r>
          </w:p>
        </w:tc>
        <w:tc>
          <w:tcPr>
            <w:tcW w:w="680" w:type="dxa"/>
          </w:tcPr>
          <w:p w:rsidR="00880125" w:rsidRPr="00455CE9" w:rsidRDefault="00880125">
            <w:pPr>
              <w:pStyle w:val="ConsPlusNormal"/>
              <w:jc w:val="center"/>
            </w:pPr>
            <w:r w:rsidRPr="00455CE9">
              <w:t>15</w:t>
            </w:r>
          </w:p>
        </w:tc>
        <w:tc>
          <w:tcPr>
            <w:tcW w:w="680" w:type="dxa"/>
          </w:tcPr>
          <w:p w:rsidR="00880125" w:rsidRPr="00455CE9" w:rsidRDefault="00880125">
            <w:pPr>
              <w:pStyle w:val="ConsPlusNormal"/>
              <w:jc w:val="center"/>
            </w:pPr>
            <w:r w:rsidRPr="00455CE9">
              <w:t>16</w:t>
            </w:r>
          </w:p>
        </w:tc>
        <w:tc>
          <w:tcPr>
            <w:tcW w:w="680" w:type="dxa"/>
          </w:tcPr>
          <w:p w:rsidR="00880125" w:rsidRPr="00455CE9" w:rsidRDefault="00880125">
            <w:pPr>
              <w:pStyle w:val="ConsPlusNormal"/>
              <w:jc w:val="center"/>
            </w:pPr>
            <w:r w:rsidRPr="00455CE9">
              <w:t>17</w:t>
            </w:r>
          </w:p>
        </w:tc>
      </w:tr>
    </w:tbl>
    <w:p w:rsidR="00880125" w:rsidRPr="00455CE9" w:rsidRDefault="00880125">
      <w:pPr>
        <w:pStyle w:val="ConsPlusNormal"/>
        <w:jc w:val="both"/>
      </w:pPr>
    </w:p>
    <w:p w:rsidR="00880125" w:rsidRPr="00455CE9" w:rsidRDefault="00880125">
      <w:pPr>
        <w:pStyle w:val="ConsPlusNormal"/>
        <w:ind w:firstLine="540"/>
        <w:jc w:val="both"/>
      </w:pPr>
      <w:r w:rsidRPr="00455CE9">
        <w:t>3. Целевым статьям расходов республиканского бюджета Республики Алтай и бюджета Территориального фонда обязательного медицинского страхования Республики Алтай (далее - целевая статья) присваиваются коды, сформированные с применением буквенно-цифрового ряда, установленного Порядком формирования бюджетной классификации.</w:t>
      </w:r>
    </w:p>
    <w:p w:rsidR="00880125" w:rsidRPr="00455CE9" w:rsidRDefault="00880125">
      <w:pPr>
        <w:pStyle w:val="ConsPlusNormal"/>
        <w:spacing w:before="220"/>
        <w:ind w:firstLine="540"/>
        <w:jc w:val="both"/>
      </w:pPr>
      <w:r w:rsidRPr="00455CE9">
        <w:t>4. Внесение в течение финансового года изменений в наименование и (или) код целевой статьи не допускается, за исключением случаев, установленных Порядком формирования бюджетной классификации.</w:t>
      </w:r>
    </w:p>
    <w:p w:rsidR="00880125" w:rsidRPr="00455CE9" w:rsidRDefault="00880125">
      <w:pPr>
        <w:pStyle w:val="ConsPlusNormal"/>
        <w:spacing w:before="220"/>
        <w:ind w:firstLine="540"/>
        <w:jc w:val="both"/>
      </w:pPr>
      <w:r w:rsidRPr="00455CE9">
        <w:t>5. Увязка направлений расходов со структурными элементами государственной программы (комплексной программы) Республики Алтай устанавливается по следующей структуре кода целевой статьи:</w:t>
      </w:r>
    </w:p>
    <w:p w:rsidR="00880125" w:rsidRPr="00455CE9" w:rsidRDefault="008801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2"/>
        <w:gridCol w:w="6860"/>
      </w:tblGrid>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XX 0 00 00000</w:t>
            </w:r>
          </w:p>
        </w:tc>
        <w:tc>
          <w:tcPr>
            <w:tcW w:w="6860" w:type="dxa"/>
            <w:tcBorders>
              <w:top w:val="nil"/>
              <w:left w:val="nil"/>
              <w:bottom w:val="nil"/>
              <w:right w:val="nil"/>
            </w:tcBorders>
          </w:tcPr>
          <w:p w:rsidR="00880125" w:rsidRPr="00455CE9" w:rsidRDefault="00880125">
            <w:pPr>
              <w:pStyle w:val="ConsPlusNormal"/>
              <w:jc w:val="both"/>
            </w:pPr>
            <w:r w:rsidRPr="00455CE9">
              <w:t>Государственная программа Республики Алтай;</w:t>
            </w:r>
          </w:p>
        </w:tc>
      </w:tr>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XX X 00 00000</w:t>
            </w:r>
          </w:p>
        </w:tc>
        <w:tc>
          <w:tcPr>
            <w:tcW w:w="6860" w:type="dxa"/>
            <w:tcBorders>
              <w:top w:val="nil"/>
              <w:left w:val="nil"/>
              <w:bottom w:val="nil"/>
              <w:right w:val="nil"/>
            </w:tcBorders>
          </w:tcPr>
          <w:p w:rsidR="00880125" w:rsidRPr="00455CE9" w:rsidRDefault="00880125">
            <w:pPr>
              <w:pStyle w:val="ConsPlusNormal"/>
              <w:jc w:val="both"/>
            </w:pPr>
            <w:r w:rsidRPr="00455CE9">
              <w:t>Тип структурного элемента государственной программы Республики Алтай;</w:t>
            </w:r>
          </w:p>
        </w:tc>
      </w:tr>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XX X XX 00000</w:t>
            </w:r>
          </w:p>
        </w:tc>
        <w:tc>
          <w:tcPr>
            <w:tcW w:w="6860" w:type="dxa"/>
            <w:tcBorders>
              <w:top w:val="nil"/>
              <w:left w:val="nil"/>
              <w:bottom w:val="nil"/>
              <w:right w:val="nil"/>
            </w:tcBorders>
          </w:tcPr>
          <w:p w:rsidR="00880125" w:rsidRPr="00455CE9" w:rsidRDefault="00880125">
            <w:pPr>
              <w:pStyle w:val="ConsPlusNormal"/>
              <w:jc w:val="both"/>
            </w:pPr>
            <w:r w:rsidRPr="00455CE9">
              <w:t>Региональный проект, ведомственный проект, комплекс процессных мероприятий;</w:t>
            </w:r>
          </w:p>
        </w:tc>
      </w:tr>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XX X XX XXXXX</w:t>
            </w:r>
          </w:p>
        </w:tc>
        <w:tc>
          <w:tcPr>
            <w:tcW w:w="6860" w:type="dxa"/>
            <w:tcBorders>
              <w:top w:val="nil"/>
              <w:left w:val="nil"/>
              <w:bottom w:val="nil"/>
              <w:right w:val="nil"/>
            </w:tcBorders>
          </w:tcPr>
          <w:p w:rsidR="00880125" w:rsidRPr="00455CE9" w:rsidRDefault="00880125">
            <w:pPr>
              <w:pStyle w:val="ConsPlusNormal"/>
              <w:jc w:val="both"/>
            </w:pPr>
            <w:r w:rsidRPr="00455CE9">
              <w:t>Направление расходов на реализацию регионального проекта, ведомственного проекта, комплекса процессных мероприятий.</w:t>
            </w:r>
          </w:p>
        </w:tc>
      </w:tr>
    </w:tbl>
    <w:p w:rsidR="00880125" w:rsidRPr="00455CE9" w:rsidRDefault="00880125">
      <w:pPr>
        <w:pStyle w:val="ConsPlusNormal"/>
        <w:jc w:val="both"/>
      </w:pPr>
    </w:p>
    <w:p w:rsidR="00880125" w:rsidRPr="00455CE9" w:rsidRDefault="00880125">
      <w:pPr>
        <w:pStyle w:val="ConsPlusNormal"/>
        <w:ind w:firstLine="540"/>
        <w:jc w:val="both"/>
      </w:pPr>
      <w:r w:rsidRPr="00455CE9">
        <w:t>6. Увязка направлений расходов с непрограммными направлениями деятельности устанавливается по следующей структуре кода целевой статьи:</w:t>
      </w:r>
    </w:p>
    <w:p w:rsidR="00880125" w:rsidRPr="00455CE9" w:rsidRDefault="008801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2"/>
        <w:gridCol w:w="6860"/>
      </w:tblGrid>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99 0 00 00000</w:t>
            </w:r>
          </w:p>
        </w:tc>
        <w:tc>
          <w:tcPr>
            <w:tcW w:w="6860" w:type="dxa"/>
            <w:tcBorders>
              <w:top w:val="nil"/>
              <w:left w:val="nil"/>
              <w:bottom w:val="nil"/>
              <w:right w:val="nil"/>
            </w:tcBorders>
          </w:tcPr>
          <w:p w:rsidR="00880125" w:rsidRPr="00455CE9" w:rsidRDefault="00880125">
            <w:pPr>
              <w:pStyle w:val="ConsPlusNormal"/>
              <w:jc w:val="both"/>
            </w:pPr>
            <w:r w:rsidRPr="00455CE9">
              <w:t>Непрограммное направление деятельности;</w:t>
            </w:r>
          </w:p>
        </w:tc>
      </w:tr>
      <w:tr w:rsidR="00880125" w:rsidRPr="00455CE9">
        <w:tc>
          <w:tcPr>
            <w:tcW w:w="2172" w:type="dxa"/>
            <w:tcBorders>
              <w:top w:val="nil"/>
              <w:left w:val="nil"/>
              <w:bottom w:val="nil"/>
              <w:right w:val="nil"/>
            </w:tcBorders>
          </w:tcPr>
          <w:p w:rsidR="00880125" w:rsidRPr="00455CE9" w:rsidRDefault="00880125">
            <w:pPr>
              <w:pStyle w:val="ConsPlusNormal"/>
              <w:jc w:val="both"/>
            </w:pPr>
            <w:r w:rsidRPr="00455CE9">
              <w:t>99 0 00 XXXXX</w:t>
            </w:r>
          </w:p>
        </w:tc>
        <w:tc>
          <w:tcPr>
            <w:tcW w:w="6860" w:type="dxa"/>
            <w:tcBorders>
              <w:top w:val="nil"/>
              <w:left w:val="nil"/>
              <w:bottom w:val="nil"/>
              <w:right w:val="nil"/>
            </w:tcBorders>
          </w:tcPr>
          <w:p w:rsidR="00880125" w:rsidRPr="00455CE9" w:rsidRDefault="00880125">
            <w:pPr>
              <w:pStyle w:val="ConsPlusNormal"/>
              <w:jc w:val="both"/>
            </w:pPr>
            <w:r w:rsidRPr="00455CE9">
              <w:t>Направления реализации непрограммных расходов.</w:t>
            </w:r>
          </w:p>
        </w:tc>
      </w:tr>
      <w:tr w:rsidR="00880125" w:rsidRPr="00455CE9">
        <w:tc>
          <w:tcPr>
            <w:tcW w:w="9032" w:type="dxa"/>
            <w:gridSpan w:val="2"/>
            <w:tcBorders>
              <w:top w:val="nil"/>
              <w:left w:val="nil"/>
              <w:bottom w:val="nil"/>
              <w:right w:val="nil"/>
            </w:tcBorders>
          </w:tcPr>
          <w:p w:rsidR="00880125" w:rsidRPr="00455CE9" w:rsidRDefault="00880125">
            <w:pPr>
              <w:pStyle w:val="ConsPlusNormal"/>
              <w:jc w:val="both"/>
            </w:pPr>
            <w:r w:rsidRPr="00455CE9">
              <w:t xml:space="preserve">(в ред. </w:t>
            </w:r>
            <w:hyperlink r:id="rId14">
              <w:r w:rsidRPr="00455CE9">
                <w:rPr>
                  <w:color w:val="0000FF"/>
                </w:rPr>
                <w:t>Приказа</w:t>
              </w:r>
            </w:hyperlink>
            <w:r w:rsidRPr="00455CE9">
              <w:t xml:space="preserve"> Минфина Республики Алтай от 30.08.2023 N 01-01-10-00156)</w:t>
            </w:r>
          </w:p>
        </w:tc>
      </w:tr>
    </w:tbl>
    <w:p w:rsidR="00880125" w:rsidRPr="00455CE9" w:rsidRDefault="00880125">
      <w:pPr>
        <w:pStyle w:val="ConsPlusNormal"/>
        <w:jc w:val="both"/>
      </w:pPr>
    </w:p>
    <w:p w:rsidR="00880125" w:rsidRPr="00455CE9" w:rsidRDefault="00880125">
      <w:pPr>
        <w:pStyle w:val="ConsPlusNormal"/>
        <w:ind w:firstLine="540"/>
        <w:jc w:val="both"/>
      </w:pPr>
      <w:r w:rsidRPr="00455CE9">
        <w:t>6.1. Отражение расходов республиканского бюджета Республики Алтай по типу структурного элемента государственной программы Республики Алтай на реализацию:</w:t>
      </w:r>
    </w:p>
    <w:p w:rsidR="00880125" w:rsidRPr="00455CE9" w:rsidRDefault="00880125">
      <w:pPr>
        <w:pStyle w:val="ConsPlusNormal"/>
        <w:spacing w:before="220"/>
        <w:ind w:firstLine="540"/>
        <w:jc w:val="both"/>
      </w:pPr>
      <w:r w:rsidRPr="00455CE9">
        <w:t>региональных проектов, направленных на достижение целей, показателей и решение задач национального проекта, осуществляется с использованием в 10 разряде кода классификации расходов бюджетов значения 1;</w:t>
      </w:r>
    </w:p>
    <w:p w:rsidR="00880125" w:rsidRPr="00455CE9" w:rsidRDefault="00880125">
      <w:pPr>
        <w:pStyle w:val="ConsPlusNormal"/>
        <w:spacing w:before="220"/>
        <w:ind w:firstLine="540"/>
        <w:jc w:val="both"/>
      </w:pPr>
      <w:r w:rsidRPr="00455CE9">
        <w:t>региональных проектов (за исключением региональных проектов, указанных в абзаце втором настоящего пункта) осуществляется с использованием в 10 разряде кода классификации расходов бюджетов значения 2;</w:t>
      </w:r>
    </w:p>
    <w:p w:rsidR="00880125" w:rsidRPr="00455CE9" w:rsidRDefault="00880125">
      <w:pPr>
        <w:pStyle w:val="ConsPlusNormal"/>
        <w:spacing w:before="220"/>
        <w:ind w:firstLine="540"/>
        <w:jc w:val="both"/>
      </w:pPr>
      <w:r w:rsidRPr="00455CE9">
        <w:t>ведомственных проектов осуществляется с использованием в 10 разряде кода классификации расходов бюджетов значения 3;</w:t>
      </w:r>
    </w:p>
    <w:p w:rsidR="00880125" w:rsidRPr="00455CE9" w:rsidRDefault="00880125">
      <w:pPr>
        <w:pStyle w:val="ConsPlusNormal"/>
        <w:spacing w:before="220"/>
        <w:ind w:firstLine="540"/>
        <w:jc w:val="both"/>
      </w:pPr>
      <w:r w:rsidRPr="00455CE9">
        <w:t>комплексов процессных мероприятий осуществляется с использованием в 10 разряде кода классификации расходов бюджетов значения 4.</w:t>
      </w:r>
    </w:p>
    <w:p w:rsidR="00880125" w:rsidRPr="00455CE9" w:rsidRDefault="00880125">
      <w:pPr>
        <w:pStyle w:val="ConsPlusNormal"/>
        <w:jc w:val="both"/>
      </w:pPr>
      <w:r w:rsidRPr="00455CE9">
        <w:t xml:space="preserve">(п. 6.1 введен </w:t>
      </w:r>
      <w:hyperlink r:id="rId15">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7. Формирование кодов целевых статей для отражения расходов республиканского бюджета Республики Алтай по финансовому обеспечению региональных проектов, направленных на реализацию мероприятий (результатов) федеральных проектов, входящих в состав национальных проектов (программы) или Комплексного плана, а также расходов, источником финансового обеспечения которых являются межбюджетные трансферты, предоставляемые из федерального бюджета, по целевым статьям осуществляется в соответствии с Порядком формирования бюджетной классификации.</w:t>
      </w:r>
    </w:p>
    <w:p w:rsidR="00880125" w:rsidRPr="00455CE9" w:rsidRDefault="00880125">
      <w:pPr>
        <w:pStyle w:val="ConsPlusNormal"/>
        <w:jc w:val="both"/>
      </w:pPr>
      <w:r w:rsidRPr="00455CE9">
        <w:t xml:space="preserve">(в ред. </w:t>
      </w:r>
      <w:hyperlink r:id="rId16">
        <w:r w:rsidRPr="00455CE9">
          <w:rPr>
            <w:color w:val="0000FF"/>
          </w:rPr>
          <w:t>Приказа</w:t>
        </w:r>
      </w:hyperlink>
      <w:r w:rsidRPr="00455CE9">
        <w:t xml:space="preserve"> Минфина Республики Алтай от 30.01.2024 N П-11-01/0020)</w:t>
      </w:r>
    </w:p>
    <w:p w:rsidR="00880125" w:rsidRPr="00455CE9" w:rsidRDefault="00880125">
      <w:pPr>
        <w:pStyle w:val="ConsPlusNormal"/>
        <w:spacing w:before="220"/>
        <w:ind w:firstLine="540"/>
        <w:jc w:val="both"/>
      </w:pPr>
      <w:r w:rsidRPr="00455CE9">
        <w:t xml:space="preserve">8. Утратил силу. - </w:t>
      </w:r>
      <w:hyperlink r:id="rId17">
        <w:r w:rsidRPr="00455CE9">
          <w:rPr>
            <w:color w:val="0000FF"/>
          </w:rPr>
          <w:t>Приказ</w:t>
        </w:r>
      </w:hyperlink>
      <w:r w:rsidRPr="00455CE9">
        <w:t xml:space="preserve"> Минфина Республики Алтай от 30.01.2024 N П-11-01/0020.</w:t>
      </w:r>
    </w:p>
    <w:p w:rsidR="00880125" w:rsidRPr="00455CE9" w:rsidRDefault="00880125">
      <w:pPr>
        <w:pStyle w:val="ConsPlusNormal"/>
        <w:spacing w:before="220"/>
        <w:ind w:firstLine="540"/>
        <w:jc w:val="both"/>
      </w:pPr>
      <w:r w:rsidRPr="00455CE9">
        <w:t>9. Отражение расходов республиканского бюджета Республики Алтай на обеспечение деятельности государственных учреждений Республики Алтай осуществляется по целевым статьям, содержащим в 13 разряде кода классификации расходов бюджетов цифру 8, в том числе для отражения расходов:</w:t>
      </w:r>
    </w:p>
    <w:p w:rsidR="00880125" w:rsidRPr="00455CE9" w:rsidRDefault="00880125">
      <w:pPr>
        <w:pStyle w:val="ConsPlusNormal"/>
        <w:spacing w:before="220"/>
        <w:ind w:firstLine="540"/>
        <w:jc w:val="both"/>
      </w:pPr>
      <w:r w:rsidRPr="00455CE9">
        <w:t>на финансовое обеспечение выполнения государственными учреждениями Республики Алтай (за исключением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государственного задания на оказание государственных услуг (выполнение работ), предоставление бюджетным и автономным учреждениям Республики Алтай субсидий на иные цели, финансовое обеспечение деятельности казенных учреждений Республики Алтай осуществляется с использованием в 13 и 14 разрядах кода классификации расходов бюджетов значения 81;</w:t>
      </w:r>
    </w:p>
    <w:p w:rsidR="00880125" w:rsidRPr="00455CE9" w:rsidRDefault="00880125">
      <w:pPr>
        <w:pStyle w:val="ConsPlusNormal"/>
        <w:spacing w:before="220"/>
        <w:ind w:firstLine="540"/>
        <w:jc w:val="both"/>
      </w:pPr>
      <w:r w:rsidRPr="00455CE9">
        <w:t>на реализацию отдельных мероприятий в рамках деятельности государственных учреждений Республики Алтай (за исключением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осуществляется с использованием в 13 и 14 разрядах кода классификации расходов бюджетов значения 82;</w:t>
      </w:r>
    </w:p>
    <w:p w:rsidR="00880125" w:rsidRPr="00455CE9" w:rsidRDefault="00880125">
      <w:pPr>
        <w:pStyle w:val="ConsPlusNormal"/>
        <w:spacing w:before="220"/>
        <w:ind w:firstLine="540"/>
        <w:jc w:val="both"/>
      </w:pPr>
      <w:r w:rsidRPr="00455CE9">
        <w:t>за счет средств, полученных от приносящей доходы деятельности, осуществляется с использованием в 15 разряде кода классификации расходов бюджетов буквы "Д" русского алфавита;</w:t>
      </w:r>
    </w:p>
    <w:p w:rsidR="00880125" w:rsidRPr="00455CE9" w:rsidRDefault="00880125">
      <w:pPr>
        <w:pStyle w:val="ConsPlusNormal"/>
        <w:spacing w:before="220"/>
        <w:ind w:firstLine="540"/>
        <w:jc w:val="both"/>
      </w:pPr>
      <w:r w:rsidRPr="00455CE9">
        <w:t>на оплату коммунальных услуг государственными учреждениями Республики Алтай осуществляется с использованием в 15 разряде кода классификации расходов бюджетов буквы "У" русского алфавита;</w:t>
      </w:r>
    </w:p>
    <w:p w:rsidR="00880125" w:rsidRPr="00455CE9" w:rsidRDefault="00880125">
      <w:pPr>
        <w:pStyle w:val="ConsPlusNormal"/>
        <w:spacing w:before="220"/>
        <w:ind w:firstLine="540"/>
        <w:jc w:val="both"/>
      </w:pPr>
      <w:r w:rsidRPr="00455CE9">
        <w:t>на повышение квалификации работников государственных учреждений Республики Алтай (за исключением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осуществляется с использованием в 15 разряде кода классификации расходов бюджетов буквы "К" русского алфавита.</w:t>
      </w:r>
    </w:p>
    <w:p w:rsidR="00880125" w:rsidRPr="00455CE9" w:rsidRDefault="00880125">
      <w:pPr>
        <w:pStyle w:val="ConsPlusNormal"/>
        <w:jc w:val="both"/>
      </w:pPr>
      <w:r w:rsidRPr="00455CE9">
        <w:t xml:space="preserve">(абзац введен </w:t>
      </w:r>
      <w:hyperlink r:id="rId18">
        <w:r w:rsidRPr="00455CE9">
          <w:rPr>
            <w:color w:val="0000FF"/>
          </w:rPr>
          <w:t>Приказом</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10. Отражение расходов республиканского бюджета Республики Алтай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 по кодам целевых статей, содержащим в 14 разряде кода классификации расходов бюджетов букву "Ц" русского алфавита, в том числе для отражения расходов на:</w:t>
      </w:r>
    </w:p>
    <w:p w:rsidR="00880125" w:rsidRPr="00455CE9" w:rsidRDefault="00880125">
      <w:pPr>
        <w:pStyle w:val="ConsPlusNormal"/>
        <w:spacing w:before="220"/>
        <w:ind w:firstLine="540"/>
        <w:jc w:val="both"/>
      </w:pPr>
      <w:r w:rsidRPr="00455CE9">
        <w:t>обеспечение деятельности государственных учреждений Республики Алтай, осуществляющих централизованное обслуживание, осуществляется с использованием в 13 - 17 разрядах кода классификации расходов бюджетов значения 0Ц001;</w:t>
      </w:r>
    </w:p>
    <w:p w:rsidR="00880125" w:rsidRPr="00455CE9" w:rsidRDefault="00880125">
      <w:pPr>
        <w:pStyle w:val="ConsPlusNormal"/>
        <w:spacing w:before="220"/>
        <w:ind w:firstLine="540"/>
        <w:jc w:val="both"/>
      </w:pPr>
      <w:r w:rsidRPr="00455CE9">
        <w:t>обеспечение деятельности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 осуществляется с использованием в 13 - 17 разрядах кода классификации расходов бюджетов значения 0Ц00Д;</w:t>
      </w:r>
    </w:p>
    <w:p w:rsidR="00880125" w:rsidRPr="00455CE9" w:rsidRDefault="00880125">
      <w:pPr>
        <w:pStyle w:val="ConsPlusNormal"/>
        <w:jc w:val="both"/>
      </w:pPr>
      <w:r w:rsidRPr="00455CE9">
        <w:t xml:space="preserve">(в ред. </w:t>
      </w:r>
      <w:hyperlink r:id="rId19">
        <w:r w:rsidRPr="00455CE9">
          <w:rPr>
            <w:color w:val="0000FF"/>
          </w:rPr>
          <w:t>Приказа</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повышение квалификации работников государственных учреждений Республики Алтай, осуществляющих централизованное обслуживание, осуществляется с использованием в 13 - 17 разрядах кода классификации расходов бюджетов значения 0Ц00К;</w:t>
      </w:r>
    </w:p>
    <w:p w:rsidR="00880125" w:rsidRPr="00455CE9" w:rsidRDefault="00880125">
      <w:pPr>
        <w:pStyle w:val="ConsPlusNormal"/>
        <w:spacing w:before="220"/>
        <w:ind w:firstLine="540"/>
        <w:jc w:val="both"/>
      </w:pPr>
      <w:r w:rsidRPr="00455CE9">
        <w:t>оплату коммунальных услуг государственными учреждениями Республики Алтай, осуществляющими централизованное обслуживание, осуществляется с использованием в 13 - 17 разрядах кода классификации расходов бюджетов значения 0Ц00У.</w:t>
      </w:r>
    </w:p>
    <w:p w:rsidR="00880125" w:rsidRPr="00455CE9" w:rsidRDefault="00880125">
      <w:pPr>
        <w:pStyle w:val="ConsPlusNormal"/>
        <w:jc w:val="both"/>
      </w:pPr>
      <w:r w:rsidRPr="00455CE9">
        <w:t xml:space="preserve">(в ред. </w:t>
      </w:r>
      <w:hyperlink r:id="rId20">
        <w:r w:rsidRPr="00455CE9">
          <w:rPr>
            <w:color w:val="0000FF"/>
          </w:rPr>
          <w:t>Приказа</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11. Отражение расходов республиканского бюджета Республики Алтай на обеспечение деятельности государственных органов Республики Алтай по созданию условий для реализации государственных программ (комплексных программ) Республики Алтай и непрограммных мероприятий осуществляется по целевым статьям, содержащим в 14 разряде кода классификации расходов бюджетов букву "А" русского алфавита, в том числе для отражения расходов на:</w:t>
      </w:r>
    </w:p>
    <w:p w:rsidR="00880125" w:rsidRPr="00455CE9" w:rsidRDefault="00880125">
      <w:pPr>
        <w:pStyle w:val="ConsPlusNormal"/>
        <w:spacing w:before="220"/>
        <w:ind w:firstLine="540"/>
        <w:jc w:val="both"/>
      </w:pPr>
      <w:r w:rsidRPr="00455CE9">
        <w:t>финансовое обеспечение выполнения функций и полномочий государственных органов Республики Алтай, используется код направления расходов 0А001;</w:t>
      </w:r>
    </w:p>
    <w:p w:rsidR="00880125" w:rsidRPr="00455CE9" w:rsidRDefault="00880125">
      <w:pPr>
        <w:pStyle w:val="ConsPlusNormal"/>
        <w:spacing w:before="220"/>
        <w:ind w:firstLine="540"/>
        <w:jc w:val="both"/>
      </w:pPr>
      <w:r w:rsidRPr="00455CE9">
        <w:t>повышение квалификации работников государственных органов Республики Алтай, используется код направления расходов 0А00К (за исключением повышения квалификации в сфере антикоррупции);</w:t>
      </w:r>
    </w:p>
    <w:p w:rsidR="00880125" w:rsidRPr="00455CE9" w:rsidRDefault="00880125">
      <w:pPr>
        <w:pStyle w:val="ConsPlusNormal"/>
        <w:spacing w:before="220"/>
        <w:ind w:firstLine="540"/>
        <w:jc w:val="both"/>
      </w:pPr>
      <w:r w:rsidRPr="00455CE9">
        <w:t>оплату коммунальных услуг государственными органами Республики Алтай, используется код направления расходов 0А00У.</w:t>
      </w:r>
    </w:p>
    <w:p w:rsidR="00880125" w:rsidRPr="00455CE9" w:rsidRDefault="00880125">
      <w:pPr>
        <w:pStyle w:val="ConsPlusNormal"/>
        <w:spacing w:before="220"/>
        <w:ind w:firstLine="540"/>
        <w:jc w:val="both"/>
      </w:pPr>
      <w:r w:rsidRPr="00455CE9">
        <w:t>11.1. Отражение расходов республиканского бюджета Республики Алтай на обеспечение деятельности государственных органов Республики Алтай по осуществлению переданных полномочий Российской Федерации осуществляется по целевым статьям, содержащим в 17 разряде кода классификации расходов бюджетов букву "А" русского алфавита.</w:t>
      </w:r>
    </w:p>
    <w:p w:rsidR="00880125" w:rsidRPr="00455CE9" w:rsidRDefault="00880125">
      <w:pPr>
        <w:pStyle w:val="ConsPlusNormal"/>
        <w:jc w:val="both"/>
      </w:pPr>
      <w:r w:rsidRPr="00455CE9">
        <w:t xml:space="preserve">(п. 11.1 введен </w:t>
      </w:r>
      <w:hyperlink r:id="rId21">
        <w:r w:rsidRPr="00455CE9">
          <w:rPr>
            <w:color w:val="0000FF"/>
          </w:rPr>
          <w:t>Приказом</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11.2. Отражение расходов республиканского бюджета Республики Алтай на освещение деятельности органов государственной власти Республики Алтай в средствах массовой информации:</w:t>
      </w:r>
    </w:p>
    <w:p w:rsidR="00880125" w:rsidRPr="00455CE9" w:rsidRDefault="00880125">
      <w:pPr>
        <w:pStyle w:val="ConsPlusNormal"/>
        <w:spacing w:before="220"/>
        <w:ind w:firstLine="540"/>
        <w:jc w:val="both"/>
      </w:pPr>
      <w:r w:rsidRPr="00455CE9">
        <w:t>органами государственной власти Республики Алтай осуществляется с использованием в 13 - 17 разрядах кода классификации расходов бюджетов значения 987А0;</w:t>
      </w:r>
    </w:p>
    <w:p w:rsidR="00880125" w:rsidRPr="00455CE9" w:rsidRDefault="00880125">
      <w:pPr>
        <w:pStyle w:val="ConsPlusNormal"/>
        <w:spacing w:before="220"/>
        <w:ind w:firstLine="540"/>
        <w:jc w:val="both"/>
      </w:pPr>
      <w:r w:rsidRPr="00455CE9">
        <w:t>государственными учреждениями Республики Алтай, осуществляющими централизованное обслуживание, осуществляется с использованием в 13 - 17 разрядах кода классификации расходов бюджетов значения 987Ц0;</w:t>
      </w:r>
    </w:p>
    <w:p w:rsidR="00880125" w:rsidRPr="00455CE9" w:rsidRDefault="00880125">
      <w:pPr>
        <w:pStyle w:val="ConsPlusNormal"/>
        <w:spacing w:before="220"/>
        <w:ind w:firstLine="540"/>
        <w:jc w:val="both"/>
      </w:pPr>
      <w:r w:rsidRPr="00455CE9">
        <w:t>государственными учреждениями Республики Алтай (за исключением государственных учреждений Республики Алтай, указанных в абзаце третьем настоящего пункта) осуществляется с использованием в 13 - 17 разрядах кода классификации расходов бюджетов значения 98701.</w:t>
      </w:r>
    </w:p>
    <w:p w:rsidR="00880125" w:rsidRPr="00455CE9" w:rsidRDefault="00880125">
      <w:pPr>
        <w:pStyle w:val="ConsPlusNormal"/>
        <w:jc w:val="both"/>
      </w:pPr>
      <w:r w:rsidRPr="00455CE9">
        <w:t xml:space="preserve">(п. 11.2 введен </w:t>
      </w:r>
      <w:hyperlink r:id="rId22">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12. Отражение расходов республиканского бюджета Республики Алтай на повышение квалификации работников государственных органов Республики Алтай в сфере антикоррупции осуществляется по целевым статьям, содержащим в 16 разряде кода классификации расходов бюджетов букву "К" русского алфавита.</w:t>
      </w:r>
    </w:p>
    <w:p w:rsidR="00880125" w:rsidRPr="00455CE9" w:rsidRDefault="00880125">
      <w:pPr>
        <w:pStyle w:val="ConsPlusNormal"/>
        <w:spacing w:before="220"/>
        <w:ind w:firstLine="540"/>
        <w:jc w:val="both"/>
      </w:pPr>
      <w:r w:rsidRPr="00455CE9">
        <w:t xml:space="preserve">13. Отражение расходов республиканского бюджета Республики Алтай, на создание в соответствии со </w:t>
      </w:r>
      <w:hyperlink r:id="rId23">
        <w:r w:rsidRPr="00455CE9">
          <w:rPr>
            <w:color w:val="0000FF"/>
          </w:rPr>
          <w:t>статьями 81</w:t>
        </w:r>
      </w:hyperlink>
      <w:r w:rsidRPr="00455CE9">
        <w:t xml:space="preserve"> и </w:t>
      </w:r>
      <w:hyperlink r:id="rId24">
        <w:r w:rsidRPr="00455CE9">
          <w:rPr>
            <w:color w:val="0000FF"/>
          </w:rPr>
          <w:t>81.1</w:t>
        </w:r>
      </w:hyperlink>
      <w:r w:rsidRPr="00455CE9">
        <w:t xml:space="preserve"> Бюджетного кодекса Российской Федерации резервных фондов осуществляется по целевым статьям, содержащим в 14 разряде кода классификации расходов бюджетов букву "Ш" русского алфавита, в том числе для отражения расходов, образующих:</w:t>
      </w:r>
    </w:p>
    <w:p w:rsidR="00880125" w:rsidRPr="00455CE9" w:rsidRDefault="00880125">
      <w:pPr>
        <w:pStyle w:val="ConsPlusNormal"/>
        <w:spacing w:before="220"/>
        <w:ind w:firstLine="540"/>
        <w:jc w:val="both"/>
      </w:pPr>
      <w:r w:rsidRPr="00455CE9">
        <w:t>резервный фонд Правительства Республики Алтай по предупреждению и ликвидации чрезвычайных ситуаций и последствий стихийных бедствий, используется код направления расходов (13 - 17 разрядах кода классификации расходов бюджетов) 0Ш100;</w:t>
      </w:r>
    </w:p>
    <w:p w:rsidR="00880125" w:rsidRPr="00455CE9" w:rsidRDefault="00880125">
      <w:pPr>
        <w:pStyle w:val="ConsPlusNormal"/>
        <w:spacing w:before="220"/>
        <w:ind w:firstLine="540"/>
        <w:jc w:val="both"/>
      </w:pPr>
      <w:r w:rsidRPr="00455CE9">
        <w:t>резервный фонд Правительства Республики Алтай, используется код направления расходов (13 - 17 разрядах кода классификации расходов бюджетов) 0Ш200;</w:t>
      </w:r>
    </w:p>
    <w:p w:rsidR="00880125" w:rsidRPr="00455CE9" w:rsidRDefault="00880125">
      <w:pPr>
        <w:pStyle w:val="ConsPlusNormal"/>
        <w:spacing w:before="220"/>
        <w:ind w:firstLine="540"/>
        <w:jc w:val="both"/>
      </w:pPr>
      <w:r w:rsidRPr="00455CE9">
        <w:t>резервный фонд Республики Алтай (Резервный фонд субъекта Российской Федерации) используется код направления расходов (13 - 17 разрядах кода классификации расходов бюджетов) 0Ш300.</w:t>
      </w:r>
    </w:p>
    <w:p w:rsidR="00880125" w:rsidRPr="00455CE9" w:rsidRDefault="00880125">
      <w:pPr>
        <w:pStyle w:val="ConsPlusNormal"/>
        <w:spacing w:before="220"/>
        <w:ind w:firstLine="540"/>
        <w:jc w:val="both"/>
      </w:pPr>
      <w:r w:rsidRPr="00455CE9">
        <w:t>14. Отражение расходов республиканского бюджета Республики Алтай на:</w:t>
      </w:r>
    </w:p>
    <w:p w:rsidR="00880125" w:rsidRPr="00455CE9" w:rsidRDefault="00880125">
      <w:pPr>
        <w:pStyle w:val="ConsPlusNormal"/>
        <w:spacing w:before="220"/>
        <w:ind w:firstLine="540"/>
        <w:jc w:val="both"/>
      </w:pPr>
      <w:r w:rsidRPr="00455CE9">
        <w:t>реализацию указов Президента Российской Федерации, осуществляется с использованием в 14 разряде кода классификации расходов буквы "Л" русского алфавита;</w:t>
      </w:r>
    </w:p>
    <w:p w:rsidR="00880125" w:rsidRPr="00455CE9" w:rsidRDefault="00880125">
      <w:pPr>
        <w:pStyle w:val="ConsPlusNormal"/>
        <w:spacing w:before="220"/>
        <w:ind w:firstLine="540"/>
        <w:jc w:val="both"/>
      </w:pPr>
      <w:r w:rsidRPr="00455CE9">
        <w:t>реализацию республиканской адресной инвестиционной программы и предоставление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осуществляется с использованием в 17 разряде кода классификации расходов буквы "П" русского алфавита;</w:t>
      </w:r>
    </w:p>
    <w:p w:rsidR="00880125" w:rsidRPr="00455CE9" w:rsidRDefault="00880125">
      <w:pPr>
        <w:pStyle w:val="ConsPlusNormal"/>
        <w:spacing w:before="220"/>
        <w:ind w:firstLine="540"/>
        <w:jc w:val="both"/>
      </w:pPr>
      <w:r w:rsidRPr="00455CE9">
        <w:t>формирование Дорожного фонда Республики Алтай в части сохранения и развития автомобильных дорог, осуществляется с использованием в 16 разряде кода классификации расходов буквы "Д" русского алфавита;</w:t>
      </w:r>
    </w:p>
    <w:p w:rsidR="00880125" w:rsidRPr="00455CE9" w:rsidRDefault="00880125">
      <w:pPr>
        <w:pStyle w:val="ConsPlusNormal"/>
        <w:spacing w:before="220"/>
        <w:ind w:firstLine="540"/>
        <w:jc w:val="both"/>
      </w:pPr>
      <w:r w:rsidRPr="00455CE9">
        <w:t>обеспечение мер социальной поддержки отдельным категориям граждан, участвующим в проведении специальной военной операции, и членам их семей осуществляется с использованием в 15 разряде кода классификации расходов буквы "М" русского алфавита;</w:t>
      </w:r>
    </w:p>
    <w:p w:rsidR="00880125" w:rsidRPr="00455CE9" w:rsidRDefault="00880125">
      <w:pPr>
        <w:pStyle w:val="ConsPlusNormal"/>
        <w:spacing w:before="220"/>
        <w:ind w:firstLine="540"/>
        <w:jc w:val="both"/>
      </w:pPr>
      <w:r w:rsidRPr="00455CE9">
        <w:t>предоставление местным бюджетам субсидий на софинансирование мероприятий, связанных с поддержкой отдельных категорий граждан, участвующих в проведении специальной военной операции, и членов их семей, осуществляется с использованием в 16 разряде кода классификации расходов буквы "М" русского алфавита;</w:t>
      </w:r>
    </w:p>
    <w:p w:rsidR="00880125" w:rsidRPr="00455CE9" w:rsidRDefault="00880125">
      <w:pPr>
        <w:pStyle w:val="ConsPlusNormal"/>
        <w:spacing w:before="220"/>
        <w:ind w:firstLine="540"/>
        <w:jc w:val="both"/>
      </w:pPr>
      <w:r w:rsidRPr="00455CE9">
        <w:t>выплаты на повышение оплаты труда, в том числе в связи с увеличением минимального размера оплаты труда, отражаются по целевым статьям, содержащим в 13 - 17 разрядах кода классификации расходов бюджетов значение 0М000;</w:t>
      </w:r>
    </w:p>
    <w:p w:rsidR="00880125" w:rsidRPr="00455CE9" w:rsidRDefault="00880125">
      <w:pPr>
        <w:pStyle w:val="ConsPlusNormal"/>
        <w:spacing w:before="220"/>
        <w:ind w:firstLine="540"/>
        <w:jc w:val="both"/>
      </w:pPr>
      <w:r w:rsidRPr="00455CE9">
        <w:t xml:space="preserve">предоставление местным бюджетам дотаций, субсидий, субвенций и иных межбюджетных трансфертов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расходов, отражаемых по кодам направлений расходов в соответствии с пунктом 3 письма Министерства финансов Российской Федерации от 11 июля 2023 г. N 02-05-11/64921, а также расходов, отражаемых в соответствии с настоящим Порядком по кодам направлений расходов 49505, 49605, 94502, Е0000 - Е9990), осуществляется по целевым статьям, содержащим в 13 - 17 разрядах кода классификации расходов бюджетов значения 40000 - 49999 с присвоением в соответствии с </w:t>
      </w:r>
      <w:hyperlink r:id="rId25">
        <w:r w:rsidRPr="00455CE9">
          <w:rPr>
            <w:color w:val="0000FF"/>
          </w:rPr>
          <w:t>абзацем третьим пункта 4 статьи 21</w:t>
        </w:r>
      </w:hyperlink>
      <w:r w:rsidRPr="00455CE9">
        <w:t xml:space="preserve"> Бюджетного кодекса Российской Федерации каждому межбюджетному трансферту уникального кода классификации расходов бюджетов, в том числе с использованием:</w:t>
      </w:r>
    </w:p>
    <w:p w:rsidR="00880125" w:rsidRPr="00455CE9" w:rsidRDefault="00880125">
      <w:pPr>
        <w:pStyle w:val="ConsPlusNormal"/>
        <w:jc w:val="both"/>
      </w:pPr>
      <w:r w:rsidRPr="00455CE9">
        <w:t xml:space="preserve">(в ред. Приказов Минфина Республики Алтай от 30.08.2023 </w:t>
      </w:r>
      <w:hyperlink r:id="rId26">
        <w:r w:rsidRPr="00455CE9">
          <w:rPr>
            <w:color w:val="0000FF"/>
          </w:rPr>
          <w:t>N 01-01-10-00156</w:t>
        </w:r>
      </w:hyperlink>
      <w:r w:rsidRPr="00455CE9">
        <w:t xml:space="preserve">, от 08.11.2023 </w:t>
      </w:r>
      <w:hyperlink r:id="rId27">
        <w:r w:rsidRPr="00455CE9">
          <w:rPr>
            <w:color w:val="0000FF"/>
          </w:rPr>
          <w:t>N 01-01-10-00189</w:t>
        </w:r>
      </w:hyperlink>
      <w:r w:rsidRPr="00455CE9">
        <w:t>)</w:t>
      </w:r>
    </w:p>
    <w:p w:rsidR="00880125" w:rsidRPr="00455CE9" w:rsidRDefault="00880125">
      <w:pPr>
        <w:pStyle w:val="ConsPlusNormal"/>
        <w:spacing w:before="220"/>
        <w:ind w:firstLine="540"/>
        <w:jc w:val="both"/>
      </w:pPr>
      <w:r w:rsidRPr="00455CE9">
        <w:t>в 14 разряде кода классификации расходов бюджетов цифры 0 для отражения расходов республиканского бюджета Республики Алтай на предоставление местным бюджетам субсидий, цифры 1 для отражения расходов республиканского бюджета Республики Алтай на предоставление местным бюджетам дотаций, цифры 2 для отражения расходов республиканского бюджета Республики Алтай на предоставление местным бюджетам субвенций, цифры 3 для отражения расходов республиканского бюджета Республики Алтай на предоставление местным бюджетам иных межбюджетных трансфертов;</w:t>
      </w:r>
    </w:p>
    <w:p w:rsidR="00880125" w:rsidRPr="00455CE9" w:rsidRDefault="00880125">
      <w:pPr>
        <w:pStyle w:val="ConsPlusNormal"/>
        <w:jc w:val="both"/>
      </w:pPr>
      <w:r w:rsidRPr="00455CE9">
        <w:t xml:space="preserve">(в ред. </w:t>
      </w:r>
      <w:hyperlink r:id="rId28">
        <w:r w:rsidRPr="00455CE9">
          <w:rPr>
            <w:color w:val="0000FF"/>
          </w:rPr>
          <w:t>Приказа</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в 15 и 16 разрядах кода классификации расходов бюджетов цифр для нумерации в целях обособления расходов республиканского бюджета Республики Алтай на предоставление местным бюджетам субсидий;</w:t>
      </w:r>
    </w:p>
    <w:p w:rsidR="00880125" w:rsidRPr="00455CE9" w:rsidRDefault="00880125">
      <w:pPr>
        <w:pStyle w:val="ConsPlusNormal"/>
        <w:jc w:val="both"/>
      </w:pPr>
      <w:r w:rsidRPr="00455CE9">
        <w:t xml:space="preserve">(в ред. </w:t>
      </w:r>
      <w:hyperlink r:id="rId29">
        <w:r w:rsidRPr="00455CE9">
          <w:rPr>
            <w:color w:val="0000FF"/>
          </w:rPr>
          <w:t>Приказа</w:t>
        </w:r>
      </w:hyperlink>
      <w:r w:rsidRPr="00455CE9">
        <w:t xml:space="preserve"> Минфина Республики Алтай от 30.08.2023 N 01-01-10-00156)</w:t>
      </w:r>
    </w:p>
    <w:p w:rsidR="00880125" w:rsidRPr="00455CE9" w:rsidRDefault="00880125">
      <w:pPr>
        <w:pStyle w:val="ConsPlusNormal"/>
        <w:spacing w:before="220"/>
        <w:ind w:firstLine="540"/>
        <w:jc w:val="both"/>
      </w:pPr>
      <w:r w:rsidRPr="00455CE9">
        <w:t>предоставление из республиканского бюджета Республики Алтай субсидий (за исключением субсидий государственным учреждениям Республики Алтай, а также субсидий местным бюджетам), грантов в форме субсидий, осуществляется по целевым статьям, содержащим в 13 - 17 разрядах кода классификации расходов бюджетов значения 60000 - 69999;</w:t>
      </w:r>
    </w:p>
    <w:p w:rsidR="00880125" w:rsidRPr="00455CE9" w:rsidRDefault="00880125">
      <w:pPr>
        <w:pStyle w:val="ConsPlusNormal"/>
        <w:spacing w:before="220"/>
        <w:ind w:firstLine="540"/>
        <w:jc w:val="both"/>
      </w:pPr>
      <w:r w:rsidRPr="00455CE9">
        <w:t xml:space="preserve">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 осуществляется по целевым статьям, содержащим в соответствии с </w:t>
      </w:r>
      <w:hyperlink r:id="rId30">
        <w:r w:rsidRPr="00455CE9">
          <w:rPr>
            <w:color w:val="0000FF"/>
          </w:rPr>
          <w:t>письмом</w:t>
        </w:r>
      </w:hyperlink>
      <w:r w:rsidRPr="00455CE9">
        <w:t xml:space="preserve"> Министерства финансов Российской Федерации от 28 июня 2019 г. N 02-05-11/47971 в 13 - 17 разрядах кода классификации расходов бюджетов значение 67483;</w:t>
      </w:r>
    </w:p>
    <w:p w:rsidR="00880125" w:rsidRPr="00455CE9" w:rsidRDefault="00880125">
      <w:pPr>
        <w:pStyle w:val="ConsPlusNormal"/>
        <w:spacing w:before="220"/>
        <w:ind w:firstLine="540"/>
        <w:jc w:val="both"/>
      </w:pPr>
      <w:r w:rsidRPr="00455CE9">
        <w:t xml:space="preserve">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 осуществляется по целевым статьям, содержащим в соответствии с </w:t>
      </w:r>
      <w:hyperlink r:id="rId31">
        <w:r w:rsidRPr="00455CE9">
          <w:rPr>
            <w:color w:val="0000FF"/>
          </w:rPr>
          <w:t>письмом</w:t>
        </w:r>
      </w:hyperlink>
      <w:r w:rsidRPr="00455CE9">
        <w:t xml:space="preserve"> Министерства финансов Российской Федерации от 28 июня 2019 г. N 02-05-11/47971 в 13 - 17 разрядах кода классификации расходов бюджетов значение 67484;</w:t>
      </w:r>
    </w:p>
    <w:p w:rsidR="00880125" w:rsidRPr="00455CE9" w:rsidRDefault="00880125">
      <w:pPr>
        <w:pStyle w:val="ConsPlusNormal"/>
        <w:spacing w:before="220"/>
        <w:ind w:firstLine="540"/>
        <w:jc w:val="both"/>
      </w:pPr>
      <w:r w:rsidRPr="00455CE9">
        <w:t>обеспечение страховых взносов на обязательное медицинское страхование неработающего населения Республики Алтай, осуществляется по целевым статьям, содержащим в 13 - 17 разрядах кода классификации расходов бюджетов значение 70001;</w:t>
      </w:r>
    </w:p>
    <w:p w:rsidR="00880125" w:rsidRPr="00455CE9" w:rsidRDefault="00880125">
      <w:pPr>
        <w:pStyle w:val="ConsPlusNormal"/>
        <w:spacing w:before="220"/>
        <w:ind w:firstLine="540"/>
        <w:jc w:val="both"/>
      </w:pPr>
      <w:r w:rsidRPr="00455CE9">
        <w:t xml:space="preserve">обеспечение мер социальной поддержки, в том числе публичных нормативных обязательств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осуществляется по целевым статьям, содержащим в 13 - 17 разрядах кода классификации расходов бюджетов значения 85000 - 85999 с присвоением в соответствии с </w:t>
      </w:r>
      <w:hyperlink r:id="rId32">
        <w:r w:rsidRPr="00455CE9">
          <w:rPr>
            <w:color w:val="0000FF"/>
          </w:rPr>
          <w:t>абзацем третьим части 4 статьи 21</w:t>
        </w:r>
      </w:hyperlink>
      <w:r w:rsidRPr="00455CE9">
        <w:t xml:space="preserve"> Бюджетного кодекса Российской Федерации каждому публичному нормативному обязательству уникального кода классификации расходов бюджетов;</w:t>
      </w:r>
    </w:p>
    <w:p w:rsidR="00880125" w:rsidRPr="00455CE9" w:rsidRDefault="00880125">
      <w:pPr>
        <w:pStyle w:val="ConsPlusNormal"/>
        <w:spacing w:before="220"/>
        <w:ind w:firstLine="540"/>
        <w:jc w:val="both"/>
      </w:pPr>
      <w:r w:rsidRPr="00455CE9">
        <w:t>компенсацию расходов на оплату стоимости проезда и провоза багажа к месту использования отпуска и обратно для лиц, работающих в государственных органах Республики Алтай, государственных учреждениях Республики Алтай, расположенных на территории Республики Алтай в местностях, приравненных к районам Крайнего Севера, осуществляется по целевым статьям, содержащим в 13 - 17 разрядах кода классификации расходов бюджетов значение 83987;</w:t>
      </w:r>
    </w:p>
    <w:p w:rsidR="00880125" w:rsidRPr="00455CE9" w:rsidRDefault="00880125">
      <w:pPr>
        <w:pStyle w:val="ConsPlusNormal"/>
        <w:spacing w:before="220"/>
        <w:ind w:firstLine="540"/>
        <w:jc w:val="both"/>
      </w:pPr>
      <w:r w:rsidRPr="00455CE9">
        <w:t>подготовку и реализацию региональных мероприятий, приуроченных к Дню Победы в Великой Отечественной войне 1941 - 1945 годов, осуществляется по целевым статьям, содержащим в 13 - 17 разрядах кода классификации расходов бюджетов значение 94501;</w:t>
      </w:r>
    </w:p>
    <w:p w:rsidR="00880125" w:rsidRPr="00455CE9" w:rsidRDefault="00880125">
      <w:pPr>
        <w:pStyle w:val="ConsPlusNormal"/>
        <w:spacing w:before="220"/>
        <w:ind w:firstLine="540"/>
        <w:jc w:val="both"/>
      </w:pPr>
      <w:r w:rsidRPr="00455CE9">
        <w:t>предоставление субсидий из республиканского бюджета Республики Алтай местным бюджетам на подготовку и реализацию мероприятий, приуроченных к Дню Победы в Великой Отечественной войне 1941 - 1945 годов, осуществляется по целевым статьям, содержащим в 13 - 17 разрядах кода классификации расходов бюджетов значение 94502;</w:t>
      </w:r>
    </w:p>
    <w:p w:rsidR="00880125" w:rsidRPr="00455CE9" w:rsidRDefault="00880125">
      <w:pPr>
        <w:pStyle w:val="ConsPlusNormal"/>
        <w:spacing w:before="220"/>
        <w:ind w:firstLine="540"/>
        <w:jc w:val="both"/>
      </w:pPr>
      <w:r w:rsidRPr="00455CE9">
        <w:t>реализацию инфраструктурных проектов в коммунальной сфере, источником финансового обеспечения которых являются бюджетные кредиты, предоставляемые из федерального бюджета, осуществляется по целевым статьям, содержащим в коде направления расходов (13 - 17 разрядах кода классификации расходов бюджетов) значение 98001;</w:t>
      </w:r>
    </w:p>
    <w:p w:rsidR="00880125" w:rsidRPr="00455CE9" w:rsidRDefault="00880125">
      <w:pPr>
        <w:pStyle w:val="ConsPlusNormal"/>
        <w:spacing w:before="220"/>
        <w:ind w:firstLine="540"/>
        <w:jc w:val="both"/>
      </w:pPr>
      <w:r w:rsidRPr="00455CE9">
        <w:t xml:space="preserve">абзац утратил силу. - </w:t>
      </w:r>
      <w:hyperlink r:id="rId33">
        <w:r w:rsidRPr="00455CE9">
          <w:rPr>
            <w:color w:val="0000FF"/>
          </w:rPr>
          <w:t>Приказ</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осуществляется по целевым статьям, содержащим в соответствии с </w:t>
      </w:r>
      <w:hyperlink r:id="rId34">
        <w:r w:rsidRPr="00455CE9">
          <w:rPr>
            <w:color w:val="0000FF"/>
          </w:rPr>
          <w:t>письмом</w:t>
        </w:r>
      </w:hyperlink>
      <w:r w:rsidRPr="00455CE9">
        <w:t xml:space="preserve"> Министерства финансов Российской Федерации от 1 декабря 2022 г. N 02-05-11/118070 в 13 - 17 разрядах кода классификации расходов бюджетов значение 31460;</w:t>
      </w:r>
    </w:p>
    <w:p w:rsidR="00880125" w:rsidRPr="00455CE9" w:rsidRDefault="00880125">
      <w:pPr>
        <w:pStyle w:val="ConsPlusNormal"/>
        <w:jc w:val="both"/>
      </w:pPr>
      <w:r w:rsidRPr="00455CE9">
        <w:t xml:space="preserve">(абзац введен </w:t>
      </w:r>
      <w:hyperlink r:id="rId35">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обеспечение мероприятий по модернизации систем коммунальной инфраструктуры за счет средств Фонда развития территорий осуществляется по целевым статьям, содержащим в 13 - 17 разрядах кода классификации расходов бюджетов значение 49505;</w:t>
      </w:r>
    </w:p>
    <w:p w:rsidR="00880125" w:rsidRPr="00455CE9" w:rsidRDefault="00880125">
      <w:pPr>
        <w:pStyle w:val="ConsPlusNormal"/>
        <w:jc w:val="both"/>
      </w:pPr>
      <w:r w:rsidRPr="00455CE9">
        <w:t xml:space="preserve">(абзац введен </w:t>
      </w:r>
      <w:hyperlink r:id="rId36">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обеспечение мероприятий по модернизации систем коммунальной инфраструктуры за счет средств республиканского бюджета Республики Алтай, содержащим в 13 - 17 разрядах кода классификации расходов бюджетов значение 49605.</w:t>
      </w:r>
    </w:p>
    <w:p w:rsidR="00880125" w:rsidRPr="00455CE9" w:rsidRDefault="00880125">
      <w:pPr>
        <w:pStyle w:val="ConsPlusNormal"/>
        <w:jc w:val="both"/>
      </w:pPr>
      <w:r w:rsidRPr="00455CE9">
        <w:t xml:space="preserve">(абзац введен </w:t>
      </w:r>
      <w:hyperlink r:id="rId37">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14.1. Отражение расходов республиканского бюджета Республики Алтай, источником финансового обеспечения которых является единая субсидия из федерального бюджета (в том числе на предоставление межбюджетных трансфертов местным бюджетам) осуществляется с использованием в 13 разряде кода классификации расходов буквы "Е" русского алфавита.</w:t>
      </w:r>
    </w:p>
    <w:p w:rsidR="00880125" w:rsidRPr="00455CE9" w:rsidRDefault="00880125">
      <w:pPr>
        <w:pStyle w:val="ConsPlusNormal"/>
        <w:jc w:val="both"/>
      </w:pPr>
      <w:r w:rsidRPr="00455CE9">
        <w:t xml:space="preserve">(п. 14.1 введен </w:t>
      </w:r>
      <w:hyperlink r:id="rId38">
        <w:r w:rsidRPr="00455CE9">
          <w:rPr>
            <w:color w:val="0000FF"/>
          </w:rPr>
          <w:t>Приказом</w:t>
        </w:r>
      </w:hyperlink>
      <w:r w:rsidRPr="00455CE9">
        <w:t xml:space="preserve"> Минфина Республики Алтай от 08.11.2023 N 01-01-10-00189)</w:t>
      </w:r>
    </w:p>
    <w:p w:rsidR="00880125" w:rsidRPr="00455CE9" w:rsidRDefault="00880125">
      <w:pPr>
        <w:pStyle w:val="ConsPlusNormal"/>
        <w:spacing w:before="220"/>
        <w:ind w:firstLine="540"/>
        <w:jc w:val="both"/>
      </w:pPr>
      <w:r w:rsidRPr="00455CE9">
        <w:t>15. Направление расходов 00000 применяется при обобщении бюджетных ассигнований по направлениям расходов республиканского бюджета Республики Алтай, бюджета Территориального фонда обязательного медицинского страхования Республики Алтай, детализирующих программные (непрограммные) статьи целевых статей.</w:t>
      </w:r>
    </w:p>
    <w:p w:rsidR="00880125" w:rsidRPr="00455CE9" w:rsidRDefault="00880125">
      <w:pPr>
        <w:pStyle w:val="ConsPlusNormal"/>
        <w:spacing w:before="220"/>
        <w:ind w:firstLine="540"/>
        <w:jc w:val="both"/>
      </w:pPr>
      <w:r w:rsidRPr="00455CE9">
        <w:t>16. Наименования целевых статей, применяемых для отражения расходов на реализацию государственных программ (комплексных программ) Республики Алтай и их структурных элементов, формируются с учетом паспортов (проектов паспортов) государственных программ (комплексных программ) Республики Алтай и паспортов (проектов паспортов) их структурных элементов.</w:t>
      </w:r>
    </w:p>
    <w:p w:rsidR="00880125" w:rsidRPr="00455CE9" w:rsidRDefault="00880125">
      <w:pPr>
        <w:pStyle w:val="ConsPlusNormal"/>
        <w:spacing w:before="220"/>
        <w:ind w:firstLine="540"/>
        <w:jc w:val="both"/>
      </w:pPr>
      <w:r w:rsidRPr="00455CE9">
        <w:t>17. Наименования целевых статей, применяемых для отражения расходов:</w:t>
      </w:r>
    </w:p>
    <w:p w:rsidR="00880125" w:rsidRPr="00455CE9" w:rsidRDefault="00880125">
      <w:pPr>
        <w:pStyle w:val="ConsPlusNormal"/>
        <w:spacing w:before="220"/>
        <w:ind w:firstLine="540"/>
        <w:jc w:val="both"/>
      </w:pPr>
      <w:r w:rsidRPr="00455CE9">
        <w:t>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включают указание на наименование источника средств федерального бюджета (содержат слова "за счет средств резервного фонда Президента Российской Федерации", "за счет средств резервного фонда Правительства Российской Федерации");</w:t>
      </w:r>
    </w:p>
    <w:p w:rsidR="00880125" w:rsidRPr="00455CE9" w:rsidRDefault="00880125">
      <w:pPr>
        <w:pStyle w:val="ConsPlusNormal"/>
        <w:spacing w:before="220"/>
        <w:ind w:firstLine="540"/>
        <w:jc w:val="both"/>
      </w:pPr>
      <w:r w:rsidRPr="00455CE9">
        <w:t>за счет средств, полученных от приносящей доходы деятельности, содержат слова "за счет средств, полученных от приносящей доходы деятельности";</w:t>
      </w:r>
    </w:p>
    <w:p w:rsidR="00880125" w:rsidRPr="00455CE9" w:rsidRDefault="00880125">
      <w:pPr>
        <w:pStyle w:val="ConsPlusNormal"/>
        <w:spacing w:before="220"/>
        <w:ind w:firstLine="540"/>
        <w:jc w:val="both"/>
      </w:pPr>
      <w:r w:rsidRPr="00455CE9">
        <w:t>на обеспечение мер социальной поддержки, в том числе публичных нормативных обязательств (за исключением расходов, отражаемых по целевым статьям, которые содержат в соответствии с Порядком формирования бюджетной классификации коды направлений расходов 30000 - 39990, 50000 - 59990, R0000 - R9990), формируются в соответствии с нормативными правовыми актами, устанавливающими соответствующие меры социальной поддержки, в том числе публичные нормативные обязательства.</w:t>
      </w:r>
    </w:p>
    <w:p w:rsidR="00880125" w:rsidRPr="00455CE9" w:rsidRDefault="00880125">
      <w:pPr>
        <w:pStyle w:val="ConsPlusNormal"/>
        <w:spacing w:before="220"/>
        <w:ind w:firstLine="540"/>
        <w:jc w:val="both"/>
      </w:pPr>
      <w:bookmarkStart w:id="1" w:name="P173"/>
      <w:bookmarkEnd w:id="1"/>
      <w:r w:rsidRPr="00455CE9">
        <w:t>18. Отражение расходов местных бюджетов за счет субвенций, предоставляемых из республиканского бюджета Республики Алтай, в целях финансового обеспечения которых не предоставляются из федерального бюджета межбюджетные трансферты, осуществляется по кодам целевых статей расходов местного бюджета, включающим в 13 - 16 разрядах кода классификации расходов бюджетов значения, идентичные 13 - 16 разрядам кода классификации расходов бюджетов кодов целевых статей, по которым отражаются расходы республиканского бюджета Республики Алтай на предоставление указанных в настоящем абзаце межбюджетных трансфертов.</w:t>
      </w:r>
    </w:p>
    <w:p w:rsidR="00880125" w:rsidRPr="00455CE9" w:rsidRDefault="00880125">
      <w:pPr>
        <w:pStyle w:val="ConsPlusNormal"/>
        <w:spacing w:before="220"/>
        <w:ind w:firstLine="540"/>
        <w:jc w:val="both"/>
      </w:pPr>
      <w:r w:rsidRPr="00455CE9">
        <w:t xml:space="preserve">В случае если целевая статья, по которой отражаются расходы республиканского бюджета Республики Алтай на предоставление указанных в </w:t>
      </w:r>
      <w:hyperlink w:anchor="P173">
        <w:r w:rsidRPr="00455CE9">
          <w:rPr>
            <w:color w:val="0000FF"/>
          </w:rPr>
          <w:t>абзаце первом</w:t>
        </w:r>
      </w:hyperlink>
      <w:r w:rsidRPr="00455CE9">
        <w:t xml:space="preserve"> настоящего пункта межбюджетных трансфертов, включает код направления расходов, содержащий в 17 разряде кода классификации расходов значение "0", финансовый орган муниципального образования в Республике Алтай вправе установить необходимую детализацию 17 разряда кода классификации расходов с использованием буквенно-цифрового ряда, предусмотренного Порядком формирования бюджетной классификации. При этом в наименовании целевой статьи расходов местного бюджета, содержащей соответствующее направление расходов, после наименования кода направления расходов в скобках указывается наименование целевого назначения направления расходов.</w:t>
      </w:r>
    </w:p>
    <w:p w:rsidR="00880125" w:rsidRDefault="00880125">
      <w:pPr>
        <w:pStyle w:val="ConsPlusNormal"/>
        <w:spacing w:before="220"/>
        <w:ind w:firstLine="540"/>
        <w:jc w:val="both"/>
      </w:pPr>
      <w:r w:rsidRPr="00455CE9">
        <w:t>19. Отражение расходов Территориального фонда обязательного медицинского страхования Республики Алтай (за исключением расходов, отражаемых в соответствии с Порядком формирования бюджетной классификации по кодам направлений расходов 30000 - 39990, 50000 - 59990, R0000 - R9990) осуществляется по целевым статьям, содержащим в 13 - 17 разрядах кода классификации расходов бюджетов значения 70002 - 79999.</w:t>
      </w:r>
      <w:bookmarkStart w:id="2" w:name="_GoBack"/>
      <w:bookmarkEnd w:id="2"/>
    </w:p>
    <w:p w:rsidR="00880125" w:rsidRDefault="00880125">
      <w:pPr>
        <w:pStyle w:val="ConsPlusNormal"/>
        <w:jc w:val="both"/>
      </w:pPr>
    </w:p>
    <w:p w:rsidR="00880125" w:rsidRDefault="00880125">
      <w:pPr>
        <w:pStyle w:val="ConsPlusNormal"/>
        <w:jc w:val="both"/>
      </w:pPr>
    </w:p>
    <w:p w:rsidR="00880125" w:rsidRDefault="00880125">
      <w:pPr>
        <w:pStyle w:val="ConsPlusNormal"/>
        <w:pBdr>
          <w:bottom w:val="single" w:sz="6" w:space="0" w:color="auto"/>
        </w:pBdr>
        <w:spacing w:before="100" w:after="100"/>
        <w:jc w:val="both"/>
        <w:rPr>
          <w:sz w:val="2"/>
          <w:szCs w:val="2"/>
        </w:rPr>
      </w:pPr>
    </w:p>
    <w:p w:rsidR="00673612" w:rsidRDefault="00673612"/>
    <w:sectPr w:rsidR="00673612" w:rsidSect="000E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25"/>
    <w:rsid w:val="00455CE9"/>
    <w:rsid w:val="00673612"/>
    <w:rsid w:val="0088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06C68-35F8-42CC-B0CB-24122AE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1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01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01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st=903" TargetMode="External"/><Relationship Id="rId13" Type="http://schemas.openxmlformats.org/officeDocument/2006/relationships/hyperlink" Target="https://login.consultant.ru/link/?req=doc&amp;base=RLAW916&amp;n=56575&amp;dst=100007" TargetMode="External"/><Relationship Id="rId18" Type="http://schemas.openxmlformats.org/officeDocument/2006/relationships/hyperlink" Target="https://login.consultant.ru/link/?req=doc&amp;base=RLAW916&amp;n=54792&amp;dst=100010" TargetMode="External"/><Relationship Id="rId26" Type="http://schemas.openxmlformats.org/officeDocument/2006/relationships/hyperlink" Target="https://login.consultant.ru/link/?req=doc&amp;base=RLAW916&amp;n=54792&amp;dst=10001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RLAW916&amp;n=54792&amp;dst=100015" TargetMode="External"/><Relationship Id="rId34" Type="http://schemas.openxmlformats.org/officeDocument/2006/relationships/hyperlink" Target="https://login.consultant.ru/link/?req=doc&amp;base=LAW&amp;n=433358" TargetMode="External"/><Relationship Id="rId7" Type="http://schemas.openxmlformats.org/officeDocument/2006/relationships/hyperlink" Target="https://login.consultant.ru/link/?req=doc&amp;base=RLAW916&amp;n=56575&amp;dst=100007" TargetMode="External"/><Relationship Id="rId12" Type="http://schemas.openxmlformats.org/officeDocument/2006/relationships/hyperlink" Target="https://login.consultant.ru/link/?req=doc&amp;base=RLAW916&amp;n=55517&amp;dst=100006" TargetMode="External"/><Relationship Id="rId17" Type="http://schemas.openxmlformats.org/officeDocument/2006/relationships/hyperlink" Target="https://login.consultant.ru/link/?req=doc&amp;base=RLAW916&amp;n=56575&amp;dst=100009" TargetMode="External"/><Relationship Id="rId25" Type="http://schemas.openxmlformats.org/officeDocument/2006/relationships/hyperlink" Target="https://login.consultant.ru/link/?req=doc&amp;base=LAW&amp;n=470713&amp;dst=6254" TargetMode="External"/><Relationship Id="rId33" Type="http://schemas.openxmlformats.org/officeDocument/2006/relationships/hyperlink" Target="https://login.consultant.ru/link/?req=doc&amp;base=RLAW916&amp;n=55517&amp;dst=100020" TargetMode="External"/><Relationship Id="rId38" Type="http://schemas.openxmlformats.org/officeDocument/2006/relationships/hyperlink" Target="https://login.consultant.ru/link/?req=doc&amp;base=RLAW916&amp;n=55517&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LAW916&amp;n=56575&amp;dst=100008" TargetMode="External"/><Relationship Id="rId20" Type="http://schemas.openxmlformats.org/officeDocument/2006/relationships/hyperlink" Target="https://login.consultant.ru/link/?req=doc&amp;base=RLAW916&amp;n=54792&amp;dst=100014" TargetMode="External"/><Relationship Id="rId29" Type="http://schemas.openxmlformats.org/officeDocument/2006/relationships/hyperlink" Target="https://login.consultant.ru/link/?req=doc&amp;base=RLAW916&amp;n=54792&amp;dst=100020" TargetMode="External"/><Relationship Id="rId1" Type="http://schemas.openxmlformats.org/officeDocument/2006/relationships/styles" Target="styles.xml"/><Relationship Id="rId6" Type="http://schemas.openxmlformats.org/officeDocument/2006/relationships/hyperlink" Target="https://login.consultant.ru/link/?req=doc&amp;base=RLAW916&amp;n=55517&amp;dst=100006" TargetMode="External"/><Relationship Id="rId11" Type="http://schemas.openxmlformats.org/officeDocument/2006/relationships/hyperlink" Target="https://login.consultant.ru/link/?req=doc&amp;base=RLAW916&amp;n=54792&amp;dst=100008" TargetMode="External"/><Relationship Id="rId24" Type="http://schemas.openxmlformats.org/officeDocument/2006/relationships/hyperlink" Target="https://login.consultant.ru/link/?req=doc&amp;base=LAW&amp;n=470713&amp;dst=102927" TargetMode="External"/><Relationship Id="rId32" Type="http://schemas.openxmlformats.org/officeDocument/2006/relationships/hyperlink" Target="https://login.consultant.ru/link/?req=doc&amp;base=LAW&amp;n=470713&amp;dst=6254" TargetMode="External"/><Relationship Id="rId37" Type="http://schemas.openxmlformats.org/officeDocument/2006/relationships/hyperlink" Target="https://login.consultant.ru/link/?req=doc&amp;base=RLAW916&amp;n=55517&amp;dst=100024" TargetMode="External"/><Relationship Id="rId40" Type="http://schemas.openxmlformats.org/officeDocument/2006/relationships/theme" Target="theme/theme1.xml"/><Relationship Id="rId5" Type="http://schemas.openxmlformats.org/officeDocument/2006/relationships/hyperlink" Target="https://login.consultant.ru/link/?req=doc&amp;base=RLAW916&amp;n=54792&amp;dst=100008" TargetMode="External"/><Relationship Id="rId15" Type="http://schemas.openxmlformats.org/officeDocument/2006/relationships/hyperlink" Target="https://login.consultant.ru/link/?req=doc&amp;base=RLAW916&amp;n=55517&amp;dst=100007" TargetMode="External"/><Relationship Id="rId23" Type="http://schemas.openxmlformats.org/officeDocument/2006/relationships/hyperlink" Target="https://login.consultant.ru/link/?req=doc&amp;base=LAW&amp;n=470713&amp;dst=1440" TargetMode="External"/><Relationship Id="rId28" Type="http://schemas.openxmlformats.org/officeDocument/2006/relationships/hyperlink" Target="https://login.consultant.ru/link/?req=doc&amp;base=RLAW916&amp;n=54792&amp;dst=100019" TargetMode="External"/><Relationship Id="rId36" Type="http://schemas.openxmlformats.org/officeDocument/2006/relationships/hyperlink" Target="https://login.consultant.ru/link/?req=doc&amp;base=RLAW916&amp;n=55517&amp;dst=100023" TargetMode="External"/><Relationship Id="rId10" Type="http://schemas.openxmlformats.org/officeDocument/2006/relationships/hyperlink" Target="https://login.consultant.ru/link/?req=doc&amp;base=LAW&amp;n=452054&amp;dst=100025" TargetMode="External"/><Relationship Id="rId19" Type="http://schemas.openxmlformats.org/officeDocument/2006/relationships/hyperlink" Target="https://login.consultant.ru/link/?req=doc&amp;base=RLAW916&amp;n=54792&amp;dst=100013" TargetMode="External"/><Relationship Id="rId31" Type="http://schemas.openxmlformats.org/officeDocument/2006/relationships/hyperlink" Target="https://login.consultant.ru/link/?req=doc&amp;base=LAW&amp;n=32794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713&amp;dst=7469" TargetMode="External"/><Relationship Id="rId14" Type="http://schemas.openxmlformats.org/officeDocument/2006/relationships/hyperlink" Target="https://login.consultant.ru/link/?req=doc&amp;base=RLAW916&amp;n=54792&amp;dst=100009" TargetMode="External"/><Relationship Id="rId22" Type="http://schemas.openxmlformats.org/officeDocument/2006/relationships/hyperlink" Target="https://login.consultant.ru/link/?req=doc&amp;base=RLAW916&amp;n=55517&amp;dst=100013" TargetMode="External"/><Relationship Id="rId27" Type="http://schemas.openxmlformats.org/officeDocument/2006/relationships/hyperlink" Target="https://login.consultant.ru/link/?req=doc&amp;base=RLAW916&amp;n=55517&amp;dst=100019" TargetMode="External"/><Relationship Id="rId30" Type="http://schemas.openxmlformats.org/officeDocument/2006/relationships/hyperlink" Target="https://login.consultant.ru/link/?req=doc&amp;base=LAW&amp;n=327949" TargetMode="External"/><Relationship Id="rId35" Type="http://schemas.openxmlformats.org/officeDocument/2006/relationships/hyperlink" Target="https://login.consultant.ru/link/?req=doc&amp;base=RLAW916&amp;n=55517&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4547</Words>
  <Characters>25923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2</cp:revision>
  <dcterms:created xsi:type="dcterms:W3CDTF">2024-04-17T03:28:00Z</dcterms:created>
  <dcterms:modified xsi:type="dcterms:W3CDTF">2024-04-17T03:31:00Z</dcterms:modified>
</cp:coreProperties>
</file>