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89" w:rsidRPr="002F013C" w:rsidRDefault="008B2D89" w:rsidP="002F013C">
      <w:pPr>
        <w:pStyle w:val="a3"/>
        <w:tabs>
          <w:tab w:val="left" w:pos="709"/>
        </w:tabs>
        <w:spacing w:line="360" w:lineRule="auto"/>
        <w:ind w:firstLine="709"/>
        <w:rPr>
          <w:b/>
          <w:i w:val="0"/>
          <w:szCs w:val="28"/>
        </w:rPr>
      </w:pPr>
      <w:r w:rsidRPr="002F013C">
        <w:rPr>
          <w:b/>
          <w:i w:val="0"/>
          <w:szCs w:val="28"/>
        </w:rPr>
        <w:t>ПОЯСНИТЕЛЬНАЯ ЗАПИСКА</w:t>
      </w:r>
    </w:p>
    <w:p w:rsidR="008B2D89" w:rsidRPr="002F013C" w:rsidRDefault="008B2D89" w:rsidP="002F013C">
      <w:pPr>
        <w:pStyle w:val="a3"/>
        <w:spacing w:line="360" w:lineRule="auto"/>
        <w:ind w:firstLine="709"/>
        <w:rPr>
          <w:b/>
          <w:i w:val="0"/>
          <w:szCs w:val="28"/>
        </w:rPr>
      </w:pPr>
      <w:r w:rsidRPr="002F013C">
        <w:rPr>
          <w:b/>
          <w:i w:val="0"/>
          <w:szCs w:val="28"/>
        </w:rPr>
        <w:t>к проекту закона Республики Алтай «О внесении изменений в Закон Республики Алтай «О республиканском  бюджете Республики Алтай на 201</w:t>
      </w:r>
      <w:r w:rsidR="00FF57B5" w:rsidRPr="002F013C">
        <w:rPr>
          <w:b/>
          <w:i w:val="0"/>
          <w:szCs w:val="28"/>
        </w:rPr>
        <w:t>7</w:t>
      </w:r>
      <w:r w:rsidRPr="002F013C">
        <w:rPr>
          <w:b/>
          <w:i w:val="0"/>
          <w:szCs w:val="28"/>
        </w:rPr>
        <w:t xml:space="preserve"> год</w:t>
      </w:r>
      <w:r w:rsidR="00FF57B5" w:rsidRPr="002F013C">
        <w:rPr>
          <w:b/>
          <w:i w:val="0"/>
          <w:szCs w:val="28"/>
        </w:rPr>
        <w:t xml:space="preserve"> и на плановый период 2018 и 2019 годов</w:t>
      </w:r>
      <w:r w:rsidRPr="002F013C">
        <w:rPr>
          <w:b/>
          <w:i w:val="0"/>
          <w:szCs w:val="28"/>
        </w:rPr>
        <w:t>»</w:t>
      </w:r>
    </w:p>
    <w:p w:rsidR="000E649F" w:rsidRPr="002F013C" w:rsidRDefault="000E649F" w:rsidP="002F013C">
      <w:pPr>
        <w:pStyle w:val="a3"/>
        <w:spacing w:line="360" w:lineRule="auto"/>
        <w:ind w:firstLine="709"/>
        <w:rPr>
          <w:b/>
          <w:i w:val="0"/>
          <w:szCs w:val="28"/>
        </w:rPr>
      </w:pPr>
    </w:p>
    <w:p w:rsidR="008B2D89" w:rsidRPr="002F013C" w:rsidRDefault="008B2D89" w:rsidP="002F013C">
      <w:pPr>
        <w:spacing w:after="0" w:line="360" w:lineRule="auto"/>
        <w:ind w:firstLine="709"/>
        <w:jc w:val="both"/>
        <w:rPr>
          <w:rFonts w:ascii="Times New Roman" w:hAnsi="Times New Roman" w:cs="Times New Roman"/>
          <w:sz w:val="28"/>
          <w:szCs w:val="28"/>
        </w:rPr>
      </w:pPr>
      <w:r w:rsidRPr="002F013C">
        <w:rPr>
          <w:rFonts w:ascii="Times New Roman" w:hAnsi="Times New Roman" w:cs="Times New Roman"/>
          <w:sz w:val="28"/>
          <w:szCs w:val="28"/>
        </w:rPr>
        <w:t xml:space="preserve">Проект </w:t>
      </w:r>
      <w:r w:rsidR="00697FCC" w:rsidRPr="002F013C">
        <w:rPr>
          <w:rFonts w:ascii="Times New Roman" w:hAnsi="Times New Roman" w:cs="Times New Roman"/>
          <w:sz w:val="28"/>
          <w:szCs w:val="28"/>
        </w:rPr>
        <w:t>закона Республики Алтай «О внесении изменений в Закон Республики Алтай «О республиканском бюджете Республики Алтай на 201</w:t>
      </w:r>
      <w:r w:rsidR="00FF57B5" w:rsidRPr="002F013C">
        <w:rPr>
          <w:rFonts w:ascii="Times New Roman" w:hAnsi="Times New Roman" w:cs="Times New Roman"/>
          <w:sz w:val="28"/>
          <w:szCs w:val="28"/>
        </w:rPr>
        <w:t>7</w:t>
      </w:r>
      <w:r w:rsidR="00697FCC" w:rsidRPr="002F013C">
        <w:rPr>
          <w:rFonts w:ascii="Times New Roman" w:hAnsi="Times New Roman" w:cs="Times New Roman"/>
          <w:sz w:val="28"/>
          <w:szCs w:val="28"/>
        </w:rPr>
        <w:t xml:space="preserve"> год</w:t>
      </w:r>
      <w:r w:rsidR="00FF57B5" w:rsidRPr="002F013C">
        <w:rPr>
          <w:rFonts w:ascii="Times New Roman" w:hAnsi="Times New Roman" w:cs="Times New Roman"/>
          <w:sz w:val="28"/>
          <w:szCs w:val="28"/>
        </w:rPr>
        <w:t xml:space="preserve"> и на плановый период 2018 и 2019 годов</w:t>
      </w:r>
      <w:r w:rsidR="00697FCC" w:rsidRPr="002F013C">
        <w:rPr>
          <w:rFonts w:ascii="Times New Roman" w:hAnsi="Times New Roman" w:cs="Times New Roman"/>
          <w:sz w:val="28"/>
          <w:szCs w:val="28"/>
        </w:rPr>
        <w:t xml:space="preserve">» (далее – проект закона) </w:t>
      </w:r>
      <w:r w:rsidRPr="002F013C">
        <w:rPr>
          <w:rFonts w:ascii="Times New Roman" w:hAnsi="Times New Roman" w:cs="Times New Roman"/>
          <w:sz w:val="28"/>
          <w:szCs w:val="28"/>
        </w:rPr>
        <w:t xml:space="preserve">вносится Главой Республики Алтай, Председателем Правительства Республики Алтай. Разработчиком </w:t>
      </w:r>
      <w:r w:rsidR="00697FCC" w:rsidRPr="002F013C">
        <w:rPr>
          <w:rFonts w:ascii="Times New Roman" w:hAnsi="Times New Roman" w:cs="Times New Roman"/>
          <w:sz w:val="28"/>
          <w:szCs w:val="28"/>
        </w:rPr>
        <w:t xml:space="preserve">  </w:t>
      </w:r>
      <w:r w:rsidRPr="002F013C">
        <w:rPr>
          <w:rFonts w:ascii="Times New Roman" w:hAnsi="Times New Roman" w:cs="Times New Roman"/>
          <w:sz w:val="28"/>
          <w:szCs w:val="28"/>
        </w:rPr>
        <w:t>проекта</w:t>
      </w:r>
      <w:r w:rsidR="00697FCC" w:rsidRPr="002F013C">
        <w:rPr>
          <w:rFonts w:ascii="Times New Roman" w:hAnsi="Times New Roman" w:cs="Times New Roman"/>
          <w:sz w:val="28"/>
          <w:szCs w:val="28"/>
        </w:rPr>
        <w:t xml:space="preserve"> закона</w:t>
      </w:r>
      <w:r w:rsidRPr="002F013C">
        <w:rPr>
          <w:rFonts w:ascii="Times New Roman" w:hAnsi="Times New Roman" w:cs="Times New Roman"/>
          <w:sz w:val="28"/>
          <w:szCs w:val="28"/>
        </w:rPr>
        <w:t xml:space="preserve">  является  Министерство финансов Республики Алтай.</w:t>
      </w:r>
    </w:p>
    <w:p w:rsidR="008B2D89" w:rsidRPr="002F013C" w:rsidRDefault="008B2D89" w:rsidP="002F013C">
      <w:pPr>
        <w:spacing w:after="0" w:line="360" w:lineRule="auto"/>
        <w:ind w:firstLine="709"/>
        <w:jc w:val="both"/>
        <w:rPr>
          <w:rFonts w:ascii="Times New Roman" w:hAnsi="Times New Roman" w:cs="Times New Roman"/>
          <w:sz w:val="28"/>
          <w:szCs w:val="28"/>
        </w:rPr>
      </w:pPr>
      <w:r w:rsidRPr="002F013C">
        <w:rPr>
          <w:rFonts w:ascii="Times New Roman" w:hAnsi="Times New Roman" w:cs="Times New Roman"/>
          <w:sz w:val="28"/>
          <w:szCs w:val="28"/>
        </w:rPr>
        <w:t xml:space="preserve">Правовым основанием принятия проекта </w:t>
      </w:r>
      <w:r w:rsidR="00697FCC" w:rsidRPr="002F013C">
        <w:rPr>
          <w:rFonts w:ascii="Times New Roman" w:hAnsi="Times New Roman" w:cs="Times New Roman"/>
          <w:sz w:val="28"/>
          <w:szCs w:val="28"/>
        </w:rPr>
        <w:t xml:space="preserve">закона </w:t>
      </w:r>
      <w:r w:rsidRPr="002F013C">
        <w:rPr>
          <w:rFonts w:ascii="Times New Roman" w:hAnsi="Times New Roman" w:cs="Times New Roman"/>
          <w:sz w:val="28"/>
          <w:szCs w:val="28"/>
        </w:rPr>
        <w:t xml:space="preserve">является статья 153 Бюджетного кодекса Российской Федерации, пункт 9 статьи 8 Конституционного закона Республики Алтай </w:t>
      </w:r>
      <w:r w:rsidR="00697FCC" w:rsidRPr="002F013C">
        <w:rPr>
          <w:rFonts w:ascii="Times New Roman" w:hAnsi="Times New Roman" w:cs="Times New Roman"/>
          <w:sz w:val="28"/>
          <w:szCs w:val="28"/>
        </w:rPr>
        <w:t xml:space="preserve">от 27 марта 1998 года № 3-44 </w:t>
      </w:r>
      <w:r w:rsidRPr="002F013C">
        <w:rPr>
          <w:rFonts w:ascii="Times New Roman" w:hAnsi="Times New Roman" w:cs="Times New Roman"/>
          <w:sz w:val="28"/>
          <w:szCs w:val="28"/>
        </w:rPr>
        <w:t xml:space="preserve">«О Государственном Собрании – Эл Курултай Республики Алтай», пункт 1 статьи 4 Закона  Республики Алтай от 27 ноября 2007 года № 66-РЗ «О бюджетном процессе в Республике Алтай». </w:t>
      </w:r>
    </w:p>
    <w:p w:rsidR="002033BB" w:rsidRPr="002F013C" w:rsidRDefault="00FF57B5" w:rsidP="002F013C">
      <w:pPr>
        <w:spacing w:after="0" w:line="360" w:lineRule="auto"/>
        <w:ind w:firstLine="720"/>
        <w:jc w:val="both"/>
        <w:rPr>
          <w:rFonts w:ascii="Times New Roman" w:hAnsi="Times New Roman" w:cs="Times New Roman"/>
          <w:sz w:val="28"/>
          <w:szCs w:val="28"/>
        </w:rPr>
      </w:pPr>
      <w:r w:rsidRPr="002F013C">
        <w:rPr>
          <w:rFonts w:ascii="Times New Roman" w:hAnsi="Times New Roman" w:cs="Times New Roman"/>
          <w:sz w:val="28"/>
          <w:szCs w:val="28"/>
        </w:rPr>
        <w:t xml:space="preserve">Внесение изменений в Закон Республики Алтай «О республиканском бюджете Республики Алтай на 2017 год и на плановый период 2018 и 2019 годов» </w:t>
      </w:r>
      <w:r w:rsidR="00F81778" w:rsidRPr="002F013C">
        <w:rPr>
          <w:rFonts w:ascii="Times New Roman" w:hAnsi="Times New Roman" w:cs="Times New Roman"/>
          <w:sz w:val="28"/>
          <w:szCs w:val="28"/>
        </w:rPr>
        <w:t xml:space="preserve">(далее – Закон) </w:t>
      </w:r>
      <w:r w:rsidR="002B7468">
        <w:rPr>
          <w:rFonts w:ascii="Times New Roman" w:hAnsi="Times New Roman" w:cs="Times New Roman"/>
          <w:sz w:val="28"/>
          <w:szCs w:val="28"/>
        </w:rPr>
        <w:t xml:space="preserve">обусловлено необходимостью </w:t>
      </w:r>
      <w:r w:rsidR="002033BB" w:rsidRPr="002F013C">
        <w:rPr>
          <w:rFonts w:ascii="Times New Roman" w:hAnsi="Times New Roman" w:cs="Times New Roman"/>
          <w:sz w:val="28"/>
          <w:szCs w:val="28"/>
        </w:rPr>
        <w:t>отражени</w:t>
      </w:r>
      <w:r w:rsidR="002B7468">
        <w:rPr>
          <w:rFonts w:ascii="Times New Roman" w:hAnsi="Times New Roman" w:cs="Times New Roman"/>
          <w:sz w:val="28"/>
          <w:szCs w:val="28"/>
        </w:rPr>
        <w:t>я</w:t>
      </w:r>
      <w:r w:rsidRPr="002F013C">
        <w:rPr>
          <w:rFonts w:ascii="Times New Roman" w:hAnsi="Times New Roman" w:cs="Times New Roman"/>
          <w:sz w:val="28"/>
          <w:szCs w:val="28"/>
        </w:rPr>
        <w:t xml:space="preserve"> </w:t>
      </w:r>
      <w:r w:rsidR="002033BB" w:rsidRPr="002F013C">
        <w:rPr>
          <w:rFonts w:ascii="Times New Roman" w:hAnsi="Times New Roman" w:cs="Times New Roman"/>
          <w:sz w:val="28"/>
          <w:szCs w:val="28"/>
        </w:rPr>
        <w:t>объемов бюджетных ассигнований федерального бюджета (субвенций, субсидий, иных межбюджетных трансфертов</w:t>
      </w:r>
      <w:r w:rsidR="007B656A" w:rsidRPr="002F013C">
        <w:rPr>
          <w:rFonts w:ascii="Times New Roman" w:hAnsi="Times New Roman" w:cs="Times New Roman"/>
          <w:sz w:val="28"/>
          <w:szCs w:val="28"/>
        </w:rPr>
        <w:t>)</w:t>
      </w:r>
      <w:r w:rsidR="002033BB" w:rsidRPr="002F013C">
        <w:rPr>
          <w:rFonts w:ascii="Times New Roman" w:hAnsi="Times New Roman" w:cs="Times New Roman"/>
          <w:sz w:val="28"/>
          <w:szCs w:val="28"/>
        </w:rPr>
        <w:t>.</w:t>
      </w:r>
    </w:p>
    <w:p w:rsidR="00B42B03" w:rsidRPr="00B42B03" w:rsidRDefault="00B42B03" w:rsidP="00B42B03">
      <w:pPr>
        <w:autoSpaceDE w:val="0"/>
        <w:autoSpaceDN w:val="0"/>
        <w:adjustRightInd w:val="0"/>
        <w:spacing w:after="0" w:line="360" w:lineRule="auto"/>
        <w:ind w:firstLine="709"/>
        <w:jc w:val="both"/>
        <w:rPr>
          <w:rFonts w:ascii="Times New Roman" w:hAnsi="Times New Roman" w:cs="Times New Roman"/>
          <w:sz w:val="28"/>
          <w:szCs w:val="28"/>
        </w:rPr>
      </w:pPr>
      <w:r w:rsidRPr="00B42B03">
        <w:rPr>
          <w:rFonts w:ascii="Times New Roman" w:hAnsi="Times New Roman" w:cs="Times New Roman"/>
          <w:sz w:val="28"/>
          <w:szCs w:val="28"/>
        </w:rPr>
        <w:t>Изменение общей суммы доходов на 290 052,2 тыс. рублей, связано с фактическим поступлением средств и изменением бюджетных ассигнований из федерального бюджета на 2017 год, включая:</w:t>
      </w:r>
    </w:p>
    <w:p w:rsidR="00B42B03" w:rsidRPr="00B42B03" w:rsidRDefault="00B42B03" w:rsidP="00B42B03">
      <w:pPr>
        <w:autoSpaceDE w:val="0"/>
        <w:autoSpaceDN w:val="0"/>
        <w:adjustRightInd w:val="0"/>
        <w:spacing w:after="0" w:line="360" w:lineRule="auto"/>
        <w:ind w:firstLine="709"/>
        <w:jc w:val="both"/>
        <w:rPr>
          <w:rFonts w:ascii="Times New Roman" w:hAnsi="Times New Roman" w:cs="Times New Roman"/>
          <w:sz w:val="28"/>
          <w:szCs w:val="28"/>
        </w:rPr>
      </w:pPr>
      <w:r w:rsidRPr="00B42B03">
        <w:rPr>
          <w:rFonts w:ascii="Times New Roman" w:hAnsi="Times New Roman" w:cs="Times New Roman"/>
          <w:sz w:val="28"/>
          <w:szCs w:val="28"/>
        </w:rPr>
        <w:t xml:space="preserve"> 1)  субсидии бюджетам бюджетной системы Российской Федерации (межбюджетные субсидии) в сумме  277 956,1 тыс. рублей, в том числе:</w:t>
      </w:r>
    </w:p>
    <w:p w:rsidR="00B42B03" w:rsidRPr="00B42B03" w:rsidRDefault="00B42B03" w:rsidP="00B42B03">
      <w:pPr>
        <w:autoSpaceDE w:val="0"/>
        <w:autoSpaceDN w:val="0"/>
        <w:adjustRightInd w:val="0"/>
        <w:spacing w:after="0" w:line="360" w:lineRule="auto"/>
        <w:ind w:firstLine="709"/>
        <w:jc w:val="both"/>
        <w:rPr>
          <w:rFonts w:ascii="Times New Roman" w:hAnsi="Times New Roman" w:cs="Times New Roman"/>
          <w:sz w:val="28"/>
          <w:szCs w:val="28"/>
        </w:rPr>
      </w:pPr>
      <w:r w:rsidRPr="00B42B03">
        <w:rPr>
          <w:rFonts w:ascii="Times New Roman" w:hAnsi="Times New Roman" w:cs="Times New Roman"/>
          <w:sz w:val="28"/>
          <w:szCs w:val="28"/>
        </w:rPr>
        <w:t>-  субсидии бюджетам субъектов Российской Федерации на реализацию федеральных целевых программ в сумме 40 000,0 тыс. рублей;</w:t>
      </w:r>
    </w:p>
    <w:p w:rsidR="00B42B03" w:rsidRPr="00B42B03" w:rsidRDefault="00B42B03" w:rsidP="00B42B03">
      <w:pPr>
        <w:autoSpaceDE w:val="0"/>
        <w:autoSpaceDN w:val="0"/>
        <w:adjustRightInd w:val="0"/>
        <w:spacing w:after="0" w:line="360" w:lineRule="auto"/>
        <w:ind w:firstLine="709"/>
        <w:jc w:val="both"/>
        <w:rPr>
          <w:rFonts w:ascii="Times New Roman" w:hAnsi="Times New Roman" w:cs="Times New Roman"/>
          <w:sz w:val="28"/>
          <w:szCs w:val="28"/>
        </w:rPr>
      </w:pPr>
      <w:r w:rsidRPr="00B42B03">
        <w:rPr>
          <w:rFonts w:ascii="Times New Roman" w:hAnsi="Times New Roman" w:cs="Times New Roman"/>
          <w:sz w:val="28"/>
          <w:szCs w:val="28"/>
        </w:rPr>
        <w:lastRenderedPageBreak/>
        <w:t>- субсидии бюджетам субъектов Российской Федерации на софинансирование капитальных вложений в объекты государственной (муниципальной) собственности в сумме 237 956,1 тыс. рублей;</w:t>
      </w:r>
    </w:p>
    <w:p w:rsidR="00B42B03" w:rsidRPr="00B42B03" w:rsidRDefault="00B42B03" w:rsidP="00B42B03">
      <w:pPr>
        <w:autoSpaceDE w:val="0"/>
        <w:autoSpaceDN w:val="0"/>
        <w:adjustRightInd w:val="0"/>
        <w:spacing w:after="0" w:line="360" w:lineRule="auto"/>
        <w:ind w:firstLine="709"/>
        <w:jc w:val="both"/>
        <w:rPr>
          <w:rFonts w:ascii="Times New Roman" w:hAnsi="Times New Roman" w:cs="Times New Roman"/>
          <w:sz w:val="28"/>
          <w:szCs w:val="28"/>
        </w:rPr>
      </w:pPr>
      <w:r w:rsidRPr="00B42B03">
        <w:rPr>
          <w:rFonts w:ascii="Times New Roman" w:hAnsi="Times New Roman" w:cs="Times New Roman"/>
          <w:sz w:val="28"/>
          <w:szCs w:val="28"/>
        </w:rPr>
        <w:t>2)  субвенции  бюджетам бюджетной системы Российской Федерации в сумме 6 123,3 тыс. рублей, в том числе:</w:t>
      </w:r>
    </w:p>
    <w:p w:rsidR="00B42B03" w:rsidRPr="00B42B03" w:rsidRDefault="00B42B03" w:rsidP="00B42B03">
      <w:pPr>
        <w:autoSpaceDE w:val="0"/>
        <w:autoSpaceDN w:val="0"/>
        <w:adjustRightInd w:val="0"/>
        <w:spacing w:after="0" w:line="360" w:lineRule="auto"/>
        <w:ind w:firstLine="709"/>
        <w:jc w:val="both"/>
        <w:rPr>
          <w:rFonts w:ascii="Times New Roman" w:hAnsi="Times New Roman" w:cs="Times New Roman"/>
          <w:sz w:val="28"/>
          <w:szCs w:val="28"/>
        </w:rPr>
      </w:pPr>
      <w:r w:rsidRPr="00B42B03">
        <w:rPr>
          <w:rFonts w:ascii="Times New Roman" w:hAnsi="Times New Roman" w:cs="Times New Roman"/>
          <w:sz w:val="28"/>
          <w:szCs w:val="28"/>
        </w:rPr>
        <w:t>- субвенции бюджетам субъектов Российской Федерации на оплату жилищно-коммунальных услуг отдельным категориям граждан в сумме 10 911,2 тыс. рублей;</w:t>
      </w:r>
    </w:p>
    <w:p w:rsidR="00B42B03" w:rsidRPr="00B42B03" w:rsidRDefault="00B42B03" w:rsidP="00B42B03">
      <w:pPr>
        <w:autoSpaceDE w:val="0"/>
        <w:autoSpaceDN w:val="0"/>
        <w:adjustRightInd w:val="0"/>
        <w:spacing w:after="0" w:line="360" w:lineRule="auto"/>
        <w:ind w:firstLine="709"/>
        <w:jc w:val="both"/>
        <w:rPr>
          <w:rFonts w:ascii="Times New Roman" w:hAnsi="Times New Roman" w:cs="Times New Roman"/>
          <w:sz w:val="28"/>
          <w:szCs w:val="28"/>
        </w:rPr>
      </w:pPr>
      <w:r w:rsidRPr="00B42B03">
        <w:rPr>
          <w:rFonts w:ascii="Times New Roman" w:hAnsi="Times New Roman" w:cs="Times New Roman"/>
          <w:sz w:val="28"/>
          <w:szCs w:val="28"/>
        </w:rPr>
        <w:t>- 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- 1 899,7 тыс. рублей;</w:t>
      </w:r>
    </w:p>
    <w:p w:rsidR="00B42B03" w:rsidRPr="00B42B03" w:rsidRDefault="00B42B03" w:rsidP="00B42B03">
      <w:pPr>
        <w:autoSpaceDE w:val="0"/>
        <w:autoSpaceDN w:val="0"/>
        <w:adjustRightInd w:val="0"/>
        <w:spacing w:after="0" w:line="360" w:lineRule="auto"/>
        <w:ind w:firstLine="709"/>
        <w:jc w:val="both"/>
        <w:rPr>
          <w:rFonts w:ascii="Times New Roman" w:hAnsi="Times New Roman" w:cs="Times New Roman"/>
          <w:sz w:val="28"/>
          <w:szCs w:val="28"/>
        </w:rPr>
      </w:pPr>
      <w:r w:rsidRPr="00B42B03">
        <w:rPr>
          <w:rFonts w:ascii="Times New Roman" w:hAnsi="Times New Roman" w:cs="Times New Roman"/>
          <w:sz w:val="28"/>
          <w:szCs w:val="28"/>
        </w:rPr>
        <w:t>- 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сумме -1 449,6 тыс. рублей;</w:t>
      </w:r>
    </w:p>
    <w:p w:rsidR="00B42B03" w:rsidRPr="00B42B03" w:rsidRDefault="00B42B03" w:rsidP="00B42B03">
      <w:pPr>
        <w:autoSpaceDE w:val="0"/>
        <w:autoSpaceDN w:val="0"/>
        <w:adjustRightInd w:val="0"/>
        <w:spacing w:after="0" w:line="360" w:lineRule="auto"/>
        <w:ind w:firstLine="709"/>
        <w:jc w:val="both"/>
        <w:rPr>
          <w:rFonts w:ascii="Times New Roman" w:hAnsi="Times New Roman" w:cs="Times New Roman"/>
          <w:sz w:val="28"/>
          <w:szCs w:val="28"/>
        </w:rPr>
      </w:pPr>
      <w:r w:rsidRPr="00B42B03">
        <w:rPr>
          <w:rFonts w:ascii="Times New Roman" w:hAnsi="Times New Roman" w:cs="Times New Roman"/>
          <w:sz w:val="28"/>
          <w:szCs w:val="28"/>
        </w:rPr>
        <w:t>- 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 2 480,3 тыс. рублей;</w:t>
      </w:r>
    </w:p>
    <w:p w:rsidR="00B42B03" w:rsidRPr="00B42B03" w:rsidRDefault="00B42B03" w:rsidP="00B42B03">
      <w:pPr>
        <w:autoSpaceDE w:val="0"/>
        <w:autoSpaceDN w:val="0"/>
        <w:adjustRightInd w:val="0"/>
        <w:spacing w:after="0" w:line="360" w:lineRule="auto"/>
        <w:ind w:firstLine="709"/>
        <w:jc w:val="both"/>
        <w:rPr>
          <w:rFonts w:ascii="Times New Roman" w:hAnsi="Times New Roman" w:cs="Times New Roman"/>
          <w:sz w:val="28"/>
          <w:szCs w:val="28"/>
        </w:rPr>
      </w:pPr>
      <w:r w:rsidRPr="00B42B03">
        <w:rPr>
          <w:rFonts w:ascii="Times New Roman" w:hAnsi="Times New Roman" w:cs="Times New Roman"/>
          <w:sz w:val="28"/>
          <w:szCs w:val="28"/>
        </w:rPr>
        <w:t>- 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сумме 1 041,7 тыс. рублей;</w:t>
      </w:r>
    </w:p>
    <w:p w:rsidR="00B42B03" w:rsidRPr="00B42B03" w:rsidRDefault="00B42B03" w:rsidP="00B42B03">
      <w:pPr>
        <w:autoSpaceDE w:val="0"/>
        <w:autoSpaceDN w:val="0"/>
        <w:adjustRightInd w:val="0"/>
        <w:spacing w:after="0" w:line="360" w:lineRule="auto"/>
        <w:ind w:firstLine="709"/>
        <w:jc w:val="both"/>
        <w:rPr>
          <w:rFonts w:ascii="Times New Roman" w:hAnsi="Times New Roman" w:cs="Times New Roman"/>
          <w:sz w:val="28"/>
          <w:szCs w:val="28"/>
        </w:rPr>
      </w:pPr>
      <w:r w:rsidRPr="00B42B03">
        <w:rPr>
          <w:rFonts w:ascii="Times New Roman" w:hAnsi="Times New Roman" w:cs="Times New Roman"/>
          <w:sz w:val="28"/>
          <w:szCs w:val="28"/>
        </w:rPr>
        <w:lastRenderedPageBreak/>
        <w:t>3) иные межбюджетные трансферты в сумме 294,5 тыс. рублей, в том числе:</w:t>
      </w:r>
    </w:p>
    <w:p w:rsidR="00B42B03" w:rsidRPr="00B42B03" w:rsidRDefault="00B42B03" w:rsidP="00B42B03">
      <w:pPr>
        <w:autoSpaceDE w:val="0"/>
        <w:autoSpaceDN w:val="0"/>
        <w:adjustRightInd w:val="0"/>
        <w:spacing w:after="0" w:line="360" w:lineRule="auto"/>
        <w:ind w:firstLine="709"/>
        <w:jc w:val="both"/>
        <w:rPr>
          <w:rFonts w:ascii="Times New Roman" w:hAnsi="Times New Roman" w:cs="Times New Roman"/>
          <w:sz w:val="28"/>
          <w:szCs w:val="28"/>
        </w:rPr>
      </w:pPr>
      <w:r w:rsidRPr="00B42B03">
        <w:rPr>
          <w:rFonts w:ascii="Times New Roman" w:hAnsi="Times New Roman" w:cs="Times New Roman"/>
          <w:sz w:val="28"/>
          <w:szCs w:val="28"/>
        </w:rPr>
        <w:t>-  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 в сумме 282,5 тыс. рублей;</w:t>
      </w:r>
    </w:p>
    <w:p w:rsidR="00B42B03" w:rsidRPr="00B42B03" w:rsidRDefault="00B42B03" w:rsidP="00B42B03">
      <w:pPr>
        <w:autoSpaceDE w:val="0"/>
        <w:autoSpaceDN w:val="0"/>
        <w:adjustRightInd w:val="0"/>
        <w:spacing w:after="0" w:line="360" w:lineRule="auto"/>
        <w:ind w:firstLine="709"/>
        <w:jc w:val="both"/>
        <w:rPr>
          <w:rFonts w:ascii="Times New Roman" w:hAnsi="Times New Roman" w:cs="Times New Roman"/>
          <w:sz w:val="28"/>
          <w:szCs w:val="28"/>
        </w:rPr>
      </w:pPr>
      <w:r w:rsidRPr="00B42B03">
        <w:rPr>
          <w:rFonts w:ascii="Times New Roman" w:hAnsi="Times New Roman" w:cs="Times New Roman"/>
          <w:sz w:val="28"/>
          <w:szCs w:val="28"/>
        </w:rPr>
        <w:t>- прочие межбюджетные трансферты, передаваемые бюджетам субъектов Российской Федерации в сумме 12,0 тыс. рублей;</w:t>
      </w:r>
    </w:p>
    <w:p w:rsidR="00B42B03" w:rsidRPr="00B42B03" w:rsidRDefault="00B42B03" w:rsidP="00B42B03">
      <w:pPr>
        <w:autoSpaceDE w:val="0"/>
        <w:autoSpaceDN w:val="0"/>
        <w:adjustRightInd w:val="0"/>
        <w:spacing w:after="0" w:line="360" w:lineRule="auto"/>
        <w:ind w:firstLine="709"/>
        <w:jc w:val="both"/>
        <w:rPr>
          <w:rFonts w:ascii="Times New Roman" w:hAnsi="Times New Roman" w:cs="Times New Roman"/>
          <w:sz w:val="28"/>
          <w:szCs w:val="28"/>
        </w:rPr>
      </w:pPr>
      <w:r w:rsidRPr="00B42B03">
        <w:rPr>
          <w:rFonts w:ascii="Times New Roman" w:hAnsi="Times New Roman" w:cs="Times New Roman"/>
          <w:sz w:val="28"/>
          <w:szCs w:val="28"/>
        </w:rPr>
        <w:t>4) безвозмездные поступления от государственных (муниципальных) организаций в сумме 5 655,9 тыс. рублей:</w:t>
      </w:r>
    </w:p>
    <w:p w:rsidR="00B42B03" w:rsidRPr="00B42B03" w:rsidRDefault="00B42B03" w:rsidP="00B42B03">
      <w:pPr>
        <w:autoSpaceDE w:val="0"/>
        <w:autoSpaceDN w:val="0"/>
        <w:adjustRightInd w:val="0"/>
        <w:spacing w:after="0" w:line="360" w:lineRule="auto"/>
        <w:ind w:firstLine="709"/>
        <w:jc w:val="both"/>
        <w:rPr>
          <w:rFonts w:ascii="Times New Roman" w:hAnsi="Times New Roman" w:cs="Times New Roman"/>
          <w:sz w:val="28"/>
          <w:szCs w:val="28"/>
        </w:rPr>
      </w:pPr>
      <w:r w:rsidRPr="00B42B03">
        <w:rPr>
          <w:rFonts w:ascii="Times New Roman" w:hAnsi="Times New Roman" w:cs="Times New Roman"/>
          <w:sz w:val="28"/>
          <w:szCs w:val="28"/>
        </w:rPr>
        <w:t>- 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сумме 5 655,9 тыс. рублей;</w:t>
      </w:r>
    </w:p>
    <w:p w:rsidR="00B42B03" w:rsidRPr="00B42B03" w:rsidRDefault="00B42B03" w:rsidP="00B42B03">
      <w:pPr>
        <w:autoSpaceDE w:val="0"/>
        <w:autoSpaceDN w:val="0"/>
        <w:adjustRightInd w:val="0"/>
        <w:spacing w:after="0" w:line="360" w:lineRule="auto"/>
        <w:ind w:firstLine="709"/>
        <w:jc w:val="both"/>
        <w:rPr>
          <w:rFonts w:ascii="Times New Roman" w:hAnsi="Times New Roman" w:cs="Times New Roman"/>
          <w:sz w:val="28"/>
          <w:szCs w:val="28"/>
        </w:rPr>
      </w:pPr>
      <w:r w:rsidRPr="00B42B03">
        <w:rPr>
          <w:rFonts w:ascii="Times New Roman" w:hAnsi="Times New Roman" w:cs="Times New Roman"/>
          <w:sz w:val="28"/>
          <w:szCs w:val="28"/>
        </w:rPr>
        <w:t>5) сальдо от возврата остатков субсидий, субвенций и иных межбюджетных трансфертов, имеющих целевое назначение, прошлых лет в сумме  22,4 тыс. рублей.</w:t>
      </w:r>
    </w:p>
    <w:p w:rsidR="00AF103B" w:rsidRPr="002F013C" w:rsidRDefault="00AF103B" w:rsidP="002F013C">
      <w:pPr>
        <w:autoSpaceDE w:val="0"/>
        <w:autoSpaceDN w:val="0"/>
        <w:adjustRightInd w:val="0"/>
        <w:spacing w:after="0" w:line="360" w:lineRule="auto"/>
        <w:ind w:firstLine="709"/>
        <w:jc w:val="both"/>
        <w:rPr>
          <w:rFonts w:ascii="Times New Roman" w:hAnsi="Times New Roman" w:cs="Times New Roman"/>
          <w:sz w:val="28"/>
          <w:szCs w:val="28"/>
        </w:rPr>
      </w:pPr>
      <w:r w:rsidRPr="002F013C">
        <w:rPr>
          <w:rFonts w:ascii="Times New Roman" w:hAnsi="Times New Roman" w:cs="Times New Roman"/>
          <w:sz w:val="28"/>
          <w:szCs w:val="28"/>
        </w:rPr>
        <w:t>В соответствии с корректировкой доходной части республиканского бюджета уточнения по бюджетным ассигнованиям отражены в расходной части, с учетом их целевого назначения и исходя из обязательств Республики Алтай по соблюдению условий софинансирования, по следующим главным распорядителям средств республиканского бюджета Республики Алтай:</w:t>
      </w:r>
    </w:p>
    <w:p w:rsidR="002B0673" w:rsidRPr="002F013C" w:rsidRDefault="002B0673" w:rsidP="002F013C">
      <w:pPr>
        <w:autoSpaceDE w:val="0"/>
        <w:autoSpaceDN w:val="0"/>
        <w:adjustRightInd w:val="0"/>
        <w:spacing w:after="0" w:line="360" w:lineRule="auto"/>
        <w:ind w:firstLine="540"/>
        <w:jc w:val="both"/>
        <w:rPr>
          <w:rFonts w:ascii="Times New Roman" w:hAnsi="Times New Roman" w:cs="Times New Roman"/>
          <w:sz w:val="28"/>
          <w:szCs w:val="28"/>
        </w:rPr>
      </w:pPr>
      <w:r w:rsidRPr="002F013C">
        <w:rPr>
          <w:rFonts w:ascii="Times New Roman" w:hAnsi="Times New Roman" w:cs="Times New Roman"/>
          <w:sz w:val="28"/>
          <w:szCs w:val="28"/>
        </w:rPr>
        <w:t>Министерству здравоохранения Республики Алтай на</w:t>
      </w:r>
      <w:r w:rsidRPr="002F013C">
        <w:rPr>
          <w:rFonts w:ascii="Times New Roman" w:hAnsi="Times New Roman" w:cs="Times New Roman"/>
          <w:b/>
          <w:bCs/>
          <w:sz w:val="28"/>
          <w:szCs w:val="28"/>
        </w:rPr>
        <w:t xml:space="preserve"> </w:t>
      </w:r>
      <w:r w:rsidRPr="002F013C">
        <w:rPr>
          <w:rFonts w:ascii="Times New Roman" w:hAnsi="Times New Roman" w:cs="Times New Roman"/>
          <w:bCs/>
          <w:sz w:val="28"/>
          <w:szCs w:val="28"/>
        </w:rPr>
        <w:t>о</w:t>
      </w:r>
      <w:r w:rsidRPr="002F013C">
        <w:rPr>
          <w:rFonts w:ascii="Times New Roman" w:hAnsi="Times New Roman" w:cs="Times New Roman"/>
          <w:sz w:val="28"/>
          <w:szCs w:val="28"/>
        </w:rPr>
        <w:t xml:space="preserve">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w:t>
      </w:r>
      <w:r w:rsidRPr="002F013C">
        <w:rPr>
          <w:rFonts w:ascii="Times New Roman" w:hAnsi="Times New Roman" w:cs="Times New Roman"/>
          <w:sz w:val="28"/>
          <w:szCs w:val="28"/>
        </w:rPr>
        <w:lastRenderedPageBreak/>
        <w:t xml:space="preserve">также специализированными продуктами лечебного питания для детей-инвалидов в сумме </w:t>
      </w:r>
      <w:r w:rsidR="004E42EB">
        <w:rPr>
          <w:rFonts w:ascii="Times New Roman" w:hAnsi="Times New Roman" w:cs="Times New Roman"/>
          <w:sz w:val="28"/>
          <w:szCs w:val="28"/>
        </w:rPr>
        <w:t>1 041,7</w:t>
      </w:r>
      <w:r w:rsidRPr="002F013C">
        <w:rPr>
          <w:rFonts w:ascii="Times New Roman" w:hAnsi="Times New Roman" w:cs="Times New Roman"/>
          <w:sz w:val="28"/>
          <w:szCs w:val="28"/>
        </w:rPr>
        <w:t xml:space="preserve"> тыс. рублей;</w:t>
      </w:r>
    </w:p>
    <w:p w:rsidR="000E7C2D" w:rsidRPr="002F013C" w:rsidRDefault="000E7C2D" w:rsidP="002F013C">
      <w:pPr>
        <w:autoSpaceDE w:val="0"/>
        <w:autoSpaceDN w:val="0"/>
        <w:adjustRightInd w:val="0"/>
        <w:spacing w:after="0" w:line="360" w:lineRule="auto"/>
        <w:ind w:firstLine="540"/>
        <w:jc w:val="both"/>
        <w:rPr>
          <w:rFonts w:ascii="Times New Roman" w:hAnsi="Times New Roman" w:cs="Times New Roman"/>
          <w:sz w:val="28"/>
          <w:szCs w:val="28"/>
        </w:rPr>
      </w:pPr>
      <w:r w:rsidRPr="002F013C">
        <w:rPr>
          <w:rFonts w:ascii="Times New Roman" w:hAnsi="Times New Roman" w:cs="Times New Roman"/>
          <w:sz w:val="28"/>
          <w:szCs w:val="28"/>
        </w:rPr>
        <w:t xml:space="preserve">Министерству регионального развития Республики Алтай на </w:t>
      </w:r>
      <w:r w:rsidR="004E42EB">
        <w:rPr>
          <w:rFonts w:ascii="Times New Roman" w:hAnsi="Times New Roman" w:cs="Times New Roman"/>
          <w:sz w:val="28"/>
          <w:szCs w:val="28"/>
        </w:rPr>
        <w:t>капитальные</w:t>
      </w:r>
      <w:r w:rsidR="004E42EB" w:rsidRPr="004E42EB">
        <w:rPr>
          <w:rFonts w:ascii="Times New Roman" w:hAnsi="Times New Roman" w:cs="Times New Roman"/>
          <w:sz w:val="28"/>
          <w:szCs w:val="28"/>
        </w:rPr>
        <w:t xml:space="preserve"> вложени</w:t>
      </w:r>
      <w:r w:rsidR="000C433F">
        <w:rPr>
          <w:rFonts w:ascii="Times New Roman" w:hAnsi="Times New Roman" w:cs="Times New Roman"/>
          <w:sz w:val="28"/>
          <w:szCs w:val="28"/>
        </w:rPr>
        <w:t>я</w:t>
      </w:r>
      <w:r w:rsidR="004E42EB" w:rsidRPr="004E42EB">
        <w:rPr>
          <w:rFonts w:ascii="Times New Roman" w:hAnsi="Times New Roman" w:cs="Times New Roman"/>
          <w:sz w:val="28"/>
          <w:szCs w:val="28"/>
        </w:rPr>
        <w:t xml:space="preserve"> в объекты муниципальной собственности </w:t>
      </w:r>
      <w:r w:rsidR="004E42EB">
        <w:rPr>
          <w:rFonts w:ascii="Times New Roman" w:hAnsi="Times New Roman" w:cs="Times New Roman"/>
          <w:sz w:val="28"/>
          <w:szCs w:val="28"/>
        </w:rPr>
        <w:t xml:space="preserve">249 300,0 тыс. рублей; </w:t>
      </w:r>
      <w:r w:rsidR="002A5327" w:rsidRPr="002A5327">
        <w:rPr>
          <w:rFonts w:ascii="Times New Roman" w:hAnsi="Times New Roman" w:cs="Times New Roman"/>
          <w:bCs/>
          <w:sz w:val="28"/>
          <w:szCs w:val="28"/>
        </w:rPr>
        <w:t>на обеспечение мероприятий по переселению граждан из аварийного жилищного фонда</w:t>
      </w:r>
      <w:r w:rsidR="002A5327">
        <w:rPr>
          <w:rFonts w:ascii="Times New Roman" w:hAnsi="Times New Roman" w:cs="Times New Roman"/>
          <w:bCs/>
          <w:sz w:val="28"/>
          <w:szCs w:val="28"/>
        </w:rPr>
        <w:t xml:space="preserve"> в сумме 5 655,9 тыс. рублей; </w:t>
      </w:r>
      <w:r w:rsidR="000C433F">
        <w:rPr>
          <w:rFonts w:ascii="Times New Roman" w:hAnsi="Times New Roman" w:cs="Times New Roman"/>
          <w:sz w:val="28"/>
          <w:szCs w:val="28"/>
        </w:rPr>
        <w:t>на реализацию</w:t>
      </w:r>
      <w:r w:rsidR="000C433F" w:rsidRPr="000C433F">
        <w:rPr>
          <w:rFonts w:ascii="Times New Roman" w:hAnsi="Times New Roman" w:cs="Times New Roman"/>
          <w:sz w:val="28"/>
          <w:szCs w:val="28"/>
        </w:rPr>
        <w:t xml:space="preserve"> мероприятий федеральной целевой </w:t>
      </w:r>
      <w:hyperlink r:id="rId8" w:history="1">
        <w:r w:rsidR="000C433F" w:rsidRPr="000C433F">
          <w:rPr>
            <w:rStyle w:val="ac"/>
            <w:rFonts w:ascii="Times New Roman" w:hAnsi="Times New Roman" w:cs="Times New Roman"/>
            <w:color w:val="auto"/>
            <w:sz w:val="28"/>
            <w:szCs w:val="28"/>
            <w:u w:val="none"/>
          </w:rPr>
          <w:t>программы</w:t>
        </w:r>
      </w:hyperlink>
      <w:r w:rsidR="000C433F">
        <w:rPr>
          <w:rFonts w:ascii="Times New Roman" w:hAnsi="Times New Roman" w:cs="Times New Roman"/>
          <w:sz w:val="28"/>
          <w:szCs w:val="28"/>
        </w:rPr>
        <w:t xml:space="preserve"> «</w:t>
      </w:r>
      <w:r w:rsidR="000C433F" w:rsidRPr="000C433F">
        <w:rPr>
          <w:rFonts w:ascii="Times New Roman" w:hAnsi="Times New Roman" w:cs="Times New Roman"/>
          <w:sz w:val="28"/>
          <w:szCs w:val="28"/>
        </w:rPr>
        <w:t>Повышение устойчивости жилых домов, основных объектов и систем жизнеобеспечения в сейсмических районах Российско</w:t>
      </w:r>
      <w:r w:rsidR="000C433F">
        <w:rPr>
          <w:rFonts w:ascii="Times New Roman" w:hAnsi="Times New Roman" w:cs="Times New Roman"/>
          <w:sz w:val="28"/>
          <w:szCs w:val="28"/>
        </w:rPr>
        <w:t>й Федерации на 2009 - 2018 годы»</w:t>
      </w:r>
      <w:r w:rsidR="000C433F" w:rsidRPr="000C433F">
        <w:rPr>
          <w:rFonts w:ascii="Times New Roman" w:hAnsi="Times New Roman" w:cs="Times New Roman"/>
          <w:sz w:val="28"/>
          <w:szCs w:val="28"/>
        </w:rPr>
        <w:t xml:space="preserve"> (субсидии на капитальные вложения в объекты муниципальной собственности)</w:t>
      </w:r>
      <w:r w:rsidR="000C433F">
        <w:rPr>
          <w:rFonts w:ascii="Times New Roman" w:hAnsi="Times New Roman" w:cs="Times New Roman"/>
          <w:sz w:val="28"/>
          <w:szCs w:val="28"/>
        </w:rPr>
        <w:t xml:space="preserve"> в сумме    – 11 343,9 тыс. рублей;</w:t>
      </w:r>
    </w:p>
    <w:p w:rsidR="002B0673" w:rsidRPr="002F013C" w:rsidRDefault="002B0673" w:rsidP="00E33CCF">
      <w:pPr>
        <w:autoSpaceDE w:val="0"/>
        <w:autoSpaceDN w:val="0"/>
        <w:adjustRightInd w:val="0"/>
        <w:spacing w:after="0" w:line="360" w:lineRule="auto"/>
        <w:ind w:firstLine="720"/>
        <w:jc w:val="both"/>
        <w:rPr>
          <w:rFonts w:ascii="Times New Roman" w:hAnsi="Times New Roman" w:cs="Times New Roman"/>
          <w:sz w:val="28"/>
          <w:szCs w:val="28"/>
        </w:rPr>
      </w:pPr>
      <w:r w:rsidRPr="002F013C">
        <w:rPr>
          <w:rFonts w:ascii="Times New Roman" w:hAnsi="Times New Roman" w:cs="Times New Roman"/>
          <w:sz w:val="28"/>
          <w:szCs w:val="28"/>
        </w:rPr>
        <w:t>Министерству труда, социального развития и занятости населения Республики Алтай на оплату жилищно-коммунальных услуг отдельным категориям граждан в сумме 10</w:t>
      </w:r>
      <w:r w:rsidR="004E42EB">
        <w:rPr>
          <w:rFonts w:ascii="Times New Roman" w:hAnsi="Times New Roman" w:cs="Times New Roman"/>
          <w:sz w:val="28"/>
          <w:szCs w:val="28"/>
        </w:rPr>
        <w:t> 911,2 тыс. рублей;</w:t>
      </w:r>
      <w:r w:rsidRPr="002F013C">
        <w:rPr>
          <w:rFonts w:ascii="Times New Roman" w:hAnsi="Times New Roman" w:cs="Times New Roman"/>
          <w:sz w:val="28"/>
          <w:szCs w:val="28"/>
        </w:rPr>
        <w:t xml:space="preserve"> на</w:t>
      </w:r>
      <w:r w:rsidRPr="002F013C">
        <w:rPr>
          <w:rFonts w:ascii="Times New Roman" w:hAnsi="Times New Roman" w:cs="Times New Roman"/>
          <w:b/>
          <w:bCs/>
          <w:sz w:val="28"/>
          <w:szCs w:val="28"/>
        </w:rPr>
        <w:t xml:space="preserve"> </w:t>
      </w:r>
      <w:r w:rsidRPr="002F013C">
        <w:rPr>
          <w:rFonts w:ascii="Times New Roman" w:hAnsi="Times New Roman" w:cs="Times New Roman"/>
          <w:sz w:val="28"/>
          <w:szCs w:val="28"/>
        </w:rPr>
        <w:t xml:space="preserve">социальную поддержку Героев Социалистического Труда и полных кавалеров ордена Трудовой Славы в сумме </w:t>
      </w:r>
      <w:r w:rsidR="004E42EB">
        <w:rPr>
          <w:rFonts w:ascii="Times New Roman" w:hAnsi="Times New Roman" w:cs="Times New Roman"/>
          <w:sz w:val="28"/>
          <w:szCs w:val="28"/>
        </w:rPr>
        <w:t>12</w:t>
      </w:r>
      <w:r w:rsidRPr="002F013C">
        <w:rPr>
          <w:rFonts w:ascii="Times New Roman" w:hAnsi="Times New Roman" w:cs="Times New Roman"/>
          <w:sz w:val="28"/>
          <w:szCs w:val="28"/>
        </w:rPr>
        <w:t>,0 тыс. рублей;</w:t>
      </w:r>
      <w:r w:rsidR="004E42EB" w:rsidRPr="004E42EB">
        <w:rPr>
          <w:rFonts w:ascii="Times New Roman" w:hAnsi="Times New Roman" w:cs="Times New Roman"/>
          <w:sz w:val="28"/>
          <w:szCs w:val="28"/>
        </w:rPr>
        <w:t xml:space="preserve"> </w:t>
      </w:r>
      <w:r w:rsidR="004E42EB" w:rsidRPr="002F013C">
        <w:rPr>
          <w:rFonts w:ascii="Times New Roman" w:hAnsi="Times New Roman" w:cs="Times New Roman"/>
          <w:sz w:val="28"/>
          <w:szCs w:val="28"/>
        </w:rPr>
        <w:t xml:space="preserve">на социальные выплаты безработным гражданам в соответствии с </w:t>
      </w:r>
      <w:hyperlink r:id="rId9" w:history="1">
        <w:r w:rsidR="004E42EB" w:rsidRPr="002F013C">
          <w:rPr>
            <w:rFonts w:ascii="Times New Roman" w:hAnsi="Times New Roman" w:cs="Times New Roman"/>
            <w:sz w:val="28"/>
            <w:szCs w:val="28"/>
          </w:rPr>
          <w:t>Законом</w:t>
        </w:r>
      </w:hyperlink>
      <w:r w:rsidR="004E42EB" w:rsidRPr="002F013C">
        <w:rPr>
          <w:rFonts w:ascii="Times New Roman" w:hAnsi="Times New Roman" w:cs="Times New Roman"/>
          <w:sz w:val="28"/>
          <w:szCs w:val="28"/>
        </w:rPr>
        <w:t xml:space="preserve"> Российской Федерации от 19 апреля 1991 года № 1032-1 «О занятости населения в Российской Федерации» в сумме </w:t>
      </w:r>
      <w:r w:rsidR="00E33CCF">
        <w:rPr>
          <w:rFonts w:ascii="Times New Roman" w:hAnsi="Times New Roman" w:cs="Times New Roman"/>
          <w:sz w:val="28"/>
          <w:szCs w:val="28"/>
        </w:rPr>
        <w:t>–</w:t>
      </w:r>
      <w:r w:rsidR="004E42EB">
        <w:rPr>
          <w:rFonts w:ascii="Times New Roman" w:hAnsi="Times New Roman" w:cs="Times New Roman"/>
          <w:sz w:val="28"/>
          <w:szCs w:val="28"/>
        </w:rPr>
        <w:t>1 449,6 тыс. рублей;</w:t>
      </w:r>
      <w:r w:rsidR="00E33CCF" w:rsidRPr="00E33CCF">
        <w:rPr>
          <w:rFonts w:ascii="Times New Roman" w:hAnsi="Times New Roman" w:cs="Times New Roman"/>
          <w:sz w:val="28"/>
          <w:szCs w:val="28"/>
        </w:rPr>
        <w:t xml:space="preserve"> </w:t>
      </w:r>
      <w:r w:rsidR="000C433F">
        <w:rPr>
          <w:rFonts w:ascii="Times New Roman" w:hAnsi="Times New Roman" w:cs="Times New Roman"/>
          <w:sz w:val="28"/>
          <w:szCs w:val="28"/>
        </w:rPr>
        <w:t xml:space="preserve">на </w:t>
      </w:r>
      <w:r w:rsidR="00E33CCF">
        <w:rPr>
          <w:rFonts w:ascii="Times New Roman" w:hAnsi="Times New Roman" w:cs="Times New Roman"/>
          <w:sz w:val="28"/>
          <w:szCs w:val="28"/>
        </w:rPr>
        <w:t>в</w:t>
      </w:r>
      <w:r w:rsidR="00E33CCF" w:rsidRPr="00E33CCF">
        <w:rPr>
          <w:rFonts w:ascii="Times New Roman" w:hAnsi="Times New Roman" w:cs="Times New Roman"/>
          <w:sz w:val="28"/>
          <w:szCs w:val="28"/>
        </w:rPr>
        <w:t>ыплат</w:t>
      </w:r>
      <w:r w:rsidR="000C433F">
        <w:rPr>
          <w:rFonts w:ascii="Times New Roman" w:hAnsi="Times New Roman" w:cs="Times New Roman"/>
          <w:sz w:val="28"/>
          <w:szCs w:val="28"/>
        </w:rPr>
        <w:t>ы</w:t>
      </w:r>
      <w:r w:rsidR="00E33CCF" w:rsidRPr="00E33CCF">
        <w:rPr>
          <w:rFonts w:ascii="Times New Roman" w:hAnsi="Times New Roman" w:cs="Times New Roman"/>
          <w:sz w:val="28"/>
          <w:szCs w:val="28"/>
        </w:rPr>
        <w:t xml:space="preserve">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0" w:history="1">
        <w:r w:rsidR="00E33CCF" w:rsidRPr="00E33CCF">
          <w:rPr>
            <w:rStyle w:val="ac"/>
            <w:rFonts w:ascii="Times New Roman" w:hAnsi="Times New Roman" w:cs="Times New Roman"/>
            <w:color w:val="auto"/>
            <w:sz w:val="28"/>
            <w:szCs w:val="28"/>
            <w:u w:val="none"/>
          </w:rPr>
          <w:t>законом</w:t>
        </w:r>
      </w:hyperlink>
      <w:r w:rsidR="00E33CCF" w:rsidRPr="00E33CCF">
        <w:rPr>
          <w:rFonts w:ascii="Times New Roman" w:hAnsi="Times New Roman" w:cs="Times New Roman"/>
          <w:sz w:val="28"/>
          <w:szCs w:val="28"/>
        </w:rPr>
        <w:t xml:space="preserve"> от 19 мая 1995 года </w:t>
      </w:r>
      <w:r w:rsidR="00E33CCF">
        <w:rPr>
          <w:rFonts w:ascii="Times New Roman" w:hAnsi="Times New Roman" w:cs="Times New Roman"/>
          <w:sz w:val="28"/>
          <w:szCs w:val="28"/>
        </w:rPr>
        <w:t>№ 81-ФЗ «</w:t>
      </w:r>
      <w:r w:rsidR="00E33CCF" w:rsidRPr="00E33CCF">
        <w:rPr>
          <w:rFonts w:ascii="Times New Roman" w:hAnsi="Times New Roman" w:cs="Times New Roman"/>
          <w:sz w:val="28"/>
          <w:szCs w:val="28"/>
        </w:rPr>
        <w:t>О государственных по</w:t>
      </w:r>
      <w:r w:rsidR="00E33CCF">
        <w:rPr>
          <w:rFonts w:ascii="Times New Roman" w:hAnsi="Times New Roman" w:cs="Times New Roman"/>
          <w:sz w:val="28"/>
          <w:szCs w:val="28"/>
        </w:rPr>
        <w:t>собиях гражданам, имеющим детей» в сумме –1 899,7 тыс. рублей;</w:t>
      </w:r>
      <w:r w:rsidR="00E33CCF" w:rsidRPr="00E33CCF">
        <w:rPr>
          <w:rFonts w:ascii="Times New Roman" w:hAnsi="Times New Roman" w:cs="Times New Roman"/>
          <w:sz w:val="28"/>
          <w:szCs w:val="28"/>
        </w:rPr>
        <w:t xml:space="preserve"> </w:t>
      </w:r>
      <w:r w:rsidR="000C433F">
        <w:rPr>
          <w:rFonts w:ascii="Times New Roman" w:hAnsi="Times New Roman" w:cs="Times New Roman"/>
          <w:sz w:val="28"/>
          <w:szCs w:val="28"/>
        </w:rPr>
        <w:t xml:space="preserve">на </w:t>
      </w:r>
      <w:r w:rsidR="00E33CCF">
        <w:rPr>
          <w:rFonts w:ascii="Times New Roman" w:hAnsi="Times New Roman" w:cs="Times New Roman"/>
          <w:sz w:val="28"/>
          <w:szCs w:val="28"/>
        </w:rPr>
        <w:t>в</w:t>
      </w:r>
      <w:r w:rsidR="000C433F">
        <w:rPr>
          <w:rFonts w:ascii="Times New Roman" w:hAnsi="Times New Roman" w:cs="Times New Roman"/>
          <w:sz w:val="28"/>
          <w:szCs w:val="28"/>
        </w:rPr>
        <w:t>ыплаты</w:t>
      </w:r>
      <w:r w:rsidR="00E33CCF" w:rsidRPr="00E33CCF">
        <w:rPr>
          <w:rFonts w:ascii="Times New Roman" w:hAnsi="Times New Roman" w:cs="Times New Roman"/>
          <w:sz w:val="28"/>
          <w:szCs w:val="28"/>
        </w:rPr>
        <w:t xml:space="preserve">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1" w:history="1">
        <w:r w:rsidR="00E33CCF" w:rsidRPr="00E33CCF">
          <w:rPr>
            <w:rStyle w:val="ac"/>
            <w:rFonts w:ascii="Times New Roman" w:hAnsi="Times New Roman" w:cs="Times New Roman"/>
            <w:color w:val="auto"/>
            <w:sz w:val="28"/>
            <w:szCs w:val="28"/>
            <w:u w:val="none"/>
          </w:rPr>
          <w:t>законом</w:t>
        </w:r>
      </w:hyperlink>
      <w:r w:rsidR="00E33CCF" w:rsidRPr="00E33CCF">
        <w:rPr>
          <w:rFonts w:ascii="Times New Roman" w:hAnsi="Times New Roman" w:cs="Times New Roman"/>
          <w:sz w:val="28"/>
          <w:szCs w:val="28"/>
        </w:rPr>
        <w:t xml:space="preserve"> от 19 мая 19</w:t>
      </w:r>
      <w:r w:rsidR="00E33CCF">
        <w:rPr>
          <w:rFonts w:ascii="Times New Roman" w:hAnsi="Times New Roman" w:cs="Times New Roman"/>
          <w:sz w:val="28"/>
          <w:szCs w:val="28"/>
        </w:rPr>
        <w:t>95 года № 81-ФЗ «</w:t>
      </w:r>
      <w:r w:rsidR="00E33CCF" w:rsidRPr="00E33CCF">
        <w:rPr>
          <w:rFonts w:ascii="Times New Roman" w:hAnsi="Times New Roman" w:cs="Times New Roman"/>
          <w:sz w:val="28"/>
          <w:szCs w:val="28"/>
        </w:rPr>
        <w:t>О государственных по</w:t>
      </w:r>
      <w:r w:rsidR="00E33CCF">
        <w:rPr>
          <w:rFonts w:ascii="Times New Roman" w:hAnsi="Times New Roman" w:cs="Times New Roman"/>
          <w:sz w:val="28"/>
          <w:szCs w:val="28"/>
        </w:rPr>
        <w:t>собиях гражданам, имеющим детей» в сумме –2 480,3 тыс. рублей;</w:t>
      </w:r>
    </w:p>
    <w:p w:rsidR="002B0673" w:rsidRPr="002F013C" w:rsidRDefault="002B0673" w:rsidP="002F013C">
      <w:pPr>
        <w:autoSpaceDE w:val="0"/>
        <w:autoSpaceDN w:val="0"/>
        <w:adjustRightInd w:val="0"/>
        <w:spacing w:after="0" w:line="360" w:lineRule="auto"/>
        <w:ind w:firstLine="540"/>
        <w:jc w:val="both"/>
        <w:rPr>
          <w:rFonts w:ascii="Times New Roman" w:hAnsi="Times New Roman" w:cs="Times New Roman"/>
          <w:sz w:val="28"/>
          <w:szCs w:val="28"/>
        </w:rPr>
      </w:pPr>
      <w:r w:rsidRPr="002F013C">
        <w:rPr>
          <w:rFonts w:ascii="Times New Roman" w:hAnsi="Times New Roman" w:cs="Times New Roman"/>
          <w:sz w:val="28"/>
          <w:szCs w:val="28"/>
        </w:rPr>
        <w:lastRenderedPageBreak/>
        <w:t>Правительству Республики Алтай на обеспечение деятельности депутатов Государственной Думы и их помощников в избирательных округах в сумме 2</w:t>
      </w:r>
      <w:r w:rsidR="00E33CCF">
        <w:rPr>
          <w:rFonts w:ascii="Times New Roman" w:hAnsi="Times New Roman" w:cs="Times New Roman"/>
          <w:sz w:val="28"/>
          <w:szCs w:val="28"/>
        </w:rPr>
        <w:t>82,5</w:t>
      </w:r>
      <w:r w:rsidRPr="002F013C">
        <w:rPr>
          <w:rFonts w:ascii="Times New Roman" w:hAnsi="Times New Roman" w:cs="Times New Roman"/>
          <w:sz w:val="28"/>
          <w:szCs w:val="28"/>
        </w:rPr>
        <w:t xml:space="preserve"> тыс. рублей;</w:t>
      </w:r>
    </w:p>
    <w:p w:rsidR="00AC176A" w:rsidRDefault="00AC176A" w:rsidP="00E33CCF">
      <w:pPr>
        <w:autoSpaceDE w:val="0"/>
        <w:autoSpaceDN w:val="0"/>
        <w:adjustRightInd w:val="0"/>
        <w:spacing w:after="0" w:line="360" w:lineRule="auto"/>
        <w:ind w:firstLine="540"/>
        <w:jc w:val="both"/>
        <w:rPr>
          <w:rFonts w:ascii="Times New Roman" w:hAnsi="Times New Roman" w:cs="Times New Roman"/>
          <w:sz w:val="28"/>
          <w:szCs w:val="28"/>
        </w:rPr>
      </w:pPr>
      <w:r w:rsidRPr="002F013C">
        <w:rPr>
          <w:rFonts w:ascii="Times New Roman" w:hAnsi="Times New Roman" w:cs="Times New Roman"/>
          <w:sz w:val="28"/>
          <w:szCs w:val="28"/>
        </w:rPr>
        <w:t xml:space="preserve">Министерству природных ресурсов, экологии и имущественных отношений Республики Алтай на </w:t>
      </w:r>
      <w:r w:rsidR="00E33CCF">
        <w:rPr>
          <w:rFonts w:ascii="Times New Roman" w:hAnsi="Times New Roman" w:cs="Times New Roman"/>
          <w:sz w:val="28"/>
          <w:szCs w:val="28"/>
        </w:rPr>
        <w:t>м</w:t>
      </w:r>
      <w:r w:rsidR="00E33CCF" w:rsidRPr="00E33CCF">
        <w:rPr>
          <w:rFonts w:ascii="Times New Roman" w:hAnsi="Times New Roman" w:cs="Times New Roman"/>
          <w:sz w:val="28"/>
          <w:szCs w:val="28"/>
        </w:rPr>
        <w:t xml:space="preserve">ероприятия федеральной целевой </w:t>
      </w:r>
      <w:hyperlink r:id="rId12" w:history="1">
        <w:r w:rsidR="00E33CCF" w:rsidRPr="00E33CCF">
          <w:rPr>
            <w:rStyle w:val="ac"/>
            <w:rFonts w:ascii="Times New Roman" w:hAnsi="Times New Roman" w:cs="Times New Roman"/>
            <w:color w:val="auto"/>
            <w:sz w:val="28"/>
            <w:szCs w:val="28"/>
            <w:u w:val="none"/>
          </w:rPr>
          <w:t>программы</w:t>
        </w:r>
      </w:hyperlink>
      <w:r w:rsidR="00E33CCF" w:rsidRPr="00E33CCF">
        <w:rPr>
          <w:rFonts w:ascii="Times New Roman" w:hAnsi="Times New Roman" w:cs="Times New Roman"/>
          <w:sz w:val="28"/>
          <w:szCs w:val="28"/>
        </w:rPr>
        <w:t xml:space="preserve"> </w:t>
      </w:r>
      <w:r w:rsidR="00E33CCF">
        <w:rPr>
          <w:rFonts w:ascii="Times New Roman" w:hAnsi="Times New Roman" w:cs="Times New Roman"/>
          <w:sz w:val="28"/>
          <w:szCs w:val="28"/>
        </w:rPr>
        <w:t>«</w:t>
      </w:r>
      <w:r w:rsidR="00E33CCF" w:rsidRPr="00E33CCF">
        <w:rPr>
          <w:rFonts w:ascii="Times New Roman" w:hAnsi="Times New Roman" w:cs="Times New Roman"/>
          <w:sz w:val="28"/>
          <w:szCs w:val="28"/>
        </w:rPr>
        <w:t>Развитие водохозяйственного комплекса Российской Федерации в 2012 - 2020 годах</w:t>
      </w:r>
      <w:r w:rsidR="00E33CCF">
        <w:rPr>
          <w:rFonts w:ascii="Times New Roman" w:hAnsi="Times New Roman" w:cs="Times New Roman"/>
          <w:sz w:val="28"/>
          <w:szCs w:val="28"/>
        </w:rPr>
        <w:t>»</w:t>
      </w:r>
      <w:r w:rsidR="00E33CCF" w:rsidRPr="00E33CCF">
        <w:rPr>
          <w:rFonts w:ascii="Times New Roman" w:hAnsi="Times New Roman" w:cs="Times New Roman"/>
          <w:sz w:val="28"/>
          <w:szCs w:val="28"/>
        </w:rPr>
        <w:t xml:space="preserve"> (субсидии на капитальные вложения в объекты муниципальной собственности)</w:t>
      </w:r>
      <w:r w:rsidRPr="002F013C">
        <w:rPr>
          <w:rFonts w:ascii="Times New Roman" w:hAnsi="Times New Roman" w:cs="Times New Roman"/>
          <w:sz w:val="28"/>
          <w:szCs w:val="28"/>
        </w:rPr>
        <w:t xml:space="preserve"> в сумме </w:t>
      </w:r>
      <w:r w:rsidR="00E33CCF">
        <w:rPr>
          <w:rFonts w:ascii="Times New Roman" w:hAnsi="Times New Roman" w:cs="Times New Roman"/>
          <w:sz w:val="28"/>
          <w:szCs w:val="28"/>
        </w:rPr>
        <w:t>40</w:t>
      </w:r>
      <w:r w:rsidRPr="002F013C">
        <w:rPr>
          <w:rFonts w:ascii="Times New Roman" w:hAnsi="Times New Roman" w:cs="Times New Roman"/>
          <w:sz w:val="28"/>
          <w:szCs w:val="28"/>
        </w:rPr>
        <w:t> </w:t>
      </w:r>
      <w:r w:rsidR="00E33CCF">
        <w:rPr>
          <w:rFonts w:ascii="Times New Roman" w:hAnsi="Times New Roman" w:cs="Times New Roman"/>
          <w:sz w:val="28"/>
          <w:szCs w:val="28"/>
        </w:rPr>
        <w:t>0</w:t>
      </w:r>
      <w:r w:rsidRPr="002F013C">
        <w:rPr>
          <w:rFonts w:ascii="Times New Roman" w:hAnsi="Times New Roman" w:cs="Times New Roman"/>
          <w:sz w:val="28"/>
          <w:szCs w:val="28"/>
        </w:rPr>
        <w:t>00,0 тыс. рублей</w:t>
      </w:r>
      <w:r w:rsidR="002B0673" w:rsidRPr="002F013C">
        <w:rPr>
          <w:rFonts w:ascii="Times New Roman" w:hAnsi="Times New Roman" w:cs="Times New Roman"/>
          <w:sz w:val="28"/>
          <w:szCs w:val="28"/>
        </w:rPr>
        <w:t>.</w:t>
      </w:r>
    </w:p>
    <w:p w:rsidR="00680C4A" w:rsidRPr="00E27B91" w:rsidRDefault="00680C4A" w:rsidP="00680C4A">
      <w:pPr>
        <w:spacing w:after="0" w:line="360" w:lineRule="auto"/>
        <w:ind w:firstLine="709"/>
        <w:jc w:val="both"/>
        <w:rPr>
          <w:rFonts w:ascii="Times New Roman" w:hAnsi="Times New Roman"/>
        </w:rPr>
      </w:pPr>
      <w:r>
        <w:rPr>
          <w:rFonts w:ascii="Times New Roman" w:hAnsi="Times New Roman"/>
          <w:sz w:val="28"/>
          <w:szCs w:val="28"/>
        </w:rPr>
        <w:t>В</w:t>
      </w:r>
      <w:r w:rsidRPr="00E27B91">
        <w:rPr>
          <w:rFonts w:ascii="Times New Roman" w:hAnsi="Times New Roman"/>
          <w:sz w:val="28"/>
          <w:szCs w:val="28"/>
        </w:rPr>
        <w:t>носимые изменения в приложение 1 «Источники финансирования дефицита республ</w:t>
      </w:r>
      <w:r w:rsidR="00E33CCF">
        <w:rPr>
          <w:rFonts w:ascii="Times New Roman" w:hAnsi="Times New Roman"/>
          <w:sz w:val="28"/>
          <w:szCs w:val="28"/>
        </w:rPr>
        <w:t xml:space="preserve">иканского бюджета на 2017 год» </w:t>
      </w:r>
      <w:r w:rsidRPr="00E27B91">
        <w:rPr>
          <w:rFonts w:ascii="Times New Roman" w:hAnsi="Times New Roman"/>
          <w:sz w:val="28"/>
          <w:szCs w:val="28"/>
        </w:rPr>
        <w:t xml:space="preserve">к Закону связаны с необходимостью </w:t>
      </w:r>
      <w:r w:rsidR="00B42B03">
        <w:rPr>
          <w:rFonts w:ascii="Times New Roman" w:hAnsi="Times New Roman"/>
          <w:sz w:val="28"/>
          <w:szCs w:val="28"/>
        </w:rPr>
        <w:t>отражения в составе источников финансирования дефицита республиканского бюджета, изменение остатков средств на счетах по учету средств республиканского бюджета.</w:t>
      </w:r>
    </w:p>
    <w:p w:rsidR="00703397" w:rsidRPr="002F013C" w:rsidRDefault="005161DE" w:rsidP="00680C4A">
      <w:pPr>
        <w:autoSpaceDE w:val="0"/>
        <w:autoSpaceDN w:val="0"/>
        <w:adjustRightInd w:val="0"/>
        <w:spacing w:after="0" w:line="360" w:lineRule="auto"/>
        <w:ind w:firstLine="540"/>
        <w:jc w:val="both"/>
        <w:rPr>
          <w:rFonts w:ascii="Times New Roman" w:hAnsi="Times New Roman" w:cs="Times New Roman"/>
          <w:sz w:val="28"/>
          <w:szCs w:val="28"/>
        </w:rPr>
      </w:pPr>
      <w:r w:rsidRPr="002F013C">
        <w:rPr>
          <w:rFonts w:ascii="Times New Roman" w:hAnsi="Times New Roman" w:cs="Times New Roman"/>
          <w:sz w:val="28"/>
          <w:szCs w:val="28"/>
        </w:rPr>
        <w:t>Проект закона в установленном порядке прошел антикоррупционную и публичную независимую экспертизы.</w:t>
      </w:r>
    </w:p>
    <w:p w:rsidR="00703397" w:rsidRPr="002F013C" w:rsidRDefault="00703397" w:rsidP="002F013C">
      <w:pPr>
        <w:spacing w:after="0" w:line="360" w:lineRule="auto"/>
        <w:ind w:firstLine="709"/>
        <w:jc w:val="both"/>
        <w:rPr>
          <w:rFonts w:ascii="Times New Roman" w:hAnsi="Times New Roman" w:cs="Times New Roman"/>
          <w:sz w:val="28"/>
          <w:szCs w:val="28"/>
        </w:rPr>
      </w:pPr>
    </w:p>
    <w:p w:rsidR="003E161C" w:rsidRDefault="003E161C" w:rsidP="002F013C">
      <w:pPr>
        <w:spacing w:after="0" w:line="360" w:lineRule="auto"/>
        <w:ind w:firstLine="709"/>
        <w:jc w:val="both"/>
        <w:rPr>
          <w:rFonts w:ascii="Times New Roman" w:hAnsi="Times New Roman" w:cs="Times New Roman"/>
          <w:sz w:val="27"/>
          <w:szCs w:val="27"/>
        </w:rPr>
      </w:pPr>
    </w:p>
    <w:p w:rsidR="007B656A" w:rsidRDefault="007B656A" w:rsidP="002F013C">
      <w:pPr>
        <w:spacing w:after="0" w:line="360" w:lineRule="auto"/>
        <w:ind w:firstLine="709"/>
        <w:jc w:val="both"/>
        <w:rPr>
          <w:rFonts w:ascii="Times New Roman" w:hAnsi="Times New Roman" w:cs="Times New Roman"/>
          <w:sz w:val="27"/>
          <w:szCs w:val="27"/>
        </w:rPr>
      </w:pPr>
    </w:p>
    <w:p w:rsidR="00067C40" w:rsidRPr="00C2767E" w:rsidRDefault="00C2767E" w:rsidP="002F013C">
      <w:pPr>
        <w:spacing w:after="0"/>
        <w:rPr>
          <w:rFonts w:ascii="Times New Roman" w:hAnsi="Times New Roman" w:cs="Times New Roman"/>
          <w:sz w:val="28"/>
          <w:szCs w:val="28"/>
        </w:rPr>
      </w:pPr>
      <w:r w:rsidRPr="00C2767E">
        <w:rPr>
          <w:rFonts w:ascii="Times New Roman" w:hAnsi="Times New Roman" w:cs="Times New Roman"/>
          <w:sz w:val="28"/>
          <w:szCs w:val="28"/>
        </w:rPr>
        <w:t>Заместитель Председателя Правительства</w:t>
      </w:r>
    </w:p>
    <w:p w:rsidR="00C2767E" w:rsidRPr="00C2767E" w:rsidRDefault="00C2767E" w:rsidP="002F013C">
      <w:pPr>
        <w:spacing w:after="0"/>
        <w:rPr>
          <w:rFonts w:ascii="Times New Roman" w:hAnsi="Times New Roman" w:cs="Times New Roman"/>
          <w:sz w:val="28"/>
          <w:szCs w:val="28"/>
        </w:rPr>
      </w:pPr>
      <w:r w:rsidRPr="00C2767E">
        <w:rPr>
          <w:rFonts w:ascii="Times New Roman" w:hAnsi="Times New Roman" w:cs="Times New Roman"/>
          <w:sz w:val="28"/>
          <w:szCs w:val="28"/>
        </w:rPr>
        <w:t xml:space="preserve">Республики Алтай, </w:t>
      </w:r>
      <w:r w:rsidR="00BC491C" w:rsidRPr="00C2767E">
        <w:rPr>
          <w:rFonts w:ascii="Times New Roman" w:hAnsi="Times New Roman" w:cs="Times New Roman"/>
          <w:sz w:val="28"/>
          <w:szCs w:val="28"/>
        </w:rPr>
        <w:t>м</w:t>
      </w:r>
      <w:r w:rsidR="00F16A5D" w:rsidRPr="00C2767E">
        <w:rPr>
          <w:rFonts w:ascii="Times New Roman" w:hAnsi="Times New Roman" w:cs="Times New Roman"/>
          <w:sz w:val="28"/>
          <w:szCs w:val="28"/>
        </w:rPr>
        <w:t>инистр</w:t>
      </w:r>
      <w:r w:rsidRPr="00C2767E">
        <w:rPr>
          <w:rFonts w:ascii="Times New Roman" w:hAnsi="Times New Roman" w:cs="Times New Roman"/>
          <w:sz w:val="28"/>
          <w:szCs w:val="28"/>
        </w:rPr>
        <w:t xml:space="preserve"> </w:t>
      </w:r>
      <w:r w:rsidR="00F16A5D" w:rsidRPr="00C2767E">
        <w:rPr>
          <w:rFonts w:ascii="Times New Roman" w:hAnsi="Times New Roman" w:cs="Times New Roman"/>
          <w:sz w:val="28"/>
          <w:szCs w:val="28"/>
        </w:rPr>
        <w:t xml:space="preserve"> финансов</w:t>
      </w:r>
    </w:p>
    <w:p w:rsidR="005161DE" w:rsidRPr="00C2767E" w:rsidRDefault="00F16A5D" w:rsidP="002F013C">
      <w:pPr>
        <w:spacing w:after="0"/>
        <w:rPr>
          <w:rFonts w:ascii="Times New Roman" w:hAnsi="Times New Roman" w:cs="Times New Roman"/>
          <w:sz w:val="28"/>
          <w:szCs w:val="28"/>
          <w:highlight w:val="yellow"/>
        </w:rPr>
      </w:pPr>
      <w:r w:rsidRPr="00C2767E">
        <w:rPr>
          <w:rFonts w:ascii="Times New Roman" w:hAnsi="Times New Roman" w:cs="Times New Roman"/>
          <w:sz w:val="28"/>
          <w:szCs w:val="28"/>
        </w:rPr>
        <w:t>Республики Алтай</w:t>
      </w:r>
      <w:r w:rsidRPr="00C2767E">
        <w:rPr>
          <w:rFonts w:ascii="Times New Roman" w:hAnsi="Times New Roman" w:cs="Times New Roman"/>
          <w:sz w:val="28"/>
          <w:szCs w:val="28"/>
        </w:rPr>
        <w:tab/>
      </w:r>
      <w:r w:rsidRPr="00C2767E">
        <w:rPr>
          <w:rFonts w:ascii="Times New Roman" w:hAnsi="Times New Roman" w:cs="Times New Roman"/>
          <w:sz w:val="28"/>
          <w:szCs w:val="28"/>
        </w:rPr>
        <w:tab/>
      </w:r>
      <w:r w:rsidR="00615788" w:rsidRPr="00C2767E">
        <w:rPr>
          <w:rFonts w:ascii="Times New Roman" w:hAnsi="Times New Roman" w:cs="Times New Roman"/>
          <w:sz w:val="28"/>
          <w:szCs w:val="28"/>
        </w:rPr>
        <w:t xml:space="preserve">                     </w:t>
      </w:r>
      <w:r w:rsidRPr="00C2767E">
        <w:rPr>
          <w:rFonts w:ascii="Times New Roman" w:hAnsi="Times New Roman" w:cs="Times New Roman"/>
          <w:sz w:val="28"/>
          <w:szCs w:val="28"/>
        </w:rPr>
        <w:tab/>
      </w:r>
      <w:r w:rsidR="00C2767E" w:rsidRPr="00C2767E">
        <w:rPr>
          <w:rFonts w:ascii="Times New Roman" w:hAnsi="Times New Roman" w:cs="Times New Roman"/>
          <w:sz w:val="28"/>
          <w:szCs w:val="28"/>
        </w:rPr>
        <w:t xml:space="preserve">                          </w:t>
      </w:r>
      <w:r w:rsidR="00680C4A">
        <w:rPr>
          <w:rFonts w:ascii="Times New Roman" w:hAnsi="Times New Roman" w:cs="Times New Roman"/>
          <w:sz w:val="28"/>
          <w:szCs w:val="28"/>
        </w:rPr>
        <w:t xml:space="preserve">     </w:t>
      </w:r>
      <w:r w:rsidR="00D56572">
        <w:rPr>
          <w:rFonts w:ascii="Times New Roman" w:hAnsi="Times New Roman" w:cs="Times New Roman"/>
          <w:sz w:val="28"/>
          <w:szCs w:val="28"/>
        </w:rPr>
        <w:t>О.В. Завьялова</w:t>
      </w:r>
      <w:r w:rsidRPr="00C2767E">
        <w:rPr>
          <w:rFonts w:ascii="Times New Roman" w:hAnsi="Times New Roman" w:cs="Times New Roman"/>
          <w:sz w:val="28"/>
          <w:szCs w:val="28"/>
        </w:rPr>
        <w:tab/>
      </w:r>
      <w:r w:rsidRPr="00C2767E">
        <w:rPr>
          <w:rFonts w:ascii="Times New Roman" w:hAnsi="Times New Roman" w:cs="Times New Roman"/>
          <w:sz w:val="28"/>
          <w:szCs w:val="28"/>
        </w:rPr>
        <w:tab/>
      </w:r>
      <w:r w:rsidRPr="00C2767E">
        <w:rPr>
          <w:rFonts w:ascii="Times New Roman" w:hAnsi="Times New Roman" w:cs="Times New Roman"/>
          <w:sz w:val="28"/>
          <w:szCs w:val="28"/>
        </w:rPr>
        <w:tab/>
      </w:r>
      <w:r w:rsidRPr="00C2767E">
        <w:rPr>
          <w:rFonts w:ascii="Times New Roman" w:hAnsi="Times New Roman" w:cs="Times New Roman"/>
          <w:sz w:val="28"/>
          <w:szCs w:val="28"/>
        </w:rPr>
        <w:tab/>
      </w:r>
      <w:r w:rsidRPr="00C2767E">
        <w:rPr>
          <w:rFonts w:ascii="Times New Roman" w:hAnsi="Times New Roman" w:cs="Times New Roman"/>
          <w:sz w:val="28"/>
          <w:szCs w:val="28"/>
        </w:rPr>
        <w:tab/>
      </w:r>
    </w:p>
    <w:sectPr w:rsidR="005161DE" w:rsidRPr="00C2767E" w:rsidSect="00476412">
      <w:headerReference w:type="default" r:id="rId13"/>
      <w:pgSz w:w="11906" w:h="16838"/>
      <w:pgMar w:top="1418" w:right="851" w:bottom="1134" w:left="1418" w:header="709" w:footer="709" w:gutter="0"/>
      <w:pgNumType w:start="16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B03" w:rsidRDefault="00B42B03" w:rsidP="00F00053">
      <w:pPr>
        <w:spacing w:after="0" w:line="240" w:lineRule="auto"/>
      </w:pPr>
      <w:r>
        <w:separator/>
      </w:r>
    </w:p>
  </w:endnote>
  <w:endnote w:type="continuationSeparator" w:id="0">
    <w:p w:rsidR="00B42B03" w:rsidRDefault="00B42B03" w:rsidP="00F00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B03" w:rsidRDefault="00B42B03" w:rsidP="00F00053">
      <w:pPr>
        <w:spacing w:after="0" w:line="240" w:lineRule="auto"/>
      </w:pPr>
      <w:r>
        <w:separator/>
      </w:r>
    </w:p>
  </w:footnote>
  <w:footnote w:type="continuationSeparator" w:id="0">
    <w:p w:rsidR="00B42B03" w:rsidRDefault="00B42B03" w:rsidP="00F00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157033"/>
      <w:docPartObj>
        <w:docPartGallery w:val="Page Numbers (Top of Page)"/>
        <w:docPartUnique/>
      </w:docPartObj>
    </w:sdtPr>
    <w:sdtContent>
      <w:p w:rsidR="002A5327" w:rsidRDefault="007D5C3C">
        <w:pPr>
          <w:pStyle w:val="a7"/>
          <w:jc w:val="center"/>
        </w:pPr>
        <w:fldSimple w:instr=" PAGE   \* MERGEFORMAT ">
          <w:r w:rsidR="00476412">
            <w:rPr>
              <w:noProof/>
            </w:rPr>
            <w:t>165</w:t>
          </w:r>
        </w:fldSimple>
      </w:p>
    </w:sdtContent>
  </w:sdt>
  <w:p w:rsidR="002A5327" w:rsidRDefault="002A532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718F"/>
    <w:multiLevelType w:val="hybridMultilevel"/>
    <w:tmpl w:val="5A2E232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0773D0C"/>
    <w:multiLevelType w:val="hybridMultilevel"/>
    <w:tmpl w:val="26DAD6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FELayout/>
  </w:compat>
  <w:rsids>
    <w:rsidRoot w:val="008B2D89"/>
    <w:rsid w:val="0000270D"/>
    <w:rsid w:val="000124E6"/>
    <w:rsid w:val="00014FF4"/>
    <w:rsid w:val="00022BEC"/>
    <w:rsid w:val="00033B47"/>
    <w:rsid w:val="00034168"/>
    <w:rsid w:val="00040D52"/>
    <w:rsid w:val="00040EFA"/>
    <w:rsid w:val="0004485B"/>
    <w:rsid w:val="000468B1"/>
    <w:rsid w:val="000476ED"/>
    <w:rsid w:val="00050327"/>
    <w:rsid w:val="00052975"/>
    <w:rsid w:val="00064107"/>
    <w:rsid w:val="0006543D"/>
    <w:rsid w:val="00067C40"/>
    <w:rsid w:val="00080B6E"/>
    <w:rsid w:val="00097F6A"/>
    <w:rsid w:val="000B00AA"/>
    <w:rsid w:val="000B269C"/>
    <w:rsid w:val="000B7CA9"/>
    <w:rsid w:val="000C13B4"/>
    <w:rsid w:val="000C433F"/>
    <w:rsid w:val="000C454E"/>
    <w:rsid w:val="000C64A5"/>
    <w:rsid w:val="000C7FDC"/>
    <w:rsid w:val="000D4019"/>
    <w:rsid w:val="000E259E"/>
    <w:rsid w:val="000E4F1F"/>
    <w:rsid w:val="000E5374"/>
    <w:rsid w:val="000E649F"/>
    <w:rsid w:val="000E7C2D"/>
    <w:rsid w:val="000F7540"/>
    <w:rsid w:val="00101026"/>
    <w:rsid w:val="001030B2"/>
    <w:rsid w:val="001068A5"/>
    <w:rsid w:val="001111C8"/>
    <w:rsid w:val="001171B0"/>
    <w:rsid w:val="0012004B"/>
    <w:rsid w:val="00122ECB"/>
    <w:rsid w:val="001238F5"/>
    <w:rsid w:val="00126650"/>
    <w:rsid w:val="00127BC3"/>
    <w:rsid w:val="00131356"/>
    <w:rsid w:val="001322AF"/>
    <w:rsid w:val="00133207"/>
    <w:rsid w:val="00135832"/>
    <w:rsid w:val="0014180B"/>
    <w:rsid w:val="00141B46"/>
    <w:rsid w:val="00154E88"/>
    <w:rsid w:val="00170844"/>
    <w:rsid w:val="0018178B"/>
    <w:rsid w:val="00183ECE"/>
    <w:rsid w:val="00186D0B"/>
    <w:rsid w:val="001963D8"/>
    <w:rsid w:val="001A1887"/>
    <w:rsid w:val="001A4572"/>
    <w:rsid w:val="001B15AE"/>
    <w:rsid w:val="001B764B"/>
    <w:rsid w:val="001C159E"/>
    <w:rsid w:val="001C1658"/>
    <w:rsid w:val="001C2AC8"/>
    <w:rsid w:val="001D6FC4"/>
    <w:rsid w:val="001E32EA"/>
    <w:rsid w:val="001E5B69"/>
    <w:rsid w:val="001E6B28"/>
    <w:rsid w:val="001F0575"/>
    <w:rsid w:val="001F346E"/>
    <w:rsid w:val="001F3DA4"/>
    <w:rsid w:val="001F77E5"/>
    <w:rsid w:val="002033BB"/>
    <w:rsid w:val="0020765E"/>
    <w:rsid w:val="0021140E"/>
    <w:rsid w:val="00211C36"/>
    <w:rsid w:val="00213BD0"/>
    <w:rsid w:val="00213DC5"/>
    <w:rsid w:val="00221070"/>
    <w:rsid w:val="00223336"/>
    <w:rsid w:val="002323DE"/>
    <w:rsid w:val="0023677B"/>
    <w:rsid w:val="002378F6"/>
    <w:rsid w:val="002400DC"/>
    <w:rsid w:val="002427AB"/>
    <w:rsid w:val="00244D2B"/>
    <w:rsid w:val="00246D65"/>
    <w:rsid w:val="00254125"/>
    <w:rsid w:val="002553F0"/>
    <w:rsid w:val="00257C4D"/>
    <w:rsid w:val="00264D2A"/>
    <w:rsid w:val="00270265"/>
    <w:rsid w:val="002769D9"/>
    <w:rsid w:val="00282862"/>
    <w:rsid w:val="00285A88"/>
    <w:rsid w:val="00286D4F"/>
    <w:rsid w:val="002A2AAC"/>
    <w:rsid w:val="002A5327"/>
    <w:rsid w:val="002A6012"/>
    <w:rsid w:val="002A673D"/>
    <w:rsid w:val="002A679A"/>
    <w:rsid w:val="002A77A6"/>
    <w:rsid w:val="002B0673"/>
    <w:rsid w:val="002B258E"/>
    <w:rsid w:val="002B7468"/>
    <w:rsid w:val="002C15CF"/>
    <w:rsid w:val="002C15D8"/>
    <w:rsid w:val="002C3A1A"/>
    <w:rsid w:val="002D2B6D"/>
    <w:rsid w:val="002D47F5"/>
    <w:rsid w:val="002D48CE"/>
    <w:rsid w:val="002D4E3B"/>
    <w:rsid w:val="002D79CD"/>
    <w:rsid w:val="002E4831"/>
    <w:rsid w:val="002F013C"/>
    <w:rsid w:val="002F281C"/>
    <w:rsid w:val="002F4EC8"/>
    <w:rsid w:val="002F69CD"/>
    <w:rsid w:val="00317FF5"/>
    <w:rsid w:val="00321F64"/>
    <w:rsid w:val="00324ECE"/>
    <w:rsid w:val="00351848"/>
    <w:rsid w:val="00354A69"/>
    <w:rsid w:val="00355C3C"/>
    <w:rsid w:val="00360D92"/>
    <w:rsid w:val="003624C4"/>
    <w:rsid w:val="00362A30"/>
    <w:rsid w:val="0036723D"/>
    <w:rsid w:val="0037254D"/>
    <w:rsid w:val="00380CDC"/>
    <w:rsid w:val="00387B75"/>
    <w:rsid w:val="003A4A0E"/>
    <w:rsid w:val="003A60E3"/>
    <w:rsid w:val="003B18DC"/>
    <w:rsid w:val="003B6751"/>
    <w:rsid w:val="003B6B31"/>
    <w:rsid w:val="003B7DBB"/>
    <w:rsid w:val="003D1EAE"/>
    <w:rsid w:val="003D2B34"/>
    <w:rsid w:val="003D3282"/>
    <w:rsid w:val="003E161C"/>
    <w:rsid w:val="003E3654"/>
    <w:rsid w:val="003E4302"/>
    <w:rsid w:val="003E6176"/>
    <w:rsid w:val="003F61F6"/>
    <w:rsid w:val="004008E8"/>
    <w:rsid w:val="00405C2F"/>
    <w:rsid w:val="0041695B"/>
    <w:rsid w:val="004224D6"/>
    <w:rsid w:val="00422896"/>
    <w:rsid w:val="00423081"/>
    <w:rsid w:val="0042370C"/>
    <w:rsid w:val="00425254"/>
    <w:rsid w:val="00430843"/>
    <w:rsid w:val="004402A3"/>
    <w:rsid w:val="00455269"/>
    <w:rsid w:val="00466056"/>
    <w:rsid w:val="004711C3"/>
    <w:rsid w:val="00471A5E"/>
    <w:rsid w:val="004728FB"/>
    <w:rsid w:val="00474FC5"/>
    <w:rsid w:val="00476412"/>
    <w:rsid w:val="00477559"/>
    <w:rsid w:val="00480D71"/>
    <w:rsid w:val="00487A2A"/>
    <w:rsid w:val="004928B3"/>
    <w:rsid w:val="004A1E0A"/>
    <w:rsid w:val="004A651A"/>
    <w:rsid w:val="004B0B3B"/>
    <w:rsid w:val="004D14DF"/>
    <w:rsid w:val="004E0880"/>
    <w:rsid w:val="004E2D92"/>
    <w:rsid w:val="004E3C7E"/>
    <w:rsid w:val="004E42EB"/>
    <w:rsid w:val="0050017E"/>
    <w:rsid w:val="0051029E"/>
    <w:rsid w:val="0051069F"/>
    <w:rsid w:val="005138BD"/>
    <w:rsid w:val="005161DE"/>
    <w:rsid w:val="00520A8E"/>
    <w:rsid w:val="00521FB1"/>
    <w:rsid w:val="0052420B"/>
    <w:rsid w:val="00526B9B"/>
    <w:rsid w:val="00542297"/>
    <w:rsid w:val="005478FF"/>
    <w:rsid w:val="00561A46"/>
    <w:rsid w:val="00563AF6"/>
    <w:rsid w:val="005673DE"/>
    <w:rsid w:val="005770B8"/>
    <w:rsid w:val="00580305"/>
    <w:rsid w:val="00592324"/>
    <w:rsid w:val="005947BA"/>
    <w:rsid w:val="00595672"/>
    <w:rsid w:val="005A1509"/>
    <w:rsid w:val="005A1C18"/>
    <w:rsid w:val="005A29BD"/>
    <w:rsid w:val="005A79FB"/>
    <w:rsid w:val="005B6CC6"/>
    <w:rsid w:val="005D18B5"/>
    <w:rsid w:val="005D1B24"/>
    <w:rsid w:val="005D2FAD"/>
    <w:rsid w:val="005D4868"/>
    <w:rsid w:val="005D587E"/>
    <w:rsid w:val="005D5DFF"/>
    <w:rsid w:val="005D69A9"/>
    <w:rsid w:val="005E7FE8"/>
    <w:rsid w:val="005F1DE2"/>
    <w:rsid w:val="006055EC"/>
    <w:rsid w:val="00606A82"/>
    <w:rsid w:val="00607519"/>
    <w:rsid w:val="00607EC8"/>
    <w:rsid w:val="00615788"/>
    <w:rsid w:val="0062569A"/>
    <w:rsid w:val="006426C3"/>
    <w:rsid w:val="0064629F"/>
    <w:rsid w:val="006501C5"/>
    <w:rsid w:val="00651343"/>
    <w:rsid w:val="00656022"/>
    <w:rsid w:val="00664AAF"/>
    <w:rsid w:val="00666668"/>
    <w:rsid w:val="00667459"/>
    <w:rsid w:val="00672A98"/>
    <w:rsid w:val="00675DA6"/>
    <w:rsid w:val="00680C4A"/>
    <w:rsid w:val="006816DE"/>
    <w:rsid w:val="00684389"/>
    <w:rsid w:val="00690C41"/>
    <w:rsid w:val="0069403F"/>
    <w:rsid w:val="00697FCC"/>
    <w:rsid w:val="006A0C93"/>
    <w:rsid w:val="006B7956"/>
    <w:rsid w:val="006C2BF0"/>
    <w:rsid w:val="006C418E"/>
    <w:rsid w:val="006D4E67"/>
    <w:rsid w:val="006D5125"/>
    <w:rsid w:val="006D6E61"/>
    <w:rsid w:val="006E2C49"/>
    <w:rsid w:val="006E3C40"/>
    <w:rsid w:val="006E437F"/>
    <w:rsid w:val="006E4A92"/>
    <w:rsid w:val="006E5BBF"/>
    <w:rsid w:val="006E67AB"/>
    <w:rsid w:val="00700812"/>
    <w:rsid w:val="0070267C"/>
    <w:rsid w:val="00703397"/>
    <w:rsid w:val="007177DC"/>
    <w:rsid w:val="007213F8"/>
    <w:rsid w:val="00731533"/>
    <w:rsid w:val="00731FA1"/>
    <w:rsid w:val="007418F5"/>
    <w:rsid w:val="00744656"/>
    <w:rsid w:val="007505DC"/>
    <w:rsid w:val="0075114E"/>
    <w:rsid w:val="00751B2E"/>
    <w:rsid w:val="00752EC6"/>
    <w:rsid w:val="00762113"/>
    <w:rsid w:val="007658DD"/>
    <w:rsid w:val="00766BDE"/>
    <w:rsid w:val="0077169E"/>
    <w:rsid w:val="00776F61"/>
    <w:rsid w:val="0078288D"/>
    <w:rsid w:val="00783102"/>
    <w:rsid w:val="00790F0C"/>
    <w:rsid w:val="00794D4C"/>
    <w:rsid w:val="007B5E5E"/>
    <w:rsid w:val="007B656A"/>
    <w:rsid w:val="007C1CEE"/>
    <w:rsid w:val="007D3509"/>
    <w:rsid w:val="007D4736"/>
    <w:rsid w:val="007D5C3C"/>
    <w:rsid w:val="007E29AB"/>
    <w:rsid w:val="007F5733"/>
    <w:rsid w:val="007F73F5"/>
    <w:rsid w:val="00803836"/>
    <w:rsid w:val="00807BFC"/>
    <w:rsid w:val="008119FB"/>
    <w:rsid w:val="008155F5"/>
    <w:rsid w:val="00823AE9"/>
    <w:rsid w:val="008264BB"/>
    <w:rsid w:val="008351F7"/>
    <w:rsid w:val="00862A1B"/>
    <w:rsid w:val="0087273F"/>
    <w:rsid w:val="0087562B"/>
    <w:rsid w:val="00875F28"/>
    <w:rsid w:val="00877A15"/>
    <w:rsid w:val="0088171E"/>
    <w:rsid w:val="00881C88"/>
    <w:rsid w:val="0089529C"/>
    <w:rsid w:val="008A0DB1"/>
    <w:rsid w:val="008A1104"/>
    <w:rsid w:val="008A5087"/>
    <w:rsid w:val="008B2D89"/>
    <w:rsid w:val="008C1796"/>
    <w:rsid w:val="008D1C8F"/>
    <w:rsid w:val="008D1EF3"/>
    <w:rsid w:val="008E4FD7"/>
    <w:rsid w:val="008E6B58"/>
    <w:rsid w:val="008E7A6B"/>
    <w:rsid w:val="008E7B8C"/>
    <w:rsid w:val="00901CF4"/>
    <w:rsid w:val="009118AB"/>
    <w:rsid w:val="00922087"/>
    <w:rsid w:val="00930E34"/>
    <w:rsid w:val="009319D7"/>
    <w:rsid w:val="00935572"/>
    <w:rsid w:val="00935ABE"/>
    <w:rsid w:val="00945604"/>
    <w:rsid w:val="009553F6"/>
    <w:rsid w:val="0095582A"/>
    <w:rsid w:val="00957A8F"/>
    <w:rsid w:val="00964A30"/>
    <w:rsid w:val="0096506C"/>
    <w:rsid w:val="009700DA"/>
    <w:rsid w:val="0097383F"/>
    <w:rsid w:val="00974B02"/>
    <w:rsid w:val="00977BFA"/>
    <w:rsid w:val="00982919"/>
    <w:rsid w:val="00987B25"/>
    <w:rsid w:val="009A10D3"/>
    <w:rsid w:val="009A3F03"/>
    <w:rsid w:val="009A7091"/>
    <w:rsid w:val="009C2C27"/>
    <w:rsid w:val="009C4126"/>
    <w:rsid w:val="009C6C11"/>
    <w:rsid w:val="009D1745"/>
    <w:rsid w:val="009D58D0"/>
    <w:rsid w:val="009D7247"/>
    <w:rsid w:val="009F3309"/>
    <w:rsid w:val="00A01A06"/>
    <w:rsid w:val="00A03A05"/>
    <w:rsid w:val="00A05072"/>
    <w:rsid w:val="00A12818"/>
    <w:rsid w:val="00A13EFD"/>
    <w:rsid w:val="00A264E9"/>
    <w:rsid w:val="00A32F26"/>
    <w:rsid w:val="00A34EE2"/>
    <w:rsid w:val="00A35DB2"/>
    <w:rsid w:val="00A37DF6"/>
    <w:rsid w:val="00A40F60"/>
    <w:rsid w:val="00A41167"/>
    <w:rsid w:val="00A45BCA"/>
    <w:rsid w:val="00A726DA"/>
    <w:rsid w:val="00A90B39"/>
    <w:rsid w:val="00AA52D5"/>
    <w:rsid w:val="00AA53D8"/>
    <w:rsid w:val="00AB0772"/>
    <w:rsid w:val="00AB1D2D"/>
    <w:rsid w:val="00AC176A"/>
    <w:rsid w:val="00AC17E0"/>
    <w:rsid w:val="00AC529D"/>
    <w:rsid w:val="00AC633D"/>
    <w:rsid w:val="00AC66E3"/>
    <w:rsid w:val="00AD60D5"/>
    <w:rsid w:val="00AE3A15"/>
    <w:rsid w:val="00AE76A7"/>
    <w:rsid w:val="00AF103B"/>
    <w:rsid w:val="00AF28C2"/>
    <w:rsid w:val="00AF477A"/>
    <w:rsid w:val="00B11AFA"/>
    <w:rsid w:val="00B2003A"/>
    <w:rsid w:val="00B207A9"/>
    <w:rsid w:val="00B2303B"/>
    <w:rsid w:val="00B31B9D"/>
    <w:rsid w:val="00B42B03"/>
    <w:rsid w:val="00B45A3E"/>
    <w:rsid w:val="00B652BC"/>
    <w:rsid w:val="00B65742"/>
    <w:rsid w:val="00B70714"/>
    <w:rsid w:val="00B87E49"/>
    <w:rsid w:val="00B9008B"/>
    <w:rsid w:val="00B96680"/>
    <w:rsid w:val="00B96CB1"/>
    <w:rsid w:val="00BA31F0"/>
    <w:rsid w:val="00BA77FE"/>
    <w:rsid w:val="00BA7C09"/>
    <w:rsid w:val="00BB76CD"/>
    <w:rsid w:val="00BC0BF5"/>
    <w:rsid w:val="00BC491C"/>
    <w:rsid w:val="00BD0BBC"/>
    <w:rsid w:val="00BD0DB2"/>
    <w:rsid w:val="00BD1A7A"/>
    <w:rsid w:val="00BD3458"/>
    <w:rsid w:val="00BD4156"/>
    <w:rsid w:val="00BD5EF6"/>
    <w:rsid w:val="00BD647E"/>
    <w:rsid w:val="00BE101E"/>
    <w:rsid w:val="00BE1483"/>
    <w:rsid w:val="00BE2DF6"/>
    <w:rsid w:val="00BF1BCE"/>
    <w:rsid w:val="00C058E6"/>
    <w:rsid w:val="00C07159"/>
    <w:rsid w:val="00C077D3"/>
    <w:rsid w:val="00C14E57"/>
    <w:rsid w:val="00C23CB7"/>
    <w:rsid w:val="00C2474B"/>
    <w:rsid w:val="00C26D89"/>
    <w:rsid w:val="00C2767E"/>
    <w:rsid w:val="00C40CC8"/>
    <w:rsid w:val="00C4727C"/>
    <w:rsid w:val="00C5199D"/>
    <w:rsid w:val="00C57C40"/>
    <w:rsid w:val="00C73669"/>
    <w:rsid w:val="00C753A6"/>
    <w:rsid w:val="00C82E48"/>
    <w:rsid w:val="00C844E9"/>
    <w:rsid w:val="00C86E9F"/>
    <w:rsid w:val="00C875F2"/>
    <w:rsid w:val="00C87EBF"/>
    <w:rsid w:val="00C91D2C"/>
    <w:rsid w:val="00CA3921"/>
    <w:rsid w:val="00CA7708"/>
    <w:rsid w:val="00CB0787"/>
    <w:rsid w:val="00CD3872"/>
    <w:rsid w:val="00CF087C"/>
    <w:rsid w:val="00CF0F5F"/>
    <w:rsid w:val="00CF1425"/>
    <w:rsid w:val="00CF39EA"/>
    <w:rsid w:val="00D10453"/>
    <w:rsid w:val="00D11F18"/>
    <w:rsid w:val="00D225CD"/>
    <w:rsid w:val="00D25E96"/>
    <w:rsid w:val="00D2685B"/>
    <w:rsid w:val="00D26E54"/>
    <w:rsid w:val="00D34D9F"/>
    <w:rsid w:val="00D3780C"/>
    <w:rsid w:val="00D42872"/>
    <w:rsid w:val="00D44669"/>
    <w:rsid w:val="00D50E71"/>
    <w:rsid w:val="00D515BE"/>
    <w:rsid w:val="00D54944"/>
    <w:rsid w:val="00D56572"/>
    <w:rsid w:val="00D57ED9"/>
    <w:rsid w:val="00D7331F"/>
    <w:rsid w:val="00D7616F"/>
    <w:rsid w:val="00D809CD"/>
    <w:rsid w:val="00D915A7"/>
    <w:rsid w:val="00D9479F"/>
    <w:rsid w:val="00D947C7"/>
    <w:rsid w:val="00D963B9"/>
    <w:rsid w:val="00DC05A0"/>
    <w:rsid w:val="00DC2C87"/>
    <w:rsid w:val="00DD2CF4"/>
    <w:rsid w:val="00DD689C"/>
    <w:rsid w:val="00DD7A43"/>
    <w:rsid w:val="00DE6FAF"/>
    <w:rsid w:val="00DF469B"/>
    <w:rsid w:val="00DF5914"/>
    <w:rsid w:val="00E06544"/>
    <w:rsid w:val="00E11CD9"/>
    <w:rsid w:val="00E1363C"/>
    <w:rsid w:val="00E21615"/>
    <w:rsid w:val="00E26D00"/>
    <w:rsid w:val="00E33176"/>
    <w:rsid w:val="00E33CCF"/>
    <w:rsid w:val="00E37DE1"/>
    <w:rsid w:val="00E45D19"/>
    <w:rsid w:val="00E503F3"/>
    <w:rsid w:val="00E52797"/>
    <w:rsid w:val="00E557CA"/>
    <w:rsid w:val="00E60B81"/>
    <w:rsid w:val="00E624E2"/>
    <w:rsid w:val="00E64E47"/>
    <w:rsid w:val="00E663A2"/>
    <w:rsid w:val="00E7187A"/>
    <w:rsid w:val="00E92004"/>
    <w:rsid w:val="00E940B6"/>
    <w:rsid w:val="00E97019"/>
    <w:rsid w:val="00EA33FD"/>
    <w:rsid w:val="00EA6BF9"/>
    <w:rsid w:val="00EB1C61"/>
    <w:rsid w:val="00EB2D1E"/>
    <w:rsid w:val="00EC38A2"/>
    <w:rsid w:val="00EC47AC"/>
    <w:rsid w:val="00EC70DA"/>
    <w:rsid w:val="00ED7DCE"/>
    <w:rsid w:val="00EF5E71"/>
    <w:rsid w:val="00F00053"/>
    <w:rsid w:val="00F00E8A"/>
    <w:rsid w:val="00F14BEC"/>
    <w:rsid w:val="00F16A5D"/>
    <w:rsid w:val="00F215F1"/>
    <w:rsid w:val="00F25821"/>
    <w:rsid w:val="00F32F31"/>
    <w:rsid w:val="00F409D8"/>
    <w:rsid w:val="00F40C11"/>
    <w:rsid w:val="00F4258E"/>
    <w:rsid w:val="00F4298F"/>
    <w:rsid w:val="00F43F14"/>
    <w:rsid w:val="00F46D28"/>
    <w:rsid w:val="00F54C7D"/>
    <w:rsid w:val="00F5523C"/>
    <w:rsid w:val="00F643CE"/>
    <w:rsid w:val="00F81778"/>
    <w:rsid w:val="00F920C8"/>
    <w:rsid w:val="00F9368E"/>
    <w:rsid w:val="00F94137"/>
    <w:rsid w:val="00FA4C29"/>
    <w:rsid w:val="00FA5707"/>
    <w:rsid w:val="00FB60B0"/>
    <w:rsid w:val="00FC2AD7"/>
    <w:rsid w:val="00FD7B66"/>
    <w:rsid w:val="00FE1E93"/>
    <w:rsid w:val="00FE2027"/>
    <w:rsid w:val="00FE4840"/>
    <w:rsid w:val="00FF4017"/>
    <w:rsid w:val="00FF4B4A"/>
    <w:rsid w:val="00FF57B5"/>
    <w:rsid w:val="00FF5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F0"/>
  </w:style>
  <w:style w:type="paragraph" w:styleId="1">
    <w:name w:val="heading 1"/>
    <w:basedOn w:val="a"/>
    <w:next w:val="a"/>
    <w:link w:val="10"/>
    <w:uiPriority w:val="9"/>
    <w:qFormat/>
    <w:rsid w:val="00D94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B2D89"/>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2D89"/>
    <w:pPr>
      <w:spacing w:after="0" w:line="240" w:lineRule="auto"/>
      <w:ind w:firstLine="720"/>
      <w:jc w:val="center"/>
    </w:pPr>
    <w:rPr>
      <w:rFonts w:ascii="Times New Roman" w:eastAsia="Times New Roman" w:hAnsi="Times New Roman" w:cs="Times New Roman"/>
      <w:i/>
      <w:sz w:val="28"/>
      <w:szCs w:val="20"/>
    </w:rPr>
  </w:style>
  <w:style w:type="character" w:customStyle="1" w:styleId="a4">
    <w:name w:val="Название Знак"/>
    <w:basedOn w:val="a0"/>
    <w:link w:val="a3"/>
    <w:rsid w:val="008B2D89"/>
    <w:rPr>
      <w:rFonts w:ascii="Times New Roman" w:eastAsia="Times New Roman" w:hAnsi="Times New Roman" w:cs="Times New Roman"/>
      <w:i/>
      <w:sz w:val="28"/>
      <w:szCs w:val="20"/>
    </w:rPr>
  </w:style>
  <w:style w:type="character" w:customStyle="1" w:styleId="20">
    <w:name w:val="Заголовок 2 Знак"/>
    <w:basedOn w:val="a0"/>
    <w:link w:val="2"/>
    <w:rsid w:val="008B2D89"/>
    <w:rPr>
      <w:rFonts w:ascii="Times New Roman" w:eastAsia="Times New Roman" w:hAnsi="Times New Roman" w:cs="Times New Roman"/>
      <w:sz w:val="24"/>
      <w:szCs w:val="20"/>
    </w:rPr>
  </w:style>
  <w:style w:type="table" w:styleId="a5">
    <w:name w:val="Table Grid"/>
    <w:basedOn w:val="a1"/>
    <w:uiPriority w:val="59"/>
    <w:rsid w:val="005242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9479F"/>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EB1C61"/>
  </w:style>
  <w:style w:type="paragraph" w:styleId="a6">
    <w:name w:val="List Paragraph"/>
    <w:basedOn w:val="a"/>
    <w:uiPriority w:val="34"/>
    <w:qFormat/>
    <w:rsid w:val="00E64E47"/>
    <w:pPr>
      <w:ind w:left="720"/>
      <w:contextualSpacing/>
    </w:pPr>
  </w:style>
  <w:style w:type="paragraph" w:styleId="a7">
    <w:name w:val="header"/>
    <w:basedOn w:val="a"/>
    <w:link w:val="a8"/>
    <w:uiPriority w:val="99"/>
    <w:unhideWhenUsed/>
    <w:rsid w:val="00F000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0053"/>
  </w:style>
  <w:style w:type="paragraph" w:styleId="a9">
    <w:name w:val="footer"/>
    <w:basedOn w:val="a"/>
    <w:link w:val="aa"/>
    <w:uiPriority w:val="99"/>
    <w:semiHidden/>
    <w:unhideWhenUsed/>
    <w:rsid w:val="00F0005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00053"/>
  </w:style>
  <w:style w:type="paragraph" w:customStyle="1" w:styleId="ab">
    <w:name w:val="Прижатый влево"/>
    <w:basedOn w:val="a"/>
    <w:next w:val="a"/>
    <w:uiPriority w:val="99"/>
    <w:rsid w:val="00A40F60"/>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1B764B"/>
    <w:pPr>
      <w:autoSpaceDE w:val="0"/>
      <w:autoSpaceDN w:val="0"/>
      <w:adjustRightInd w:val="0"/>
      <w:spacing w:after="0" w:line="240" w:lineRule="auto"/>
    </w:pPr>
    <w:rPr>
      <w:rFonts w:ascii="Times New Roman" w:hAnsi="Times New Roman" w:cs="Times New Roman"/>
      <w:sz w:val="28"/>
      <w:szCs w:val="28"/>
    </w:rPr>
  </w:style>
  <w:style w:type="character" w:customStyle="1" w:styleId="pt-a1-000007">
    <w:name w:val="pt-a1-000007"/>
    <w:basedOn w:val="a0"/>
    <w:rsid w:val="00E60B81"/>
  </w:style>
  <w:style w:type="character" w:customStyle="1" w:styleId="pt-a1-000095">
    <w:name w:val="pt-a1-000095"/>
    <w:basedOn w:val="a0"/>
    <w:rsid w:val="00E60B81"/>
  </w:style>
  <w:style w:type="character" w:customStyle="1" w:styleId="pt-a1-000011">
    <w:name w:val="pt-a1-000011"/>
    <w:basedOn w:val="a0"/>
    <w:rsid w:val="00E60B81"/>
  </w:style>
  <w:style w:type="character" w:customStyle="1" w:styleId="pt-a1-000047">
    <w:name w:val="pt-a1-000047"/>
    <w:basedOn w:val="a0"/>
    <w:rsid w:val="00E60B81"/>
  </w:style>
  <w:style w:type="character" w:styleId="ac">
    <w:name w:val="Hyperlink"/>
    <w:basedOn w:val="a0"/>
    <w:uiPriority w:val="99"/>
    <w:unhideWhenUsed/>
    <w:rsid w:val="00BE1483"/>
    <w:rPr>
      <w:color w:val="0000FF"/>
      <w:u w:val="single"/>
    </w:rPr>
  </w:style>
</w:styles>
</file>

<file path=word/webSettings.xml><?xml version="1.0" encoding="utf-8"?>
<w:webSettings xmlns:r="http://schemas.openxmlformats.org/officeDocument/2006/relationships" xmlns:w="http://schemas.openxmlformats.org/wordprocessingml/2006/main">
  <w:divs>
    <w:div w:id="93552547">
      <w:bodyDiv w:val="1"/>
      <w:marLeft w:val="0"/>
      <w:marRight w:val="0"/>
      <w:marTop w:val="0"/>
      <w:marBottom w:val="0"/>
      <w:divBdr>
        <w:top w:val="none" w:sz="0" w:space="0" w:color="auto"/>
        <w:left w:val="none" w:sz="0" w:space="0" w:color="auto"/>
        <w:bottom w:val="none" w:sz="0" w:space="0" w:color="auto"/>
        <w:right w:val="none" w:sz="0" w:space="0" w:color="auto"/>
      </w:divBdr>
    </w:div>
    <w:div w:id="176311512">
      <w:bodyDiv w:val="1"/>
      <w:marLeft w:val="0"/>
      <w:marRight w:val="0"/>
      <w:marTop w:val="0"/>
      <w:marBottom w:val="0"/>
      <w:divBdr>
        <w:top w:val="none" w:sz="0" w:space="0" w:color="auto"/>
        <w:left w:val="none" w:sz="0" w:space="0" w:color="auto"/>
        <w:bottom w:val="none" w:sz="0" w:space="0" w:color="auto"/>
        <w:right w:val="none" w:sz="0" w:space="0" w:color="auto"/>
      </w:divBdr>
    </w:div>
    <w:div w:id="189955799">
      <w:bodyDiv w:val="1"/>
      <w:marLeft w:val="0"/>
      <w:marRight w:val="0"/>
      <w:marTop w:val="0"/>
      <w:marBottom w:val="0"/>
      <w:divBdr>
        <w:top w:val="none" w:sz="0" w:space="0" w:color="auto"/>
        <w:left w:val="none" w:sz="0" w:space="0" w:color="auto"/>
        <w:bottom w:val="none" w:sz="0" w:space="0" w:color="auto"/>
        <w:right w:val="none" w:sz="0" w:space="0" w:color="auto"/>
      </w:divBdr>
    </w:div>
    <w:div w:id="246430280">
      <w:bodyDiv w:val="1"/>
      <w:marLeft w:val="0"/>
      <w:marRight w:val="0"/>
      <w:marTop w:val="0"/>
      <w:marBottom w:val="0"/>
      <w:divBdr>
        <w:top w:val="none" w:sz="0" w:space="0" w:color="auto"/>
        <w:left w:val="none" w:sz="0" w:space="0" w:color="auto"/>
        <w:bottom w:val="none" w:sz="0" w:space="0" w:color="auto"/>
        <w:right w:val="none" w:sz="0" w:space="0" w:color="auto"/>
      </w:divBdr>
    </w:div>
    <w:div w:id="255137068">
      <w:bodyDiv w:val="1"/>
      <w:marLeft w:val="0"/>
      <w:marRight w:val="0"/>
      <w:marTop w:val="0"/>
      <w:marBottom w:val="0"/>
      <w:divBdr>
        <w:top w:val="none" w:sz="0" w:space="0" w:color="auto"/>
        <w:left w:val="none" w:sz="0" w:space="0" w:color="auto"/>
        <w:bottom w:val="none" w:sz="0" w:space="0" w:color="auto"/>
        <w:right w:val="none" w:sz="0" w:space="0" w:color="auto"/>
      </w:divBdr>
    </w:div>
    <w:div w:id="266737049">
      <w:bodyDiv w:val="1"/>
      <w:marLeft w:val="0"/>
      <w:marRight w:val="0"/>
      <w:marTop w:val="0"/>
      <w:marBottom w:val="0"/>
      <w:divBdr>
        <w:top w:val="none" w:sz="0" w:space="0" w:color="auto"/>
        <w:left w:val="none" w:sz="0" w:space="0" w:color="auto"/>
        <w:bottom w:val="none" w:sz="0" w:space="0" w:color="auto"/>
        <w:right w:val="none" w:sz="0" w:space="0" w:color="auto"/>
      </w:divBdr>
    </w:div>
    <w:div w:id="329139151">
      <w:bodyDiv w:val="1"/>
      <w:marLeft w:val="0"/>
      <w:marRight w:val="0"/>
      <w:marTop w:val="0"/>
      <w:marBottom w:val="0"/>
      <w:divBdr>
        <w:top w:val="none" w:sz="0" w:space="0" w:color="auto"/>
        <w:left w:val="none" w:sz="0" w:space="0" w:color="auto"/>
        <w:bottom w:val="none" w:sz="0" w:space="0" w:color="auto"/>
        <w:right w:val="none" w:sz="0" w:space="0" w:color="auto"/>
      </w:divBdr>
    </w:div>
    <w:div w:id="414591515">
      <w:bodyDiv w:val="1"/>
      <w:marLeft w:val="0"/>
      <w:marRight w:val="0"/>
      <w:marTop w:val="0"/>
      <w:marBottom w:val="0"/>
      <w:divBdr>
        <w:top w:val="none" w:sz="0" w:space="0" w:color="auto"/>
        <w:left w:val="none" w:sz="0" w:space="0" w:color="auto"/>
        <w:bottom w:val="none" w:sz="0" w:space="0" w:color="auto"/>
        <w:right w:val="none" w:sz="0" w:space="0" w:color="auto"/>
      </w:divBdr>
    </w:div>
    <w:div w:id="430860982">
      <w:bodyDiv w:val="1"/>
      <w:marLeft w:val="0"/>
      <w:marRight w:val="0"/>
      <w:marTop w:val="0"/>
      <w:marBottom w:val="0"/>
      <w:divBdr>
        <w:top w:val="none" w:sz="0" w:space="0" w:color="auto"/>
        <w:left w:val="none" w:sz="0" w:space="0" w:color="auto"/>
        <w:bottom w:val="none" w:sz="0" w:space="0" w:color="auto"/>
        <w:right w:val="none" w:sz="0" w:space="0" w:color="auto"/>
      </w:divBdr>
    </w:div>
    <w:div w:id="431781970">
      <w:bodyDiv w:val="1"/>
      <w:marLeft w:val="0"/>
      <w:marRight w:val="0"/>
      <w:marTop w:val="0"/>
      <w:marBottom w:val="0"/>
      <w:divBdr>
        <w:top w:val="none" w:sz="0" w:space="0" w:color="auto"/>
        <w:left w:val="none" w:sz="0" w:space="0" w:color="auto"/>
        <w:bottom w:val="none" w:sz="0" w:space="0" w:color="auto"/>
        <w:right w:val="none" w:sz="0" w:space="0" w:color="auto"/>
      </w:divBdr>
    </w:div>
    <w:div w:id="548886445">
      <w:bodyDiv w:val="1"/>
      <w:marLeft w:val="0"/>
      <w:marRight w:val="0"/>
      <w:marTop w:val="0"/>
      <w:marBottom w:val="0"/>
      <w:divBdr>
        <w:top w:val="none" w:sz="0" w:space="0" w:color="auto"/>
        <w:left w:val="none" w:sz="0" w:space="0" w:color="auto"/>
        <w:bottom w:val="none" w:sz="0" w:space="0" w:color="auto"/>
        <w:right w:val="none" w:sz="0" w:space="0" w:color="auto"/>
      </w:divBdr>
    </w:div>
    <w:div w:id="579173069">
      <w:bodyDiv w:val="1"/>
      <w:marLeft w:val="0"/>
      <w:marRight w:val="0"/>
      <w:marTop w:val="0"/>
      <w:marBottom w:val="0"/>
      <w:divBdr>
        <w:top w:val="none" w:sz="0" w:space="0" w:color="auto"/>
        <w:left w:val="none" w:sz="0" w:space="0" w:color="auto"/>
        <w:bottom w:val="none" w:sz="0" w:space="0" w:color="auto"/>
        <w:right w:val="none" w:sz="0" w:space="0" w:color="auto"/>
      </w:divBdr>
    </w:div>
    <w:div w:id="587621548">
      <w:bodyDiv w:val="1"/>
      <w:marLeft w:val="0"/>
      <w:marRight w:val="0"/>
      <w:marTop w:val="0"/>
      <w:marBottom w:val="0"/>
      <w:divBdr>
        <w:top w:val="none" w:sz="0" w:space="0" w:color="auto"/>
        <w:left w:val="none" w:sz="0" w:space="0" w:color="auto"/>
        <w:bottom w:val="none" w:sz="0" w:space="0" w:color="auto"/>
        <w:right w:val="none" w:sz="0" w:space="0" w:color="auto"/>
      </w:divBdr>
    </w:div>
    <w:div w:id="748431198">
      <w:bodyDiv w:val="1"/>
      <w:marLeft w:val="0"/>
      <w:marRight w:val="0"/>
      <w:marTop w:val="0"/>
      <w:marBottom w:val="0"/>
      <w:divBdr>
        <w:top w:val="none" w:sz="0" w:space="0" w:color="auto"/>
        <w:left w:val="none" w:sz="0" w:space="0" w:color="auto"/>
        <w:bottom w:val="none" w:sz="0" w:space="0" w:color="auto"/>
        <w:right w:val="none" w:sz="0" w:space="0" w:color="auto"/>
      </w:divBdr>
    </w:div>
    <w:div w:id="789207031">
      <w:bodyDiv w:val="1"/>
      <w:marLeft w:val="0"/>
      <w:marRight w:val="0"/>
      <w:marTop w:val="0"/>
      <w:marBottom w:val="0"/>
      <w:divBdr>
        <w:top w:val="none" w:sz="0" w:space="0" w:color="auto"/>
        <w:left w:val="none" w:sz="0" w:space="0" w:color="auto"/>
        <w:bottom w:val="none" w:sz="0" w:space="0" w:color="auto"/>
        <w:right w:val="none" w:sz="0" w:space="0" w:color="auto"/>
      </w:divBdr>
    </w:div>
    <w:div w:id="801117703">
      <w:bodyDiv w:val="1"/>
      <w:marLeft w:val="0"/>
      <w:marRight w:val="0"/>
      <w:marTop w:val="0"/>
      <w:marBottom w:val="0"/>
      <w:divBdr>
        <w:top w:val="none" w:sz="0" w:space="0" w:color="auto"/>
        <w:left w:val="none" w:sz="0" w:space="0" w:color="auto"/>
        <w:bottom w:val="none" w:sz="0" w:space="0" w:color="auto"/>
        <w:right w:val="none" w:sz="0" w:space="0" w:color="auto"/>
      </w:divBdr>
    </w:div>
    <w:div w:id="833227868">
      <w:bodyDiv w:val="1"/>
      <w:marLeft w:val="0"/>
      <w:marRight w:val="0"/>
      <w:marTop w:val="0"/>
      <w:marBottom w:val="0"/>
      <w:divBdr>
        <w:top w:val="none" w:sz="0" w:space="0" w:color="auto"/>
        <w:left w:val="none" w:sz="0" w:space="0" w:color="auto"/>
        <w:bottom w:val="none" w:sz="0" w:space="0" w:color="auto"/>
        <w:right w:val="none" w:sz="0" w:space="0" w:color="auto"/>
      </w:divBdr>
    </w:div>
    <w:div w:id="870991952">
      <w:bodyDiv w:val="1"/>
      <w:marLeft w:val="0"/>
      <w:marRight w:val="0"/>
      <w:marTop w:val="0"/>
      <w:marBottom w:val="0"/>
      <w:divBdr>
        <w:top w:val="none" w:sz="0" w:space="0" w:color="auto"/>
        <w:left w:val="none" w:sz="0" w:space="0" w:color="auto"/>
        <w:bottom w:val="none" w:sz="0" w:space="0" w:color="auto"/>
        <w:right w:val="none" w:sz="0" w:space="0" w:color="auto"/>
      </w:divBdr>
    </w:div>
    <w:div w:id="893544557">
      <w:bodyDiv w:val="1"/>
      <w:marLeft w:val="0"/>
      <w:marRight w:val="0"/>
      <w:marTop w:val="0"/>
      <w:marBottom w:val="0"/>
      <w:divBdr>
        <w:top w:val="none" w:sz="0" w:space="0" w:color="auto"/>
        <w:left w:val="none" w:sz="0" w:space="0" w:color="auto"/>
        <w:bottom w:val="none" w:sz="0" w:space="0" w:color="auto"/>
        <w:right w:val="none" w:sz="0" w:space="0" w:color="auto"/>
      </w:divBdr>
    </w:div>
    <w:div w:id="1050956383">
      <w:bodyDiv w:val="1"/>
      <w:marLeft w:val="0"/>
      <w:marRight w:val="0"/>
      <w:marTop w:val="0"/>
      <w:marBottom w:val="0"/>
      <w:divBdr>
        <w:top w:val="none" w:sz="0" w:space="0" w:color="auto"/>
        <w:left w:val="none" w:sz="0" w:space="0" w:color="auto"/>
        <w:bottom w:val="none" w:sz="0" w:space="0" w:color="auto"/>
        <w:right w:val="none" w:sz="0" w:space="0" w:color="auto"/>
      </w:divBdr>
    </w:div>
    <w:div w:id="1261180431">
      <w:bodyDiv w:val="1"/>
      <w:marLeft w:val="0"/>
      <w:marRight w:val="0"/>
      <w:marTop w:val="0"/>
      <w:marBottom w:val="0"/>
      <w:divBdr>
        <w:top w:val="none" w:sz="0" w:space="0" w:color="auto"/>
        <w:left w:val="none" w:sz="0" w:space="0" w:color="auto"/>
        <w:bottom w:val="none" w:sz="0" w:space="0" w:color="auto"/>
        <w:right w:val="none" w:sz="0" w:space="0" w:color="auto"/>
      </w:divBdr>
    </w:div>
    <w:div w:id="1281911797">
      <w:bodyDiv w:val="1"/>
      <w:marLeft w:val="0"/>
      <w:marRight w:val="0"/>
      <w:marTop w:val="0"/>
      <w:marBottom w:val="0"/>
      <w:divBdr>
        <w:top w:val="none" w:sz="0" w:space="0" w:color="auto"/>
        <w:left w:val="none" w:sz="0" w:space="0" w:color="auto"/>
        <w:bottom w:val="none" w:sz="0" w:space="0" w:color="auto"/>
        <w:right w:val="none" w:sz="0" w:space="0" w:color="auto"/>
      </w:divBdr>
    </w:div>
    <w:div w:id="1426919071">
      <w:bodyDiv w:val="1"/>
      <w:marLeft w:val="0"/>
      <w:marRight w:val="0"/>
      <w:marTop w:val="0"/>
      <w:marBottom w:val="0"/>
      <w:divBdr>
        <w:top w:val="none" w:sz="0" w:space="0" w:color="auto"/>
        <w:left w:val="none" w:sz="0" w:space="0" w:color="auto"/>
        <w:bottom w:val="none" w:sz="0" w:space="0" w:color="auto"/>
        <w:right w:val="none" w:sz="0" w:space="0" w:color="auto"/>
      </w:divBdr>
    </w:div>
    <w:div w:id="1473056865">
      <w:bodyDiv w:val="1"/>
      <w:marLeft w:val="0"/>
      <w:marRight w:val="0"/>
      <w:marTop w:val="0"/>
      <w:marBottom w:val="0"/>
      <w:divBdr>
        <w:top w:val="none" w:sz="0" w:space="0" w:color="auto"/>
        <w:left w:val="none" w:sz="0" w:space="0" w:color="auto"/>
        <w:bottom w:val="none" w:sz="0" w:space="0" w:color="auto"/>
        <w:right w:val="none" w:sz="0" w:space="0" w:color="auto"/>
      </w:divBdr>
    </w:div>
    <w:div w:id="1524435832">
      <w:bodyDiv w:val="1"/>
      <w:marLeft w:val="0"/>
      <w:marRight w:val="0"/>
      <w:marTop w:val="0"/>
      <w:marBottom w:val="0"/>
      <w:divBdr>
        <w:top w:val="none" w:sz="0" w:space="0" w:color="auto"/>
        <w:left w:val="none" w:sz="0" w:space="0" w:color="auto"/>
        <w:bottom w:val="none" w:sz="0" w:space="0" w:color="auto"/>
        <w:right w:val="none" w:sz="0" w:space="0" w:color="auto"/>
      </w:divBdr>
    </w:div>
    <w:div w:id="1540629193">
      <w:bodyDiv w:val="1"/>
      <w:marLeft w:val="0"/>
      <w:marRight w:val="0"/>
      <w:marTop w:val="0"/>
      <w:marBottom w:val="0"/>
      <w:divBdr>
        <w:top w:val="none" w:sz="0" w:space="0" w:color="auto"/>
        <w:left w:val="none" w:sz="0" w:space="0" w:color="auto"/>
        <w:bottom w:val="none" w:sz="0" w:space="0" w:color="auto"/>
        <w:right w:val="none" w:sz="0" w:space="0" w:color="auto"/>
      </w:divBdr>
    </w:div>
    <w:div w:id="1618874889">
      <w:bodyDiv w:val="1"/>
      <w:marLeft w:val="0"/>
      <w:marRight w:val="0"/>
      <w:marTop w:val="0"/>
      <w:marBottom w:val="0"/>
      <w:divBdr>
        <w:top w:val="none" w:sz="0" w:space="0" w:color="auto"/>
        <w:left w:val="none" w:sz="0" w:space="0" w:color="auto"/>
        <w:bottom w:val="none" w:sz="0" w:space="0" w:color="auto"/>
        <w:right w:val="none" w:sz="0" w:space="0" w:color="auto"/>
      </w:divBdr>
    </w:div>
    <w:div w:id="1655720474">
      <w:bodyDiv w:val="1"/>
      <w:marLeft w:val="0"/>
      <w:marRight w:val="0"/>
      <w:marTop w:val="0"/>
      <w:marBottom w:val="0"/>
      <w:divBdr>
        <w:top w:val="none" w:sz="0" w:space="0" w:color="auto"/>
        <w:left w:val="none" w:sz="0" w:space="0" w:color="auto"/>
        <w:bottom w:val="none" w:sz="0" w:space="0" w:color="auto"/>
        <w:right w:val="none" w:sz="0" w:space="0" w:color="auto"/>
      </w:divBdr>
    </w:div>
    <w:div w:id="1665550161">
      <w:bodyDiv w:val="1"/>
      <w:marLeft w:val="0"/>
      <w:marRight w:val="0"/>
      <w:marTop w:val="0"/>
      <w:marBottom w:val="0"/>
      <w:divBdr>
        <w:top w:val="none" w:sz="0" w:space="0" w:color="auto"/>
        <w:left w:val="none" w:sz="0" w:space="0" w:color="auto"/>
        <w:bottom w:val="none" w:sz="0" w:space="0" w:color="auto"/>
        <w:right w:val="none" w:sz="0" w:space="0" w:color="auto"/>
      </w:divBdr>
    </w:div>
    <w:div w:id="1731808558">
      <w:bodyDiv w:val="1"/>
      <w:marLeft w:val="0"/>
      <w:marRight w:val="0"/>
      <w:marTop w:val="0"/>
      <w:marBottom w:val="0"/>
      <w:divBdr>
        <w:top w:val="none" w:sz="0" w:space="0" w:color="auto"/>
        <w:left w:val="none" w:sz="0" w:space="0" w:color="auto"/>
        <w:bottom w:val="none" w:sz="0" w:space="0" w:color="auto"/>
        <w:right w:val="none" w:sz="0" w:space="0" w:color="auto"/>
      </w:divBdr>
    </w:div>
    <w:div w:id="1858080903">
      <w:bodyDiv w:val="1"/>
      <w:marLeft w:val="0"/>
      <w:marRight w:val="0"/>
      <w:marTop w:val="0"/>
      <w:marBottom w:val="0"/>
      <w:divBdr>
        <w:top w:val="none" w:sz="0" w:space="0" w:color="auto"/>
        <w:left w:val="none" w:sz="0" w:space="0" w:color="auto"/>
        <w:bottom w:val="none" w:sz="0" w:space="0" w:color="auto"/>
        <w:right w:val="none" w:sz="0" w:space="0" w:color="auto"/>
      </w:divBdr>
    </w:div>
    <w:div w:id="1898936637">
      <w:bodyDiv w:val="1"/>
      <w:marLeft w:val="0"/>
      <w:marRight w:val="0"/>
      <w:marTop w:val="0"/>
      <w:marBottom w:val="0"/>
      <w:divBdr>
        <w:top w:val="none" w:sz="0" w:space="0" w:color="auto"/>
        <w:left w:val="none" w:sz="0" w:space="0" w:color="auto"/>
        <w:bottom w:val="none" w:sz="0" w:space="0" w:color="auto"/>
        <w:right w:val="none" w:sz="0" w:space="0" w:color="auto"/>
      </w:divBdr>
    </w:div>
    <w:div w:id="1979528301">
      <w:bodyDiv w:val="1"/>
      <w:marLeft w:val="0"/>
      <w:marRight w:val="0"/>
      <w:marTop w:val="0"/>
      <w:marBottom w:val="0"/>
      <w:divBdr>
        <w:top w:val="none" w:sz="0" w:space="0" w:color="auto"/>
        <w:left w:val="none" w:sz="0" w:space="0" w:color="auto"/>
        <w:bottom w:val="none" w:sz="0" w:space="0" w:color="auto"/>
        <w:right w:val="none" w:sz="0" w:space="0" w:color="auto"/>
      </w:divBdr>
    </w:div>
    <w:div w:id="20163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2DE3F8186B0DAD49024581CC687100360896F3470EF41D864C5FF71A7F20C9F6D215ED99FD7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8FE3CACCB62A41B80D1FF7E5296393C2F922240B082AAFBA522A4EF6AE7150F9B8529E55888A31Ca8c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684FB57EFD1759F6F152F7E74D8AB5B17A79F2E9769EEABD130527544W6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C8282B096C4DFD53116CE66B808FE79DF4EE95B50B0E4144DDDE6143904Y2H" TargetMode="External"/><Relationship Id="rId4" Type="http://schemas.openxmlformats.org/officeDocument/2006/relationships/settings" Target="settings.xml"/><Relationship Id="rId9" Type="http://schemas.openxmlformats.org/officeDocument/2006/relationships/hyperlink" Target="consultantplus://offline/ref=F536256E90A2A14F173B3D7AE0007740FB1C0207F2D3CE24A66BBFC60954I8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6C7F-B376-408E-B175-F94C5B66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1269</Words>
  <Characters>7238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РА</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Бокарева</dc:creator>
  <cp:lastModifiedBy>zeinoldanov</cp:lastModifiedBy>
  <cp:revision>17</cp:revision>
  <cp:lastPrinted>2017-10-24T04:55:00Z</cp:lastPrinted>
  <dcterms:created xsi:type="dcterms:W3CDTF">2017-09-04T14:25:00Z</dcterms:created>
  <dcterms:modified xsi:type="dcterms:W3CDTF">2017-10-24T04:55:00Z</dcterms:modified>
</cp:coreProperties>
</file>