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B2C" w:rsidRPr="00E95744" w:rsidRDefault="005E7B2C" w:rsidP="005E7B2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95744">
        <w:rPr>
          <w:rFonts w:ascii="Times New Roman" w:hAnsi="Times New Roman"/>
          <w:sz w:val="24"/>
          <w:szCs w:val="24"/>
        </w:rPr>
        <w:t>Проект</w:t>
      </w:r>
    </w:p>
    <w:p w:rsidR="005E7B2C" w:rsidRPr="00E95744" w:rsidRDefault="005E7B2C" w:rsidP="00E620C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E7B2C" w:rsidRPr="00E95744" w:rsidRDefault="005E7B2C" w:rsidP="00E620CA">
      <w:pPr>
        <w:tabs>
          <w:tab w:val="left" w:pos="735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95744">
        <w:rPr>
          <w:rFonts w:ascii="Times New Roman" w:hAnsi="Times New Roman"/>
          <w:b/>
          <w:sz w:val="28"/>
          <w:szCs w:val="28"/>
        </w:rPr>
        <w:t>ПРАВИТЕЛЬСТВО РЕСПУБЛИКИ АЛТАЙ</w:t>
      </w:r>
    </w:p>
    <w:p w:rsidR="005E7B2C" w:rsidRPr="00E95744" w:rsidRDefault="005E7B2C" w:rsidP="00E620CA">
      <w:pPr>
        <w:tabs>
          <w:tab w:val="left" w:pos="735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E7B2C" w:rsidRPr="00E95744" w:rsidRDefault="005E7B2C" w:rsidP="00E620CA">
      <w:pPr>
        <w:tabs>
          <w:tab w:val="left" w:pos="735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95744">
        <w:rPr>
          <w:rFonts w:ascii="Times New Roman" w:hAnsi="Times New Roman"/>
          <w:b/>
          <w:sz w:val="28"/>
          <w:szCs w:val="28"/>
        </w:rPr>
        <w:t>ПОСТАНОВЛЕНИЕ</w:t>
      </w:r>
    </w:p>
    <w:p w:rsidR="005E7B2C" w:rsidRPr="00E95744" w:rsidRDefault="005E7B2C" w:rsidP="00E620CA">
      <w:pPr>
        <w:tabs>
          <w:tab w:val="left" w:pos="735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E7B2C" w:rsidRPr="00E95744" w:rsidRDefault="005E7B2C" w:rsidP="00E620CA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«____» __________2017 года №___</w:t>
      </w:r>
    </w:p>
    <w:p w:rsidR="005E7B2C" w:rsidRPr="00E95744" w:rsidRDefault="005E7B2C" w:rsidP="00E620CA">
      <w:pPr>
        <w:tabs>
          <w:tab w:val="left" w:pos="735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E7B2C" w:rsidRPr="00E95744" w:rsidRDefault="005E7B2C" w:rsidP="00E620CA">
      <w:pPr>
        <w:tabs>
          <w:tab w:val="left" w:pos="735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г. Горно-Алтайск</w:t>
      </w:r>
    </w:p>
    <w:p w:rsidR="005E7B2C" w:rsidRPr="00E95744" w:rsidRDefault="005E7B2C" w:rsidP="00E620CA">
      <w:pPr>
        <w:tabs>
          <w:tab w:val="left" w:pos="735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E7B2C" w:rsidRPr="00E95744" w:rsidRDefault="005E7B2C" w:rsidP="00E62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744">
        <w:rPr>
          <w:rFonts w:ascii="Times New Roman" w:hAnsi="Times New Roman"/>
          <w:b/>
          <w:sz w:val="28"/>
          <w:szCs w:val="28"/>
        </w:rPr>
        <w:t>О внесении изменений в государственную программу  Республики Алтай «Развитие сельского хозяйства и регулирования рынков сельскохозяйственной продукции, сырья и продовольствия»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5E7B2C" w:rsidRPr="00E95744" w:rsidRDefault="005E7B2C" w:rsidP="005E7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E7B2C" w:rsidRPr="00E95744" w:rsidRDefault="005E7B2C" w:rsidP="005E7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 xml:space="preserve">Правительство Республики Алтай </w:t>
      </w:r>
      <w:proofErr w:type="spellStart"/>
      <w:r w:rsidRPr="00E95744">
        <w:rPr>
          <w:rFonts w:ascii="Times New Roman" w:hAnsi="Times New Roman"/>
          <w:b/>
          <w:sz w:val="28"/>
          <w:szCs w:val="28"/>
        </w:rPr>
        <w:t>п</w:t>
      </w:r>
      <w:proofErr w:type="spellEnd"/>
      <w:r w:rsidRPr="00E95744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E95744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E95744">
        <w:rPr>
          <w:rFonts w:ascii="Times New Roman" w:hAnsi="Times New Roman"/>
          <w:b/>
          <w:sz w:val="28"/>
          <w:szCs w:val="28"/>
        </w:rPr>
        <w:t xml:space="preserve"> о в л я е т :</w:t>
      </w:r>
    </w:p>
    <w:p w:rsidR="005E7B2C" w:rsidRPr="00E95744" w:rsidRDefault="005E7B2C" w:rsidP="005E7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 xml:space="preserve">Утвердить прилагаемые </w:t>
      </w:r>
      <w:hyperlink r:id="rId5" w:history="1">
        <w:r w:rsidRPr="00E95744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изменения</w:t>
        </w:r>
      </w:hyperlink>
      <w:r w:rsidRPr="00E95744">
        <w:rPr>
          <w:rFonts w:ascii="Times New Roman" w:hAnsi="Times New Roman"/>
          <w:sz w:val="28"/>
          <w:szCs w:val="28"/>
        </w:rPr>
        <w:t xml:space="preserve">, вносимые в государственную </w:t>
      </w:r>
      <w:hyperlink r:id="rId6" w:history="1">
        <w:r w:rsidRPr="00E95744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E95744">
        <w:rPr>
          <w:rFonts w:ascii="Times New Roman" w:hAnsi="Times New Roman"/>
          <w:sz w:val="28"/>
          <w:szCs w:val="28"/>
        </w:rPr>
        <w:t xml:space="preserve"> Республики Алтай «Развитие сельского хозяйства и регулирования рынков сельскохозяйственной продукции, сырья и продовольствия», утвержденную постановлением Правительства Республики Алтай от 28 сентября 2012 года № 242 (Сборник законодательства Республики Алтай, 2012, № 92(98); 2013, № 97(103); 2014, № 110(116), № 115(121), № 118(124), № 119(125); 2015, № 120(126), №124(130), №127(133), №129(135), №130(136); 2016, №132(138); официальный портал Республики Алтай в сети «Интернет»: </w:t>
      </w:r>
      <w:proofErr w:type="spellStart"/>
      <w:r w:rsidRPr="00E95744">
        <w:rPr>
          <w:rFonts w:ascii="Times New Roman" w:hAnsi="Times New Roman"/>
          <w:sz w:val="28"/>
          <w:szCs w:val="28"/>
        </w:rPr>
        <w:t>www.altai-republic.ru</w:t>
      </w:r>
      <w:proofErr w:type="spellEnd"/>
      <w:r w:rsidRPr="00E95744">
        <w:rPr>
          <w:rFonts w:ascii="Times New Roman" w:hAnsi="Times New Roman"/>
          <w:sz w:val="28"/>
          <w:szCs w:val="28"/>
        </w:rPr>
        <w:t>, 2016, 17 мая, 30 декабря; 2017, 26 января, 22 марта).</w:t>
      </w:r>
    </w:p>
    <w:p w:rsidR="005E7B2C" w:rsidRPr="00E95744" w:rsidRDefault="005E7B2C" w:rsidP="005E7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B2C" w:rsidRDefault="005E7B2C" w:rsidP="005E7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20CA" w:rsidRPr="00E95744" w:rsidRDefault="00E620CA" w:rsidP="005E7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B2C" w:rsidRPr="00E95744" w:rsidRDefault="005E7B2C" w:rsidP="005E7B2C">
      <w:pPr>
        <w:tabs>
          <w:tab w:val="left" w:pos="4253"/>
        </w:tabs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«Приложение № 9</w:t>
      </w:r>
    </w:p>
    <w:p w:rsidR="005E7B2C" w:rsidRPr="00E95744" w:rsidRDefault="005E7B2C" w:rsidP="005E7B2C">
      <w:pPr>
        <w:tabs>
          <w:tab w:val="left" w:pos="4678"/>
        </w:tabs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5E7B2C" w:rsidRPr="00E95744" w:rsidRDefault="005E7B2C" w:rsidP="005E7B2C">
      <w:pPr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Республики Алтай «Развитие сельского хозяйства и регулирования рынков сельскохозяйственной продукции, сырья и продовольствия»</w:t>
      </w:r>
    </w:p>
    <w:p w:rsidR="005E7B2C" w:rsidRDefault="005E7B2C" w:rsidP="005E7B2C">
      <w:pPr>
        <w:shd w:val="clear" w:color="auto" w:fill="FFFFFF"/>
        <w:suppressAutoHyphens/>
        <w:spacing w:line="240" w:lineRule="auto"/>
        <w:ind w:left="5103" w:firstLine="709"/>
        <w:jc w:val="center"/>
        <w:rPr>
          <w:sz w:val="28"/>
        </w:rPr>
      </w:pPr>
    </w:p>
    <w:p w:rsidR="00E620CA" w:rsidRDefault="00E620CA" w:rsidP="005E7B2C">
      <w:pPr>
        <w:shd w:val="clear" w:color="auto" w:fill="FFFFFF"/>
        <w:suppressAutoHyphens/>
        <w:spacing w:line="240" w:lineRule="auto"/>
        <w:ind w:left="5103" w:firstLine="709"/>
        <w:jc w:val="center"/>
        <w:rPr>
          <w:sz w:val="28"/>
        </w:rPr>
      </w:pPr>
    </w:p>
    <w:p w:rsidR="00E620CA" w:rsidRDefault="00E620CA" w:rsidP="005E7B2C">
      <w:pPr>
        <w:shd w:val="clear" w:color="auto" w:fill="FFFFFF"/>
        <w:suppressAutoHyphens/>
        <w:spacing w:line="240" w:lineRule="auto"/>
        <w:ind w:left="5103" w:firstLine="709"/>
        <w:jc w:val="center"/>
        <w:rPr>
          <w:sz w:val="28"/>
        </w:rPr>
      </w:pPr>
    </w:p>
    <w:p w:rsidR="005E7B2C" w:rsidRPr="00E95744" w:rsidRDefault="005E7B2C" w:rsidP="00FE4DDC">
      <w:pPr>
        <w:pStyle w:val="ConsPlusNormal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744">
        <w:rPr>
          <w:rFonts w:ascii="Times New Roman" w:hAnsi="Times New Roman"/>
          <w:b/>
          <w:sz w:val="28"/>
          <w:szCs w:val="28"/>
        </w:rPr>
        <w:t>ПОРЯДОК</w:t>
      </w:r>
    </w:p>
    <w:p w:rsidR="005E7B2C" w:rsidRPr="00E95744" w:rsidRDefault="00FE4DDC" w:rsidP="00FE4DDC">
      <w:pPr>
        <w:pStyle w:val="ConsPlusNormal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ПРЕДОСТАВЛЕНИЯ, РАСПРЕДЕЛЕНИЯ И РАСХОДОВАНИЯ СУБСИДИЙ ИЗ РЕСПУБЛИКАНСКОГО БЮДЖЕТА РЕСПУБЛИКИ АЛТАЙ НА СОФИНАНСИРОВАНИЕ РАСХОДОВ БЮДЖЕТОВ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МУНИЦИПАЛЬНЫХ ОБРАЗОВАНИЙ В РЕСПУБЛИКЕ АЛТАЙ НА УЛУЧШЕНИЕ ЖИЛИЩНЫХ УСЛОВИЙ ГРАЖДАН, ПРОЖИВАЮЩИХ В СЕЛЬСКОЙ МЕСТНОСТИ, В ТОМ ЧИСЛЕ МОЛОДЫХ СЕМЕЙ И МОЛОДЫХ СПЕЦИАЛИСТОВ</w:t>
      </w:r>
    </w:p>
    <w:p w:rsidR="005E7B2C" w:rsidRPr="00E95744" w:rsidRDefault="005E7B2C" w:rsidP="005E7B2C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5E7B2C" w:rsidRPr="007C0C70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 xml:space="preserve">Настоящий Порядок определяет условия предоставления, распределения и расходования субсидий из республиканского бюджета Республики Алтай бюджетам муниципальных районов Республики Алтай (далее - муниципальные образования) на софинансирование расходных обязательств по созданию условий для жилищного строительства, иных полномочий органов местного самоуправления в соответствии с жилищным </w:t>
      </w:r>
      <w:hyperlink r:id="rId7" w:history="1">
        <w:r w:rsidRPr="007C0C7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7C0C70">
        <w:rPr>
          <w:rFonts w:ascii="Times New Roman" w:hAnsi="Times New Roman"/>
          <w:sz w:val="28"/>
          <w:szCs w:val="28"/>
        </w:rPr>
        <w:t xml:space="preserve"> (далее - Субсидии).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Субсидии предоставляются муниципальным образованиям в целях устойчивого развития сельских территорий в Республике Алтай, в части улучшения жилищных условий граждан, проживающих в сельской местности, в том числе молодых семей и молодых специалистов, предусматривающих:</w:t>
      </w:r>
    </w:p>
    <w:p w:rsidR="005E7B2C" w:rsidRPr="007C0C70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7C0C70">
        <w:rPr>
          <w:rFonts w:ascii="Times New Roman" w:eastAsiaTheme="minorHAnsi" w:hAnsi="Times New Roman"/>
          <w:sz w:val="28"/>
          <w:szCs w:val="28"/>
        </w:rPr>
        <w:t xml:space="preserve">а) предоставление гражданам, молодым семьям и молодым специалистам социальных выплат на строительство (приобретение) жилья (далее - социальные выплаты) в порядке и на условиях, которые установлены Типовым </w:t>
      </w:r>
      <w:hyperlink r:id="rId8" w:history="1">
        <w:r w:rsidRPr="007C0C70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положением</w:t>
        </w:r>
      </w:hyperlink>
      <w:r w:rsidRPr="007C0C70">
        <w:rPr>
          <w:rFonts w:ascii="Times New Roman" w:eastAsiaTheme="minorHAnsi" w:hAnsi="Times New Roman"/>
          <w:sz w:val="28"/>
          <w:szCs w:val="28"/>
        </w:rPr>
        <w:t xml:space="preserve"> о предоставлении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специалистам, предусмотренным приложением № 4 к федеральной целевой программе «Устойчивое развитие сельских территорий на 2014 - 2017 годы и на период до 2020 года», утвержденной постановлением Правительства Российской Федерации от 15 июля 2013 года № 598 (далее - Программа);</w:t>
      </w:r>
    </w:p>
    <w:p w:rsidR="005E7B2C" w:rsidRPr="007C0C70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7C0C70">
        <w:rPr>
          <w:rFonts w:ascii="Times New Roman" w:eastAsiaTheme="minorHAnsi" w:hAnsi="Times New Roman"/>
          <w:sz w:val="28"/>
          <w:szCs w:val="28"/>
        </w:rPr>
        <w:t xml:space="preserve">б) предоставление Субсидий на софинансирование расходных обязательств муниципальных образований по строительству (приобретению) жилья, предоставляемого молодым семьям, молодым специалистам по договору найма жилого помещения, в порядке и на условиях, которые установлены </w:t>
      </w:r>
      <w:hyperlink r:id="rId9" w:history="1">
        <w:r w:rsidRPr="007C0C70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Положением</w:t>
        </w:r>
      </w:hyperlink>
      <w:r w:rsidRPr="007C0C70">
        <w:rPr>
          <w:rFonts w:ascii="Times New Roman" w:eastAsiaTheme="minorHAnsi" w:hAnsi="Times New Roman"/>
          <w:sz w:val="28"/>
          <w:szCs w:val="28"/>
        </w:rPr>
        <w:t xml:space="preserve"> о предоставлении Субсидий на софинансирование расходных обязательств муниципальных образований по строительству (приобретению) жилья, предоставляемого молодым семьям и молодым специалистам по договору найма жилого помещения, предусмотренным приложением № 7 к Программе.</w:t>
      </w:r>
    </w:p>
    <w:p w:rsidR="005E7B2C" w:rsidRPr="00514D38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4D38">
        <w:rPr>
          <w:rFonts w:ascii="Times New Roman" w:hAnsi="Times New Roman"/>
          <w:sz w:val="28"/>
          <w:szCs w:val="28"/>
        </w:rPr>
        <w:t>Условиями предоставления Субсидии являются:</w:t>
      </w:r>
    </w:p>
    <w:p w:rsidR="005E7B2C" w:rsidRPr="00514D38" w:rsidRDefault="005E7B2C" w:rsidP="005E7B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D38">
        <w:rPr>
          <w:rFonts w:ascii="Times New Roman" w:hAnsi="Times New Roman"/>
          <w:sz w:val="28"/>
          <w:szCs w:val="28"/>
        </w:rPr>
        <w:t>а) наличие муниципального правового акта об утверждении муниципальной программы, содержащей мероприятия, указанные в пункте 2 настоящего Порядка;</w:t>
      </w:r>
    </w:p>
    <w:p w:rsidR="005E7B2C" w:rsidRPr="00514D38" w:rsidRDefault="005E7B2C" w:rsidP="005E7B2C">
      <w:pPr>
        <w:pStyle w:val="ConsPlusNormal0"/>
        <w:ind w:firstLine="708"/>
        <w:jc w:val="both"/>
        <w:rPr>
          <w:rFonts w:ascii="Times New Roman" w:hAnsi="Times New Roman"/>
          <w:sz w:val="28"/>
          <w:szCs w:val="28"/>
        </w:rPr>
      </w:pPr>
      <w:r w:rsidRPr="00514D38">
        <w:rPr>
          <w:rFonts w:ascii="Times New Roman" w:hAnsi="Times New Roman"/>
          <w:sz w:val="28"/>
          <w:szCs w:val="28"/>
        </w:rPr>
        <w:t xml:space="preserve">б) наличие в бюджете муниципального образования бюджетных ассигнований на исполнение расходного обязательства муниципального </w:t>
      </w:r>
      <w:r w:rsidRPr="00514D38">
        <w:rPr>
          <w:rFonts w:ascii="Times New Roman" w:hAnsi="Times New Roman"/>
          <w:sz w:val="28"/>
          <w:szCs w:val="28"/>
        </w:rPr>
        <w:lastRenderedPageBreak/>
        <w:t>образования</w:t>
      </w:r>
      <w:r>
        <w:rPr>
          <w:rFonts w:ascii="Times New Roman" w:hAnsi="Times New Roman"/>
          <w:sz w:val="28"/>
          <w:szCs w:val="28"/>
        </w:rPr>
        <w:t>,</w:t>
      </w:r>
      <w:r w:rsidRPr="00514D38">
        <w:rPr>
          <w:rFonts w:ascii="Times New Roman" w:hAnsi="Times New Roman"/>
          <w:sz w:val="28"/>
          <w:szCs w:val="28"/>
        </w:rPr>
        <w:t xml:space="preserve"> софинансирование которого осуществляется из республиканского бюджета Республики Алтай на мероприятия, указанные в пункте 2 настоящего Порядка;</w:t>
      </w:r>
    </w:p>
    <w:p w:rsidR="005E7B2C" w:rsidRPr="00514D38" w:rsidRDefault="005E7B2C" w:rsidP="005E7B2C">
      <w:pPr>
        <w:pStyle w:val="ConsPlusNormal0"/>
        <w:ind w:firstLine="708"/>
        <w:jc w:val="both"/>
        <w:rPr>
          <w:rFonts w:ascii="Times New Roman" w:hAnsi="Times New Roman"/>
          <w:sz w:val="28"/>
          <w:szCs w:val="28"/>
        </w:rPr>
      </w:pPr>
      <w:r w:rsidRPr="00514D38">
        <w:rPr>
          <w:rFonts w:ascii="Times New Roman" w:hAnsi="Times New Roman"/>
          <w:sz w:val="28"/>
          <w:szCs w:val="28"/>
        </w:rPr>
        <w:t xml:space="preserve">в) выполнение требований установленных </w:t>
      </w:r>
      <w:hyperlink r:id="rId10" w:anchor="P170" w:history="1">
        <w:r w:rsidRPr="00514D38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пунктами </w:t>
        </w:r>
      </w:hyperlink>
      <w:r w:rsidRPr="00514D38">
        <w:rPr>
          <w:rFonts w:ascii="Times New Roman" w:hAnsi="Times New Roman"/>
          <w:sz w:val="28"/>
          <w:szCs w:val="28"/>
        </w:rPr>
        <w:t>17-19 Правил предоставления Субсидий, утвержденных Постановлением Правительства Республики Алтай от 11 августа 2017 года № 189 (далее – Правила).</w:t>
      </w:r>
    </w:p>
    <w:p w:rsidR="005E7B2C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Субсидии предоставляются Министерством сельского хозяйства Республики Алтай (далее - Министерство) в пределах бюджетных ассигнований, предусмотренных законом Республики Алтай о республиканском бюджете Республики Алтай на очередной финансовый год и плановый период, и лимитов бюджетных обязательств, утвержденных в установленном Порядке на мероприятия указанные в пункте 2 настоящего Порядка.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 xml:space="preserve">змер субсидии бюджету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-го муниципального образования на соответствующий финансовый год определяется по следующей формуле: </w:t>
      </w:r>
    </w:p>
    <w:p w:rsidR="005E7B2C" w:rsidRDefault="005E7B2C" w:rsidP="005E7B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E7B2C" w:rsidRPr="00ED530E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530E">
        <w:rPr>
          <w:rFonts w:ascii="Times New Roman" w:hAnsi="Times New Roman"/>
          <w:sz w:val="28"/>
          <w:szCs w:val="28"/>
        </w:rPr>
        <w:t>Сi</w:t>
      </w:r>
      <w:proofErr w:type="spellEnd"/>
      <w:r w:rsidRPr="00ED530E">
        <w:rPr>
          <w:rFonts w:ascii="Times New Roman" w:hAnsi="Times New Roman"/>
          <w:sz w:val="28"/>
          <w:szCs w:val="28"/>
        </w:rPr>
        <w:t xml:space="preserve"> = С </w:t>
      </w:r>
      <w:proofErr w:type="spellStart"/>
      <w:r w:rsidRPr="00ED530E">
        <w:rPr>
          <w:rFonts w:ascii="Times New Roman" w:hAnsi="Times New Roman"/>
          <w:sz w:val="28"/>
          <w:szCs w:val="28"/>
        </w:rPr>
        <w:t>x</w:t>
      </w:r>
      <w:proofErr w:type="spellEnd"/>
      <w:r w:rsidRPr="00ED53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530E">
        <w:rPr>
          <w:rFonts w:ascii="Times New Roman" w:hAnsi="Times New Roman"/>
          <w:sz w:val="28"/>
          <w:szCs w:val="28"/>
        </w:rPr>
        <w:t>ДСНi</w:t>
      </w:r>
      <w:proofErr w:type="spellEnd"/>
      <w:r w:rsidRPr="00ED530E">
        <w:rPr>
          <w:rFonts w:ascii="Times New Roman" w:hAnsi="Times New Roman"/>
          <w:sz w:val="28"/>
          <w:szCs w:val="28"/>
        </w:rPr>
        <w:t>, где:</w:t>
      </w:r>
    </w:p>
    <w:p w:rsidR="005E7B2C" w:rsidRPr="00ED530E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5E7B2C" w:rsidRPr="00ED530E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ED530E">
        <w:rPr>
          <w:rFonts w:ascii="Times New Roman" w:eastAsiaTheme="minorHAnsi" w:hAnsi="Times New Roman"/>
          <w:sz w:val="28"/>
          <w:szCs w:val="28"/>
        </w:rPr>
        <w:t>Сi</w:t>
      </w:r>
      <w:proofErr w:type="spellEnd"/>
      <w:r w:rsidRPr="00ED530E">
        <w:rPr>
          <w:rFonts w:ascii="Times New Roman" w:eastAsiaTheme="minorHAnsi" w:hAnsi="Times New Roman"/>
          <w:sz w:val="28"/>
          <w:szCs w:val="28"/>
        </w:rPr>
        <w:t xml:space="preserve"> - объем субсидий </w:t>
      </w:r>
      <w:proofErr w:type="spellStart"/>
      <w:r w:rsidRPr="00ED530E">
        <w:rPr>
          <w:rFonts w:ascii="Times New Roman" w:eastAsiaTheme="minorHAnsi" w:hAnsi="Times New Roman"/>
          <w:sz w:val="28"/>
          <w:szCs w:val="28"/>
        </w:rPr>
        <w:t>i-му</w:t>
      </w:r>
      <w:proofErr w:type="spellEnd"/>
      <w:r w:rsidRPr="00ED530E">
        <w:rPr>
          <w:rFonts w:ascii="Times New Roman" w:eastAsiaTheme="minorHAnsi" w:hAnsi="Times New Roman"/>
          <w:sz w:val="28"/>
          <w:szCs w:val="28"/>
        </w:rPr>
        <w:t xml:space="preserve"> муниципальному образованию на улучшение жилищных условий граждан, молодых семей и молодых специалистов;</w:t>
      </w:r>
    </w:p>
    <w:p w:rsidR="005E7B2C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D530E">
        <w:rPr>
          <w:rFonts w:ascii="Times New Roman" w:eastAsiaTheme="minorHAnsi" w:hAnsi="Times New Roman"/>
          <w:sz w:val="28"/>
          <w:szCs w:val="28"/>
        </w:rPr>
        <w:t>С - общий объем субсидий, распределяемый на соответствующий финансовый год</w:t>
      </w:r>
      <w:r w:rsidR="00A24D93">
        <w:rPr>
          <w:rFonts w:ascii="Times New Roman" w:eastAsiaTheme="minorHAnsi" w:hAnsi="Times New Roman"/>
          <w:sz w:val="28"/>
          <w:szCs w:val="28"/>
        </w:rPr>
        <w:t xml:space="preserve">  определяется по формуле:</w:t>
      </w:r>
    </w:p>
    <w:p w:rsidR="00A24D93" w:rsidRDefault="00A24D93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A24D93" w:rsidRPr="00A24D93" w:rsidRDefault="00A24D93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С=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>*</w:t>
      </w:r>
      <w:r>
        <w:rPr>
          <w:rFonts w:ascii="Times New Roman" w:eastAsiaTheme="minorHAnsi" w:hAnsi="Times New Roman"/>
          <w:sz w:val="28"/>
          <w:szCs w:val="28"/>
          <w:lang w:val="en-US"/>
        </w:rPr>
        <w:t>Yi</w:t>
      </w:r>
      <w:r>
        <w:rPr>
          <w:rFonts w:ascii="Times New Roman" w:eastAsiaTheme="minorHAnsi" w:hAnsi="Times New Roman"/>
          <w:sz w:val="28"/>
          <w:szCs w:val="28"/>
        </w:rPr>
        <w:t>ср</w:t>
      </w:r>
    </w:p>
    <w:p w:rsidR="00A24D93" w:rsidRDefault="00A24D93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17290A" w:rsidRDefault="0017290A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– общий объем бюджетных ассигнований</w:t>
      </w:r>
      <w:r w:rsidR="00A24D93">
        <w:rPr>
          <w:rFonts w:ascii="Times New Roman" w:eastAsiaTheme="minorHAnsi" w:hAnsi="Times New Roman"/>
          <w:sz w:val="28"/>
          <w:szCs w:val="28"/>
        </w:rPr>
        <w:t xml:space="preserve"> </w:t>
      </w:r>
      <w:r w:rsidR="00A24D93" w:rsidRPr="00ED530E">
        <w:rPr>
          <w:rFonts w:ascii="Times New Roman" w:eastAsiaTheme="minorHAnsi" w:hAnsi="Times New Roman"/>
          <w:sz w:val="28"/>
          <w:szCs w:val="28"/>
        </w:rPr>
        <w:t>на соответствующий финансовый год</w:t>
      </w:r>
      <w:r>
        <w:rPr>
          <w:rFonts w:ascii="Times New Roman" w:eastAsiaTheme="minorHAnsi" w:hAnsi="Times New Roman"/>
          <w:sz w:val="28"/>
          <w:szCs w:val="28"/>
        </w:rPr>
        <w:t xml:space="preserve">, предусматриваемый на финансовое обеспечение мероприятий, указанных в пункте 2 настоящего Порядка в соглашении </w:t>
      </w:r>
      <w:r w:rsidRPr="00417F37">
        <w:rPr>
          <w:rFonts w:ascii="Times New Roman" w:hAnsi="Times New Roman"/>
          <w:sz w:val="28"/>
          <w:szCs w:val="28"/>
        </w:rPr>
        <w:t>заключенно</w:t>
      </w:r>
      <w:r>
        <w:rPr>
          <w:rFonts w:ascii="Times New Roman" w:hAnsi="Times New Roman"/>
          <w:sz w:val="28"/>
          <w:szCs w:val="28"/>
        </w:rPr>
        <w:t>м</w:t>
      </w:r>
      <w:r w:rsidRPr="00417F37">
        <w:rPr>
          <w:rFonts w:ascii="Times New Roman" w:hAnsi="Times New Roman"/>
          <w:sz w:val="28"/>
          <w:szCs w:val="28"/>
        </w:rPr>
        <w:t xml:space="preserve"> между Министерством сельского хозяйства Российской Федерации и Правительством Республики Алтай</w:t>
      </w:r>
      <w:r w:rsidR="00A24D93">
        <w:rPr>
          <w:rFonts w:ascii="Times New Roman" w:eastAsiaTheme="minorHAnsi" w:hAnsi="Times New Roman"/>
          <w:sz w:val="28"/>
          <w:szCs w:val="28"/>
        </w:rPr>
        <w:t>;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24D93" w:rsidRDefault="00A24D93" w:rsidP="00A24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50492">
        <w:rPr>
          <w:rFonts w:ascii="Times New Roman" w:hAnsi="Times New Roman"/>
          <w:sz w:val="28"/>
          <w:szCs w:val="28"/>
        </w:rPr>
        <w:t>Yi</w:t>
      </w:r>
      <w:proofErr w:type="spellEnd"/>
      <w:r w:rsidRPr="00150492">
        <w:rPr>
          <w:rFonts w:ascii="Times New Roman" w:hAnsi="Times New Roman"/>
          <w:sz w:val="28"/>
          <w:szCs w:val="28"/>
        </w:rPr>
        <w:t xml:space="preserve"> - уровень софинансирования из республиканского бюджета расходного обязатель</w:t>
      </w:r>
      <w:r>
        <w:rPr>
          <w:rFonts w:ascii="Times New Roman" w:hAnsi="Times New Roman"/>
          <w:sz w:val="28"/>
          <w:szCs w:val="28"/>
        </w:rPr>
        <w:t>ства муниципального образования:</w:t>
      </w:r>
    </w:p>
    <w:p w:rsidR="00A24D93" w:rsidRPr="00150492" w:rsidRDefault="00A24D93" w:rsidP="00A24D9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92">
        <w:rPr>
          <w:rFonts w:ascii="Times New Roman" w:hAnsi="Times New Roman" w:cs="Times New Roman"/>
          <w:sz w:val="28"/>
          <w:szCs w:val="28"/>
        </w:rPr>
        <w:t>а) для муниципальных образований, уровень бюджетной обеспеченности, определенный в соответствии с Законом Республики Алтай от 27 июля 2005 года № 54-РЗ «О межбюджетных трансфертах в Республике Алтай», которых равен или превышает 1, определяется по формуле:</w:t>
      </w:r>
    </w:p>
    <w:p w:rsidR="00A24D93" w:rsidRPr="00150492" w:rsidRDefault="00A24D93" w:rsidP="00A24D93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0492">
        <w:rPr>
          <w:rFonts w:ascii="Times New Roman" w:hAnsi="Times New Roman" w:cs="Times New Roman"/>
          <w:sz w:val="28"/>
          <w:szCs w:val="28"/>
        </w:rPr>
        <w:t>Yi=94+1/</w:t>
      </w:r>
      <w:proofErr w:type="spellStart"/>
      <w:r w:rsidRPr="00150492">
        <w:rPr>
          <w:rFonts w:ascii="Times New Roman" w:hAnsi="Times New Roman" w:cs="Times New Roman"/>
          <w:sz w:val="28"/>
          <w:szCs w:val="28"/>
        </w:rPr>
        <w:t>РБО</w:t>
      </w:r>
      <w:r w:rsidRPr="001504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5049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50492">
        <w:rPr>
          <w:rFonts w:ascii="Times New Roman" w:hAnsi="Times New Roman" w:cs="Times New Roman"/>
          <w:sz w:val="28"/>
          <w:szCs w:val="28"/>
        </w:rPr>
        <w:t>, где:</w:t>
      </w:r>
    </w:p>
    <w:p w:rsidR="00A24D93" w:rsidRPr="00150492" w:rsidRDefault="00A24D93" w:rsidP="00A24D9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0492">
        <w:rPr>
          <w:rFonts w:ascii="Times New Roman" w:hAnsi="Times New Roman" w:cs="Times New Roman"/>
          <w:sz w:val="28"/>
          <w:szCs w:val="28"/>
        </w:rPr>
        <w:t>РБО</w:t>
      </w:r>
      <w:r w:rsidRPr="001504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50492">
        <w:rPr>
          <w:rFonts w:ascii="Times New Roman" w:hAnsi="Times New Roman" w:cs="Times New Roman"/>
          <w:sz w:val="28"/>
          <w:szCs w:val="28"/>
        </w:rPr>
        <w:t xml:space="preserve"> - уровень бюджетной обеспеченности i-го муниципального образования на текущий финансовый год (плановый период);</w:t>
      </w:r>
    </w:p>
    <w:p w:rsidR="00A24D93" w:rsidRPr="00150492" w:rsidRDefault="00A24D93" w:rsidP="00A24D9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92">
        <w:rPr>
          <w:rFonts w:ascii="Times New Roman" w:hAnsi="Times New Roman" w:cs="Times New Roman"/>
          <w:sz w:val="28"/>
          <w:szCs w:val="28"/>
        </w:rPr>
        <w:t>б) для муниципальных образований, уровень бюджетной обеспеченности, определенный в соответствии с Законом Республики Алтай от 27 июля 2005 года № 54-РЗ «О межбюджетных трансфертах в Республике Алтай», которых меньше 1, определяется по формуле:</w:t>
      </w:r>
    </w:p>
    <w:p w:rsidR="00A24D93" w:rsidRPr="00150492" w:rsidRDefault="00A24D93" w:rsidP="00A24D93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0492">
        <w:rPr>
          <w:rFonts w:ascii="Times New Roman" w:hAnsi="Times New Roman" w:cs="Times New Roman"/>
          <w:sz w:val="28"/>
          <w:szCs w:val="28"/>
        </w:rPr>
        <w:t>Yi=97+1/</w:t>
      </w:r>
      <w:proofErr w:type="spellStart"/>
      <w:r w:rsidRPr="00150492">
        <w:rPr>
          <w:rFonts w:ascii="Times New Roman" w:hAnsi="Times New Roman" w:cs="Times New Roman"/>
          <w:sz w:val="28"/>
          <w:szCs w:val="28"/>
        </w:rPr>
        <w:t>РБО</w:t>
      </w:r>
      <w:r w:rsidRPr="001504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50492">
        <w:rPr>
          <w:rFonts w:ascii="Times New Roman" w:hAnsi="Times New Roman" w:cs="Times New Roman"/>
          <w:sz w:val="28"/>
          <w:szCs w:val="28"/>
        </w:rPr>
        <w:t>.</w:t>
      </w:r>
    </w:p>
    <w:p w:rsidR="00A24D93" w:rsidRDefault="00A24D93" w:rsidP="00A24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D93" w:rsidRPr="00150492" w:rsidRDefault="00A24D93" w:rsidP="00A24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Yi</w:t>
      </w:r>
      <w:r>
        <w:rPr>
          <w:rFonts w:ascii="Times New Roman" w:hAnsi="Times New Roman"/>
          <w:sz w:val="28"/>
          <w:szCs w:val="28"/>
        </w:rPr>
        <w:t>ср – среднее значение уровня софинансирования из республиканского бюджета расходных обязательств муниципальных образований;</w:t>
      </w:r>
    </w:p>
    <w:p w:rsidR="005E7B2C" w:rsidRPr="00A24D93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ED530E">
        <w:rPr>
          <w:rFonts w:ascii="Times New Roman" w:eastAsiaTheme="minorHAnsi" w:hAnsi="Times New Roman"/>
          <w:sz w:val="28"/>
          <w:szCs w:val="28"/>
        </w:rPr>
        <w:t>ДСНi</w:t>
      </w:r>
      <w:proofErr w:type="spellEnd"/>
      <w:r w:rsidRPr="00ED530E">
        <w:rPr>
          <w:rFonts w:ascii="Times New Roman" w:eastAsiaTheme="minorHAnsi" w:hAnsi="Times New Roman"/>
          <w:sz w:val="28"/>
          <w:szCs w:val="28"/>
        </w:rPr>
        <w:t xml:space="preserve"> - удельный вес численности сельского населения i-го муниципального образования в общей численности сельского насе</w:t>
      </w:r>
      <w:r w:rsidR="00A24D93">
        <w:rPr>
          <w:rFonts w:ascii="Times New Roman" w:eastAsiaTheme="minorHAnsi" w:hAnsi="Times New Roman"/>
          <w:sz w:val="28"/>
          <w:szCs w:val="28"/>
        </w:rPr>
        <w:t>ления Республики Алтай.</w:t>
      </w:r>
    </w:p>
    <w:p w:rsidR="005E7B2C" w:rsidRPr="00ED530E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530E">
        <w:rPr>
          <w:rFonts w:ascii="Times New Roman" w:hAnsi="Times New Roman"/>
          <w:sz w:val="28"/>
          <w:szCs w:val="28"/>
        </w:rPr>
        <w:t>ДСНi</w:t>
      </w:r>
      <w:proofErr w:type="spellEnd"/>
      <w:r w:rsidRPr="00ED530E">
        <w:rPr>
          <w:rFonts w:ascii="Times New Roman" w:hAnsi="Times New Roman"/>
          <w:sz w:val="28"/>
          <w:szCs w:val="28"/>
        </w:rPr>
        <w:t xml:space="preserve"> определяется по следующей формуле:</w:t>
      </w:r>
    </w:p>
    <w:p w:rsidR="005E7B2C" w:rsidRPr="00ED530E" w:rsidRDefault="005E7B2C" w:rsidP="005E7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E7B2C" w:rsidRPr="00ED530E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D530E">
        <w:rPr>
          <w:noProof/>
          <w:lang w:eastAsia="ru-RU"/>
        </w:rPr>
        <w:drawing>
          <wp:inline distT="0" distB="0" distL="0" distR="0">
            <wp:extent cx="124439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39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B2C" w:rsidRPr="00ED530E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E7B2C" w:rsidRPr="00ED530E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D530E">
        <w:rPr>
          <w:rFonts w:ascii="Times New Roman" w:hAnsi="Times New Roman"/>
          <w:sz w:val="28"/>
          <w:szCs w:val="28"/>
        </w:rPr>
        <w:t>где:</w:t>
      </w:r>
    </w:p>
    <w:p w:rsidR="005E7B2C" w:rsidRPr="00ED530E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ED530E">
        <w:rPr>
          <w:rFonts w:ascii="Times New Roman" w:eastAsiaTheme="minorHAnsi" w:hAnsi="Times New Roman"/>
          <w:sz w:val="28"/>
          <w:szCs w:val="28"/>
        </w:rPr>
        <w:t>ЧСНi</w:t>
      </w:r>
      <w:proofErr w:type="spellEnd"/>
      <w:r w:rsidRPr="00ED530E">
        <w:rPr>
          <w:rFonts w:ascii="Times New Roman" w:eastAsiaTheme="minorHAnsi" w:hAnsi="Times New Roman"/>
          <w:sz w:val="28"/>
          <w:szCs w:val="28"/>
        </w:rPr>
        <w:t xml:space="preserve"> - численность сельского населения i-го муниципального образования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ED530E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м</w:t>
      </w:r>
      <w:r w:rsidRPr="00ED530E">
        <w:rPr>
          <w:rFonts w:ascii="Times New Roman" w:hAnsi="Times New Roman"/>
          <w:sz w:val="28"/>
          <w:szCs w:val="28"/>
        </w:rPr>
        <w:t xml:space="preserve"> Территориального органа Федеральной службы государственной статистики по Республике Алтай</w:t>
      </w:r>
      <w:r>
        <w:rPr>
          <w:rFonts w:ascii="Times New Roman" w:hAnsi="Times New Roman"/>
          <w:sz w:val="28"/>
          <w:szCs w:val="28"/>
        </w:rPr>
        <w:t xml:space="preserve"> о численности постоянного населения Республики Алтай</w:t>
      </w:r>
      <w:r w:rsidRPr="00ED530E">
        <w:rPr>
          <w:rFonts w:ascii="Times New Roman" w:hAnsi="Times New Roman"/>
          <w:sz w:val="28"/>
          <w:szCs w:val="28"/>
        </w:rPr>
        <w:t xml:space="preserve"> по состоянию на начало текущего финансового года</w:t>
      </w:r>
      <w:r w:rsidRPr="00ED530E">
        <w:rPr>
          <w:rFonts w:ascii="Times New Roman" w:eastAsiaTheme="minorHAnsi" w:hAnsi="Times New Roman"/>
          <w:sz w:val="28"/>
          <w:szCs w:val="28"/>
        </w:rPr>
        <w:t>;</w:t>
      </w:r>
    </w:p>
    <w:p w:rsidR="005E7B2C" w:rsidRPr="00ED530E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530E">
        <w:rPr>
          <w:rFonts w:ascii="Times New Roman" w:hAnsi="Times New Roman"/>
          <w:sz w:val="28"/>
          <w:szCs w:val="28"/>
        </w:rPr>
        <w:t>ЧСНра</w:t>
      </w:r>
      <w:proofErr w:type="spellEnd"/>
      <w:r w:rsidRPr="00ED530E">
        <w:rPr>
          <w:rFonts w:ascii="Times New Roman" w:hAnsi="Times New Roman"/>
          <w:sz w:val="28"/>
          <w:szCs w:val="28"/>
        </w:rPr>
        <w:t xml:space="preserve"> - общая численность сельского населения Республики Алтай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ED530E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м</w:t>
      </w:r>
      <w:r w:rsidRPr="00ED530E">
        <w:rPr>
          <w:rFonts w:ascii="Times New Roman" w:hAnsi="Times New Roman"/>
          <w:sz w:val="28"/>
          <w:szCs w:val="28"/>
        </w:rPr>
        <w:t xml:space="preserve"> Территориального органа Федеральной службы государственной статистики по Республике Алтай</w:t>
      </w:r>
      <w:r>
        <w:rPr>
          <w:rFonts w:ascii="Times New Roman" w:hAnsi="Times New Roman"/>
          <w:sz w:val="28"/>
          <w:szCs w:val="28"/>
        </w:rPr>
        <w:t xml:space="preserve"> о численности постоянного населения Республики Алтай</w:t>
      </w:r>
      <w:r w:rsidRPr="00ED530E">
        <w:rPr>
          <w:rFonts w:ascii="Times New Roman" w:hAnsi="Times New Roman"/>
          <w:sz w:val="28"/>
          <w:szCs w:val="28"/>
        </w:rPr>
        <w:t xml:space="preserve"> по состоянию на начало текущего финансового года.</w:t>
      </w:r>
    </w:p>
    <w:p w:rsidR="005E7B2C" w:rsidRPr="007C0C70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D12BDF">
        <w:rPr>
          <w:rFonts w:ascii="Times New Roman" w:hAnsi="Times New Roman"/>
          <w:sz w:val="28"/>
          <w:szCs w:val="28"/>
        </w:rPr>
        <w:t>сли удельный вес численности сельского населения i-го муниципального образования в общей численности сельского населения Республики Алтай (</w:t>
      </w:r>
      <w:proofErr w:type="spellStart"/>
      <w:r w:rsidRPr="00D12BDF">
        <w:rPr>
          <w:rFonts w:ascii="Times New Roman" w:hAnsi="Times New Roman"/>
          <w:sz w:val="28"/>
          <w:szCs w:val="28"/>
        </w:rPr>
        <w:t>ДСНi</w:t>
      </w:r>
      <w:proofErr w:type="spellEnd"/>
      <w:r w:rsidRPr="00D12BDF">
        <w:rPr>
          <w:rFonts w:ascii="Times New Roman" w:hAnsi="Times New Roman"/>
          <w:sz w:val="28"/>
          <w:szCs w:val="28"/>
        </w:rPr>
        <w:t xml:space="preserve">) превышает средний удельный вес численности сельского населения в Республике Алтай в два раза и более, то </w:t>
      </w:r>
    </w:p>
    <w:p w:rsidR="005E7B2C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5E7B2C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12BDF">
        <w:rPr>
          <w:rFonts w:ascii="Times New Roman" w:hAnsi="Times New Roman"/>
          <w:sz w:val="28"/>
          <w:szCs w:val="28"/>
        </w:rPr>
        <w:t>ДСН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D12B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D12BDF">
        <w:rPr>
          <w:rFonts w:ascii="Times New Roman" w:hAnsi="Times New Roman"/>
          <w:sz w:val="28"/>
          <w:szCs w:val="28"/>
        </w:rPr>
        <w:t>ДСНср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</w:p>
    <w:p w:rsidR="005E7B2C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5E7B2C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где:</w:t>
      </w:r>
    </w:p>
    <w:p w:rsidR="005E7B2C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12BDF">
        <w:rPr>
          <w:rFonts w:ascii="Times New Roman" w:hAnsi="Times New Roman"/>
          <w:sz w:val="28"/>
          <w:szCs w:val="28"/>
        </w:rPr>
        <w:t>ДСНср</w:t>
      </w:r>
      <w:proofErr w:type="spellEnd"/>
      <w:r w:rsidRPr="00D12BDF">
        <w:rPr>
          <w:rFonts w:ascii="Times New Roman" w:hAnsi="Times New Roman"/>
          <w:sz w:val="28"/>
          <w:szCs w:val="28"/>
        </w:rPr>
        <w:t xml:space="preserve"> – средний удельный вес численности сельско</w:t>
      </w:r>
      <w:r>
        <w:rPr>
          <w:rFonts w:ascii="Times New Roman" w:hAnsi="Times New Roman"/>
          <w:sz w:val="28"/>
          <w:szCs w:val="28"/>
        </w:rPr>
        <w:t>го населения в Республике Алтай, определяется по формуле:</w:t>
      </w:r>
    </w:p>
    <w:p w:rsidR="005E7B2C" w:rsidRPr="00D12BDF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E7B2C" w:rsidRPr="00417F37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0"/>
          <w:szCs w:val="28"/>
        </w:rPr>
      </w:pPr>
      <w:proofErr w:type="spellStart"/>
      <w:r w:rsidRPr="00D12BDF">
        <w:rPr>
          <w:rFonts w:ascii="Times New Roman" w:hAnsi="Times New Roman"/>
          <w:sz w:val="28"/>
          <w:szCs w:val="28"/>
        </w:rPr>
        <w:t>ДСНср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40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40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40"/>
                <w:szCs w:val="28"/>
              </w:rPr>
              <m:t>∑ДСНi</m:t>
            </m:r>
          </m:num>
          <m:den>
            <m:r>
              <w:rPr>
                <w:rFonts w:ascii="Cambria Math" w:hAnsi="Cambria Math" w:cs="Times New Roman"/>
                <w:sz w:val="40"/>
                <w:szCs w:val="28"/>
              </w:rPr>
              <m:t>Кмо</m:t>
            </m:r>
          </m:den>
        </m:f>
      </m:oMath>
      <w:r w:rsidRPr="00D12BDF">
        <w:rPr>
          <w:rFonts w:ascii="Times New Roman" w:eastAsiaTheme="minorEastAsia" w:hAnsi="Times New Roman"/>
          <w:sz w:val="40"/>
          <w:szCs w:val="28"/>
        </w:rPr>
        <w:t xml:space="preserve"> </w:t>
      </w:r>
      <w:r w:rsidRPr="00417F37">
        <w:rPr>
          <w:rFonts w:ascii="Times New Roman" w:eastAsiaTheme="minorEastAsia" w:hAnsi="Times New Roman"/>
          <w:sz w:val="28"/>
          <w:szCs w:val="28"/>
        </w:rPr>
        <w:t>,</w:t>
      </w:r>
    </w:p>
    <w:p w:rsidR="005E7B2C" w:rsidRPr="00D12BDF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E7B2C" w:rsidRPr="00D12BDF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12BDF">
        <w:rPr>
          <w:rFonts w:ascii="Times New Roman" w:hAnsi="Times New Roman"/>
          <w:sz w:val="28"/>
          <w:szCs w:val="28"/>
        </w:rPr>
        <w:t>где:</w:t>
      </w:r>
    </w:p>
    <w:p w:rsidR="005E7B2C" w:rsidRPr="00D12BDF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E7B2C" w:rsidRPr="00D12BDF" w:rsidRDefault="005E7B2C" w:rsidP="005E7B2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12BDF">
        <w:rPr>
          <w:rFonts w:ascii="Times New Roman" w:hAnsi="Times New Roman"/>
          <w:sz w:val="28"/>
          <w:szCs w:val="28"/>
        </w:rPr>
        <w:t>Кмо</w:t>
      </w:r>
      <w:proofErr w:type="spellEnd"/>
      <w:r w:rsidRPr="00D12BDF">
        <w:rPr>
          <w:rFonts w:ascii="Times New Roman" w:hAnsi="Times New Roman"/>
          <w:sz w:val="28"/>
          <w:szCs w:val="28"/>
        </w:rPr>
        <w:t xml:space="preserve"> – количество муниципальных образований имею</w:t>
      </w:r>
      <w:r>
        <w:rPr>
          <w:rFonts w:ascii="Times New Roman" w:hAnsi="Times New Roman"/>
          <w:sz w:val="28"/>
          <w:szCs w:val="28"/>
        </w:rPr>
        <w:t>щих право на получение Субсидии.</w:t>
      </w:r>
    </w:p>
    <w:p w:rsidR="005E7B2C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Тогда размер субсидии бюджету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>-го муниципального образования на соответствующий финансовый год определяется по следующей формуле:</w:t>
      </w:r>
    </w:p>
    <w:p w:rsidR="005E7B2C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7B2C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A35E28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A35E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530E">
        <w:rPr>
          <w:rFonts w:ascii="Times New Roman" w:hAnsi="Times New Roman"/>
          <w:sz w:val="28"/>
          <w:szCs w:val="28"/>
        </w:rPr>
        <w:t>x</w:t>
      </w:r>
      <w:proofErr w:type="spellEnd"/>
      <w:r w:rsidRPr="00A35E2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ДСН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A35E28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>(1-</w:t>
      </w:r>
      <w:r>
        <w:rPr>
          <w:rFonts w:ascii="Times New Roman" w:hAnsi="Times New Roman"/>
          <w:sz w:val="28"/>
          <w:szCs w:val="28"/>
        </w:rPr>
        <w:sym w:font="Symbol" w:char="F053"/>
      </w:r>
      <w:r>
        <w:rPr>
          <w:rFonts w:ascii="Times New Roman" w:hAnsi="Times New Roman"/>
          <w:sz w:val="28"/>
          <w:szCs w:val="28"/>
        </w:rPr>
        <w:t>ДСН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A35E28">
        <w:rPr>
          <w:rFonts w:ascii="Times New Roman" w:hAnsi="Times New Roman"/>
          <w:sz w:val="28"/>
          <w:szCs w:val="28"/>
        </w:rPr>
        <w:t>)/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мо)  </w:t>
      </w:r>
    </w:p>
    <w:p w:rsidR="005E7B2C" w:rsidRDefault="005E7B2C" w:rsidP="005E7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7B2C" w:rsidRPr="00417F37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7F37">
        <w:rPr>
          <w:rFonts w:ascii="Times New Roman" w:hAnsi="Times New Roman"/>
          <w:sz w:val="28"/>
          <w:szCs w:val="28"/>
        </w:rPr>
        <w:lastRenderedPageBreak/>
        <w:t>Распределение средств между муниципальными образованиями утверждается приказом Министерства, с учетом условий соглашения, заключенного между Министерством сельского хозяйства Российской Федерации и Правительством Республики Алтай.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Par0"/>
      <w:bookmarkEnd w:id="0"/>
      <w:r w:rsidRPr="007C0C70">
        <w:rPr>
          <w:rFonts w:ascii="Times New Roman" w:hAnsi="Times New Roman"/>
          <w:sz w:val="28"/>
          <w:szCs w:val="28"/>
        </w:rPr>
        <w:t>Министерство заключает с муниципальными образованиями соглашение о предоставлении Субсидии на софинансирование расходных обязательств муниципальных образований на мероприятия указанные в пункте 2 настоящего Порядка на срок действия доведенных до него лимитов бюджетных обязательств средств республиканского бюджета Республики Алтай в соответствии с типовой формой Министерства финансов Республики Алтай.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Министерство обеспечивает заключение соглашений с муниципальными образованиями в срок до 1 мая года, в котором запланировано предоставление Субсидии.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В течение 30 календарных дней со дня внесения изменений в закон Республики Алтай о республиканском бюджете на текущий финансовый год и плановый период и (или) правовой акт Правительства Республики Алтай, предусматривающих уточнение в соответствующем финансовом году объемов бюджетных ассигнований на финансовое обеспечение мероприятий, в целях софинансирования реализации которых предоставляется Субсидия, в соглашение вносятся соответствующие изменения.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Перечисление Субсидии осуществляется в установленном порядке на счета, открытые в территориальном органе Федерального казначейства по Республике Алтай для учета операций со средствами бюджетов муниципальных образований.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Перечисление Субсидии в бюджет муниципального образования осуществляется на основании заявки муниципального образования о перечислении Субсидии, представляемой Министерству по утвержденной им форме и срокам.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Муниципальные образования предоставляют Министерству отчет  об использовании Субсидии из республиканского бюджета Республики Алтай на реализацию мероприятий указанных в пункте 2 настоящего Порядка по форме и в сроки, установленные Министерством.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Министерство предоставляет сводный отчет о расходовании Субсидии органами местного самоуправления в порядке, установленном уполномоченным исполнительным органом государственной власти Республики Алтай в сфере финансов.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>Эффективность использования Субсидий оценивается ежегодно Министерством на основе следующих показателей результативности использования Субсидий:</w:t>
      </w:r>
    </w:p>
    <w:p w:rsidR="005E7B2C" w:rsidRPr="00E95744" w:rsidRDefault="005E7B2C" w:rsidP="005E7B2C">
      <w:pPr>
        <w:pStyle w:val="ConsPlusNormal0"/>
        <w:ind w:firstLine="708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а) ввод (приобретение) жилья для граждан, проживающих в сельской местности, в рамках Программы Республики Алтай;</w:t>
      </w:r>
    </w:p>
    <w:p w:rsidR="005E7B2C" w:rsidRPr="00E95744" w:rsidRDefault="005E7B2C" w:rsidP="005E7B2C">
      <w:pPr>
        <w:pStyle w:val="ConsPlusNormal0"/>
        <w:ind w:firstLine="708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 xml:space="preserve">б) ввод (приобретение) жилья для граждан, проживающих в сельской местности, в том числе для молодых семей и молодых специалистов, в </w:t>
      </w:r>
      <w:r w:rsidRPr="00E95744">
        <w:rPr>
          <w:rFonts w:ascii="Times New Roman" w:hAnsi="Times New Roman"/>
          <w:sz w:val="28"/>
          <w:szCs w:val="28"/>
        </w:rPr>
        <w:lastRenderedPageBreak/>
        <w:t>рамках Программы Республики Алтай.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Ответственность за достоверность представляемых в Министерство сведений и целевое использование Субсидии несут муниципальные образования.</w:t>
      </w:r>
    </w:p>
    <w:p w:rsidR="005E7B2C" w:rsidRPr="007C0C70" w:rsidRDefault="005E7B2C" w:rsidP="005E7B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C70">
        <w:rPr>
          <w:rFonts w:ascii="Times New Roman" w:hAnsi="Times New Roman"/>
          <w:sz w:val="28"/>
          <w:szCs w:val="28"/>
        </w:rPr>
        <w:t xml:space="preserve">Субсидии перераспределяются между муниципальными образованиями, имеющими право на получение Субсидий в соответствии с настоящим Порядком, на основании письменного обращения муниципального образования в Министерство об увеличении размера Субсидии на текущий год с учетом фактического освоения средств, предусмотренных соглашениями, за отчетный период и выполнения условий, указанных в пункте </w:t>
      </w:r>
      <w:r>
        <w:rPr>
          <w:rFonts w:ascii="Times New Roman" w:hAnsi="Times New Roman"/>
          <w:sz w:val="28"/>
          <w:szCs w:val="28"/>
        </w:rPr>
        <w:t>3</w:t>
      </w:r>
      <w:r w:rsidRPr="007C0C70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Субсидии, перечисленные муниципальным образованиям, подлежат возврату в республиканский бюджет Республики Алтай в порядке, установленном законодательством Российской Федерации и законодательством Республики Алтай в случаях: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наличия неиспользованного остатка Субсидии в отчетном финансовом году, предусмотренной Соглашением о предоставлении Субсидии за счет средств республиканского бюджета Республики Алтай;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 xml:space="preserve">нарушения условий (в том числе нецелевое использование Субсидии), установленных Соглашением, заключенным между </w:t>
      </w:r>
      <w:r w:rsidRPr="00E95744">
        <w:rPr>
          <w:rFonts w:ascii="Times New Roman" w:eastAsia="Calibri" w:hAnsi="Times New Roman"/>
          <w:sz w:val="28"/>
          <w:szCs w:val="28"/>
        </w:rPr>
        <w:t xml:space="preserve">Министерством </w:t>
      </w:r>
      <w:r w:rsidRPr="00E95744">
        <w:rPr>
          <w:rFonts w:ascii="Times New Roman" w:hAnsi="Times New Roman"/>
          <w:sz w:val="28"/>
          <w:szCs w:val="28"/>
        </w:rPr>
        <w:t>и муниципальным образованием.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В случае потребности муниципального образования в Субсидии, не использованной в отчетном финансовом году, средства в объеме, не превышающем остатка Субсидии, могут быть возвращены в текущем финансовом году в доход бюджета муниципального образования, которому они были ранее предоставлены в соответствии с требованиями, установленными статьей 242 Бюджетного кодекса Российской Федерации.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744">
        <w:rPr>
          <w:rFonts w:ascii="Times New Roman" w:hAnsi="Times New Roman" w:cs="Times New Roman"/>
          <w:sz w:val="28"/>
          <w:szCs w:val="28"/>
        </w:rPr>
        <w:t>В случае,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и в срок до первой даты представления отчетности о достижении значений показателей результативности в году, следующем за годом предоставления субсидии, указанные нарушения не устранены, к соответствующему муниципальному образованию применяются меры ответственности в виде возврата субсидии в республиканский бюджет Республики Алтай, в срок до 1 мая года, следующего за годом предоставления субсидии,  в порядке, установленном пунктами 17-19 Правил предоставления и распределения субсидий из республиканского бюджета Республики Алтай бюджетам муниципальных образований в Республике Алтай, утвержденных постановлением Правительства Республики Алтай от 11 августа 2017 года № 189.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 xml:space="preserve">В случае нецелевого использования Субсидии и (или) нарушения муниципальными образованиями условий ее предоставления и расходования, в том числе </w:t>
      </w:r>
      <w:proofErr w:type="spellStart"/>
      <w:r w:rsidRPr="00E95744">
        <w:rPr>
          <w:rFonts w:ascii="Times New Roman" w:hAnsi="Times New Roman"/>
          <w:sz w:val="28"/>
          <w:szCs w:val="28"/>
        </w:rPr>
        <w:t>невозврата</w:t>
      </w:r>
      <w:proofErr w:type="spellEnd"/>
      <w:r w:rsidRPr="00E95744">
        <w:rPr>
          <w:rFonts w:ascii="Times New Roman" w:hAnsi="Times New Roman"/>
          <w:sz w:val="28"/>
          <w:szCs w:val="28"/>
        </w:rPr>
        <w:t xml:space="preserve"> муниципальными образованиями средств в республиканский бюджет</w:t>
      </w:r>
      <w:r>
        <w:rPr>
          <w:rFonts w:ascii="Times New Roman" w:hAnsi="Times New Roman"/>
          <w:sz w:val="28"/>
          <w:szCs w:val="28"/>
        </w:rPr>
        <w:t xml:space="preserve"> Республики Алтай</w:t>
      </w:r>
      <w:r w:rsidRPr="00E95744">
        <w:rPr>
          <w:rFonts w:ascii="Times New Roman" w:hAnsi="Times New Roman"/>
          <w:sz w:val="28"/>
          <w:szCs w:val="28"/>
        </w:rPr>
        <w:t>, в соответствии с пунктом 2</w:t>
      </w:r>
      <w:r>
        <w:rPr>
          <w:rFonts w:ascii="Times New Roman" w:hAnsi="Times New Roman"/>
          <w:sz w:val="28"/>
          <w:szCs w:val="28"/>
        </w:rPr>
        <w:t>2</w:t>
      </w:r>
      <w:r w:rsidRPr="00E95744">
        <w:rPr>
          <w:rFonts w:ascii="Times New Roman" w:hAnsi="Times New Roman"/>
          <w:sz w:val="28"/>
          <w:szCs w:val="28"/>
        </w:rPr>
        <w:t xml:space="preserve"> настоящего Порядка, к нему применяются бюджетные меры принуждения, </w:t>
      </w:r>
      <w:r w:rsidRPr="00E95744">
        <w:rPr>
          <w:rFonts w:ascii="Times New Roman" w:hAnsi="Times New Roman"/>
          <w:sz w:val="28"/>
          <w:szCs w:val="28"/>
        </w:rPr>
        <w:lastRenderedPageBreak/>
        <w:t>предусмотренные бюджетным законодательством Российской Федерации.</w:t>
      </w:r>
    </w:p>
    <w:p w:rsidR="005E7B2C" w:rsidRPr="00E95744" w:rsidRDefault="005E7B2C" w:rsidP="005E7B2C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44">
        <w:rPr>
          <w:rFonts w:ascii="Times New Roman" w:hAnsi="Times New Roman"/>
          <w:sz w:val="28"/>
          <w:szCs w:val="28"/>
        </w:rPr>
        <w:t>Контроль за целевым использованием муниципальными образованиями Субсидий осуществляет Министерство и органы государственного финансового контроля.</w:t>
      </w:r>
    </w:p>
    <w:p w:rsidR="005E7B2C" w:rsidRDefault="005E7B2C" w:rsidP="005E7B2C">
      <w:pPr>
        <w:spacing w:after="0" w:line="240" w:lineRule="auto"/>
        <w:ind w:left="425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2545D" w:rsidRDefault="00B2545D"/>
    <w:sectPr w:rsidR="00B2545D" w:rsidSect="00B25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F126A"/>
    <w:multiLevelType w:val="hybridMultilevel"/>
    <w:tmpl w:val="76E0FF0C"/>
    <w:lvl w:ilvl="0" w:tplc="102CE316">
      <w:start w:val="1"/>
      <w:numFmt w:val="decimal"/>
      <w:lvlText w:val="%1."/>
      <w:lvlJc w:val="left"/>
      <w:pPr>
        <w:ind w:left="10541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5E7B2C"/>
    <w:rsid w:val="000121EA"/>
    <w:rsid w:val="0017290A"/>
    <w:rsid w:val="003D0256"/>
    <w:rsid w:val="005E7B2C"/>
    <w:rsid w:val="00757DB6"/>
    <w:rsid w:val="00912270"/>
    <w:rsid w:val="00A24D93"/>
    <w:rsid w:val="00AA3E39"/>
    <w:rsid w:val="00AC5A2F"/>
    <w:rsid w:val="00B2545D"/>
    <w:rsid w:val="00C70FBD"/>
    <w:rsid w:val="00DB0E4E"/>
    <w:rsid w:val="00E620CA"/>
    <w:rsid w:val="00EE398A"/>
    <w:rsid w:val="00FE40A9"/>
    <w:rsid w:val="00FE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2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B2C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ConsPlusNormal">
    <w:name w:val="ConsPlusNormal Знак"/>
    <w:link w:val="ConsPlusNormal0"/>
    <w:locked/>
    <w:rsid w:val="005E7B2C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E7B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E7B2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E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B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1638F8E98C416A4653F1EA46483E3B9EAD23B33ED961AA2D378C94B1733739D56E68B897G404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CA8F68A98B0150FB5B798E304502C09ABEFA293787F2F02AC52758EAD876E57EC3BC45q7yA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DBE7F801272373555181C2ED2BDBEB4BAE388AC0FE23E91CA3EB1567744A76958EE19AE8070kFq3C" TargetMode="External"/><Relationship Id="rId11" Type="http://schemas.openxmlformats.org/officeDocument/2006/relationships/image" Target="media/image1.wmf"/><Relationship Id="rId5" Type="http://schemas.openxmlformats.org/officeDocument/2006/relationships/hyperlink" Target="consultantplus://offline/ref=ADBE7F801272373555181C2ED2BDBEB4BAE388AC0FE33B9BCE3EB1567744A76958EE19AE8070F686B4B218k9q2C" TargetMode="External"/><Relationship Id="rId10" Type="http://schemas.openxmlformats.org/officeDocument/2006/relationships/hyperlink" Target="file:///C:\Users\User\Desktop\&#1055;&#1088;&#1086;&#1077;&#1082;&#1090;%20&#1080;&#1079;&#1084;&#1077;&#1085;&#1077;&#1085;&#1080;&#1103;%20&#1043;&#1055;&#1089;%20&#1059;&#1056;&#1057;&#1058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1638F8E98C416A4653F1EA46483E3B9EAD23B33ED961AA2D378C94B1733739D56E68B091450464GE0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2023</Words>
  <Characters>11537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«Приложение № 9</vt:lpstr>
      <vt:lpstr/>
      <vt:lpstr/>
    </vt:vector>
  </TitlesOfParts>
  <Company/>
  <LinksUpToDate>false</LinksUpToDate>
  <CharactersWithSpaces>13533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Chebotareva</dc:creator>
  <cp:keywords/>
  <dc:description/>
  <cp:lastModifiedBy>Nikolaeva</cp:lastModifiedBy>
  <cp:revision>8</cp:revision>
  <cp:lastPrinted>2017-10-19T12:17:00Z</cp:lastPrinted>
  <dcterms:created xsi:type="dcterms:W3CDTF">2017-10-17T04:56:00Z</dcterms:created>
  <dcterms:modified xsi:type="dcterms:W3CDTF">2017-10-20T03:51:00Z</dcterms:modified>
</cp:coreProperties>
</file>