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162" w:rsidRDefault="007E6162" w:rsidP="007E6162">
      <w:pPr>
        <w:pStyle w:val="ConsTitle"/>
        <w:widowControl/>
        <w:spacing w:after="480"/>
        <w:ind w:right="1"/>
        <w:jc w:val="center"/>
        <w:rPr>
          <w:rFonts w:ascii="Times New Roman" w:hAnsi="Times New Roman"/>
          <w:sz w:val="32"/>
          <w:szCs w:val="32"/>
        </w:rPr>
      </w:pPr>
    </w:p>
    <w:p w:rsidR="007E6162" w:rsidRDefault="007E6162" w:rsidP="007E6162">
      <w:pPr>
        <w:pStyle w:val="ConsTitle"/>
        <w:widowControl/>
        <w:spacing w:after="480"/>
        <w:ind w:right="1"/>
        <w:jc w:val="center"/>
        <w:rPr>
          <w:rFonts w:ascii="Times New Roman" w:hAnsi="Times New Roman"/>
          <w:sz w:val="32"/>
          <w:szCs w:val="32"/>
        </w:rPr>
      </w:pPr>
    </w:p>
    <w:p w:rsidR="007E6162" w:rsidRPr="007E6162" w:rsidRDefault="007E6162" w:rsidP="007E6162">
      <w:pPr>
        <w:pStyle w:val="ConsTitle"/>
        <w:widowControl/>
        <w:spacing w:after="480"/>
        <w:ind w:right="1"/>
        <w:jc w:val="center"/>
        <w:rPr>
          <w:rFonts w:ascii="Times New Roman" w:hAnsi="Times New Roman"/>
          <w:sz w:val="28"/>
          <w:szCs w:val="28"/>
        </w:rPr>
      </w:pPr>
    </w:p>
    <w:p w:rsidR="007E6162" w:rsidRPr="007E6162" w:rsidRDefault="007E6162" w:rsidP="007E6162">
      <w:pPr>
        <w:pStyle w:val="ConsTitle"/>
        <w:widowControl/>
        <w:spacing w:after="480"/>
        <w:ind w:right="1"/>
        <w:jc w:val="center"/>
        <w:rPr>
          <w:rFonts w:ascii="Times New Roman" w:hAnsi="Times New Roman"/>
          <w:sz w:val="28"/>
          <w:szCs w:val="28"/>
        </w:rPr>
      </w:pPr>
      <w:r w:rsidRPr="007E6162">
        <w:rPr>
          <w:rFonts w:ascii="Times New Roman" w:hAnsi="Times New Roman"/>
          <w:sz w:val="28"/>
          <w:szCs w:val="28"/>
        </w:rPr>
        <w:t>ПРИКАЗ</w:t>
      </w:r>
    </w:p>
    <w:p w:rsidR="007E6162" w:rsidRDefault="007E6162" w:rsidP="007E6162">
      <w:pPr>
        <w:spacing w:after="480" w:afterAutospacing="0" w:line="240" w:lineRule="auto"/>
        <w:ind w:firstLine="0"/>
        <w:jc w:val="center"/>
        <w:rPr>
          <w:rFonts w:ascii="Times New Roman" w:hAnsi="Times New Roman" w:cs="Times New Roman"/>
          <w:sz w:val="28"/>
          <w:szCs w:val="28"/>
          <w:u w:val="single"/>
        </w:rPr>
      </w:pPr>
      <w:r>
        <w:rPr>
          <w:rFonts w:ascii="Times New Roman" w:hAnsi="Times New Roman" w:cs="Times New Roman"/>
          <w:sz w:val="28"/>
          <w:szCs w:val="28"/>
        </w:rPr>
        <w:t xml:space="preserve">от «___» ___________ 2017 г. № </w:t>
      </w:r>
      <w:r>
        <w:rPr>
          <w:rFonts w:ascii="Times New Roman" w:hAnsi="Times New Roman" w:cs="Times New Roman"/>
          <w:sz w:val="28"/>
          <w:szCs w:val="28"/>
          <w:u w:val="single"/>
        </w:rPr>
        <w:t xml:space="preserve">      </w:t>
      </w:r>
      <w:proofErr w:type="gramStart"/>
      <w:r w:rsidRPr="00BE22BB">
        <w:rPr>
          <w:rFonts w:ascii="Times New Roman" w:hAnsi="Times New Roman" w:cs="Times New Roman"/>
          <w:sz w:val="28"/>
          <w:szCs w:val="28"/>
          <w:u w:val="single"/>
        </w:rPr>
        <w:t>-</w:t>
      </w:r>
      <w:proofErr w:type="spellStart"/>
      <w:r w:rsidRPr="00BE22BB">
        <w:rPr>
          <w:rFonts w:ascii="Times New Roman" w:hAnsi="Times New Roman" w:cs="Times New Roman"/>
          <w:sz w:val="28"/>
          <w:szCs w:val="28"/>
          <w:u w:val="single"/>
        </w:rPr>
        <w:t>п</w:t>
      </w:r>
      <w:proofErr w:type="spellEnd"/>
      <w:proofErr w:type="gramEnd"/>
    </w:p>
    <w:p w:rsidR="007E6162" w:rsidRDefault="007E6162" w:rsidP="007E6162">
      <w:pPr>
        <w:spacing w:after="0" w:afterAutospacing="0" w:line="240" w:lineRule="auto"/>
        <w:ind w:firstLine="0"/>
        <w:jc w:val="center"/>
        <w:rPr>
          <w:rFonts w:ascii="Times New Roman" w:hAnsi="Times New Roman" w:cs="Times New Roman"/>
          <w:sz w:val="28"/>
          <w:szCs w:val="28"/>
        </w:rPr>
      </w:pPr>
      <w:r>
        <w:rPr>
          <w:rFonts w:ascii="Times New Roman" w:hAnsi="Times New Roman" w:cs="Times New Roman"/>
          <w:sz w:val="28"/>
          <w:szCs w:val="28"/>
        </w:rPr>
        <w:t>г. Горно-Алтайск</w:t>
      </w:r>
    </w:p>
    <w:p w:rsidR="007E6162" w:rsidRDefault="007E6162" w:rsidP="007E6162">
      <w:pPr>
        <w:spacing w:after="0" w:afterAutospacing="0" w:line="240" w:lineRule="auto"/>
        <w:ind w:firstLine="0"/>
        <w:jc w:val="center"/>
        <w:rPr>
          <w:rFonts w:ascii="Times New Roman" w:hAnsi="Times New Roman" w:cs="Times New Roman"/>
          <w:sz w:val="28"/>
          <w:szCs w:val="28"/>
        </w:rPr>
      </w:pPr>
    </w:p>
    <w:p w:rsidR="007E6162" w:rsidRDefault="007E6162" w:rsidP="007E6162">
      <w:pPr>
        <w:pStyle w:val="2"/>
        <w:spacing w:before="0" w:beforeAutospacing="0" w:after="480" w:afterAutospacing="0"/>
        <w:jc w:val="center"/>
        <w:rPr>
          <w:i/>
          <w:sz w:val="27"/>
          <w:szCs w:val="27"/>
        </w:rPr>
      </w:pPr>
      <w:r w:rsidRPr="007E6162">
        <w:rPr>
          <w:sz w:val="28"/>
          <w:szCs w:val="28"/>
        </w:rPr>
        <w:t>О проведении регионально</w:t>
      </w:r>
      <w:r>
        <w:rPr>
          <w:sz w:val="28"/>
          <w:szCs w:val="28"/>
        </w:rPr>
        <w:t>го конкурса проектов по представлению бюджета для граждан</w:t>
      </w:r>
    </w:p>
    <w:p w:rsidR="007E6162" w:rsidRDefault="007E6162" w:rsidP="007E6162">
      <w:pPr>
        <w:autoSpaceDE w:val="0"/>
        <w:autoSpaceDN w:val="0"/>
        <w:adjustRightInd w:val="0"/>
        <w:spacing w:after="0" w:afterAutospacing="0" w:line="240" w:lineRule="auto"/>
        <w:rPr>
          <w:rFonts w:ascii="Times New Roman" w:hAnsi="Times New Roman" w:cs="Times New Roman"/>
          <w:b/>
          <w:spacing w:val="54"/>
          <w:sz w:val="28"/>
          <w:szCs w:val="28"/>
        </w:rPr>
      </w:pPr>
      <w:proofErr w:type="gramStart"/>
      <w:r>
        <w:rPr>
          <w:rFonts w:ascii="Times New Roman" w:hAnsi="Times New Roman" w:cs="Times New Roman"/>
          <w:sz w:val="28"/>
          <w:szCs w:val="28"/>
        </w:rPr>
        <w:t xml:space="preserve">В </w:t>
      </w:r>
      <w:r w:rsidR="0020680E">
        <w:rPr>
          <w:rFonts w:ascii="Times New Roman" w:eastAsia="Times New Roman" w:hAnsi="Times New Roman" w:cs="Times New Roman"/>
          <w:sz w:val="28"/>
          <w:szCs w:val="28"/>
          <w:lang w:eastAsia="ru-RU"/>
        </w:rPr>
        <w:t xml:space="preserve">рамках подпрограммы «Повышение уровня финансовой грамотности населения Республики Алтай» государственной программы Республики Алтай «Управление государственными финансами», утвержденной постановлением Правительства Республики Алтай от 28.09.2012 года № 252, в </w:t>
      </w:r>
      <w:r>
        <w:rPr>
          <w:rFonts w:ascii="Times New Roman" w:eastAsia="Times New Roman" w:hAnsi="Times New Roman" w:cs="Times New Roman"/>
          <w:sz w:val="28"/>
          <w:szCs w:val="28"/>
          <w:lang w:eastAsia="ru-RU"/>
        </w:rPr>
        <w:t xml:space="preserve">целях реализации принципа прозрачности (открытости) бюджетной системы Российской Федерации путем обеспечения информирования граждан (заинтересованных пользователей) о республиканском бюджете Республики Алтай и бюджетов муниципальных образований в доступной </w:t>
      </w:r>
      <w:r w:rsidR="0020680E">
        <w:rPr>
          <w:rFonts w:ascii="Times New Roman" w:eastAsia="Times New Roman" w:hAnsi="Times New Roman" w:cs="Times New Roman"/>
          <w:sz w:val="28"/>
          <w:szCs w:val="28"/>
          <w:lang w:eastAsia="ru-RU"/>
        </w:rPr>
        <w:t xml:space="preserve">для широкого круга граждан </w:t>
      </w:r>
      <w:r>
        <w:rPr>
          <w:rFonts w:ascii="Times New Roman" w:eastAsia="Times New Roman" w:hAnsi="Times New Roman" w:cs="Times New Roman"/>
          <w:sz w:val="28"/>
          <w:szCs w:val="28"/>
          <w:lang w:eastAsia="ru-RU"/>
        </w:rPr>
        <w:t>форме</w:t>
      </w:r>
      <w:r>
        <w:rPr>
          <w:rFonts w:ascii="Times New Roman" w:hAnsi="Times New Roman" w:cs="Times New Roman"/>
          <w:sz w:val="28"/>
          <w:szCs w:val="28"/>
        </w:rPr>
        <w:t xml:space="preserve"> </w:t>
      </w:r>
      <w:r w:rsidRPr="001E4E2F">
        <w:rPr>
          <w:rFonts w:ascii="Times New Roman" w:hAnsi="Times New Roman" w:cs="Times New Roman"/>
          <w:b/>
          <w:spacing w:val="54"/>
          <w:sz w:val="28"/>
          <w:szCs w:val="28"/>
        </w:rPr>
        <w:t>приказываю:</w:t>
      </w:r>
      <w:proofErr w:type="gramEnd"/>
    </w:p>
    <w:p w:rsidR="00B02690" w:rsidRDefault="007E6162" w:rsidP="007E6162">
      <w:pPr>
        <w:pStyle w:val="ConsPlusTitle"/>
        <w:ind w:firstLine="709"/>
        <w:jc w:val="both"/>
        <w:rPr>
          <w:rFonts w:ascii="Times New Roman" w:hAnsi="Times New Roman" w:cs="Times New Roman"/>
          <w:b w:val="0"/>
          <w:sz w:val="28"/>
          <w:szCs w:val="28"/>
        </w:rPr>
      </w:pPr>
      <w:r w:rsidRPr="007E6162">
        <w:rPr>
          <w:rFonts w:ascii="Times New Roman" w:hAnsi="Times New Roman" w:cs="Times New Roman"/>
          <w:b w:val="0"/>
          <w:spacing w:val="54"/>
          <w:sz w:val="28"/>
          <w:szCs w:val="28"/>
        </w:rPr>
        <w:t>1.</w:t>
      </w:r>
      <w:r w:rsidRPr="007E6162">
        <w:rPr>
          <w:rFonts w:ascii="Times New Roman" w:hAnsi="Times New Roman" w:cs="Times New Roman"/>
          <w:b w:val="0"/>
          <w:sz w:val="28"/>
          <w:szCs w:val="28"/>
        </w:rPr>
        <w:t>Утвердить прилагаем</w:t>
      </w:r>
      <w:r w:rsidR="00B02690">
        <w:rPr>
          <w:rFonts w:ascii="Times New Roman" w:hAnsi="Times New Roman" w:cs="Times New Roman"/>
          <w:b w:val="0"/>
          <w:sz w:val="28"/>
          <w:szCs w:val="28"/>
        </w:rPr>
        <w:t>ые:</w:t>
      </w:r>
    </w:p>
    <w:p w:rsidR="007E6162" w:rsidRDefault="00B02690" w:rsidP="007E6162">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а)</w:t>
      </w:r>
      <w:r w:rsidR="007E6162" w:rsidRPr="007E6162">
        <w:rPr>
          <w:rFonts w:ascii="Times New Roman" w:hAnsi="Times New Roman" w:cs="Times New Roman"/>
          <w:b w:val="0"/>
          <w:sz w:val="28"/>
          <w:szCs w:val="28"/>
        </w:rPr>
        <w:t xml:space="preserve"> Положение о региональном конкурсе проектов по представлению бюджета для граждан</w:t>
      </w:r>
      <w:r w:rsidR="007E6162">
        <w:rPr>
          <w:rFonts w:ascii="Times New Roman" w:hAnsi="Times New Roman" w:cs="Times New Roman"/>
          <w:b w:val="0"/>
          <w:sz w:val="28"/>
          <w:szCs w:val="28"/>
        </w:rPr>
        <w:t>;</w:t>
      </w:r>
    </w:p>
    <w:p w:rsidR="007E6162" w:rsidRDefault="00B02690" w:rsidP="007E6162">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б)</w:t>
      </w:r>
      <w:r w:rsidR="007E6162">
        <w:rPr>
          <w:rFonts w:ascii="Times New Roman" w:hAnsi="Times New Roman" w:cs="Times New Roman"/>
          <w:b w:val="0"/>
          <w:sz w:val="28"/>
          <w:szCs w:val="28"/>
        </w:rPr>
        <w:t xml:space="preserve"> Методику </w:t>
      </w:r>
      <w:r w:rsidR="007E6162" w:rsidRPr="007E6162">
        <w:rPr>
          <w:rFonts w:ascii="Times New Roman" w:hAnsi="Times New Roman" w:cs="Times New Roman"/>
          <w:b w:val="0"/>
          <w:sz w:val="28"/>
          <w:szCs w:val="28"/>
        </w:rPr>
        <w:t>оценки заявок на участие в региональном конкурсе проектов по представлению бюджета для граждан</w:t>
      </w:r>
      <w:r>
        <w:rPr>
          <w:rFonts w:ascii="Times New Roman" w:hAnsi="Times New Roman" w:cs="Times New Roman"/>
          <w:b w:val="0"/>
          <w:sz w:val="28"/>
          <w:szCs w:val="28"/>
        </w:rPr>
        <w:t>;</w:t>
      </w:r>
    </w:p>
    <w:p w:rsidR="007D0812" w:rsidRDefault="007D0812" w:rsidP="007D0812">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Положение о Конкурсной комиссии </w:t>
      </w:r>
      <w:r w:rsidRPr="007D0812">
        <w:rPr>
          <w:rFonts w:ascii="Times New Roman" w:hAnsi="Times New Roman" w:cs="Times New Roman"/>
          <w:b w:val="0"/>
          <w:sz w:val="28"/>
          <w:szCs w:val="28"/>
        </w:rPr>
        <w:t>регионального конкурса проектов по представлению бюджета для граждан</w:t>
      </w:r>
      <w:r>
        <w:rPr>
          <w:rFonts w:ascii="Times New Roman" w:hAnsi="Times New Roman" w:cs="Times New Roman"/>
          <w:b w:val="0"/>
          <w:sz w:val="28"/>
          <w:szCs w:val="28"/>
        </w:rPr>
        <w:t>;</w:t>
      </w:r>
    </w:p>
    <w:p w:rsidR="007D0812" w:rsidRPr="007E6162" w:rsidRDefault="007D0812" w:rsidP="007E6162">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г) состав Конкурсной комиссии </w:t>
      </w:r>
      <w:r w:rsidRPr="007D0812">
        <w:rPr>
          <w:rFonts w:ascii="Times New Roman" w:hAnsi="Times New Roman" w:cs="Times New Roman"/>
          <w:b w:val="0"/>
          <w:sz w:val="28"/>
          <w:szCs w:val="28"/>
        </w:rPr>
        <w:t>регионального конкурса проектов по представлению бюджета для граждан</w:t>
      </w:r>
      <w:r>
        <w:rPr>
          <w:rFonts w:ascii="Times New Roman" w:hAnsi="Times New Roman" w:cs="Times New Roman"/>
          <w:b w:val="0"/>
          <w:sz w:val="28"/>
          <w:szCs w:val="28"/>
        </w:rPr>
        <w:t>.</w:t>
      </w:r>
    </w:p>
    <w:p w:rsidR="007E6162" w:rsidRPr="0075419E" w:rsidRDefault="00B63A4D" w:rsidP="007E6162">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2</w:t>
      </w:r>
      <w:r w:rsidR="007E6162">
        <w:rPr>
          <w:rFonts w:ascii="Times New Roman" w:hAnsi="Times New Roman"/>
          <w:sz w:val="28"/>
          <w:szCs w:val="28"/>
        </w:rPr>
        <w:t xml:space="preserve">. </w:t>
      </w:r>
      <w:proofErr w:type="gramStart"/>
      <w:r w:rsidR="007E6162" w:rsidRPr="009F4245">
        <w:rPr>
          <w:rFonts w:ascii="Times New Roman" w:hAnsi="Times New Roman"/>
          <w:sz w:val="28"/>
          <w:szCs w:val="28"/>
        </w:rPr>
        <w:t>Контроль за</w:t>
      </w:r>
      <w:proofErr w:type="gramEnd"/>
      <w:r w:rsidR="007E6162" w:rsidRPr="009F4245">
        <w:rPr>
          <w:rFonts w:ascii="Times New Roman" w:hAnsi="Times New Roman"/>
          <w:sz w:val="28"/>
          <w:szCs w:val="28"/>
        </w:rPr>
        <w:t xml:space="preserve"> исполнением настоящего </w:t>
      </w:r>
      <w:r w:rsidR="007E6162">
        <w:rPr>
          <w:rFonts w:ascii="Times New Roman" w:hAnsi="Times New Roman"/>
          <w:sz w:val="28"/>
          <w:szCs w:val="28"/>
        </w:rPr>
        <w:t>П</w:t>
      </w:r>
      <w:r w:rsidR="007E6162" w:rsidRPr="009F4245">
        <w:rPr>
          <w:rFonts w:ascii="Times New Roman" w:hAnsi="Times New Roman"/>
          <w:sz w:val="28"/>
          <w:szCs w:val="28"/>
        </w:rPr>
        <w:t xml:space="preserve">риказа </w:t>
      </w:r>
      <w:r w:rsidR="007E6162">
        <w:rPr>
          <w:rFonts w:ascii="Times New Roman" w:hAnsi="Times New Roman"/>
          <w:sz w:val="28"/>
          <w:szCs w:val="28"/>
        </w:rPr>
        <w:t xml:space="preserve">возложить на заместителя министра финансов  Республики Алтай Г.В. </w:t>
      </w:r>
      <w:proofErr w:type="spellStart"/>
      <w:r w:rsidR="007E6162">
        <w:rPr>
          <w:rFonts w:ascii="Times New Roman" w:hAnsi="Times New Roman"/>
          <w:sz w:val="28"/>
          <w:szCs w:val="28"/>
        </w:rPr>
        <w:t>Векессера</w:t>
      </w:r>
      <w:proofErr w:type="spellEnd"/>
      <w:r w:rsidR="007E6162">
        <w:rPr>
          <w:rFonts w:ascii="Times New Roman" w:hAnsi="Times New Roman"/>
          <w:sz w:val="28"/>
          <w:szCs w:val="28"/>
        </w:rPr>
        <w:t>.</w:t>
      </w:r>
    </w:p>
    <w:p w:rsidR="007E6162" w:rsidRDefault="007E6162" w:rsidP="007E6162">
      <w:pPr>
        <w:spacing w:after="0" w:afterAutospacing="0" w:line="240" w:lineRule="auto"/>
        <w:rPr>
          <w:rFonts w:ascii="Times New Roman" w:hAnsi="Times New Roman" w:cs="Times New Roman"/>
          <w:sz w:val="28"/>
          <w:szCs w:val="28"/>
        </w:rPr>
      </w:pPr>
    </w:p>
    <w:p w:rsidR="007E6162" w:rsidRDefault="007E6162" w:rsidP="007E6162">
      <w:pPr>
        <w:spacing w:after="0" w:afterAutospacing="0" w:line="240" w:lineRule="auto"/>
        <w:rPr>
          <w:rFonts w:ascii="Times New Roman" w:hAnsi="Times New Roman" w:cs="Times New Roman"/>
          <w:sz w:val="28"/>
          <w:szCs w:val="28"/>
        </w:rPr>
      </w:pPr>
    </w:p>
    <w:p w:rsidR="007E6162" w:rsidRDefault="007E6162" w:rsidP="007E6162">
      <w:pPr>
        <w:spacing w:after="0" w:afterAutospacing="0" w:line="240" w:lineRule="auto"/>
        <w:rPr>
          <w:rFonts w:ascii="Times New Roman" w:hAnsi="Times New Roman" w:cs="Times New Roman"/>
          <w:sz w:val="28"/>
          <w:szCs w:val="28"/>
        </w:rPr>
      </w:pPr>
    </w:p>
    <w:p w:rsidR="007E6162" w:rsidRPr="0088705E" w:rsidRDefault="007E6162" w:rsidP="007E6162">
      <w:pPr>
        <w:spacing w:after="0" w:afterAutospacing="0" w:line="240" w:lineRule="auto"/>
        <w:ind w:firstLine="0"/>
        <w:rPr>
          <w:rFonts w:ascii="Times New Roman" w:eastAsiaTheme="minorEastAsia" w:hAnsi="Times New Roman" w:cs="Times New Roman"/>
          <w:sz w:val="28"/>
          <w:szCs w:val="28"/>
          <w:lang w:eastAsia="ru-RU"/>
        </w:rPr>
      </w:pPr>
      <w:r w:rsidRPr="0088705E">
        <w:rPr>
          <w:rFonts w:ascii="Times New Roman" w:eastAsiaTheme="minorEastAsia" w:hAnsi="Times New Roman" w:cs="Times New Roman"/>
          <w:sz w:val="28"/>
          <w:szCs w:val="28"/>
          <w:lang w:eastAsia="ru-RU"/>
        </w:rPr>
        <w:t>Заместитель Председателя</w:t>
      </w:r>
    </w:p>
    <w:p w:rsidR="007E6162" w:rsidRPr="0088705E" w:rsidRDefault="007E6162" w:rsidP="007E6162">
      <w:pPr>
        <w:spacing w:after="0" w:afterAutospacing="0" w:line="240" w:lineRule="auto"/>
        <w:ind w:firstLine="0"/>
        <w:rPr>
          <w:rFonts w:ascii="Times New Roman" w:eastAsiaTheme="minorEastAsia" w:hAnsi="Times New Roman" w:cs="Times New Roman"/>
          <w:sz w:val="28"/>
          <w:szCs w:val="28"/>
          <w:lang w:eastAsia="ru-RU"/>
        </w:rPr>
      </w:pPr>
      <w:r w:rsidRPr="0088705E">
        <w:rPr>
          <w:rFonts w:ascii="Times New Roman" w:eastAsiaTheme="minorEastAsia" w:hAnsi="Times New Roman" w:cs="Times New Roman"/>
          <w:sz w:val="28"/>
          <w:szCs w:val="28"/>
          <w:lang w:eastAsia="ru-RU"/>
        </w:rPr>
        <w:t>Правительства Республики Алтай,</w:t>
      </w:r>
    </w:p>
    <w:p w:rsidR="007E6162" w:rsidRDefault="007E6162" w:rsidP="00E652E2">
      <w:pPr>
        <w:spacing w:after="0" w:afterAutospacing="0" w:line="240" w:lineRule="auto"/>
        <w:ind w:right="-143" w:firstLine="0"/>
      </w:pPr>
      <w:r w:rsidRPr="0088705E">
        <w:rPr>
          <w:rFonts w:ascii="Times New Roman" w:eastAsiaTheme="minorEastAsia" w:hAnsi="Times New Roman" w:cs="Times New Roman"/>
          <w:sz w:val="28"/>
          <w:szCs w:val="28"/>
          <w:lang w:eastAsia="ru-RU"/>
        </w:rPr>
        <w:t xml:space="preserve">министр                                                                                           </w:t>
      </w:r>
      <w:r w:rsidR="0020680E">
        <w:rPr>
          <w:rFonts w:ascii="Times New Roman" w:eastAsiaTheme="minorEastAsia" w:hAnsi="Times New Roman" w:cs="Times New Roman"/>
          <w:sz w:val="28"/>
          <w:szCs w:val="28"/>
          <w:lang w:eastAsia="ru-RU"/>
        </w:rPr>
        <w:t xml:space="preserve"> </w:t>
      </w:r>
      <w:r w:rsidR="00E652E2">
        <w:rPr>
          <w:rFonts w:ascii="Times New Roman" w:eastAsiaTheme="minorEastAsia" w:hAnsi="Times New Roman" w:cs="Times New Roman"/>
          <w:sz w:val="28"/>
          <w:szCs w:val="28"/>
          <w:lang w:eastAsia="ru-RU"/>
        </w:rPr>
        <w:t xml:space="preserve"> </w:t>
      </w:r>
      <w:r w:rsidR="0020680E">
        <w:rPr>
          <w:rFonts w:ascii="Times New Roman" w:eastAsiaTheme="minorEastAsia" w:hAnsi="Times New Roman" w:cs="Times New Roman"/>
          <w:sz w:val="28"/>
          <w:szCs w:val="28"/>
          <w:lang w:eastAsia="ru-RU"/>
        </w:rPr>
        <w:t xml:space="preserve"> О.В. Завьялова</w:t>
      </w: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30B61" w:rsidRPr="00730B61" w:rsidTr="00730B61">
        <w:trPr>
          <w:jc w:val="center"/>
        </w:trPr>
        <w:tc>
          <w:tcPr>
            <w:tcW w:w="4785" w:type="dxa"/>
          </w:tcPr>
          <w:p w:rsidR="00730B61" w:rsidRPr="00730B61" w:rsidRDefault="00730B61" w:rsidP="00730B61">
            <w:pPr>
              <w:pStyle w:val="ConsPlusNormal"/>
              <w:spacing w:afterAutospacing="0" w:line="276" w:lineRule="auto"/>
              <w:jc w:val="center"/>
              <w:rPr>
                <w:rFonts w:ascii="Times New Roman" w:hAnsi="Times New Roman" w:cs="Times New Roman"/>
                <w:sz w:val="28"/>
                <w:szCs w:val="28"/>
              </w:rPr>
            </w:pPr>
          </w:p>
        </w:tc>
        <w:tc>
          <w:tcPr>
            <w:tcW w:w="4786" w:type="dxa"/>
          </w:tcPr>
          <w:p w:rsidR="00730B61" w:rsidRPr="00730B61" w:rsidRDefault="00730B61" w:rsidP="00730B61">
            <w:pPr>
              <w:pStyle w:val="ConsPlusNormal"/>
              <w:spacing w:afterAutospacing="0" w:line="276" w:lineRule="auto"/>
              <w:ind w:hanging="107"/>
              <w:jc w:val="center"/>
              <w:rPr>
                <w:rFonts w:ascii="Times New Roman" w:hAnsi="Times New Roman" w:cs="Times New Roman"/>
                <w:sz w:val="28"/>
                <w:szCs w:val="28"/>
              </w:rPr>
            </w:pPr>
            <w:r w:rsidRPr="00730B61">
              <w:rPr>
                <w:rFonts w:ascii="Times New Roman" w:hAnsi="Times New Roman" w:cs="Times New Roman"/>
                <w:sz w:val="28"/>
                <w:szCs w:val="28"/>
              </w:rPr>
              <w:t>УТВЕРЖДЕНО</w:t>
            </w:r>
          </w:p>
          <w:p w:rsidR="00730B61" w:rsidRPr="00730B61" w:rsidRDefault="00730B61" w:rsidP="00730B61">
            <w:pPr>
              <w:pStyle w:val="ConsPlusNormal"/>
              <w:spacing w:afterAutospacing="0" w:line="276" w:lineRule="auto"/>
              <w:ind w:hanging="107"/>
              <w:jc w:val="center"/>
              <w:rPr>
                <w:rFonts w:ascii="Times New Roman" w:hAnsi="Times New Roman" w:cs="Times New Roman"/>
                <w:sz w:val="28"/>
                <w:szCs w:val="28"/>
              </w:rPr>
            </w:pPr>
            <w:r w:rsidRPr="00730B61">
              <w:rPr>
                <w:rFonts w:ascii="Times New Roman" w:hAnsi="Times New Roman" w:cs="Times New Roman"/>
                <w:sz w:val="28"/>
                <w:szCs w:val="28"/>
              </w:rPr>
              <w:t>приказом Министерства финансов Республики Алтай</w:t>
            </w:r>
          </w:p>
          <w:p w:rsidR="00730B61" w:rsidRPr="00730B61" w:rsidRDefault="00730B61" w:rsidP="00730B61">
            <w:pPr>
              <w:pStyle w:val="ConsPlusNormal"/>
              <w:spacing w:afterAutospacing="0" w:line="276" w:lineRule="auto"/>
              <w:ind w:hanging="107"/>
              <w:jc w:val="center"/>
              <w:rPr>
                <w:rFonts w:ascii="Times New Roman" w:hAnsi="Times New Roman" w:cs="Times New Roman"/>
                <w:sz w:val="28"/>
                <w:szCs w:val="28"/>
              </w:rPr>
            </w:pPr>
            <w:r w:rsidRPr="00730B61">
              <w:rPr>
                <w:rFonts w:ascii="Times New Roman" w:hAnsi="Times New Roman" w:cs="Times New Roman"/>
                <w:sz w:val="28"/>
                <w:szCs w:val="28"/>
              </w:rPr>
              <w:t>от «__»______2017 г. №</w:t>
            </w:r>
            <w:r w:rsidRPr="00730B61">
              <w:rPr>
                <w:rFonts w:ascii="Times New Roman" w:hAnsi="Times New Roman" w:cs="Times New Roman"/>
                <w:sz w:val="28"/>
                <w:szCs w:val="28"/>
                <w:u w:val="single"/>
              </w:rPr>
              <w:t xml:space="preserve">       </w:t>
            </w:r>
            <w:proofErr w:type="gramStart"/>
            <w:r w:rsidRPr="00730B61">
              <w:rPr>
                <w:rFonts w:ascii="Times New Roman" w:hAnsi="Times New Roman" w:cs="Times New Roman"/>
                <w:sz w:val="28"/>
                <w:szCs w:val="28"/>
                <w:u w:val="single"/>
              </w:rPr>
              <w:t>-</w:t>
            </w:r>
            <w:proofErr w:type="spellStart"/>
            <w:r w:rsidRPr="00730B61">
              <w:rPr>
                <w:rFonts w:ascii="Times New Roman" w:hAnsi="Times New Roman" w:cs="Times New Roman"/>
                <w:sz w:val="28"/>
                <w:szCs w:val="28"/>
                <w:u w:val="single"/>
              </w:rPr>
              <w:t>п</w:t>
            </w:r>
            <w:proofErr w:type="spellEnd"/>
            <w:proofErr w:type="gramEnd"/>
          </w:p>
          <w:p w:rsidR="00730B61" w:rsidRPr="00730B61" w:rsidRDefault="00730B61" w:rsidP="00730B61">
            <w:pPr>
              <w:pStyle w:val="ConsPlusNormal"/>
              <w:spacing w:afterAutospacing="0" w:line="276" w:lineRule="auto"/>
              <w:jc w:val="center"/>
              <w:rPr>
                <w:rFonts w:ascii="Times New Roman" w:hAnsi="Times New Roman" w:cs="Times New Roman"/>
                <w:sz w:val="28"/>
                <w:szCs w:val="28"/>
              </w:rPr>
            </w:pPr>
          </w:p>
        </w:tc>
      </w:tr>
    </w:tbl>
    <w:p w:rsidR="0050259B" w:rsidRPr="00B82F12" w:rsidRDefault="0050259B" w:rsidP="00B82F12">
      <w:pPr>
        <w:pStyle w:val="ConsPlusTitle"/>
        <w:jc w:val="center"/>
        <w:rPr>
          <w:rFonts w:ascii="Times New Roman" w:hAnsi="Times New Roman" w:cs="Times New Roman"/>
          <w:sz w:val="28"/>
          <w:szCs w:val="28"/>
        </w:rPr>
      </w:pPr>
      <w:bookmarkStart w:id="0" w:name="P55"/>
      <w:bookmarkEnd w:id="0"/>
      <w:r w:rsidRPr="00B82F12">
        <w:rPr>
          <w:rFonts w:ascii="Times New Roman" w:hAnsi="Times New Roman" w:cs="Times New Roman"/>
          <w:sz w:val="28"/>
          <w:szCs w:val="28"/>
        </w:rPr>
        <w:t>ПОЛОЖЕНИЕ</w:t>
      </w:r>
    </w:p>
    <w:p w:rsidR="0020680E" w:rsidRDefault="00B82F12" w:rsidP="00B82F12">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 региональном конкурсе проектов по представлению </w:t>
      </w:r>
    </w:p>
    <w:p w:rsidR="0050259B" w:rsidRDefault="00B82F12" w:rsidP="00B82F12">
      <w:pPr>
        <w:pStyle w:val="ConsPlusTitle"/>
        <w:jc w:val="center"/>
        <w:rPr>
          <w:rFonts w:ascii="Times New Roman" w:hAnsi="Times New Roman" w:cs="Times New Roman"/>
          <w:sz w:val="28"/>
          <w:szCs w:val="28"/>
        </w:rPr>
      </w:pPr>
      <w:r>
        <w:rPr>
          <w:rFonts w:ascii="Times New Roman" w:hAnsi="Times New Roman" w:cs="Times New Roman"/>
          <w:sz w:val="28"/>
          <w:szCs w:val="28"/>
        </w:rPr>
        <w:t>бюджета для граждан</w:t>
      </w:r>
    </w:p>
    <w:p w:rsidR="00B82F12" w:rsidRPr="00B82F12" w:rsidRDefault="00B82F12" w:rsidP="00B82F12">
      <w:pPr>
        <w:pStyle w:val="ConsPlusTitle"/>
        <w:ind w:firstLine="540"/>
        <w:jc w:val="center"/>
        <w:rPr>
          <w:rFonts w:ascii="Times New Roman" w:hAnsi="Times New Roman" w:cs="Times New Roman"/>
          <w:sz w:val="28"/>
          <w:szCs w:val="28"/>
        </w:rPr>
      </w:pPr>
    </w:p>
    <w:p w:rsidR="0050259B" w:rsidRPr="0020680E" w:rsidRDefault="0050259B" w:rsidP="00B82F12">
      <w:pPr>
        <w:pStyle w:val="ConsPlusNormal"/>
        <w:jc w:val="center"/>
        <w:outlineLvl w:val="1"/>
        <w:rPr>
          <w:rFonts w:ascii="Times New Roman" w:hAnsi="Times New Roman" w:cs="Times New Roman"/>
          <w:b/>
          <w:sz w:val="28"/>
          <w:szCs w:val="28"/>
        </w:rPr>
      </w:pPr>
      <w:r w:rsidRPr="0020680E">
        <w:rPr>
          <w:rFonts w:ascii="Times New Roman" w:hAnsi="Times New Roman" w:cs="Times New Roman"/>
          <w:b/>
          <w:sz w:val="28"/>
          <w:szCs w:val="28"/>
        </w:rPr>
        <w:t>I. О</w:t>
      </w:r>
      <w:r w:rsidR="00B82F12" w:rsidRPr="0020680E">
        <w:rPr>
          <w:rFonts w:ascii="Times New Roman" w:hAnsi="Times New Roman" w:cs="Times New Roman"/>
          <w:b/>
          <w:sz w:val="28"/>
          <w:szCs w:val="28"/>
        </w:rPr>
        <w:t>бщие положения</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1. Положение о региональном конкурсе проектов по представлению бюджета для граждан (далее - Положение) определяет порядок </w:t>
      </w:r>
      <w:r w:rsidR="00382188">
        <w:rPr>
          <w:rFonts w:ascii="Times New Roman" w:hAnsi="Times New Roman" w:cs="Times New Roman"/>
          <w:sz w:val="28"/>
          <w:szCs w:val="28"/>
        </w:rPr>
        <w:t xml:space="preserve">организации и </w:t>
      </w:r>
      <w:r w:rsidRPr="00B82F12">
        <w:rPr>
          <w:rFonts w:ascii="Times New Roman" w:hAnsi="Times New Roman" w:cs="Times New Roman"/>
          <w:sz w:val="28"/>
          <w:szCs w:val="28"/>
        </w:rPr>
        <w:t>проведения регионального конкурса проектов по представлению бюджета для граждан (далее - Конкурс).</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Конкурс проводится в целях выявления и распространения лучшей практики представления бюджета публично-правового образования в формате, обеспечивающем открытость и доступность для граждан информации об управлении общественными финансами.</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2. Организатором Конкурса является Министерство финансов Республики </w:t>
      </w:r>
      <w:r w:rsidR="00B82F12">
        <w:rPr>
          <w:rFonts w:ascii="Times New Roman" w:hAnsi="Times New Roman" w:cs="Times New Roman"/>
          <w:sz w:val="28"/>
          <w:szCs w:val="28"/>
        </w:rPr>
        <w:t>Алтай</w:t>
      </w:r>
      <w:r w:rsidRPr="00B82F12">
        <w:rPr>
          <w:rFonts w:ascii="Times New Roman" w:hAnsi="Times New Roman" w:cs="Times New Roman"/>
          <w:sz w:val="28"/>
          <w:szCs w:val="28"/>
        </w:rPr>
        <w:t xml:space="preserve"> (далее - Организатор).</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3. Конкурс является открытым. Участниками Конкурса могут быть физические и юридические лица. Участник (юридическое или физическое лицо) представляет заявку с указанием в ней соответствующе</w:t>
      </w:r>
      <w:proofErr w:type="gramStart"/>
      <w:r w:rsidRPr="00B82F12">
        <w:rPr>
          <w:rFonts w:ascii="Times New Roman" w:hAnsi="Times New Roman" w:cs="Times New Roman"/>
          <w:sz w:val="28"/>
          <w:szCs w:val="28"/>
        </w:rPr>
        <w:t>й(</w:t>
      </w:r>
      <w:proofErr w:type="gramEnd"/>
      <w:r w:rsidRPr="00B82F12">
        <w:rPr>
          <w:rFonts w:ascii="Times New Roman" w:hAnsi="Times New Roman" w:cs="Times New Roman"/>
          <w:sz w:val="28"/>
          <w:szCs w:val="28"/>
        </w:rPr>
        <w:t>-их) номинации(-</w:t>
      </w:r>
      <w:proofErr w:type="spellStart"/>
      <w:r w:rsidRPr="00B82F12">
        <w:rPr>
          <w:rFonts w:ascii="Times New Roman" w:hAnsi="Times New Roman" w:cs="Times New Roman"/>
          <w:sz w:val="28"/>
          <w:szCs w:val="28"/>
        </w:rPr>
        <w:t>ий</w:t>
      </w:r>
      <w:proofErr w:type="spellEnd"/>
      <w:r w:rsidRPr="00B82F12">
        <w:rPr>
          <w:rFonts w:ascii="Times New Roman" w:hAnsi="Times New Roman" w:cs="Times New Roman"/>
          <w:sz w:val="28"/>
          <w:szCs w:val="28"/>
        </w:rPr>
        <w:t>)</w:t>
      </w:r>
      <w:r w:rsidR="00713872">
        <w:rPr>
          <w:rFonts w:ascii="Times New Roman" w:hAnsi="Times New Roman" w:cs="Times New Roman"/>
          <w:sz w:val="28"/>
          <w:szCs w:val="28"/>
        </w:rPr>
        <w:t>;</w:t>
      </w:r>
      <w:r w:rsidRPr="00B82F12">
        <w:rPr>
          <w:rFonts w:ascii="Times New Roman" w:hAnsi="Times New Roman" w:cs="Times New Roman"/>
          <w:sz w:val="28"/>
          <w:szCs w:val="28"/>
        </w:rPr>
        <w:t xml:space="preserve"> физическое лицо дополнительно представляет согласие на обработку персональных данных.</w:t>
      </w:r>
      <w:r w:rsidR="00B82F12">
        <w:rPr>
          <w:rFonts w:ascii="Times New Roman" w:hAnsi="Times New Roman" w:cs="Times New Roman"/>
          <w:sz w:val="28"/>
          <w:szCs w:val="28"/>
        </w:rPr>
        <w:t xml:space="preserve"> </w:t>
      </w:r>
      <w:r w:rsidRPr="00B82F12">
        <w:rPr>
          <w:rFonts w:ascii="Times New Roman" w:hAnsi="Times New Roman" w:cs="Times New Roman"/>
          <w:sz w:val="28"/>
          <w:szCs w:val="28"/>
        </w:rPr>
        <w:t>Не допускается представление одного и того же проекта для участия в Конкурсе одновременно от физического и юридического лица. Конкурс среди физических и юридических лиц проводится отдельно.</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4. Предметом Конкурса является разработка проекта по представлению информации о бюджете в понятной и доступной форме</w:t>
      </w:r>
      <w:r w:rsidR="00B82F12">
        <w:rPr>
          <w:rFonts w:ascii="Times New Roman" w:hAnsi="Times New Roman" w:cs="Times New Roman"/>
          <w:sz w:val="28"/>
          <w:szCs w:val="28"/>
        </w:rPr>
        <w:t xml:space="preserve"> </w:t>
      </w:r>
      <w:r w:rsidR="00B82F12" w:rsidRPr="00B82F12">
        <w:rPr>
          <w:rFonts w:ascii="Times New Roman" w:hAnsi="Times New Roman" w:cs="Times New Roman"/>
          <w:sz w:val="28"/>
          <w:szCs w:val="28"/>
        </w:rPr>
        <w:t>(далее - Конкурсный проект</w:t>
      </w:r>
      <w:r w:rsidR="00B82F12">
        <w:rPr>
          <w:rFonts w:ascii="Times New Roman" w:hAnsi="Times New Roman" w:cs="Times New Roman"/>
          <w:sz w:val="28"/>
          <w:szCs w:val="28"/>
        </w:rPr>
        <w:t>)</w:t>
      </w:r>
      <w:r w:rsidRPr="00B82F12">
        <w:rPr>
          <w:rFonts w:ascii="Times New Roman" w:hAnsi="Times New Roman" w:cs="Times New Roman"/>
          <w:sz w:val="28"/>
          <w:szCs w:val="28"/>
        </w:rPr>
        <w:t xml:space="preserve">, соответствующего установленным в </w:t>
      </w:r>
      <w:r w:rsidRPr="00B82F12">
        <w:rPr>
          <w:rFonts w:ascii="Times New Roman" w:hAnsi="Times New Roman" w:cs="Times New Roman"/>
          <w:color w:val="000000" w:themeColor="text1"/>
          <w:sz w:val="28"/>
          <w:szCs w:val="28"/>
        </w:rPr>
        <w:t>Методике оценки заявок на участие в региональном конкурсе проектов по представлению</w:t>
      </w:r>
      <w:r w:rsidRPr="00B82F12">
        <w:rPr>
          <w:rFonts w:ascii="Times New Roman" w:hAnsi="Times New Roman" w:cs="Times New Roman"/>
          <w:sz w:val="28"/>
          <w:szCs w:val="28"/>
        </w:rPr>
        <w:t xml:space="preserve"> бюджета для граждан требованиям</w:t>
      </w:r>
      <w:r w:rsidR="00B82F12">
        <w:rPr>
          <w:rFonts w:ascii="Times New Roman" w:hAnsi="Times New Roman" w:cs="Times New Roman"/>
          <w:sz w:val="28"/>
          <w:szCs w:val="28"/>
        </w:rPr>
        <w:t xml:space="preserve"> (далее -</w:t>
      </w:r>
      <w:r w:rsidRPr="00B82F12">
        <w:rPr>
          <w:rFonts w:ascii="Times New Roman" w:hAnsi="Times New Roman" w:cs="Times New Roman"/>
          <w:sz w:val="28"/>
          <w:szCs w:val="28"/>
        </w:rPr>
        <w:t xml:space="preserve"> Методика).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Определение победителей Конкурса осуществляется Конкурсной комиссией на основании Методики. Победители Конкурса определяются обособленно в категориях физические лица и юридические лица отдельно в каждой номинации.</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5. </w:t>
      </w:r>
      <w:proofErr w:type="gramStart"/>
      <w:r w:rsidRPr="00B82F12">
        <w:rPr>
          <w:rFonts w:ascii="Times New Roman" w:hAnsi="Times New Roman" w:cs="Times New Roman"/>
          <w:sz w:val="28"/>
          <w:szCs w:val="28"/>
        </w:rPr>
        <w:t>Организатор</w:t>
      </w:r>
      <w:r w:rsidR="00875052">
        <w:rPr>
          <w:rFonts w:ascii="Times New Roman" w:hAnsi="Times New Roman" w:cs="Times New Roman"/>
          <w:sz w:val="28"/>
          <w:szCs w:val="28"/>
        </w:rPr>
        <w:t>,</w:t>
      </w:r>
      <w:r w:rsidRPr="00B82F12">
        <w:rPr>
          <w:rFonts w:ascii="Times New Roman" w:hAnsi="Times New Roman" w:cs="Times New Roman"/>
          <w:sz w:val="28"/>
          <w:szCs w:val="28"/>
        </w:rPr>
        <w:t xml:space="preserve"> с учетом рекомендаций Конкурсной комиссии в рамках </w:t>
      </w:r>
      <w:r w:rsidRPr="00B82F12">
        <w:rPr>
          <w:rFonts w:ascii="Times New Roman" w:hAnsi="Times New Roman" w:cs="Times New Roman"/>
          <w:sz w:val="28"/>
          <w:szCs w:val="28"/>
        </w:rPr>
        <w:lastRenderedPageBreak/>
        <w:t xml:space="preserve">общих требований и критериев, установленных Методикой, </w:t>
      </w:r>
      <w:r w:rsidR="00B82F12">
        <w:rPr>
          <w:rFonts w:ascii="Times New Roman" w:hAnsi="Times New Roman" w:cs="Times New Roman"/>
          <w:sz w:val="28"/>
          <w:szCs w:val="28"/>
        </w:rPr>
        <w:t xml:space="preserve">вправе </w:t>
      </w:r>
      <w:r w:rsidRPr="00B82F12">
        <w:rPr>
          <w:rFonts w:ascii="Times New Roman" w:hAnsi="Times New Roman" w:cs="Times New Roman"/>
          <w:sz w:val="28"/>
          <w:szCs w:val="28"/>
        </w:rPr>
        <w:t>направ</w:t>
      </w:r>
      <w:r w:rsidR="00B82F12">
        <w:rPr>
          <w:rFonts w:ascii="Times New Roman" w:hAnsi="Times New Roman" w:cs="Times New Roman"/>
          <w:sz w:val="28"/>
          <w:szCs w:val="28"/>
        </w:rPr>
        <w:t>ить</w:t>
      </w:r>
      <w:r w:rsidRPr="00B82F12">
        <w:rPr>
          <w:rFonts w:ascii="Times New Roman" w:hAnsi="Times New Roman" w:cs="Times New Roman"/>
          <w:sz w:val="28"/>
          <w:szCs w:val="28"/>
        </w:rPr>
        <w:t xml:space="preserve"> Конкурсны</w:t>
      </w:r>
      <w:r w:rsidR="00B82F12">
        <w:rPr>
          <w:rFonts w:ascii="Times New Roman" w:hAnsi="Times New Roman" w:cs="Times New Roman"/>
          <w:sz w:val="28"/>
          <w:szCs w:val="28"/>
        </w:rPr>
        <w:t>е проекты</w:t>
      </w:r>
      <w:r w:rsidRPr="00B82F12">
        <w:rPr>
          <w:rFonts w:ascii="Times New Roman" w:hAnsi="Times New Roman" w:cs="Times New Roman"/>
          <w:sz w:val="28"/>
          <w:szCs w:val="28"/>
        </w:rPr>
        <w:t>, ставши</w:t>
      </w:r>
      <w:r w:rsidR="00B82F12">
        <w:rPr>
          <w:rFonts w:ascii="Times New Roman" w:hAnsi="Times New Roman" w:cs="Times New Roman"/>
          <w:sz w:val="28"/>
          <w:szCs w:val="28"/>
        </w:rPr>
        <w:t>е</w:t>
      </w:r>
      <w:r w:rsidRPr="00B82F12">
        <w:rPr>
          <w:rFonts w:ascii="Times New Roman" w:hAnsi="Times New Roman" w:cs="Times New Roman"/>
          <w:sz w:val="28"/>
          <w:szCs w:val="28"/>
        </w:rPr>
        <w:t xml:space="preserve"> победителями Конкурса, для участия во втором туре Федерального конкурса</w:t>
      </w:r>
      <w:r w:rsidR="00382188" w:rsidRPr="00B82F12">
        <w:rPr>
          <w:rFonts w:ascii="Times New Roman" w:hAnsi="Times New Roman" w:cs="Times New Roman"/>
          <w:sz w:val="28"/>
          <w:szCs w:val="28"/>
        </w:rPr>
        <w:t xml:space="preserve"> проектов по представлению бюджета для граждан, организованного федеральным государственным образовательным бюджетным учреждением высшего образования </w:t>
      </w:r>
      <w:r w:rsidR="00382188">
        <w:rPr>
          <w:rFonts w:ascii="Times New Roman" w:hAnsi="Times New Roman" w:cs="Times New Roman"/>
          <w:sz w:val="28"/>
          <w:szCs w:val="28"/>
        </w:rPr>
        <w:t>«</w:t>
      </w:r>
      <w:r w:rsidR="00382188" w:rsidRPr="00B82F12">
        <w:rPr>
          <w:rFonts w:ascii="Times New Roman" w:hAnsi="Times New Roman" w:cs="Times New Roman"/>
          <w:sz w:val="28"/>
          <w:szCs w:val="28"/>
        </w:rPr>
        <w:t>Финансовый университет при Правительстве Российской Федерации</w:t>
      </w:r>
      <w:r w:rsidR="00382188">
        <w:rPr>
          <w:rFonts w:ascii="Times New Roman" w:hAnsi="Times New Roman" w:cs="Times New Roman"/>
          <w:sz w:val="28"/>
          <w:szCs w:val="28"/>
        </w:rPr>
        <w:t>» (далее – Федеральный конкурс»).</w:t>
      </w:r>
      <w:proofErr w:type="gramEnd"/>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20680E" w:rsidRDefault="0050259B" w:rsidP="00B82F12">
      <w:pPr>
        <w:pStyle w:val="ConsPlusNormal"/>
        <w:ind w:firstLine="540"/>
        <w:jc w:val="center"/>
        <w:outlineLvl w:val="1"/>
        <w:rPr>
          <w:rFonts w:ascii="Times New Roman" w:hAnsi="Times New Roman" w:cs="Times New Roman"/>
          <w:b/>
          <w:sz w:val="28"/>
          <w:szCs w:val="28"/>
        </w:rPr>
      </w:pPr>
      <w:r w:rsidRPr="0020680E">
        <w:rPr>
          <w:rFonts w:ascii="Times New Roman" w:hAnsi="Times New Roman" w:cs="Times New Roman"/>
          <w:b/>
          <w:sz w:val="28"/>
          <w:szCs w:val="28"/>
        </w:rPr>
        <w:t xml:space="preserve">II. </w:t>
      </w:r>
      <w:r w:rsidR="00B82F12" w:rsidRPr="0020680E">
        <w:rPr>
          <w:rFonts w:ascii="Times New Roman" w:hAnsi="Times New Roman" w:cs="Times New Roman"/>
          <w:b/>
          <w:sz w:val="28"/>
          <w:szCs w:val="28"/>
        </w:rPr>
        <w:t>Организация проведения Конкурса</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6. Организатор осуществляет общее управление и контроль организации и проведения Конкурса.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7. Организатор:</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а) объявляет о проведении Конкурса;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б) ведет прием и учет заявок на участие в Конкурсе;</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обеспечивает сохранность заявок, а также конфиденциальность полученной информации и результатов оценки;</w:t>
      </w:r>
    </w:p>
    <w:p w:rsidR="00B82F12" w:rsidRDefault="0050259B" w:rsidP="00BD5B4A">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г) </w:t>
      </w:r>
      <w:proofErr w:type="gramStart"/>
      <w:r w:rsidRPr="00B82F12">
        <w:rPr>
          <w:rFonts w:ascii="Times New Roman" w:hAnsi="Times New Roman" w:cs="Times New Roman"/>
          <w:sz w:val="28"/>
          <w:szCs w:val="28"/>
        </w:rPr>
        <w:t>определяет соответствие заявок установленным условиям и формирует</w:t>
      </w:r>
      <w:proofErr w:type="gramEnd"/>
      <w:r w:rsidR="00BD5B4A">
        <w:rPr>
          <w:rFonts w:ascii="Times New Roman" w:hAnsi="Times New Roman" w:cs="Times New Roman"/>
          <w:sz w:val="28"/>
          <w:szCs w:val="28"/>
        </w:rPr>
        <w:t xml:space="preserve"> </w:t>
      </w:r>
      <w:r w:rsidRPr="00B82F12">
        <w:rPr>
          <w:rFonts w:ascii="Times New Roman" w:hAnsi="Times New Roman" w:cs="Times New Roman"/>
          <w:sz w:val="28"/>
          <w:szCs w:val="28"/>
        </w:rPr>
        <w:t>перечень участников Конкурса;</w:t>
      </w:r>
    </w:p>
    <w:p w:rsidR="0050259B" w:rsidRPr="00B82F12" w:rsidRDefault="0050259B" w:rsidP="00B82F12">
      <w:pPr>
        <w:pStyle w:val="ConsPlusNormal"/>
        <w:ind w:firstLine="540"/>
        <w:jc w:val="both"/>
        <w:rPr>
          <w:rFonts w:ascii="Times New Roman" w:hAnsi="Times New Roman" w:cs="Times New Roman"/>
          <w:sz w:val="28"/>
          <w:szCs w:val="28"/>
        </w:rPr>
      </w:pPr>
      <w:proofErr w:type="spellStart"/>
      <w:r w:rsidRPr="00B82F12">
        <w:rPr>
          <w:rFonts w:ascii="Times New Roman" w:hAnsi="Times New Roman" w:cs="Times New Roman"/>
          <w:sz w:val="28"/>
          <w:szCs w:val="28"/>
        </w:rPr>
        <w:t>д</w:t>
      </w:r>
      <w:proofErr w:type="spellEnd"/>
      <w:r w:rsidRPr="00B82F12">
        <w:rPr>
          <w:rFonts w:ascii="Times New Roman" w:hAnsi="Times New Roman" w:cs="Times New Roman"/>
          <w:sz w:val="28"/>
          <w:szCs w:val="28"/>
        </w:rPr>
        <w:t xml:space="preserve">) </w:t>
      </w:r>
      <w:r w:rsidR="00713872" w:rsidRPr="00916D9B">
        <w:rPr>
          <w:rFonts w:ascii="Times New Roman" w:hAnsi="Times New Roman" w:cs="Times New Roman"/>
          <w:sz w:val="28"/>
          <w:szCs w:val="28"/>
        </w:rPr>
        <w:t>направляет претендентам, получившим отказ в допуске к участию в Конкурсе</w:t>
      </w:r>
      <w:r w:rsidR="00916D9B" w:rsidRPr="00916D9B">
        <w:rPr>
          <w:rFonts w:ascii="Times New Roman" w:hAnsi="Times New Roman" w:cs="Times New Roman"/>
          <w:sz w:val="28"/>
          <w:szCs w:val="28"/>
        </w:rPr>
        <w:t>, уведомление</w:t>
      </w:r>
      <w:r w:rsidR="00713872" w:rsidRPr="00916D9B">
        <w:rPr>
          <w:rFonts w:ascii="Times New Roman" w:hAnsi="Times New Roman" w:cs="Times New Roman"/>
          <w:sz w:val="28"/>
          <w:szCs w:val="28"/>
        </w:rPr>
        <w:t xml:space="preserve"> о причинах отказа</w:t>
      </w:r>
      <w:r w:rsidRPr="00916D9B">
        <w:rPr>
          <w:rFonts w:ascii="Times New Roman" w:hAnsi="Times New Roman" w:cs="Times New Roman"/>
          <w:sz w:val="28"/>
          <w:szCs w:val="28"/>
        </w:rPr>
        <w:t>;</w:t>
      </w:r>
    </w:p>
    <w:p w:rsidR="00BD5B4A"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е) </w:t>
      </w:r>
      <w:r w:rsidR="00BD5B4A">
        <w:rPr>
          <w:rFonts w:ascii="Times New Roman" w:hAnsi="Times New Roman" w:cs="Times New Roman"/>
          <w:sz w:val="28"/>
          <w:szCs w:val="28"/>
        </w:rPr>
        <w:t>организует работу Конкурсной комиссии;</w:t>
      </w:r>
    </w:p>
    <w:p w:rsidR="0050259B" w:rsidRPr="00B82F12" w:rsidRDefault="00BD5B4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w:t>
      </w:r>
      <w:r w:rsidRPr="00B82F12">
        <w:rPr>
          <w:rFonts w:ascii="Times New Roman" w:hAnsi="Times New Roman" w:cs="Times New Roman"/>
          <w:sz w:val="28"/>
          <w:szCs w:val="28"/>
        </w:rPr>
        <w:t xml:space="preserve">) </w:t>
      </w:r>
      <w:r w:rsidR="0050259B" w:rsidRPr="00B82F12">
        <w:rPr>
          <w:rFonts w:ascii="Times New Roman" w:hAnsi="Times New Roman" w:cs="Times New Roman"/>
          <w:sz w:val="28"/>
          <w:szCs w:val="28"/>
        </w:rPr>
        <w:t>организует награждение победителей Конкурса;</w:t>
      </w:r>
    </w:p>
    <w:p w:rsidR="0050259B" w:rsidRPr="00B82F12" w:rsidRDefault="00BD5B4A" w:rsidP="00B82F12">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 xml:space="preserve">) вправе направить </w:t>
      </w:r>
      <w:r w:rsidR="0050259B" w:rsidRPr="00B82F12">
        <w:rPr>
          <w:rFonts w:ascii="Times New Roman" w:hAnsi="Times New Roman" w:cs="Times New Roman"/>
          <w:sz w:val="28"/>
          <w:szCs w:val="28"/>
        </w:rPr>
        <w:t>Конкурсные проекты, рекомендованные</w:t>
      </w:r>
      <w:r>
        <w:rPr>
          <w:rFonts w:ascii="Times New Roman" w:hAnsi="Times New Roman" w:cs="Times New Roman"/>
          <w:sz w:val="28"/>
          <w:szCs w:val="28"/>
        </w:rPr>
        <w:t xml:space="preserve"> Конкурсной комиссией</w:t>
      </w:r>
      <w:r w:rsidR="0050259B" w:rsidRPr="00B82F12">
        <w:rPr>
          <w:rFonts w:ascii="Times New Roman" w:hAnsi="Times New Roman" w:cs="Times New Roman"/>
          <w:sz w:val="28"/>
          <w:szCs w:val="28"/>
        </w:rPr>
        <w:t xml:space="preserve"> для участия в Федеральном конкурсе, в адрес организатора Федерального конкурса.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8. Конкурсная комиссия:</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а) проводит оценку Конкурс</w:t>
      </w:r>
      <w:r w:rsidR="007D0812">
        <w:rPr>
          <w:rFonts w:ascii="Times New Roman" w:hAnsi="Times New Roman" w:cs="Times New Roman"/>
          <w:sz w:val="28"/>
          <w:szCs w:val="28"/>
        </w:rPr>
        <w:t>ных проектов</w:t>
      </w:r>
      <w:r w:rsidRPr="00B82F12">
        <w:rPr>
          <w:rFonts w:ascii="Times New Roman" w:hAnsi="Times New Roman" w:cs="Times New Roman"/>
          <w:sz w:val="28"/>
          <w:szCs w:val="28"/>
        </w:rPr>
        <w:t>;</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б) </w:t>
      </w:r>
      <w:r w:rsidR="00382188">
        <w:rPr>
          <w:rFonts w:ascii="Times New Roman" w:hAnsi="Times New Roman" w:cs="Times New Roman"/>
          <w:sz w:val="28"/>
          <w:szCs w:val="28"/>
        </w:rPr>
        <w:t>определяет победителей Конкурса в соответствии с Методикой</w:t>
      </w:r>
      <w:r w:rsidRPr="00B82F12">
        <w:rPr>
          <w:rFonts w:ascii="Times New Roman" w:hAnsi="Times New Roman" w:cs="Times New Roman"/>
          <w:sz w:val="28"/>
          <w:szCs w:val="28"/>
        </w:rPr>
        <w:t>;</w:t>
      </w:r>
    </w:p>
    <w:p w:rsidR="00382188" w:rsidRDefault="00BD5B4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утверждает протокол о победителях Конкурса</w:t>
      </w:r>
      <w:r w:rsidR="00382188">
        <w:rPr>
          <w:rFonts w:ascii="Times New Roman" w:hAnsi="Times New Roman" w:cs="Times New Roman"/>
          <w:sz w:val="28"/>
          <w:szCs w:val="28"/>
        </w:rPr>
        <w:t>;</w:t>
      </w:r>
    </w:p>
    <w:p w:rsidR="0050259B" w:rsidRPr="00B82F12" w:rsidRDefault="00382188"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 вправе направлять Организатору </w:t>
      </w:r>
      <w:r w:rsidR="0050259B" w:rsidRPr="00B82F12">
        <w:rPr>
          <w:rFonts w:ascii="Times New Roman" w:hAnsi="Times New Roman" w:cs="Times New Roman"/>
          <w:sz w:val="28"/>
          <w:szCs w:val="28"/>
        </w:rPr>
        <w:t>рекомендаци</w:t>
      </w:r>
      <w:r>
        <w:rPr>
          <w:rFonts w:ascii="Times New Roman" w:hAnsi="Times New Roman" w:cs="Times New Roman"/>
          <w:sz w:val="28"/>
          <w:szCs w:val="28"/>
        </w:rPr>
        <w:t>и</w:t>
      </w:r>
      <w:r w:rsidR="0050259B" w:rsidRPr="00B82F12">
        <w:rPr>
          <w:rFonts w:ascii="Times New Roman" w:hAnsi="Times New Roman" w:cs="Times New Roman"/>
          <w:sz w:val="28"/>
          <w:szCs w:val="28"/>
        </w:rPr>
        <w:t xml:space="preserve"> по направлению Конкурсных проектов для участия в Федеральном конкурсе.</w:t>
      </w:r>
    </w:p>
    <w:p w:rsidR="0050259B" w:rsidRPr="00DF227C" w:rsidRDefault="0050259B" w:rsidP="00B82F12">
      <w:pPr>
        <w:pStyle w:val="ConsPlusNormal"/>
        <w:ind w:firstLine="540"/>
        <w:jc w:val="both"/>
        <w:rPr>
          <w:rFonts w:ascii="Times New Roman" w:hAnsi="Times New Roman" w:cs="Times New Roman"/>
          <w:b/>
          <w:sz w:val="28"/>
          <w:szCs w:val="28"/>
        </w:rPr>
      </w:pPr>
    </w:p>
    <w:p w:rsidR="0050259B"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 xml:space="preserve">III. </w:t>
      </w:r>
      <w:r w:rsidR="00BD5B4A" w:rsidRPr="00DF227C">
        <w:rPr>
          <w:rFonts w:ascii="Times New Roman" w:hAnsi="Times New Roman" w:cs="Times New Roman"/>
          <w:b/>
          <w:sz w:val="28"/>
          <w:szCs w:val="28"/>
        </w:rPr>
        <w:t>Порядок и сроки проведения Конкурса</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9. Не </w:t>
      </w:r>
      <w:r w:rsidR="00BD5B4A">
        <w:rPr>
          <w:rFonts w:ascii="Times New Roman" w:hAnsi="Times New Roman" w:cs="Times New Roman"/>
          <w:sz w:val="28"/>
          <w:szCs w:val="28"/>
        </w:rPr>
        <w:t>ранее чем за 5 календарных дней</w:t>
      </w:r>
      <w:r w:rsidRPr="00B82F12">
        <w:rPr>
          <w:rFonts w:ascii="Times New Roman" w:hAnsi="Times New Roman" w:cs="Times New Roman"/>
          <w:sz w:val="28"/>
          <w:szCs w:val="28"/>
        </w:rPr>
        <w:t xml:space="preserve"> </w:t>
      </w:r>
      <w:r w:rsidR="00BD5B4A" w:rsidRPr="00B82F12">
        <w:rPr>
          <w:rFonts w:ascii="Times New Roman" w:hAnsi="Times New Roman" w:cs="Times New Roman"/>
          <w:sz w:val="28"/>
          <w:szCs w:val="28"/>
        </w:rPr>
        <w:t xml:space="preserve">Организатор </w:t>
      </w:r>
      <w:r w:rsidRPr="00B82F12">
        <w:rPr>
          <w:rFonts w:ascii="Times New Roman" w:hAnsi="Times New Roman" w:cs="Times New Roman"/>
          <w:sz w:val="28"/>
          <w:szCs w:val="28"/>
        </w:rPr>
        <w:t xml:space="preserve">на </w:t>
      </w:r>
      <w:r w:rsidR="00BD5B4A">
        <w:rPr>
          <w:rFonts w:ascii="Times New Roman" w:hAnsi="Times New Roman" w:cs="Times New Roman"/>
          <w:sz w:val="28"/>
          <w:szCs w:val="28"/>
        </w:rPr>
        <w:t xml:space="preserve">своем </w:t>
      </w:r>
      <w:r w:rsidRPr="00B82F12">
        <w:rPr>
          <w:rFonts w:ascii="Times New Roman" w:hAnsi="Times New Roman" w:cs="Times New Roman"/>
          <w:sz w:val="28"/>
          <w:szCs w:val="28"/>
        </w:rPr>
        <w:t>официальном сайте</w:t>
      </w:r>
      <w:r w:rsidR="00BD5B4A">
        <w:rPr>
          <w:rFonts w:ascii="Times New Roman" w:hAnsi="Times New Roman" w:cs="Times New Roman"/>
          <w:sz w:val="28"/>
          <w:szCs w:val="28"/>
        </w:rPr>
        <w:t xml:space="preserve"> в информационно-телекоммуникационной сети интернет </w:t>
      </w:r>
      <w:r w:rsidRPr="00B82F12">
        <w:rPr>
          <w:rFonts w:ascii="Times New Roman" w:hAnsi="Times New Roman" w:cs="Times New Roman"/>
          <w:sz w:val="28"/>
          <w:szCs w:val="28"/>
        </w:rPr>
        <w:t xml:space="preserve"> </w:t>
      </w:r>
      <w:r w:rsidR="00BD5B4A" w:rsidRPr="00BD5B4A">
        <w:rPr>
          <w:rFonts w:ascii="Times New Roman" w:hAnsi="Times New Roman" w:cs="Times New Roman"/>
          <w:sz w:val="28"/>
          <w:szCs w:val="28"/>
        </w:rPr>
        <w:t xml:space="preserve">http://www.minfin-altai.ru/ </w:t>
      </w:r>
      <w:r w:rsidR="00ED5A78">
        <w:rPr>
          <w:rFonts w:ascii="Times New Roman" w:hAnsi="Times New Roman" w:cs="Times New Roman"/>
          <w:sz w:val="28"/>
          <w:szCs w:val="28"/>
        </w:rPr>
        <w:t xml:space="preserve">(далее – официальный сайт Организатора) </w:t>
      </w:r>
      <w:r w:rsidRPr="00B82F12">
        <w:rPr>
          <w:rFonts w:ascii="Times New Roman" w:hAnsi="Times New Roman" w:cs="Times New Roman"/>
          <w:sz w:val="28"/>
          <w:szCs w:val="28"/>
        </w:rPr>
        <w:t>размещается объявление о проведении Конкурса.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10. Объявление о проведении Конкурса содержит следующие сведения:</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а) дату и время начала и окончания приема заявок;</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б) форму заявки;</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электронный адрес приема заявок (с указанием номера контактного телефона и других сведений, необходимых для подачи заявки).</w:t>
      </w:r>
    </w:p>
    <w:p w:rsidR="00440B24"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11. Для участия в Конкурсе лицо, желающее принять в нем участие, представляет Организатору </w:t>
      </w:r>
      <w:r w:rsidR="00C20377">
        <w:rPr>
          <w:rFonts w:ascii="Times New Roman" w:hAnsi="Times New Roman" w:cs="Times New Roman"/>
          <w:sz w:val="28"/>
          <w:szCs w:val="28"/>
        </w:rPr>
        <w:t>з</w:t>
      </w:r>
      <w:r w:rsidR="00440B24">
        <w:rPr>
          <w:rFonts w:ascii="Times New Roman" w:hAnsi="Times New Roman" w:cs="Times New Roman"/>
          <w:sz w:val="28"/>
          <w:szCs w:val="28"/>
        </w:rPr>
        <w:t>аявки</w:t>
      </w:r>
      <w:r w:rsidRPr="00B82F12">
        <w:rPr>
          <w:rFonts w:ascii="Times New Roman" w:hAnsi="Times New Roman" w:cs="Times New Roman"/>
          <w:sz w:val="28"/>
          <w:szCs w:val="28"/>
        </w:rPr>
        <w:t xml:space="preserve"> </w:t>
      </w:r>
      <w:r w:rsidR="00440B24">
        <w:rPr>
          <w:rFonts w:ascii="Times New Roman" w:hAnsi="Times New Roman" w:cs="Times New Roman"/>
          <w:sz w:val="28"/>
          <w:szCs w:val="28"/>
        </w:rPr>
        <w:t>одним из следующих способов:</w:t>
      </w:r>
    </w:p>
    <w:p w:rsidR="0050259B" w:rsidRDefault="00440B24"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 </w:t>
      </w:r>
      <w:r w:rsidR="0050259B" w:rsidRPr="00B82F12">
        <w:rPr>
          <w:rFonts w:ascii="Times New Roman" w:hAnsi="Times New Roman" w:cs="Times New Roman"/>
          <w:sz w:val="28"/>
          <w:szCs w:val="28"/>
        </w:rPr>
        <w:t xml:space="preserve">в электронном виде на адрес электронной почты: </w:t>
      </w:r>
      <w:proofErr w:type="spellStart"/>
      <w:r w:rsidRPr="00440B24">
        <w:rPr>
          <w:rFonts w:ascii="Times New Roman" w:hAnsi="Times New Roman" w:cs="Times New Roman"/>
          <w:sz w:val="28"/>
          <w:szCs w:val="28"/>
        </w:rPr>
        <w:t>ava@minfin.gorny.ru</w:t>
      </w:r>
      <w:proofErr w:type="spellEnd"/>
      <w:r w:rsidR="00C20377">
        <w:rPr>
          <w:rFonts w:ascii="Times New Roman" w:hAnsi="Times New Roman" w:cs="Times New Roman"/>
          <w:sz w:val="28"/>
          <w:szCs w:val="28"/>
        </w:rPr>
        <w:t>;</w:t>
      </w:r>
    </w:p>
    <w:p w:rsidR="00440B24" w:rsidRDefault="00440B24"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лично в Министерство финансов Республики Алтай;</w:t>
      </w:r>
    </w:p>
    <w:p w:rsidR="00440B24" w:rsidRPr="00B82F12" w:rsidRDefault="00440B24"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почтовым направлением на адрес Министерства финансов Республики Алтай:</w:t>
      </w:r>
      <w:r w:rsidR="00C20377">
        <w:rPr>
          <w:rFonts w:ascii="Times New Roman" w:hAnsi="Times New Roman" w:cs="Times New Roman"/>
          <w:sz w:val="28"/>
          <w:szCs w:val="28"/>
        </w:rPr>
        <w:t xml:space="preserve"> </w:t>
      </w:r>
      <w:r>
        <w:rPr>
          <w:rFonts w:ascii="Times New Roman" w:hAnsi="Times New Roman" w:cs="Times New Roman"/>
          <w:sz w:val="28"/>
          <w:szCs w:val="28"/>
        </w:rPr>
        <w:t xml:space="preserve">649000, г. Горно-Алтайск, ул. </w:t>
      </w:r>
      <w:proofErr w:type="spellStart"/>
      <w:r>
        <w:rPr>
          <w:rFonts w:ascii="Times New Roman" w:hAnsi="Times New Roman" w:cs="Times New Roman"/>
          <w:sz w:val="28"/>
          <w:szCs w:val="28"/>
        </w:rPr>
        <w:t>Чаптынова</w:t>
      </w:r>
      <w:proofErr w:type="spellEnd"/>
      <w:r>
        <w:rPr>
          <w:rFonts w:ascii="Times New Roman" w:hAnsi="Times New Roman" w:cs="Times New Roman"/>
          <w:sz w:val="28"/>
          <w:szCs w:val="28"/>
        </w:rPr>
        <w:t xml:space="preserve">, д. 24,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 109.</w:t>
      </w:r>
    </w:p>
    <w:p w:rsidR="0050259B" w:rsidRPr="00B82F12" w:rsidRDefault="0050259B" w:rsidP="00B82F12">
      <w:pPr>
        <w:pStyle w:val="ConsPlusNormal"/>
        <w:ind w:firstLine="540"/>
        <w:jc w:val="both"/>
        <w:rPr>
          <w:rFonts w:ascii="Times New Roman" w:hAnsi="Times New Roman" w:cs="Times New Roman"/>
          <w:sz w:val="28"/>
          <w:szCs w:val="28"/>
        </w:rPr>
      </w:pPr>
      <w:bookmarkStart w:id="1" w:name="P107"/>
      <w:bookmarkEnd w:id="1"/>
      <w:r w:rsidRPr="00B82F12">
        <w:rPr>
          <w:rFonts w:ascii="Times New Roman" w:hAnsi="Times New Roman" w:cs="Times New Roman"/>
          <w:sz w:val="28"/>
          <w:szCs w:val="28"/>
        </w:rPr>
        <w:t>1</w:t>
      </w:r>
      <w:r w:rsidR="0020680E">
        <w:rPr>
          <w:rFonts w:ascii="Times New Roman" w:hAnsi="Times New Roman" w:cs="Times New Roman"/>
          <w:sz w:val="28"/>
          <w:szCs w:val="28"/>
        </w:rPr>
        <w:t>2</w:t>
      </w:r>
      <w:r w:rsidRPr="00B82F12">
        <w:rPr>
          <w:rFonts w:ascii="Times New Roman" w:hAnsi="Times New Roman" w:cs="Times New Roman"/>
          <w:sz w:val="28"/>
          <w:szCs w:val="28"/>
        </w:rPr>
        <w:t>. Заявка для участия подается в унифицированной</w:t>
      </w:r>
      <w:r w:rsidR="00440B24">
        <w:rPr>
          <w:rFonts w:ascii="Times New Roman" w:hAnsi="Times New Roman" w:cs="Times New Roman"/>
          <w:sz w:val="28"/>
          <w:szCs w:val="28"/>
        </w:rPr>
        <w:t xml:space="preserve"> </w:t>
      </w:r>
      <w:r w:rsidRPr="00B82F12">
        <w:rPr>
          <w:rFonts w:ascii="Times New Roman" w:hAnsi="Times New Roman" w:cs="Times New Roman"/>
          <w:sz w:val="28"/>
          <w:szCs w:val="28"/>
        </w:rPr>
        <w:t>форме</w:t>
      </w:r>
      <w:r w:rsidR="00875052">
        <w:rPr>
          <w:rFonts w:ascii="Times New Roman" w:hAnsi="Times New Roman" w:cs="Times New Roman"/>
          <w:sz w:val="28"/>
          <w:szCs w:val="28"/>
        </w:rPr>
        <w:t>, согласно Приложению № 1 к настоящему Положению</w:t>
      </w:r>
      <w:r w:rsidRPr="00B82F12">
        <w:rPr>
          <w:rFonts w:ascii="Times New Roman" w:hAnsi="Times New Roman" w:cs="Times New Roman"/>
          <w:sz w:val="28"/>
          <w:szCs w:val="28"/>
        </w:rPr>
        <w:t xml:space="preserve"> с указанием в ней номинации</w:t>
      </w:r>
      <w:proofErr w:type="gramStart"/>
      <w:r w:rsidR="00875052">
        <w:rPr>
          <w:rFonts w:ascii="Times New Roman" w:hAnsi="Times New Roman" w:cs="Times New Roman"/>
          <w:sz w:val="28"/>
          <w:szCs w:val="28"/>
        </w:rPr>
        <w:t xml:space="preserve"> (-</w:t>
      </w:r>
      <w:proofErr w:type="spellStart"/>
      <w:proofErr w:type="gramEnd"/>
      <w:r w:rsidRPr="00B82F12">
        <w:rPr>
          <w:rFonts w:ascii="Times New Roman" w:hAnsi="Times New Roman" w:cs="Times New Roman"/>
          <w:sz w:val="28"/>
          <w:szCs w:val="28"/>
        </w:rPr>
        <w:t>ий</w:t>
      </w:r>
      <w:proofErr w:type="spellEnd"/>
      <w:r w:rsidRPr="00B82F12">
        <w:rPr>
          <w:rFonts w:ascii="Times New Roman" w:hAnsi="Times New Roman" w:cs="Times New Roman"/>
          <w:sz w:val="28"/>
          <w:szCs w:val="28"/>
        </w:rPr>
        <w:t xml:space="preserve">), сведений об участнике (Ф.И.О. - для физического лица, наименование организации - для юридического лица) и контактной информации, включая адрес электронной почты (физическими лицами дополнительно представляется согласие на обработку персональных данных). Если Конкурсный проект разработан группой авторов, в заявке на участие указываются сведения обо всех авторах и их контактная информация (каждое физическое лицо </w:t>
      </w:r>
      <w:r w:rsidRPr="00E652E2">
        <w:rPr>
          <w:rFonts w:ascii="Times New Roman" w:hAnsi="Times New Roman" w:cs="Times New Roman"/>
          <w:sz w:val="28"/>
          <w:szCs w:val="28"/>
        </w:rPr>
        <w:t>дополнительно представляет согласие на обработку персональных данных).</w:t>
      </w:r>
      <w:r w:rsidR="00916D9B" w:rsidRPr="00E652E2">
        <w:rPr>
          <w:rFonts w:ascii="Times New Roman" w:hAnsi="Times New Roman" w:cs="Times New Roman"/>
          <w:sz w:val="28"/>
          <w:szCs w:val="28"/>
        </w:rPr>
        <w:t xml:space="preserve"> </w:t>
      </w:r>
      <w:r w:rsidR="007F1B98" w:rsidRPr="00E652E2">
        <w:rPr>
          <w:rFonts w:ascii="Times New Roman" w:hAnsi="Times New Roman" w:cs="Times New Roman"/>
          <w:sz w:val="28"/>
          <w:szCs w:val="28"/>
        </w:rPr>
        <w:t xml:space="preserve">Один проект </w:t>
      </w:r>
      <w:proofErr w:type="gramStart"/>
      <w:r w:rsidR="007F1B98" w:rsidRPr="00E652E2">
        <w:rPr>
          <w:rFonts w:ascii="Times New Roman" w:hAnsi="Times New Roman" w:cs="Times New Roman"/>
          <w:sz w:val="28"/>
          <w:szCs w:val="28"/>
        </w:rPr>
        <w:t>может участвовать в нескольких номинациях для этого в заявке указываются</w:t>
      </w:r>
      <w:proofErr w:type="gramEnd"/>
      <w:r w:rsidR="007F1B98" w:rsidRPr="00E652E2">
        <w:rPr>
          <w:rFonts w:ascii="Times New Roman" w:hAnsi="Times New Roman" w:cs="Times New Roman"/>
          <w:sz w:val="28"/>
          <w:szCs w:val="28"/>
        </w:rPr>
        <w:t xml:space="preserve"> все номинации, критериям которых соответствует Конкурсный проект. </w:t>
      </w:r>
      <w:r w:rsidRPr="00E652E2">
        <w:rPr>
          <w:rFonts w:ascii="Times New Roman" w:hAnsi="Times New Roman" w:cs="Times New Roman"/>
          <w:sz w:val="28"/>
          <w:szCs w:val="28"/>
        </w:rPr>
        <w:t xml:space="preserve">Заявка юридического лица </w:t>
      </w:r>
      <w:proofErr w:type="gramStart"/>
      <w:r w:rsidRPr="00E652E2">
        <w:rPr>
          <w:rFonts w:ascii="Times New Roman" w:hAnsi="Times New Roman" w:cs="Times New Roman"/>
          <w:sz w:val="28"/>
          <w:szCs w:val="28"/>
        </w:rPr>
        <w:t>подписывается руководителем организации и</w:t>
      </w:r>
      <w:r w:rsidRPr="00B82F12">
        <w:rPr>
          <w:rFonts w:ascii="Times New Roman" w:hAnsi="Times New Roman" w:cs="Times New Roman"/>
          <w:sz w:val="28"/>
          <w:szCs w:val="28"/>
        </w:rPr>
        <w:t xml:space="preserve"> заверяется</w:t>
      </w:r>
      <w:proofErr w:type="gramEnd"/>
      <w:r w:rsidRPr="00B82F12">
        <w:rPr>
          <w:rFonts w:ascii="Times New Roman" w:hAnsi="Times New Roman" w:cs="Times New Roman"/>
          <w:sz w:val="28"/>
          <w:szCs w:val="28"/>
        </w:rPr>
        <w:t xml:space="preserve"> печатью (при наличии).</w:t>
      </w:r>
    </w:p>
    <w:p w:rsidR="0050259B" w:rsidRPr="00B82F12" w:rsidRDefault="0050259B" w:rsidP="00B82F12">
      <w:pPr>
        <w:pStyle w:val="ConsPlusNormal"/>
        <w:ind w:firstLine="540"/>
        <w:jc w:val="both"/>
        <w:rPr>
          <w:rFonts w:ascii="Times New Roman" w:hAnsi="Times New Roman" w:cs="Times New Roman"/>
          <w:sz w:val="28"/>
          <w:szCs w:val="28"/>
        </w:rPr>
      </w:pPr>
      <w:r w:rsidRPr="00440B24">
        <w:rPr>
          <w:rFonts w:ascii="Times New Roman" w:hAnsi="Times New Roman" w:cs="Times New Roman"/>
          <w:color w:val="000000" w:themeColor="text1"/>
          <w:sz w:val="28"/>
          <w:szCs w:val="28"/>
        </w:rPr>
        <w:t>Форма заявки на</w:t>
      </w:r>
      <w:r w:rsidRPr="00B82F12">
        <w:rPr>
          <w:rFonts w:ascii="Times New Roman" w:hAnsi="Times New Roman" w:cs="Times New Roman"/>
          <w:sz w:val="28"/>
          <w:szCs w:val="28"/>
        </w:rPr>
        <w:t xml:space="preserve"> участие в Конкурсе и согласие на обработку персональных данных представлены в приложении к настоящему Положению.</w:t>
      </w:r>
    </w:p>
    <w:p w:rsidR="0050259B" w:rsidRPr="00B82F12" w:rsidRDefault="0050259B" w:rsidP="00B82F12">
      <w:pPr>
        <w:pStyle w:val="ConsPlusNormal"/>
        <w:ind w:firstLine="540"/>
        <w:jc w:val="both"/>
        <w:rPr>
          <w:rFonts w:ascii="Times New Roman" w:hAnsi="Times New Roman" w:cs="Times New Roman"/>
          <w:sz w:val="28"/>
          <w:szCs w:val="28"/>
        </w:rPr>
      </w:pPr>
      <w:bookmarkStart w:id="2" w:name="P109"/>
      <w:bookmarkEnd w:id="2"/>
      <w:r w:rsidRPr="00B82F12">
        <w:rPr>
          <w:rFonts w:ascii="Times New Roman" w:hAnsi="Times New Roman" w:cs="Times New Roman"/>
          <w:sz w:val="28"/>
          <w:szCs w:val="28"/>
        </w:rPr>
        <w:t>1</w:t>
      </w:r>
      <w:r w:rsidR="0020680E">
        <w:rPr>
          <w:rFonts w:ascii="Times New Roman" w:hAnsi="Times New Roman" w:cs="Times New Roman"/>
          <w:sz w:val="28"/>
          <w:szCs w:val="28"/>
        </w:rPr>
        <w:t>3</w:t>
      </w:r>
      <w:r w:rsidRPr="00B82F12">
        <w:rPr>
          <w:rFonts w:ascii="Times New Roman" w:hAnsi="Times New Roman" w:cs="Times New Roman"/>
          <w:sz w:val="28"/>
          <w:szCs w:val="28"/>
        </w:rPr>
        <w:t>. При разработке Конкурсного проекта участники Конкурса должны руководствоваться следующими требованиями:</w:t>
      </w:r>
    </w:p>
    <w:p w:rsidR="0050259B" w:rsidRPr="00B82F12" w:rsidRDefault="0020680E"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 </w:t>
      </w:r>
      <w:r w:rsidR="0050259B" w:rsidRPr="00B82F12">
        <w:rPr>
          <w:rFonts w:ascii="Times New Roman" w:hAnsi="Times New Roman" w:cs="Times New Roman"/>
          <w:sz w:val="28"/>
          <w:szCs w:val="28"/>
        </w:rPr>
        <w:t>соответствие содержания Конкурсного проекта выбранно</w:t>
      </w:r>
      <w:proofErr w:type="gramStart"/>
      <w:r w:rsidR="0050259B" w:rsidRPr="00B82F12">
        <w:rPr>
          <w:rFonts w:ascii="Times New Roman" w:hAnsi="Times New Roman" w:cs="Times New Roman"/>
          <w:sz w:val="28"/>
          <w:szCs w:val="28"/>
        </w:rPr>
        <w:t>й(</w:t>
      </w:r>
      <w:proofErr w:type="gramEnd"/>
      <w:r w:rsidR="0050259B" w:rsidRPr="00B82F12">
        <w:rPr>
          <w:rFonts w:ascii="Times New Roman" w:hAnsi="Times New Roman" w:cs="Times New Roman"/>
          <w:sz w:val="28"/>
          <w:szCs w:val="28"/>
        </w:rPr>
        <w:t>-</w:t>
      </w:r>
      <w:proofErr w:type="spellStart"/>
      <w:r w:rsidR="0050259B" w:rsidRPr="00B82F12">
        <w:rPr>
          <w:rFonts w:ascii="Times New Roman" w:hAnsi="Times New Roman" w:cs="Times New Roman"/>
          <w:sz w:val="28"/>
          <w:szCs w:val="28"/>
        </w:rPr>
        <w:t>ым</w:t>
      </w:r>
      <w:proofErr w:type="spellEnd"/>
      <w:r w:rsidR="0050259B" w:rsidRPr="00B82F12">
        <w:rPr>
          <w:rFonts w:ascii="Times New Roman" w:hAnsi="Times New Roman" w:cs="Times New Roman"/>
          <w:sz w:val="28"/>
          <w:szCs w:val="28"/>
        </w:rPr>
        <w:t>) номинации(-ям);</w:t>
      </w:r>
    </w:p>
    <w:p w:rsidR="0050259B" w:rsidRPr="00B82F12" w:rsidRDefault="0020680E"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б) </w:t>
      </w:r>
      <w:r w:rsidR="0050259B" w:rsidRPr="00B82F12">
        <w:rPr>
          <w:rFonts w:ascii="Times New Roman" w:hAnsi="Times New Roman" w:cs="Times New Roman"/>
          <w:sz w:val="28"/>
          <w:szCs w:val="28"/>
        </w:rPr>
        <w:t>наличие актуальности, цели, задач и обоснованных выводов по исследуемым в номинаци</w:t>
      </w:r>
      <w:proofErr w:type="gramStart"/>
      <w:r w:rsidR="0050259B" w:rsidRPr="00B82F12">
        <w:rPr>
          <w:rFonts w:ascii="Times New Roman" w:hAnsi="Times New Roman" w:cs="Times New Roman"/>
          <w:sz w:val="28"/>
          <w:szCs w:val="28"/>
        </w:rPr>
        <w:t>и(</w:t>
      </w:r>
      <w:proofErr w:type="gramEnd"/>
      <w:r w:rsidR="0050259B" w:rsidRPr="00B82F12">
        <w:rPr>
          <w:rFonts w:ascii="Times New Roman" w:hAnsi="Times New Roman" w:cs="Times New Roman"/>
          <w:sz w:val="28"/>
          <w:szCs w:val="28"/>
        </w:rPr>
        <w:t>-</w:t>
      </w:r>
      <w:proofErr w:type="spellStart"/>
      <w:r w:rsidR="0050259B" w:rsidRPr="00B82F12">
        <w:rPr>
          <w:rFonts w:ascii="Times New Roman" w:hAnsi="Times New Roman" w:cs="Times New Roman"/>
          <w:sz w:val="28"/>
          <w:szCs w:val="28"/>
        </w:rPr>
        <w:t>ях</w:t>
      </w:r>
      <w:proofErr w:type="spellEnd"/>
      <w:r w:rsidR="0050259B" w:rsidRPr="00B82F12">
        <w:rPr>
          <w:rFonts w:ascii="Times New Roman" w:hAnsi="Times New Roman" w:cs="Times New Roman"/>
          <w:sz w:val="28"/>
          <w:szCs w:val="28"/>
        </w:rPr>
        <w:t>) проблемам;</w:t>
      </w:r>
    </w:p>
    <w:p w:rsidR="0050259B" w:rsidRPr="00B82F12" w:rsidRDefault="0020680E"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50259B" w:rsidRPr="00B82F12">
        <w:rPr>
          <w:rFonts w:ascii="Times New Roman" w:hAnsi="Times New Roman" w:cs="Times New Roman"/>
          <w:sz w:val="28"/>
          <w:szCs w:val="28"/>
        </w:rPr>
        <w:t>возможность практического применения.</w:t>
      </w:r>
    </w:p>
    <w:p w:rsidR="0050259B" w:rsidRPr="00B82F12" w:rsidRDefault="0050259B" w:rsidP="00B82F12">
      <w:pPr>
        <w:pStyle w:val="ConsPlusNormal"/>
        <w:ind w:firstLine="540"/>
        <w:jc w:val="both"/>
        <w:rPr>
          <w:rFonts w:ascii="Times New Roman" w:hAnsi="Times New Roman" w:cs="Times New Roman"/>
          <w:sz w:val="28"/>
          <w:szCs w:val="28"/>
        </w:rPr>
      </w:pPr>
      <w:bookmarkStart w:id="3" w:name="P113"/>
      <w:bookmarkEnd w:id="3"/>
      <w:r w:rsidRPr="00B82F12">
        <w:rPr>
          <w:rFonts w:ascii="Times New Roman" w:hAnsi="Times New Roman" w:cs="Times New Roman"/>
          <w:sz w:val="28"/>
          <w:szCs w:val="28"/>
        </w:rPr>
        <w:t>1</w:t>
      </w:r>
      <w:r w:rsidR="0020680E">
        <w:rPr>
          <w:rFonts w:ascii="Times New Roman" w:hAnsi="Times New Roman" w:cs="Times New Roman"/>
          <w:sz w:val="28"/>
          <w:szCs w:val="28"/>
        </w:rPr>
        <w:t>4</w:t>
      </w:r>
      <w:r w:rsidRPr="00B82F12">
        <w:rPr>
          <w:rFonts w:ascii="Times New Roman" w:hAnsi="Times New Roman" w:cs="Times New Roman"/>
          <w:sz w:val="28"/>
          <w:szCs w:val="28"/>
        </w:rPr>
        <w:t>. К участию в Конкурс</w:t>
      </w:r>
      <w:r w:rsidR="00DF679D">
        <w:rPr>
          <w:rFonts w:ascii="Times New Roman" w:hAnsi="Times New Roman" w:cs="Times New Roman"/>
          <w:sz w:val="28"/>
          <w:szCs w:val="28"/>
        </w:rPr>
        <w:t>е</w:t>
      </w:r>
      <w:r w:rsidRPr="00B82F12">
        <w:rPr>
          <w:rFonts w:ascii="Times New Roman" w:hAnsi="Times New Roman" w:cs="Times New Roman"/>
          <w:sz w:val="28"/>
          <w:szCs w:val="28"/>
        </w:rPr>
        <w:t xml:space="preserve"> допускаются физические и юридические лица, заявки которых соответствуют следующим условиям:</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а) представление заявки в срок;</w:t>
      </w:r>
    </w:p>
    <w:p w:rsidR="0050259B" w:rsidRPr="00B82F12" w:rsidRDefault="0050259B" w:rsidP="008B3E3B">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б) указание</w:t>
      </w:r>
      <w:r w:rsidR="00440B24">
        <w:rPr>
          <w:rFonts w:ascii="Times New Roman" w:hAnsi="Times New Roman" w:cs="Times New Roman"/>
          <w:sz w:val="28"/>
          <w:szCs w:val="28"/>
        </w:rPr>
        <w:t xml:space="preserve"> в заявке</w:t>
      </w:r>
      <w:r w:rsidRPr="00B82F12">
        <w:rPr>
          <w:rFonts w:ascii="Times New Roman" w:hAnsi="Times New Roman" w:cs="Times New Roman"/>
          <w:sz w:val="28"/>
          <w:szCs w:val="28"/>
        </w:rPr>
        <w:t xml:space="preserve"> номинаци</w:t>
      </w:r>
      <w:proofErr w:type="gramStart"/>
      <w:r w:rsidRPr="00B82F12">
        <w:rPr>
          <w:rFonts w:ascii="Times New Roman" w:hAnsi="Times New Roman" w:cs="Times New Roman"/>
          <w:sz w:val="28"/>
          <w:szCs w:val="28"/>
        </w:rPr>
        <w:t>и(</w:t>
      </w:r>
      <w:proofErr w:type="gramEnd"/>
      <w:r w:rsidRPr="00B82F12">
        <w:rPr>
          <w:rFonts w:ascii="Times New Roman" w:hAnsi="Times New Roman" w:cs="Times New Roman"/>
          <w:sz w:val="28"/>
          <w:szCs w:val="28"/>
        </w:rPr>
        <w:t>-</w:t>
      </w:r>
      <w:proofErr w:type="spellStart"/>
      <w:r w:rsidRPr="00B82F12">
        <w:rPr>
          <w:rFonts w:ascii="Times New Roman" w:hAnsi="Times New Roman" w:cs="Times New Roman"/>
          <w:sz w:val="28"/>
          <w:szCs w:val="28"/>
        </w:rPr>
        <w:t>ий</w:t>
      </w:r>
      <w:proofErr w:type="spellEnd"/>
      <w:r w:rsidRPr="00B82F12">
        <w:rPr>
          <w:rFonts w:ascii="Times New Roman" w:hAnsi="Times New Roman" w:cs="Times New Roman"/>
          <w:sz w:val="28"/>
          <w:szCs w:val="28"/>
        </w:rPr>
        <w:t>), в которой(-</w:t>
      </w:r>
      <w:proofErr w:type="spellStart"/>
      <w:r w:rsidRPr="00B82F12">
        <w:rPr>
          <w:rFonts w:ascii="Times New Roman" w:hAnsi="Times New Roman" w:cs="Times New Roman"/>
          <w:sz w:val="28"/>
          <w:szCs w:val="28"/>
        </w:rPr>
        <w:t>ых</w:t>
      </w:r>
      <w:proofErr w:type="spellEnd"/>
      <w:r w:rsidRPr="00B82F12">
        <w:rPr>
          <w:rFonts w:ascii="Times New Roman" w:hAnsi="Times New Roman" w:cs="Times New Roman"/>
          <w:sz w:val="28"/>
          <w:szCs w:val="28"/>
        </w:rPr>
        <w:t>) представлен Конкурсный проект</w:t>
      </w:r>
      <w:r w:rsidR="008B3E3B">
        <w:rPr>
          <w:rFonts w:ascii="Times New Roman" w:hAnsi="Times New Roman" w:cs="Times New Roman"/>
          <w:sz w:val="28"/>
          <w:szCs w:val="28"/>
        </w:rPr>
        <w:t>.</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1</w:t>
      </w:r>
      <w:r w:rsidR="0020680E">
        <w:rPr>
          <w:rFonts w:ascii="Times New Roman" w:hAnsi="Times New Roman" w:cs="Times New Roman"/>
          <w:sz w:val="28"/>
          <w:szCs w:val="28"/>
        </w:rPr>
        <w:t>5</w:t>
      </w:r>
      <w:r w:rsidRPr="00B82F12">
        <w:rPr>
          <w:rFonts w:ascii="Times New Roman" w:hAnsi="Times New Roman" w:cs="Times New Roman"/>
          <w:sz w:val="28"/>
          <w:szCs w:val="28"/>
        </w:rPr>
        <w:t xml:space="preserve">. В течение </w:t>
      </w:r>
      <w:r w:rsidR="00440B24">
        <w:rPr>
          <w:rFonts w:ascii="Times New Roman" w:hAnsi="Times New Roman" w:cs="Times New Roman"/>
          <w:sz w:val="28"/>
          <w:szCs w:val="28"/>
        </w:rPr>
        <w:t>5</w:t>
      </w:r>
      <w:r w:rsidRPr="00B82F12">
        <w:rPr>
          <w:rFonts w:ascii="Times New Roman" w:hAnsi="Times New Roman" w:cs="Times New Roman"/>
          <w:sz w:val="28"/>
          <w:szCs w:val="28"/>
        </w:rPr>
        <w:t xml:space="preserve"> (</w:t>
      </w:r>
      <w:r w:rsidR="00440B24">
        <w:rPr>
          <w:rFonts w:ascii="Times New Roman" w:hAnsi="Times New Roman" w:cs="Times New Roman"/>
          <w:sz w:val="28"/>
          <w:szCs w:val="28"/>
        </w:rPr>
        <w:t>пяти</w:t>
      </w:r>
      <w:r w:rsidRPr="00B82F12">
        <w:rPr>
          <w:rFonts w:ascii="Times New Roman" w:hAnsi="Times New Roman" w:cs="Times New Roman"/>
          <w:sz w:val="28"/>
          <w:szCs w:val="28"/>
        </w:rPr>
        <w:t>) рабочих дней со дня окончания приема заявок Организатор определяет соответствие заявок установленным</w:t>
      </w:r>
      <w:r w:rsidR="00C20377">
        <w:rPr>
          <w:rFonts w:ascii="Times New Roman" w:hAnsi="Times New Roman" w:cs="Times New Roman"/>
          <w:sz w:val="28"/>
          <w:szCs w:val="28"/>
        </w:rPr>
        <w:t xml:space="preserve"> в пунктах </w:t>
      </w:r>
      <w:r w:rsidR="00C20377" w:rsidRPr="00F30F7E">
        <w:rPr>
          <w:rFonts w:ascii="Times New Roman" w:hAnsi="Times New Roman" w:cs="Times New Roman"/>
          <w:sz w:val="28"/>
          <w:szCs w:val="28"/>
        </w:rPr>
        <w:t>1</w:t>
      </w:r>
      <w:r w:rsidR="00F30F7E" w:rsidRPr="00F30F7E">
        <w:rPr>
          <w:rFonts w:ascii="Times New Roman" w:hAnsi="Times New Roman" w:cs="Times New Roman"/>
          <w:sz w:val="28"/>
          <w:szCs w:val="28"/>
        </w:rPr>
        <w:t>2</w:t>
      </w:r>
      <w:r w:rsidR="00C20377" w:rsidRPr="00F30F7E">
        <w:rPr>
          <w:rFonts w:ascii="Times New Roman" w:hAnsi="Times New Roman" w:cs="Times New Roman"/>
          <w:sz w:val="28"/>
          <w:szCs w:val="28"/>
        </w:rPr>
        <w:t>, 1</w:t>
      </w:r>
      <w:r w:rsidR="00F30F7E" w:rsidRPr="00F30F7E">
        <w:rPr>
          <w:rFonts w:ascii="Times New Roman" w:hAnsi="Times New Roman" w:cs="Times New Roman"/>
          <w:sz w:val="28"/>
          <w:szCs w:val="28"/>
        </w:rPr>
        <w:t>4</w:t>
      </w:r>
      <w:r w:rsidR="00C20377">
        <w:rPr>
          <w:rFonts w:ascii="Times New Roman" w:hAnsi="Times New Roman" w:cs="Times New Roman"/>
          <w:sz w:val="28"/>
          <w:szCs w:val="28"/>
        </w:rPr>
        <w:t xml:space="preserve"> настоящего Положения</w:t>
      </w:r>
      <w:r w:rsidRPr="00B82F12">
        <w:rPr>
          <w:rFonts w:ascii="Times New Roman" w:hAnsi="Times New Roman" w:cs="Times New Roman"/>
          <w:sz w:val="28"/>
          <w:szCs w:val="28"/>
        </w:rPr>
        <w:t xml:space="preserve"> условиям и формирует перечень участников Конкурса.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В случае несоответствия заявки условиям, определенным </w:t>
      </w:r>
      <w:r w:rsidR="00C20377">
        <w:rPr>
          <w:rFonts w:ascii="Times New Roman" w:hAnsi="Times New Roman" w:cs="Times New Roman"/>
          <w:color w:val="000000" w:themeColor="text1"/>
          <w:sz w:val="28"/>
          <w:szCs w:val="28"/>
        </w:rPr>
        <w:t xml:space="preserve">пунктами </w:t>
      </w:r>
      <w:r w:rsidR="00F30F7E" w:rsidRPr="00F30F7E">
        <w:rPr>
          <w:rFonts w:ascii="Times New Roman" w:hAnsi="Times New Roman" w:cs="Times New Roman"/>
          <w:sz w:val="28"/>
          <w:szCs w:val="28"/>
        </w:rPr>
        <w:t>12, 14</w:t>
      </w:r>
      <w:r w:rsidR="00F30F7E">
        <w:rPr>
          <w:rFonts w:ascii="Times New Roman" w:hAnsi="Times New Roman" w:cs="Times New Roman"/>
          <w:sz w:val="28"/>
          <w:szCs w:val="28"/>
        </w:rPr>
        <w:t xml:space="preserve"> </w:t>
      </w:r>
      <w:r w:rsidR="00C20377" w:rsidRPr="00C20377">
        <w:rPr>
          <w:rFonts w:ascii="Times New Roman" w:hAnsi="Times New Roman" w:cs="Times New Roman"/>
          <w:sz w:val="28"/>
          <w:szCs w:val="28"/>
        </w:rPr>
        <w:t>настоящего</w:t>
      </w:r>
      <w:r w:rsidRPr="00B82F12">
        <w:rPr>
          <w:rFonts w:ascii="Times New Roman" w:hAnsi="Times New Roman" w:cs="Times New Roman"/>
          <w:sz w:val="28"/>
          <w:szCs w:val="28"/>
        </w:rPr>
        <w:t xml:space="preserve"> Положения, Организатор отказывает претенденту в допуске к участию в Конкурсе.</w:t>
      </w:r>
    </w:p>
    <w:p w:rsidR="0050259B" w:rsidRPr="00B82F12" w:rsidRDefault="0050259B" w:rsidP="0020680E">
      <w:pPr>
        <w:pStyle w:val="ConsPlusNormal"/>
        <w:spacing w:line="276" w:lineRule="auto"/>
        <w:ind w:firstLine="567"/>
        <w:jc w:val="both"/>
        <w:rPr>
          <w:rFonts w:ascii="Times New Roman" w:hAnsi="Times New Roman" w:cs="Times New Roman"/>
          <w:sz w:val="28"/>
          <w:szCs w:val="28"/>
        </w:rPr>
      </w:pPr>
      <w:r w:rsidRPr="00B82F12">
        <w:rPr>
          <w:rFonts w:ascii="Times New Roman" w:hAnsi="Times New Roman" w:cs="Times New Roman"/>
          <w:sz w:val="28"/>
          <w:szCs w:val="28"/>
        </w:rPr>
        <w:t>Претендент</w:t>
      </w:r>
      <w:r w:rsidR="00B0181F">
        <w:rPr>
          <w:rFonts w:ascii="Times New Roman" w:hAnsi="Times New Roman" w:cs="Times New Roman"/>
          <w:sz w:val="28"/>
          <w:szCs w:val="28"/>
        </w:rPr>
        <w:t>ы</w:t>
      </w:r>
      <w:r w:rsidRPr="00B82F12">
        <w:rPr>
          <w:rFonts w:ascii="Times New Roman" w:hAnsi="Times New Roman" w:cs="Times New Roman"/>
          <w:sz w:val="28"/>
          <w:szCs w:val="28"/>
        </w:rPr>
        <w:t xml:space="preserve">, которым было отказано в допуске к участию в Конкурсе, </w:t>
      </w:r>
      <w:r w:rsidR="00B0181F">
        <w:rPr>
          <w:rFonts w:ascii="Times New Roman" w:hAnsi="Times New Roman" w:cs="Times New Roman"/>
          <w:sz w:val="28"/>
          <w:szCs w:val="28"/>
        </w:rPr>
        <w:t xml:space="preserve">уведомляются об этом </w:t>
      </w:r>
      <w:r w:rsidR="003476CF">
        <w:rPr>
          <w:rFonts w:ascii="Times New Roman" w:hAnsi="Times New Roman" w:cs="Times New Roman"/>
          <w:sz w:val="28"/>
          <w:szCs w:val="28"/>
        </w:rPr>
        <w:t>Организатор</w:t>
      </w:r>
      <w:r w:rsidR="00B0181F">
        <w:rPr>
          <w:rFonts w:ascii="Times New Roman" w:hAnsi="Times New Roman" w:cs="Times New Roman"/>
          <w:sz w:val="28"/>
          <w:szCs w:val="28"/>
        </w:rPr>
        <w:t>ом</w:t>
      </w:r>
      <w:r w:rsidR="003476CF">
        <w:rPr>
          <w:rFonts w:ascii="Times New Roman" w:hAnsi="Times New Roman" w:cs="Times New Roman"/>
          <w:sz w:val="28"/>
          <w:szCs w:val="28"/>
        </w:rPr>
        <w:t xml:space="preserve"> </w:t>
      </w:r>
      <w:r w:rsidR="00B0181F">
        <w:rPr>
          <w:rFonts w:ascii="Times New Roman" w:hAnsi="Times New Roman" w:cs="Times New Roman"/>
          <w:sz w:val="28"/>
          <w:szCs w:val="28"/>
        </w:rPr>
        <w:t xml:space="preserve">в свободной форме </w:t>
      </w:r>
      <w:r w:rsidR="00B0181F" w:rsidRPr="00B82F12">
        <w:rPr>
          <w:rFonts w:ascii="Times New Roman" w:hAnsi="Times New Roman" w:cs="Times New Roman"/>
          <w:sz w:val="28"/>
          <w:szCs w:val="28"/>
        </w:rPr>
        <w:t>посредством электронной почты</w:t>
      </w:r>
      <w:r w:rsidR="00B0181F">
        <w:rPr>
          <w:rFonts w:ascii="Times New Roman" w:hAnsi="Times New Roman" w:cs="Times New Roman"/>
          <w:sz w:val="28"/>
          <w:szCs w:val="28"/>
        </w:rPr>
        <w:t xml:space="preserve"> </w:t>
      </w:r>
      <w:r w:rsidRPr="00B82F12">
        <w:rPr>
          <w:rFonts w:ascii="Times New Roman" w:hAnsi="Times New Roman" w:cs="Times New Roman"/>
          <w:sz w:val="28"/>
          <w:szCs w:val="28"/>
        </w:rPr>
        <w:t xml:space="preserve">в срок не позднее 3 (трех) рабочих дней со дня окончания </w:t>
      </w:r>
      <w:r w:rsidR="00C20377">
        <w:rPr>
          <w:rFonts w:ascii="Times New Roman" w:hAnsi="Times New Roman" w:cs="Times New Roman"/>
          <w:sz w:val="28"/>
          <w:szCs w:val="28"/>
        </w:rPr>
        <w:t>ф</w:t>
      </w:r>
      <w:r w:rsidR="003476CF">
        <w:rPr>
          <w:rFonts w:ascii="Times New Roman" w:hAnsi="Times New Roman" w:cs="Times New Roman"/>
          <w:sz w:val="28"/>
          <w:szCs w:val="28"/>
        </w:rPr>
        <w:t>ормирования Организатором переч</w:t>
      </w:r>
      <w:r w:rsidR="00C20377">
        <w:rPr>
          <w:rFonts w:ascii="Times New Roman" w:hAnsi="Times New Roman" w:cs="Times New Roman"/>
          <w:sz w:val="28"/>
          <w:szCs w:val="28"/>
        </w:rPr>
        <w:t>ня</w:t>
      </w:r>
      <w:r w:rsidR="00C20377" w:rsidRPr="00B82F12">
        <w:rPr>
          <w:rFonts w:ascii="Times New Roman" w:hAnsi="Times New Roman" w:cs="Times New Roman"/>
          <w:sz w:val="28"/>
          <w:szCs w:val="28"/>
        </w:rPr>
        <w:t xml:space="preserve"> участников Конкурса</w:t>
      </w:r>
      <w:r w:rsidR="00B0181F">
        <w:rPr>
          <w:rFonts w:ascii="Times New Roman" w:hAnsi="Times New Roman" w:cs="Times New Roman"/>
          <w:sz w:val="28"/>
          <w:szCs w:val="28"/>
        </w:rPr>
        <w:t>.</w:t>
      </w:r>
    </w:p>
    <w:p w:rsidR="0050259B" w:rsidRPr="00B82F12" w:rsidRDefault="0050259B" w:rsidP="00B82F12">
      <w:pPr>
        <w:pStyle w:val="ConsPlusNormal"/>
        <w:ind w:firstLine="540"/>
        <w:jc w:val="both"/>
        <w:rPr>
          <w:rFonts w:ascii="Times New Roman" w:hAnsi="Times New Roman" w:cs="Times New Roman"/>
          <w:sz w:val="28"/>
          <w:szCs w:val="28"/>
        </w:rPr>
      </w:pPr>
      <w:bookmarkStart w:id="4" w:name="P121"/>
      <w:bookmarkEnd w:id="4"/>
      <w:r w:rsidRPr="00B82F12">
        <w:rPr>
          <w:rFonts w:ascii="Times New Roman" w:hAnsi="Times New Roman" w:cs="Times New Roman"/>
          <w:sz w:val="28"/>
          <w:szCs w:val="28"/>
        </w:rPr>
        <w:t>1</w:t>
      </w:r>
      <w:r w:rsidR="0020680E">
        <w:rPr>
          <w:rFonts w:ascii="Times New Roman" w:hAnsi="Times New Roman" w:cs="Times New Roman"/>
          <w:sz w:val="28"/>
          <w:szCs w:val="28"/>
        </w:rPr>
        <w:t>6</w:t>
      </w:r>
      <w:r w:rsidRPr="00B82F12">
        <w:rPr>
          <w:rFonts w:ascii="Times New Roman" w:hAnsi="Times New Roman" w:cs="Times New Roman"/>
          <w:sz w:val="28"/>
          <w:szCs w:val="28"/>
        </w:rPr>
        <w:t>. На основании Методики Конкурсная комиссия</w:t>
      </w:r>
      <w:r w:rsidR="00B0181F">
        <w:rPr>
          <w:rFonts w:ascii="Times New Roman" w:hAnsi="Times New Roman" w:cs="Times New Roman"/>
          <w:sz w:val="28"/>
          <w:szCs w:val="28"/>
        </w:rPr>
        <w:t xml:space="preserve"> проводит оценку Конкурсных проектов</w:t>
      </w:r>
      <w:r w:rsidRPr="00B82F12">
        <w:rPr>
          <w:rFonts w:ascii="Times New Roman" w:hAnsi="Times New Roman" w:cs="Times New Roman"/>
          <w:sz w:val="28"/>
          <w:szCs w:val="28"/>
        </w:rPr>
        <w:t xml:space="preserve"> </w:t>
      </w:r>
      <w:r w:rsidR="00B0181F">
        <w:rPr>
          <w:rFonts w:ascii="Times New Roman" w:hAnsi="Times New Roman" w:cs="Times New Roman"/>
          <w:sz w:val="28"/>
          <w:szCs w:val="28"/>
        </w:rPr>
        <w:t>и</w:t>
      </w:r>
      <w:r w:rsidRPr="00B82F12">
        <w:rPr>
          <w:rFonts w:ascii="Times New Roman" w:hAnsi="Times New Roman" w:cs="Times New Roman"/>
          <w:sz w:val="28"/>
          <w:szCs w:val="28"/>
        </w:rPr>
        <w:t xml:space="preserve"> </w:t>
      </w:r>
      <w:r w:rsidR="00ED5A78">
        <w:rPr>
          <w:rFonts w:ascii="Times New Roman" w:hAnsi="Times New Roman" w:cs="Times New Roman"/>
          <w:sz w:val="28"/>
          <w:szCs w:val="28"/>
        </w:rPr>
        <w:t xml:space="preserve">в течение 15 (пятнадцати) рабочих дней со дня </w:t>
      </w:r>
      <w:r w:rsidR="00AD4D37">
        <w:rPr>
          <w:rFonts w:ascii="Times New Roman" w:hAnsi="Times New Roman" w:cs="Times New Roman"/>
          <w:sz w:val="28"/>
          <w:szCs w:val="28"/>
        </w:rPr>
        <w:t>формирования Организатором перечня</w:t>
      </w:r>
      <w:r w:rsidR="00AD4D37" w:rsidRPr="00B82F12">
        <w:rPr>
          <w:rFonts w:ascii="Times New Roman" w:hAnsi="Times New Roman" w:cs="Times New Roman"/>
          <w:sz w:val="28"/>
          <w:szCs w:val="28"/>
        </w:rPr>
        <w:t xml:space="preserve"> участников Конкурса</w:t>
      </w:r>
      <w:r w:rsidR="00AD4D37">
        <w:rPr>
          <w:rFonts w:ascii="Times New Roman" w:hAnsi="Times New Roman" w:cs="Times New Roman"/>
          <w:sz w:val="28"/>
          <w:szCs w:val="28"/>
        </w:rPr>
        <w:t xml:space="preserve"> </w:t>
      </w:r>
      <w:r w:rsidR="0020680E">
        <w:rPr>
          <w:rFonts w:ascii="Times New Roman" w:hAnsi="Times New Roman" w:cs="Times New Roman"/>
          <w:sz w:val="28"/>
          <w:szCs w:val="28"/>
        </w:rPr>
        <w:t xml:space="preserve">утверждает протокол с определением победителей </w:t>
      </w:r>
      <w:r w:rsidRPr="00B82F12">
        <w:rPr>
          <w:rFonts w:ascii="Times New Roman" w:hAnsi="Times New Roman" w:cs="Times New Roman"/>
          <w:sz w:val="28"/>
          <w:szCs w:val="28"/>
        </w:rPr>
        <w:t>Конкурса</w:t>
      </w:r>
      <w:r w:rsidR="00ED5A78">
        <w:rPr>
          <w:rFonts w:ascii="Times New Roman" w:hAnsi="Times New Roman" w:cs="Times New Roman"/>
          <w:sz w:val="28"/>
          <w:szCs w:val="28"/>
        </w:rPr>
        <w:t>,</w:t>
      </w:r>
      <w:r w:rsidRPr="00B82F12">
        <w:rPr>
          <w:rFonts w:ascii="Times New Roman" w:hAnsi="Times New Roman" w:cs="Times New Roman"/>
          <w:sz w:val="28"/>
          <w:szCs w:val="28"/>
        </w:rPr>
        <w:t xml:space="preserve"> а также перечень лиц, рекомендованных для участия в Федеральном конкурсе.</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Данная информация размещается на официальном сайте Организатора </w:t>
      </w:r>
      <w:r w:rsidR="00ED5A78">
        <w:rPr>
          <w:rFonts w:ascii="Times New Roman" w:hAnsi="Times New Roman" w:cs="Times New Roman"/>
          <w:sz w:val="28"/>
          <w:szCs w:val="28"/>
        </w:rPr>
        <w:t>в течение 5 (пяти)</w:t>
      </w:r>
      <w:r w:rsidRPr="00B82F12">
        <w:rPr>
          <w:rFonts w:ascii="Times New Roman" w:hAnsi="Times New Roman" w:cs="Times New Roman"/>
          <w:sz w:val="28"/>
          <w:szCs w:val="28"/>
        </w:rPr>
        <w:t xml:space="preserve"> </w:t>
      </w:r>
      <w:r w:rsidR="00ED5A78">
        <w:rPr>
          <w:rFonts w:ascii="Times New Roman" w:hAnsi="Times New Roman" w:cs="Times New Roman"/>
          <w:sz w:val="28"/>
          <w:szCs w:val="28"/>
        </w:rPr>
        <w:t>рабочих дней</w:t>
      </w:r>
      <w:r w:rsidRPr="00B82F12">
        <w:rPr>
          <w:rFonts w:ascii="Times New Roman" w:hAnsi="Times New Roman" w:cs="Times New Roman"/>
          <w:sz w:val="28"/>
          <w:szCs w:val="28"/>
        </w:rPr>
        <w:t xml:space="preserve"> </w:t>
      </w:r>
      <w:proofErr w:type="gramStart"/>
      <w:r w:rsidRPr="00B82F12">
        <w:rPr>
          <w:rFonts w:ascii="Times New Roman" w:hAnsi="Times New Roman" w:cs="Times New Roman"/>
          <w:sz w:val="28"/>
          <w:szCs w:val="28"/>
        </w:rPr>
        <w:t>с даты</w:t>
      </w:r>
      <w:r w:rsidR="00ED5A78">
        <w:rPr>
          <w:rFonts w:ascii="Times New Roman" w:hAnsi="Times New Roman" w:cs="Times New Roman"/>
          <w:sz w:val="28"/>
          <w:szCs w:val="28"/>
        </w:rPr>
        <w:t xml:space="preserve"> подписания</w:t>
      </w:r>
      <w:proofErr w:type="gramEnd"/>
      <w:r w:rsidR="00ED5A78">
        <w:rPr>
          <w:rFonts w:ascii="Times New Roman" w:hAnsi="Times New Roman" w:cs="Times New Roman"/>
          <w:sz w:val="28"/>
          <w:szCs w:val="28"/>
        </w:rPr>
        <w:t xml:space="preserve"> Конкурсной комиссией протокола о победителях.</w:t>
      </w:r>
    </w:p>
    <w:p w:rsidR="0050259B" w:rsidRPr="00DF227C" w:rsidRDefault="0050259B" w:rsidP="00B82F12">
      <w:pPr>
        <w:pStyle w:val="ConsPlusNormal"/>
        <w:ind w:firstLine="540"/>
        <w:jc w:val="both"/>
        <w:rPr>
          <w:rFonts w:ascii="Times New Roman" w:hAnsi="Times New Roman" w:cs="Times New Roman"/>
          <w:b/>
          <w:sz w:val="28"/>
          <w:szCs w:val="28"/>
        </w:rPr>
      </w:pPr>
    </w:p>
    <w:p w:rsidR="0050259B"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 xml:space="preserve">IV. </w:t>
      </w:r>
      <w:r w:rsidR="00ED5A78" w:rsidRPr="00DF227C">
        <w:rPr>
          <w:rFonts w:ascii="Times New Roman" w:hAnsi="Times New Roman" w:cs="Times New Roman"/>
          <w:b/>
          <w:sz w:val="28"/>
          <w:szCs w:val="28"/>
        </w:rPr>
        <w:t>Дипломы и сертификаты</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DF227C"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w:t>
      </w:r>
      <w:r w:rsidR="00ED5A78">
        <w:rPr>
          <w:rFonts w:ascii="Times New Roman" w:hAnsi="Times New Roman" w:cs="Times New Roman"/>
          <w:sz w:val="28"/>
          <w:szCs w:val="28"/>
        </w:rPr>
        <w:t>.</w:t>
      </w:r>
      <w:r w:rsidR="0050259B" w:rsidRPr="00B82F12">
        <w:rPr>
          <w:rFonts w:ascii="Times New Roman" w:hAnsi="Times New Roman" w:cs="Times New Roman"/>
          <w:sz w:val="28"/>
          <w:szCs w:val="28"/>
        </w:rPr>
        <w:t xml:space="preserve"> По результатам Конкурса вручаются:</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а) победителям - дипломы I, II, III степеней;</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б) участникам </w:t>
      </w:r>
      <w:r w:rsidR="00875052">
        <w:rPr>
          <w:rFonts w:ascii="Times New Roman" w:hAnsi="Times New Roman" w:cs="Times New Roman"/>
          <w:sz w:val="28"/>
          <w:szCs w:val="28"/>
        </w:rPr>
        <w:t>–</w:t>
      </w:r>
      <w:r w:rsidRPr="00B82F12">
        <w:rPr>
          <w:rFonts w:ascii="Times New Roman" w:hAnsi="Times New Roman" w:cs="Times New Roman"/>
          <w:sz w:val="28"/>
          <w:szCs w:val="28"/>
        </w:rPr>
        <w:t xml:space="preserve"> сертификаты</w:t>
      </w:r>
      <w:r w:rsidR="00875052">
        <w:rPr>
          <w:rFonts w:ascii="Times New Roman" w:hAnsi="Times New Roman" w:cs="Times New Roman"/>
          <w:sz w:val="28"/>
          <w:szCs w:val="28"/>
        </w:rPr>
        <w:t xml:space="preserve"> об участии в Конкурсе</w:t>
      </w:r>
      <w:r w:rsidRPr="00B82F12">
        <w:rPr>
          <w:rFonts w:ascii="Times New Roman" w:hAnsi="Times New Roman" w:cs="Times New Roman"/>
          <w:sz w:val="28"/>
          <w:szCs w:val="28"/>
        </w:rPr>
        <w:t>.</w:t>
      </w:r>
    </w:p>
    <w:p w:rsidR="0050259B" w:rsidRPr="00B82F12" w:rsidRDefault="0050259B" w:rsidP="00B82F12">
      <w:pPr>
        <w:pStyle w:val="ConsPlusNormal"/>
        <w:ind w:firstLine="540"/>
        <w:jc w:val="both"/>
        <w:rPr>
          <w:rFonts w:ascii="Times New Roman" w:hAnsi="Times New Roman" w:cs="Times New Roman"/>
          <w:sz w:val="28"/>
          <w:szCs w:val="28"/>
        </w:rPr>
      </w:pPr>
    </w:p>
    <w:p w:rsidR="00ED5A78"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 xml:space="preserve">V. </w:t>
      </w:r>
      <w:r w:rsidR="00ED5A78" w:rsidRPr="00DF227C">
        <w:rPr>
          <w:rFonts w:ascii="Times New Roman" w:hAnsi="Times New Roman" w:cs="Times New Roman"/>
          <w:b/>
          <w:sz w:val="28"/>
          <w:szCs w:val="28"/>
        </w:rPr>
        <w:t>Распространение информации</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DF227C"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18</w:t>
      </w:r>
      <w:r w:rsidR="00ED5A78">
        <w:rPr>
          <w:rFonts w:ascii="Times New Roman" w:hAnsi="Times New Roman" w:cs="Times New Roman"/>
          <w:sz w:val="28"/>
          <w:szCs w:val="28"/>
        </w:rPr>
        <w:t>.</w:t>
      </w:r>
      <w:r w:rsidR="0050259B" w:rsidRPr="00B82F12">
        <w:rPr>
          <w:rFonts w:ascii="Times New Roman" w:hAnsi="Times New Roman" w:cs="Times New Roman"/>
          <w:sz w:val="28"/>
          <w:szCs w:val="28"/>
        </w:rPr>
        <w:t xml:space="preserve"> Информация о Конкурсе, в том числе о победителях и участниках, размещается на официальном сайте Организатора.</w:t>
      </w:r>
    </w:p>
    <w:p w:rsidR="0050259B" w:rsidRPr="00B82F12" w:rsidRDefault="00DF227C"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w:t>
      </w:r>
      <w:r w:rsidR="0050259B" w:rsidRPr="00B82F12">
        <w:rPr>
          <w:rFonts w:ascii="Times New Roman" w:hAnsi="Times New Roman" w:cs="Times New Roman"/>
          <w:sz w:val="28"/>
          <w:szCs w:val="28"/>
        </w:rPr>
        <w:t>. Победители и участники Конкурса вправе размещать информацию об участии и победе в рекламно-информационных материалах и на официальных сайтах.</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2</w:t>
      </w:r>
      <w:r w:rsidR="00DF227C">
        <w:rPr>
          <w:rFonts w:ascii="Times New Roman" w:hAnsi="Times New Roman" w:cs="Times New Roman"/>
          <w:sz w:val="28"/>
          <w:szCs w:val="28"/>
        </w:rPr>
        <w:t>0</w:t>
      </w:r>
      <w:r w:rsidRPr="00B82F12">
        <w:rPr>
          <w:rFonts w:ascii="Times New Roman" w:hAnsi="Times New Roman" w:cs="Times New Roman"/>
          <w:sz w:val="28"/>
          <w:szCs w:val="28"/>
        </w:rPr>
        <w:t>. Организатор вправе осуществлять выпуск информационно-рекламных изданий и публикацию материалов в СМИ о содержании, участниках и победителях Конкурса, в том числе в целях распространения данных материалов на конференциях, семинарах, круглых столах и других мероприятиях.</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 xml:space="preserve">VI. </w:t>
      </w:r>
      <w:r w:rsidR="00ED5A78" w:rsidRPr="00DF227C">
        <w:rPr>
          <w:rFonts w:ascii="Times New Roman" w:hAnsi="Times New Roman" w:cs="Times New Roman"/>
          <w:b/>
          <w:sz w:val="28"/>
          <w:szCs w:val="28"/>
        </w:rPr>
        <w:t>Иные сведения</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2</w:t>
      </w:r>
      <w:r w:rsidR="00DF227C">
        <w:rPr>
          <w:rFonts w:ascii="Times New Roman" w:hAnsi="Times New Roman" w:cs="Times New Roman"/>
          <w:sz w:val="28"/>
          <w:szCs w:val="28"/>
        </w:rPr>
        <w:t>1</w:t>
      </w:r>
      <w:r w:rsidRPr="00B82F12">
        <w:rPr>
          <w:rFonts w:ascii="Times New Roman" w:hAnsi="Times New Roman" w:cs="Times New Roman"/>
          <w:sz w:val="28"/>
          <w:szCs w:val="28"/>
        </w:rPr>
        <w:t>. Представление заявок на участие в Конкурсе является согласием участника Конкурса на публикацию и воспроизведение его Конкурсного проекта в любой форме, на его распространение, публичный показ, а также на размещение в</w:t>
      </w:r>
      <w:r w:rsidR="00ED5A78">
        <w:rPr>
          <w:rFonts w:ascii="Times New Roman" w:hAnsi="Times New Roman" w:cs="Times New Roman"/>
          <w:sz w:val="28"/>
          <w:szCs w:val="28"/>
        </w:rPr>
        <w:t xml:space="preserve"> информационно-телекоммуникационной </w:t>
      </w:r>
      <w:r w:rsidRPr="00B82F12">
        <w:rPr>
          <w:rFonts w:ascii="Times New Roman" w:hAnsi="Times New Roman" w:cs="Times New Roman"/>
          <w:sz w:val="28"/>
          <w:szCs w:val="28"/>
        </w:rPr>
        <w:t>сети Интернет.</w:t>
      </w:r>
    </w:p>
    <w:p w:rsidR="0050259B" w:rsidRPr="00B82F12" w:rsidRDefault="00ED5A78"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DF227C">
        <w:rPr>
          <w:rFonts w:ascii="Times New Roman" w:hAnsi="Times New Roman" w:cs="Times New Roman"/>
          <w:sz w:val="28"/>
          <w:szCs w:val="28"/>
        </w:rPr>
        <w:t>2</w:t>
      </w:r>
      <w:r w:rsidR="0050259B" w:rsidRPr="00B82F12">
        <w:rPr>
          <w:rFonts w:ascii="Times New Roman" w:hAnsi="Times New Roman" w:cs="Times New Roman"/>
          <w:sz w:val="28"/>
          <w:szCs w:val="28"/>
        </w:rPr>
        <w:t>. Предоставление участником Конкурса Организатору права на публикацию и на воспроизведение Конкурсного проекта в любой форме, на его распространение, публичный показ и на его размещение в сети Интернет является безвозмездным.</w:t>
      </w:r>
    </w:p>
    <w:p w:rsidR="0050259B" w:rsidRPr="00B82F12" w:rsidRDefault="00ED5A78"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DF227C">
        <w:rPr>
          <w:rFonts w:ascii="Times New Roman" w:hAnsi="Times New Roman" w:cs="Times New Roman"/>
          <w:sz w:val="28"/>
          <w:szCs w:val="28"/>
        </w:rPr>
        <w:t>3</w:t>
      </w:r>
      <w:r w:rsidR="0050259B" w:rsidRPr="00B82F12">
        <w:rPr>
          <w:rFonts w:ascii="Times New Roman" w:hAnsi="Times New Roman" w:cs="Times New Roman"/>
          <w:sz w:val="28"/>
          <w:szCs w:val="28"/>
        </w:rPr>
        <w:t>. Конкурсные проекты не должны нарушать права собственности, авторские, смежные, личные и иные права третьих лиц, а также наносить ущерб их чести, достоинству, деловой репутации. До тех пор, пока не установлено иное, все авторские права на Конкурсные проекты принадлежат предоставившему их участнику Конкурса. В случае</w:t>
      </w:r>
      <w:proofErr w:type="gramStart"/>
      <w:r w:rsidR="0050259B" w:rsidRPr="00B82F12">
        <w:rPr>
          <w:rFonts w:ascii="Times New Roman" w:hAnsi="Times New Roman" w:cs="Times New Roman"/>
          <w:sz w:val="28"/>
          <w:szCs w:val="28"/>
        </w:rPr>
        <w:t>,</w:t>
      </w:r>
      <w:proofErr w:type="gramEnd"/>
      <w:r w:rsidR="0050259B" w:rsidRPr="00B82F12">
        <w:rPr>
          <w:rFonts w:ascii="Times New Roman" w:hAnsi="Times New Roman" w:cs="Times New Roman"/>
          <w:sz w:val="28"/>
          <w:szCs w:val="28"/>
        </w:rPr>
        <w:t xml:space="preserve"> если будет установлено, что в составе Конкурсного проекта содержатся материалы, правообладателем которых участник Конкурса не является, эти материалы будут немедленно изъяты из свободного доступа по первому требованию законного правообладателя.</w:t>
      </w:r>
    </w:p>
    <w:p w:rsidR="0050259B" w:rsidRPr="00B82F12" w:rsidRDefault="00ED5A78"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DF227C">
        <w:rPr>
          <w:rFonts w:ascii="Times New Roman" w:hAnsi="Times New Roman" w:cs="Times New Roman"/>
          <w:sz w:val="28"/>
          <w:szCs w:val="28"/>
        </w:rPr>
        <w:t>4</w:t>
      </w:r>
      <w:r w:rsidR="0050259B" w:rsidRPr="00B82F12">
        <w:rPr>
          <w:rFonts w:ascii="Times New Roman" w:hAnsi="Times New Roman" w:cs="Times New Roman"/>
          <w:sz w:val="28"/>
          <w:szCs w:val="28"/>
        </w:rPr>
        <w:t>. Представленные Конкурсные проекты участникам Конкурса не возвращаются.</w:t>
      </w:r>
    </w:p>
    <w:p w:rsidR="0050259B" w:rsidRPr="00B82F12" w:rsidRDefault="0050259B" w:rsidP="00B82F12">
      <w:pPr>
        <w:pStyle w:val="ConsPlusNormal"/>
        <w:ind w:firstLine="540"/>
        <w:jc w:val="right"/>
        <w:outlineLvl w:val="1"/>
        <w:rPr>
          <w:rFonts w:ascii="Times New Roman" w:hAnsi="Times New Roman" w:cs="Times New Roman"/>
          <w:sz w:val="28"/>
          <w:szCs w:val="28"/>
        </w:rPr>
      </w:pPr>
      <w:r w:rsidRPr="00B82F12">
        <w:rPr>
          <w:rFonts w:ascii="Times New Roman" w:hAnsi="Times New Roman" w:cs="Times New Roman"/>
          <w:sz w:val="28"/>
          <w:szCs w:val="28"/>
        </w:rPr>
        <w:t xml:space="preserve">Приложение </w:t>
      </w:r>
      <w:r w:rsidR="00ED5A78">
        <w:rPr>
          <w:rFonts w:ascii="Times New Roman" w:hAnsi="Times New Roman" w:cs="Times New Roman"/>
          <w:sz w:val="28"/>
          <w:szCs w:val="28"/>
        </w:rPr>
        <w:t>№</w:t>
      </w:r>
      <w:r w:rsidRPr="00B82F12">
        <w:rPr>
          <w:rFonts w:ascii="Times New Roman" w:hAnsi="Times New Roman" w:cs="Times New Roman"/>
          <w:sz w:val="28"/>
          <w:szCs w:val="28"/>
        </w:rPr>
        <w:t xml:space="preserve"> 1</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к Положению о региональном конкурсе</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проектов по представлению бюджета</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 xml:space="preserve">для граждан </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DF227C" w:rsidRDefault="0050259B" w:rsidP="00B63A4D">
      <w:pPr>
        <w:pStyle w:val="ConsPlusNormal"/>
        <w:jc w:val="center"/>
        <w:rPr>
          <w:rFonts w:ascii="Times New Roman" w:hAnsi="Times New Roman" w:cs="Times New Roman"/>
          <w:b/>
          <w:sz w:val="28"/>
          <w:szCs w:val="28"/>
        </w:rPr>
      </w:pPr>
      <w:bookmarkStart w:id="5" w:name="P165"/>
      <w:bookmarkEnd w:id="5"/>
      <w:r w:rsidRPr="00DF227C">
        <w:rPr>
          <w:rFonts w:ascii="Times New Roman" w:hAnsi="Times New Roman" w:cs="Times New Roman"/>
          <w:b/>
          <w:sz w:val="28"/>
          <w:szCs w:val="28"/>
        </w:rPr>
        <w:t>ЗАЯВКА НА УЧАСТИЕ</w:t>
      </w:r>
    </w:p>
    <w:p w:rsidR="0050259B" w:rsidRPr="00B82F12" w:rsidRDefault="00423550" w:rsidP="00B63A4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в региональном </w:t>
      </w:r>
      <w:r w:rsidR="0050259B" w:rsidRPr="00B82F12">
        <w:rPr>
          <w:rFonts w:ascii="Times New Roman" w:hAnsi="Times New Roman" w:cs="Times New Roman"/>
          <w:sz w:val="28"/>
          <w:szCs w:val="28"/>
        </w:rPr>
        <w:t>конкурсе проектов по представлению бюджета для граждан</w:t>
      </w:r>
    </w:p>
    <w:p w:rsidR="0050259B" w:rsidRPr="00B82F12" w:rsidRDefault="0050259B" w:rsidP="00B82F12">
      <w:pPr>
        <w:pStyle w:val="ConsPlusNormal"/>
        <w:ind w:firstLine="540"/>
        <w:jc w:val="both"/>
        <w:rPr>
          <w:rFonts w:ascii="Times New Roman" w:hAnsi="Times New Roman" w:cs="Times New Roman"/>
          <w:sz w:val="28"/>
          <w:szCs w:val="28"/>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025"/>
        <w:gridCol w:w="5046"/>
      </w:tblGrid>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 xml:space="preserve">Ф.И.О. участника </w:t>
            </w:r>
            <w:hyperlink w:anchor="P196" w:history="1">
              <w:r w:rsidRPr="00B82F12">
                <w:rPr>
                  <w:rFonts w:ascii="Times New Roman" w:hAnsi="Times New Roman" w:cs="Times New Roman"/>
                  <w:color w:val="0000FF"/>
                  <w:sz w:val="28"/>
                  <w:szCs w:val="28"/>
                </w:rPr>
                <w:t>&lt;*&gt;/</w:t>
              </w:r>
            </w:hyperlink>
          </w:p>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наименование организации</w:t>
            </w:r>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 xml:space="preserve">Паспортные данные </w:t>
            </w:r>
            <w:hyperlink w:anchor="P196" w:history="1">
              <w:r w:rsidRPr="00B82F12">
                <w:rPr>
                  <w:rFonts w:ascii="Times New Roman" w:hAnsi="Times New Roman" w:cs="Times New Roman"/>
                  <w:color w:val="0000FF"/>
                  <w:sz w:val="28"/>
                  <w:szCs w:val="28"/>
                </w:rPr>
                <w:t>&lt;*&gt;/</w:t>
              </w:r>
            </w:hyperlink>
          </w:p>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реквизиты организации</w:t>
            </w:r>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 xml:space="preserve">Адрес регистрации </w:t>
            </w:r>
            <w:hyperlink w:anchor="P196" w:history="1">
              <w:r w:rsidRPr="00B82F12">
                <w:rPr>
                  <w:rFonts w:ascii="Times New Roman" w:hAnsi="Times New Roman" w:cs="Times New Roman"/>
                  <w:color w:val="0000FF"/>
                  <w:sz w:val="28"/>
                  <w:szCs w:val="28"/>
                </w:rPr>
                <w:t>&lt;*&gt;</w:t>
              </w:r>
            </w:hyperlink>
          </w:p>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/юридический адрес</w:t>
            </w:r>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 xml:space="preserve">Контактный телефон </w:t>
            </w:r>
            <w:hyperlink w:anchor="P196" w:history="1">
              <w:r w:rsidRPr="00B82F12">
                <w:rPr>
                  <w:rFonts w:ascii="Times New Roman" w:hAnsi="Times New Roman" w:cs="Times New Roman"/>
                  <w:color w:val="0000FF"/>
                  <w:sz w:val="28"/>
                  <w:szCs w:val="28"/>
                </w:rPr>
                <w:t>&lt;*&gt;</w:t>
              </w:r>
            </w:hyperlink>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 xml:space="preserve">Электронная почта </w:t>
            </w:r>
            <w:hyperlink w:anchor="P196" w:history="1">
              <w:r w:rsidRPr="00B82F12">
                <w:rPr>
                  <w:rFonts w:ascii="Times New Roman" w:hAnsi="Times New Roman" w:cs="Times New Roman"/>
                  <w:color w:val="0000FF"/>
                  <w:sz w:val="28"/>
                  <w:szCs w:val="28"/>
                </w:rPr>
                <w:t>&lt;*&gt;</w:t>
              </w:r>
            </w:hyperlink>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Наименование</w:t>
            </w:r>
          </w:p>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номинаци</w:t>
            </w:r>
            <w:proofErr w:type="gramStart"/>
            <w:r w:rsidRPr="00B82F12">
              <w:rPr>
                <w:rFonts w:ascii="Times New Roman" w:hAnsi="Times New Roman" w:cs="Times New Roman"/>
                <w:sz w:val="28"/>
                <w:szCs w:val="28"/>
              </w:rPr>
              <w:t>и(</w:t>
            </w:r>
            <w:proofErr w:type="gramEnd"/>
            <w:r w:rsidRPr="00B82F12">
              <w:rPr>
                <w:rFonts w:ascii="Times New Roman" w:hAnsi="Times New Roman" w:cs="Times New Roman"/>
                <w:sz w:val="28"/>
                <w:szCs w:val="28"/>
              </w:rPr>
              <w:t>-</w:t>
            </w:r>
            <w:proofErr w:type="spellStart"/>
            <w:r w:rsidRPr="00B82F12">
              <w:rPr>
                <w:rFonts w:ascii="Times New Roman" w:hAnsi="Times New Roman" w:cs="Times New Roman"/>
                <w:sz w:val="28"/>
                <w:szCs w:val="28"/>
              </w:rPr>
              <w:t>ий</w:t>
            </w:r>
            <w:proofErr w:type="spellEnd"/>
            <w:r w:rsidRPr="00B82F12">
              <w:rPr>
                <w:rFonts w:ascii="Times New Roman" w:hAnsi="Times New Roman" w:cs="Times New Roman"/>
                <w:sz w:val="28"/>
                <w:szCs w:val="28"/>
              </w:rPr>
              <w:t>),</w:t>
            </w:r>
          </w:p>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в которо</w:t>
            </w:r>
            <w:proofErr w:type="gramStart"/>
            <w:r w:rsidRPr="00B82F12">
              <w:rPr>
                <w:rFonts w:ascii="Times New Roman" w:hAnsi="Times New Roman" w:cs="Times New Roman"/>
                <w:sz w:val="28"/>
                <w:szCs w:val="28"/>
              </w:rPr>
              <w:t>й(</w:t>
            </w:r>
            <w:proofErr w:type="gramEnd"/>
            <w:r w:rsidRPr="00B82F12">
              <w:rPr>
                <w:rFonts w:ascii="Times New Roman" w:hAnsi="Times New Roman" w:cs="Times New Roman"/>
                <w:sz w:val="28"/>
                <w:szCs w:val="28"/>
              </w:rPr>
              <w:t>-</w:t>
            </w:r>
            <w:proofErr w:type="spellStart"/>
            <w:r w:rsidRPr="00B82F12">
              <w:rPr>
                <w:rFonts w:ascii="Times New Roman" w:hAnsi="Times New Roman" w:cs="Times New Roman"/>
                <w:sz w:val="28"/>
                <w:szCs w:val="28"/>
              </w:rPr>
              <w:t>ых</w:t>
            </w:r>
            <w:proofErr w:type="spellEnd"/>
            <w:r w:rsidRPr="00B82F12">
              <w:rPr>
                <w:rFonts w:ascii="Times New Roman" w:hAnsi="Times New Roman" w:cs="Times New Roman"/>
                <w:sz w:val="28"/>
                <w:szCs w:val="28"/>
              </w:rPr>
              <w:t>) представлен конкурсный проект</w:t>
            </w:r>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Наименование</w:t>
            </w:r>
          </w:p>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конкурсного проекта</w:t>
            </w:r>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r w:rsidR="0050259B" w:rsidRPr="00B82F12">
        <w:tc>
          <w:tcPr>
            <w:tcW w:w="4025" w:type="dxa"/>
          </w:tcPr>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Краткая аннотация</w:t>
            </w:r>
          </w:p>
          <w:p w:rsidR="0050259B" w:rsidRPr="00B82F12" w:rsidRDefault="0050259B" w:rsidP="00ED5A78">
            <w:pPr>
              <w:pStyle w:val="ConsPlusNormal"/>
              <w:ind w:firstLine="1"/>
              <w:rPr>
                <w:rFonts w:ascii="Times New Roman" w:hAnsi="Times New Roman" w:cs="Times New Roman"/>
                <w:sz w:val="28"/>
                <w:szCs w:val="28"/>
              </w:rPr>
            </w:pPr>
            <w:r w:rsidRPr="00B82F12">
              <w:rPr>
                <w:rFonts w:ascii="Times New Roman" w:hAnsi="Times New Roman" w:cs="Times New Roman"/>
                <w:sz w:val="28"/>
                <w:szCs w:val="28"/>
              </w:rPr>
              <w:t>(2 - 3 предложения)</w:t>
            </w:r>
          </w:p>
        </w:tc>
        <w:tc>
          <w:tcPr>
            <w:tcW w:w="5046" w:type="dxa"/>
          </w:tcPr>
          <w:p w:rsidR="0050259B" w:rsidRPr="00B82F12" w:rsidRDefault="0050259B" w:rsidP="00B82F12">
            <w:pPr>
              <w:pStyle w:val="ConsPlusNormal"/>
              <w:ind w:firstLine="540"/>
              <w:jc w:val="center"/>
              <w:rPr>
                <w:rFonts w:ascii="Times New Roman" w:hAnsi="Times New Roman" w:cs="Times New Roman"/>
                <w:sz w:val="28"/>
                <w:szCs w:val="28"/>
              </w:rPr>
            </w:pPr>
          </w:p>
        </w:tc>
      </w:tr>
    </w:tbl>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nformat"/>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        _______________                   ______________________</w:t>
      </w:r>
    </w:p>
    <w:p w:rsidR="0050259B" w:rsidRPr="00B82F12" w:rsidRDefault="0050259B" w:rsidP="00B82F12">
      <w:pPr>
        <w:pStyle w:val="ConsPlusNonformat"/>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          подпись </w:t>
      </w:r>
      <w:hyperlink w:anchor="P196" w:history="1">
        <w:r w:rsidRPr="00B82F12">
          <w:rPr>
            <w:rFonts w:ascii="Times New Roman" w:hAnsi="Times New Roman" w:cs="Times New Roman"/>
            <w:color w:val="0000FF"/>
            <w:sz w:val="28"/>
            <w:szCs w:val="28"/>
          </w:rPr>
          <w:t>&lt;*&gt;</w:t>
        </w:r>
      </w:hyperlink>
      <w:r w:rsidRPr="00B82F12">
        <w:rPr>
          <w:rFonts w:ascii="Times New Roman" w:hAnsi="Times New Roman" w:cs="Times New Roman"/>
          <w:sz w:val="28"/>
          <w:szCs w:val="28"/>
        </w:rPr>
        <w:t xml:space="preserve">                    расшифровка подписи </w:t>
      </w:r>
      <w:hyperlink w:anchor="P197" w:history="1">
        <w:r w:rsidRPr="00B82F12">
          <w:rPr>
            <w:rFonts w:ascii="Times New Roman" w:hAnsi="Times New Roman" w:cs="Times New Roman"/>
            <w:color w:val="0000FF"/>
            <w:sz w:val="28"/>
            <w:szCs w:val="28"/>
          </w:rPr>
          <w:t>&lt;**&gt;</w:t>
        </w:r>
      </w:hyperlink>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w:t>
      </w:r>
    </w:p>
    <w:p w:rsidR="0050259B" w:rsidRPr="00B82F12" w:rsidRDefault="0050259B" w:rsidP="00B82F12">
      <w:pPr>
        <w:pStyle w:val="ConsPlusNormal"/>
        <w:ind w:firstLine="540"/>
        <w:jc w:val="both"/>
        <w:rPr>
          <w:rFonts w:ascii="Times New Roman" w:hAnsi="Times New Roman" w:cs="Times New Roman"/>
          <w:sz w:val="28"/>
          <w:szCs w:val="28"/>
        </w:rPr>
      </w:pPr>
      <w:bookmarkStart w:id="6" w:name="P196"/>
      <w:bookmarkEnd w:id="6"/>
      <w:r w:rsidRPr="00B82F12">
        <w:rPr>
          <w:rFonts w:ascii="Times New Roman" w:hAnsi="Times New Roman" w:cs="Times New Roman"/>
          <w:sz w:val="28"/>
          <w:szCs w:val="28"/>
        </w:rPr>
        <w:t>&lt;*&gt; Для группы авторов обязательно представление сведений по каждому.</w:t>
      </w:r>
    </w:p>
    <w:p w:rsidR="0050259B" w:rsidRPr="00B82F12" w:rsidRDefault="0050259B" w:rsidP="00B82F12">
      <w:pPr>
        <w:pStyle w:val="ConsPlusNormal"/>
        <w:ind w:firstLine="540"/>
        <w:jc w:val="both"/>
        <w:rPr>
          <w:rFonts w:ascii="Times New Roman" w:hAnsi="Times New Roman" w:cs="Times New Roman"/>
          <w:sz w:val="28"/>
          <w:szCs w:val="28"/>
        </w:rPr>
      </w:pPr>
      <w:bookmarkStart w:id="7" w:name="P197"/>
      <w:bookmarkEnd w:id="7"/>
      <w:r w:rsidRPr="00B82F12">
        <w:rPr>
          <w:rFonts w:ascii="Times New Roman" w:hAnsi="Times New Roman" w:cs="Times New Roman"/>
          <w:sz w:val="28"/>
          <w:szCs w:val="28"/>
        </w:rPr>
        <w:t>&lt;**&gt; Для организаций - подпись руководителя с указанием должности, заверенная печатью организации (при наличии).</w:t>
      </w: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Default="0050259B" w:rsidP="00B82F12">
      <w:pPr>
        <w:pStyle w:val="ConsPlusNormal"/>
        <w:ind w:firstLine="540"/>
        <w:jc w:val="right"/>
        <w:rPr>
          <w:rFonts w:ascii="Times New Roman" w:hAnsi="Times New Roman" w:cs="Times New Roman"/>
          <w:sz w:val="28"/>
          <w:szCs w:val="28"/>
        </w:rPr>
      </w:pPr>
    </w:p>
    <w:p w:rsidR="00ED5A78" w:rsidRDefault="00ED5A78" w:rsidP="00B82F12">
      <w:pPr>
        <w:pStyle w:val="ConsPlusNormal"/>
        <w:ind w:firstLine="540"/>
        <w:jc w:val="right"/>
        <w:rPr>
          <w:rFonts w:ascii="Times New Roman" w:hAnsi="Times New Roman" w:cs="Times New Roman"/>
          <w:sz w:val="28"/>
          <w:szCs w:val="28"/>
        </w:rPr>
      </w:pPr>
    </w:p>
    <w:p w:rsidR="00ED5A78" w:rsidRDefault="00ED5A78" w:rsidP="00B82F12">
      <w:pPr>
        <w:pStyle w:val="ConsPlusNormal"/>
        <w:ind w:firstLine="540"/>
        <w:jc w:val="right"/>
        <w:rPr>
          <w:rFonts w:ascii="Times New Roman" w:hAnsi="Times New Roman" w:cs="Times New Roman"/>
          <w:sz w:val="28"/>
          <w:szCs w:val="28"/>
        </w:rPr>
      </w:pPr>
    </w:p>
    <w:p w:rsidR="00ED5A78" w:rsidRDefault="00ED5A78"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outlineLvl w:val="1"/>
        <w:rPr>
          <w:rFonts w:ascii="Times New Roman" w:hAnsi="Times New Roman" w:cs="Times New Roman"/>
          <w:sz w:val="28"/>
          <w:szCs w:val="28"/>
        </w:rPr>
      </w:pPr>
      <w:r w:rsidRPr="00B82F12">
        <w:rPr>
          <w:rFonts w:ascii="Times New Roman" w:hAnsi="Times New Roman" w:cs="Times New Roman"/>
          <w:sz w:val="28"/>
          <w:szCs w:val="28"/>
        </w:rPr>
        <w:t xml:space="preserve">Приложение </w:t>
      </w:r>
      <w:r w:rsidR="00ED5A78">
        <w:rPr>
          <w:rFonts w:ascii="Times New Roman" w:hAnsi="Times New Roman" w:cs="Times New Roman"/>
          <w:sz w:val="28"/>
          <w:szCs w:val="28"/>
        </w:rPr>
        <w:t>№</w:t>
      </w:r>
      <w:r w:rsidRPr="00B82F12">
        <w:rPr>
          <w:rFonts w:ascii="Times New Roman" w:hAnsi="Times New Roman" w:cs="Times New Roman"/>
          <w:sz w:val="28"/>
          <w:szCs w:val="28"/>
        </w:rPr>
        <w:t xml:space="preserve"> 2</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к Положению о региональном конкурсе</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проектов по представлению бюджета</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для граждан в 2017 году</w:t>
      </w:r>
    </w:p>
    <w:p w:rsidR="0050259B" w:rsidRPr="00B82F12" w:rsidRDefault="0050259B" w:rsidP="00B82F12">
      <w:pPr>
        <w:pStyle w:val="ConsPlusNormal"/>
        <w:ind w:firstLine="540"/>
        <w:jc w:val="both"/>
        <w:rPr>
          <w:rFonts w:ascii="Times New Roman" w:hAnsi="Times New Roman" w:cs="Times New Roman"/>
          <w:sz w:val="28"/>
          <w:szCs w:val="28"/>
        </w:rPr>
      </w:pPr>
    </w:p>
    <w:p w:rsidR="00ED5A78" w:rsidRPr="00C351F5" w:rsidRDefault="00ED5A78" w:rsidP="00ED5A78">
      <w:pPr>
        <w:pStyle w:val="ConsPlusNormal"/>
        <w:spacing w:line="276" w:lineRule="auto"/>
        <w:ind w:firstLine="709"/>
        <w:jc w:val="right"/>
        <w:rPr>
          <w:sz w:val="24"/>
          <w:szCs w:val="24"/>
        </w:rPr>
      </w:pPr>
    </w:p>
    <w:p w:rsidR="00ED5A78" w:rsidRPr="00DF227C" w:rsidRDefault="00ED5A78" w:rsidP="00ED5A78">
      <w:pPr>
        <w:pStyle w:val="ConsPlusNonformat"/>
        <w:spacing w:line="276" w:lineRule="auto"/>
        <w:ind w:firstLine="709"/>
        <w:jc w:val="center"/>
        <w:rPr>
          <w:rFonts w:ascii="Times New Roman" w:hAnsi="Times New Roman" w:cs="Times New Roman"/>
          <w:b/>
          <w:sz w:val="28"/>
          <w:szCs w:val="28"/>
        </w:rPr>
      </w:pPr>
      <w:bookmarkStart w:id="8" w:name="P282"/>
      <w:bookmarkEnd w:id="8"/>
      <w:r w:rsidRPr="00DF227C">
        <w:rPr>
          <w:rFonts w:ascii="Times New Roman" w:hAnsi="Times New Roman" w:cs="Times New Roman"/>
          <w:b/>
          <w:sz w:val="28"/>
          <w:szCs w:val="28"/>
        </w:rPr>
        <w:t>СОГЛАСИЕ</w:t>
      </w:r>
    </w:p>
    <w:p w:rsidR="00ED5A78" w:rsidRPr="00ED5A78" w:rsidRDefault="00ED5A78" w:rsidP="00ED5A78">
      <w:pPr>
        <w:pStyle w:val="ConsPlusNonformat"/>
        <w:spacing w:line="276" w:lineRule="auto"/>
        <w:ind w:firstLine="709"/>
        <w:jc w:val="center"/>
        <w:rPr>
          <w:rFonts w:ascii="Times New Roman" w:hAnsi="Times New Roman" w:cs="Times New Roman"/>
          <w:sz w:val="28"/>
          <w:szCs w:val="28"/>
        </w:rPr>
      </w:pPr>
      <w:r w:rsidRPr="00ED5A78">
        <w:rPr>
          <w:rFonts w:ascii="Times New Roman" w:hAnsi="Times New Roman" w:cs="Times New Roman"/>
          <w:sz w:val="28"/>
          <w:szCs w:val="28"/>
        </w:rPr>
        <w:t>на обработку персональных данных</w:t>
      </w:r>
    </w:p>
    <w:p w:rsidR="00ED5A78" w:rsidRPr="00ED5A78" w:rsidRDefault="00ED5A78" w:rsidP="00ED5A78">
      <w:pPr>
        <w:pStyle w:val="ConsPlusNonformat"/>
        <w:spacing w:line="276" w:lineRule="auto"/>
        <w:ind w:firstLine="709"/>
        <w:jc w:val="both"/>
        <w:rPr>
          <w:rFonts w:ascii="Times New Roman" w:hAnsi="Times New Roman" w:cs="Times New Roman"/>
          <w:sz w:val="28"/>
          <w:szCs w:val="28"/>
        </w:rPr>
      </w:pPr>
    </w:p>
    <w:p w:rsidR="00ED5A78" w:rsidRPr="00ED5A78" w:rsidRDefault="00ED5A78" w:rsidP="00ED5A78">
      <w:pPr>
        <w:pStyle w:val="ConsPlusNonformat"/>
        <w:spacing w:line="276" w:lineRule="auto"/>
        <w:jc w:val="both"/>
        <w:rPr>
          <w:rFonts w:ascii="Times New Roman" w:hAnsi="Times New Roman" w:cs="Times New Roman"/>
          <w:sz w:val="28"/>
          <w:szCs w:val="28"/>
        </w:rPr>
      </w:pPr>
      <w:r w:rsidRPr="00ED5A78">
        <w:rPr>
          <w:rFonts w:ascii="Times New Roman" w:hAnsi="Times New Roman" w:cs="Times New Roman"/>
          <w:sz w:val="28"/>
          <w:szCs w:val="28"/>
        </w:rPr>
        <w:t>Я,</w:t>
      </w:r>
      <w:proofErr w:type="gramStart"/>
      <w:r w:rsidRPr="00ED5A78">
        <w:rPr>
          <w:rFonts w:ascii="Times New Roman" w:hAnsi="Times New Roman" w:cs="Times New Roman"/>
          <w:sz w:val="28"/>
          <w:szCs w:val="28"/>
        </w:rPr>
        <w:t xml:space="preserve"> </w:t>
      </w:r>
      <w:r w:rsidR="00F30F7E">
        <w:rPr>
          <w:rFonts w:ascii="Times New Roman" w:hAnsi="Times New Roman" w:cs="Times New Roman"/>
          <w:sz w:val="28"/>
          <w:szCs w:val="28"/>
          <w:u w:val="single"/>
        </w:rPr>
        <w:t xml:space="preserve">                                                        </w:t>
      </w:r>
      <w:r w:rsidR="00F30F7E" w:rsidRPr="00ED5A78">
        <w:rPr>
          <w:rFonts w:ascii="Times New Roman" w:hAnsi="Times New Roman" w:cs="Times New Roman"/>
          <w:sz w:val="28"/>
          <w:szCs w:val="28"/>
          <w:u w:val="single"/>
        </w:rPr>
        <w:t xml:space="preserve"> </w:t>
      </w:r>
      <w:r w:rsidR="00F30F7E">
        <w:rPr>
          <w:rFonts w:ascii="Times New Roman" w:hAnsi="Times New Roman" w:cs="Times New Roman"/>
          <w:sz w:val="28"/>
          <w:szCs w:val="28"/>
          <w:u w:val="single"/>
        </w:rPr>
        <w:t xml:space="preserve">                                                                      </w:t>
      </w:r>
      <w:r w:rsidRPr="00F30F7E">
        <w:rPr>
          <w:rFonts w:ascii="Times New Roman" w:hAnsi="Times New Roman" w:cs="Times New Roman"/>
          <w:sz w:val="28"/>
          <w:szCs w:val="28"/>
          <w:u w:val="single"/>
        </w:rPr>
        <w:t>,</w:t>
      </w:r>
      <w:proofErr w:type="gramEnd"/>
    </w:p>
    <w:p w:rsidR="00ED5A78" w:rsidRPr="00ED5A78" w:rsidRDefault="00F30F7E" w:rsidP="00ED5A78">
      <w:pPr>
        <w:pStyle w:val="ConsPlusNonformat"/>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D5A78" w:rsidRPr="00ED5A78">
        <w:rPr>
          <w:rFonts w:ascii="Times New Roman" w:hAnsi="Times New Roman" w:cs="Times New Roman"/>
          <w:sz w:val="24"/>
          <w:szCs w:val="24"/>
        </w:rPr>
        <w:t xml:space="preserve">(фамилия, имя, отчество (при наличии), дата рождения </w:t>
      </w:r>
      <w:r w:rsidRPr="00F30F7E">
        <w:rPr>
          <w:rFonts w:ascii="Times New Roman" w:hAnsi="Times New Roman" w:cs="Times New Roman"/>
          <w:sz w:val="24"/>
          <w:szCs w:val="24"/>
        </w:rPr>
        <w:t>субъект</w:t>
      </w:r>
      <w:r w:rsidR="00E652E2">
        <w:rPr>
          <w:rFonts w:ascii="Times New Roman" w:hAnsi="Times New Roman" w:cs="Times New Roman"/>
          <w:sz w:val="24"/>
          <w:szCs w:val="24"/>
        </w:rPr>
        <w:t>а</w:t>
      </w:r>
      <w:r w:rsidRPr="00F30F7E">
        <w:rPr>
          <w:rFonts w:ascii="Times New Roman" w:hAnsi="Times New Roman" w:cs="Times New Roman"/>
          <w:sz w:val="24"/>
          <w:szCs w:val="24"/>
        </w:rPr>
        <w:t xml:space="preserve"> персональных данных</w:t>
      </w:r>
      <w:r w:rsidR="00ED5A78" w:rsidRPr="00ED5A78">
        <w:rPr>
          <w:rFonts w:ascii="Times New Roman" w:hAnsi="Times New Roman" w:cs="Times New Roman"/>
          <w:sz w:val="24"/>
          <w:szCs w:val="24"/>
        </w:rPr>
        <w:t>)</w:t>
      </w:r>
    </w:p>
    <w:p w:rsidR="00ED5A78" w:rsidRPr="00ED5A78" w:rsidRDefault="00ED5A78" w:rsidP="00ED5A78">
      <w:pPr>
        <w:pStyle w:val="ConsPlusNonformat"/>
        <w:spacing w:line="276" w:lineRule="auto"/>
        <w:jc w:val="both"/>
        <w:rPr>
          <w:rFonts w:ascii="Times New Roman" w:hAnsi="Times New Roman" w:cs="Times New Roman"/>
          <w:sz w:val="28"/>
          <w:szCs w:val="28"/>
          <w:u w:val="single"/>
        </w:rPr>
      </w:pPr>
      <w:r w:rsidRPr="00ED5A78">
        <w:rPr>
          <w:rFonts w:ascii="Times New Roman" w:hAnsi="Times New Roman" w:cs="Times New Roman"/>
          <w:sz w:val="28"/>
          <w:szCs w:val="28"/>
        </w:rPr>
        <w:t>____________________________________________________________________________________________________________________________________</w:t>
      </w:r>
    </w:p>
    <w:p w:rsidR="00ED5A78" w:rsidRPr="00423550" w:rsidRDefault="00ED5A78" w:rsidP="00ED5A78">
      <w:pPr>
        <w:pStyle w:val="ConsPlusNonformat"/>
        <w:spacing w:line="276" w:lineRule="auto"/>
        <w:ind w:firstLine="709"/>
        <w:jc w:val="both"/>
        <w:rPr>
          <w:rFonts w:ascii="Times New Roman" w:hAnsi="Times New Roman" w:cs="Times New Roman"/>
          <w:sz w:val="24"/>
          <w:szCs w:val="24"/>
        </w:rPr>
      </w:pPr>
      <w:r w:rsidRPr="00423550">
        <w:rPr>
          <w:rFonts w:ascii="Times New Roman" w:hAnsi="Times New Roman" w:cs="Times New Roman"/>
          <w:sz w:val="24"/>
          <w:szCs w:val="24"/>
        </w:rPr>
        <w:t>(наименование основного документа, удостоверяющего личность, и его реквизиты)</w:t>
      </w:r>
    </w:p>
    <w:p w:rsidR="00ED5A78" w:rsidRPr="00ED5A78" w:rsidRDefault="00ED5A78" w:rsidP="00ED5A78">
      <w:pPr>
        <w:pStyle w:val="ConsPlusNonformat"/>
        <w:spacing w:line="276" w:lineRule="auto"/>
        <w:jc w:val="both"/>
        <w:rPr>
          <w:rFonts w:ascii="Times New Roman" w:hAnsi="Times New Roman" w:cs="Times New Roman"/>
          <w:sz w:val="28"/>
          <w:szCs w:val="28"/>
        </w:rPr>
      </w:pPr>
      <w:r w:rsidRPr="00ED5A78">
        <w:rPr>
          <w:rFonts w:ascii="Times New Roman" w:hAnsi="Times New Roman" w:cs="Times New Roman"/>
          <w:sz w:val="28"/>
          <w:szCs w:val="28"/>
        </w:rPr>
        <w:t>проживающи</w:t>
      </w:r>
      <w:proofErr w:type="gramStart"/>
      <w:r w:rsidRPr="00ED5A78">
        <w:rPr>
          <w:rFonts w:ascii="Times New Roman" w:hAnsi="Times New Roman" w:cs="Times New Roman"/>
          <w:sz w:val="28"/>
          <w:szCs w:val="28"/>
        </w:rPr>
        <w:t>й(</w:t>
      </w:r>
      <w:proofErr w:type="spellStart"/>
      <w:proofErr w:type="gramEnd"/>
      <w:r w:rsidRPr="00ED5A78">
        <w:rPr>
          <w:rFonts w:ascii="Times New Roman" w:hAnsi="Times New Roman" w:cs="Times New Roman"/>
          <w:sz w:val="28"/>
          <w:szCs w:val="28"/>
        </w:rPr>
        <w:t>ая</w:t>
      </w:r>
      <w:proofErr w:type="spellEnd"/>
      <w:r w:rsidRPr="00ED5A78">
        <w:rPr>
          <w:rFonts w:ascii="Times New Roman" w:hAnsi="Times New Roman" w:cs="Times New Roman"/>
          <w:sz w:val="28"/>
          <w:szCs w:val="28"/>
        </w:rPr>
        <w:t>) по адресу ____________________</w:t>
      </w:r>
      <w:r w:rsidR="00423550">
        <w:rPr>
          <w:rFonts w:ascii="Times New Roman" w:hAnsi="Times New Roman" w:cs="Times New Roman"/>
          <w:sz w:val="28"/>
          <w:szCs w:val="28"/>
        </w:rPr>
        <w:t>_____________________</w:t>
      </w:r>
    </w:p>
    <w:p w:rsidR="00ED5A78" w:rsidRPr="00ED5A78" w:rsidRDefault="00ED5A78" w:rsidP="00ED5A78">
      <w:pPr>
        <w:pStyle w:val="ConsPlusNonformat"/>
        <w:spacing w:line="276" w:lineRule="auto"/>
        <w:jc w:val="both"/>
        <w:rPr>
          <w:rFonts w:ascii="Times New Roman" w:hAnsi="Times New Roman" w:cs="Times New Roman"/>
          <w:sz w:val="28"/>
          <w:szCs w:val="28"/>
        </w:rPr>
      </w:pPr>
      <w:r w:rsidRPr="00ED5A78">
        <w:rPr>
          <w:rFonts w:ascii="Times New Roman" w:hAnsi="Times New Roman" w:cs="Times New Roman"/>
          <w:sz w:val="28"/>
          <w:szCs w:val="28"/>
        </w:rPr>
        <w:t>_____________________________________________</w:t>
      </w:r>
      <w:r w:rsidR="00423550">
        <w:rPr>
          <w:rFonts w:ascii="Times New Roman" w:hAnsi="Times New Roman" w:cs="Times New Roman"/>
          <w:sz w:val="28"/>
          <w:szCs w:val="28"/>
        </w:rPr>
        <w:t>_____________________</w:t>
      </w:r>
      <w:r w:rsidRPr="00ED5A78">
        <w:rPr>
          <w:rFonts w:ascii="Times New Roman" w:hAnsi="Times New Roman" w:cs="Times New Roman"/>
          <w:sz w:val="28"/>
          <w:szCs w:val="28"/>
        </w:rPr>
        <w:t>,</w:t>
      </w:r>
    </w:p>
    <w:p w:rsidR="00ED5A78" w:rsidRPr="00ED5A78" w:rsidRDefault="00ED5A78" w:rsidP="00ED5A78">
      <w:pPr>
        <w:spacing w:after="0" w:afterAutospacing="0" w:line="240" w:lineRule="auto"/>
        <w:ind w:firstLine="708"/>
        <w:rPr>
          <w:rFonts w:ascii="Times New Roman" w:eastAsia="Times New Roman" w:hAnsi="Times New Roman" w:cs="Times New Roman"/>
          <w:sz w:val="28"/>
          <w:szCs w:val="28"/>
          <w:lang w:eastAsia="ru-RU"/>
        </w:rPr>
      </w:pPr>
      <w:proofErr w:type="gramStart"/>
      <w:r w:rsidRPr="00ED5A78">
        <w:rPr>
          <w:rFonts w:ascii="Times New Roman" w:hAnsi="Times New Roman" w:cs="Times New Roman"/>
          <w:sz w:val="28"/>
          <w:szCs w:val="28"/>
        </w:rPr>
        <w:t xml:space="preserve">в порядке и на условиях, определенных Федеральным </w:t>
      </w:r>
      <w:hyperlink r:id="rId5" w:history="1">
        <w:r w:rsidRPr="00ED5A78">
          <w:rPr>
            <w:rFonts w:ascii="Times New Roman" w:hAnsi="Times New Roman" w:cs="Times New Roman"/>
            <w:sz w:val="28"/>
            <w:szCs w:val="28"/>
          </w:rPr>
          <w:t>законом</w:t>
        </w:r>
      </w:hyperlink>
      <w:r w:rsidRPr="00ED5A78">
        <w:rPr>
          <w:rFonts w:ascii="Times New Roman" w:hAnsi="Times New Roman" w:cs="Times New Roman"/>
          <w:sz w:val="28"/>
          <w:szCs w:val="28"/>
        </w:rPr>
        <w:t xml:space="preserve"> от 27 июля 2006 года № 152-ФЗ «О персональных данных», выражаю Министерству финансов Республики Алтай, расположенному по адресу: г. Горно-Алтайск, ул. В.И. </w:t>
      </w:r>
      <w:proofErr w:type="spellStart"/>
      <w:r w:rsidRPr="00ED5A78">
        <w:rPr>
          <w:rFonts w:ascii="Times New Roman" w:hAnsi="Times New Roman" w:cs="Times New Roman"/>
          <w:sz w:val="28"/>
          <w:szCs w:val="28"/>
        </w:rPr>
        <w:t>Чаптынова</w:t>
      </w:r>
      <w:proofErr w:type="spellEnd"/>
      <w:r w:rsidRPr="00ED5A78">
        <w:rPr>
          <w:rFonts w:ascii="Times New Roman" w:hAnsi="Times New Roman" w:cs="Times New Roman"/>
          <w:sz w:val="28"/>
          <w:szCs w:val="28"/>
        </w:rPr>
        <w:t xml:space="preserve">, д. 24 (далее – оператор), согласие на обработку своих персональных данных, указанных в </w:t>
      </w:r>
      <w:r w:rsidR="00423550">
        <w:rPr>
          <w:rFonts w:ascii="Times New Roman" w:hAnsi="Times New Roman" w:cs="Times New Roman"/>
          <w:sz w:val="28"/>
          <w:szCs w:val="28"/>
        </w:rPr>
        <w:t>заявке на участие в региональном конкурсе проектов по представлению бюджета для граждан</w:t>
      </w:r>
      <w:r w:rsidRPr="00ED5A78">
        <w:rPr>
          <w:rFonts w:ascii="Times New Roman" w:eastAsia="Times New Roman" w:hAnsi="Times New Roman" w:cs="Times New Roman"/>
          <w:sz w:val="28"/>
          <w:szCs w:val="28"/>
          <w:lang w:eastAsia="ru-RU"/>
        </w:rPr>
        <w:t xml:space="preserve">, в целях: </w:t>
      </w:r>
      <w:proofErr w:type="gramEnd"/>
    </w:p>
    <w:p w:rsidR="00ED5A78" w:rsidRPr="00ED5A78" w:rsidRDefault="00423550" w:rsidP="00ED5A78">
      <w:pPr>
        <w:spacing w:after="0" w:afterAutospacing="0" w:line="24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участия в региональном конкурсе проектов по представлению бюджета для граждан</w:t>
      </w:r>
      <w:r w:rsidR="00ED5A78" w:rsidRPr="00ED5A78">
        <w:rPr>
          <w:rFonts w:ascii="Times New Roman" w:hAnsi="Times New Roman" w:cs="Times New Roman"/>
          <w:sz w:val="28"/>
          <w:szCs w:val="28"/>
        </w:rPr>
        <w:t>;</w:t>
      </w:r>
    </w:p>
    <w:p w:rsidR="00ED5A78" w:rsidRPr="00ED5A78" w:rsidRDefault="00ED5A78" w:rsidP="00ED5A78">
      <w:pPr>
        <w:spacing w:after="0" w:afterAutospacing="0" w:line="240" w:lineRule="auto"/>
        <w:ind w:firstLine="708"/>
        <w:rPr>
          <w:rFonts w:ascii="Times New Roman" w:hAnsi="Times New Roman" w:cs="Times New Roman"/>
          <w:sz w:val="28"/>
          <w:szCs w:val="28"/>
        </w:rPr>
      </w:pPr>
      <w:r w:rsidRPr="00ED5A78">
        <w:rPr>
          <w:rFonts w:ascii="Times New Roman" w:eastAsia="Times New Roman" w:hAnsi="Times New Roman" w:cs="Times New Roman"/>
          <w:sz w:val="28"/>
          <w:szCs w:val="28"/>
          <w:lang w:eastAsia="ru-RU"/>
        </w:rPr>
        <w:t xml:space="preserve">обеспечения соблюдения законов и иных нормативных правовых актов. </w:t>
      </w:r>
    </w:p>
    <w:p w:rsidR="00ED5A78" w:rsidRPr="00ED5A78" w:rsidRDefault="00ED5A78" w:rsidP="00ED5A78">
      <w:pPr>
        <w:spacing w:after="0" w:afterAutospacing="0" w:line="240" w:lineRule="auto"/>
        <w:ind w:firstLine="708"/>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 xml:space="preserve">Согласие дается Оператору для обработки следующих персональных данных: </w:t>
      </w:r>
    </w:p>
    <w:p w:rsidR="00ED5A78" w:rsidRPr="00ED5A78" w:rsidRDefault="00ED5A78" w:rsidP="00ED5A78">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фамилия, имя, отчество, дата рождения;</w:t>
      </w:r>
    </w:p>
    <w:p w:rsidR="00ED5A78" w:rsidRPr="00ED5A78" w:rsidRDefault="00ED5A78" w:rsidP="00ED5A78">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паспортные данные;</w:t>
      </w:r>
    </w:p>
    <w:p w:rsidR="00ED5A78" w:rsidRPr="00ED5A78" w:rsidRDefault="00ED5A78" w:rsidP="00ED5A78">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адрес регистрации по месту жительства и адрес фактического проживания;</w:t>
      </w:r>
    </w:p>
    <w:p w:rsidR="00ED5A78" w:rsidRPr="00ED5A78" w:rsidRDefault="00ED5A78" w:rsidP="00423550">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контактный телефон (домашний, мобильный)</w:t>
      </w:r>
      <w:r w:rsidR="00423550">
        <w:rPr>
          <w:rFonts w:ascii="Times New Roman" w:eastAsia="Times New Roman" w:hAnsi="Times New Roman" w:cs="Times New Roman"/>
          <w:sz w:val="28"/>
          <w:szCs w:val="28"/>
          <w:lang w:eastAsia="ru-RU"/>
        </w:rPr>
        <w:t>.</w:t>
      </w:r>
    </w:p>
    <w:p w:rsidR="00ED5A78" w:rsidRPr="00ED5A78" w:rsidRDefault="00ED5A78" w:rsidP="00ED5A78">
      <w:pPr>
        <w:pStyle w:val="ConsPlusNormal"/>
        <w:spacing w:line="276" w:lineRule="auto"/>
        <w:ind w:firstLine="709"/>
        <w:jc w:val="both"/>
        <w:rPr>
          <w:rFonts w:ascii="Times New Roman" w:hAnsi="Times New Roman" w:cs="Times New Roman"/>
          <w:sz w:val="28"/>
          <w:szCs w:val="28"/>
        </w:rPr>
      </w:pPr>
      <w:proofErr w:type="gramStart"/>
      <w:r w:rsidRPr="00ED5A78">
        <w:rPr>
          <w:rFonts w:ascii="Times New Roman" w:hAnsi="Times New Roman" w:cs="Times New Roman"/>
          <w:sz w:val="28"/>
          <w:szCs w:val="28"/>
        </w:rPr>
        <w:t>Я предоставляю оператору право осуществлять следующие действия с моими персональными данными: сбор, систематизация, накопление, хранение, уточнение (обновление, изменение), использование, обезличивание, блокирование, уничтожение персональных данных, передача персональных данных по запросам органов государственной власти Республики Алтай в рамках их полномочий с использованием машинных носителей или по каналам связи с соблюдением мер, обеспечивающих их защиту от несанкционированного доступа, размещение их на официальном сайте</w:t>
      </w:r>
      <w:proofErr w:type="gramEnd"/>
      <w:r w:rsidRPr="00ED5A78">
        <w:rPr>
          <w:rFonts w:ascii="Times New Roman" w:hAnsi="Times New Roman" w:cs="Times New Roman"/>
          <w:sz w:val="28"/>
          <w:szCs w:val="28"/>
        </w:rPr>
        <w:t xml:space="preserve"> Министерства финансов Республики Алтай в информационно-телекоммуникационной сети Интернет и (или) на странице исполнительного органа власти, размещенной на официальном интернет-сайте исполнительных органов государственной власти Республики Алтай. Оператор вправе осуществлять смешанную (автоматизированную и неавтоматизированную) обработку моих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представление отчетных данных (документов).</w:t>
      </w:r>
    </w:p>
    <w:p w:rsidR="00ED5A78" w:rsidRPr="00ED5A78" w:rsidRDefault="00ED5A78" w:rsidP="00ED5A78">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 xml:space="preserve">Срок действия настоящего согласия ограничен </w:t>
      </w:r>
      <w:r w:rsidR="00423550">
        <w:rPr>
          <w:rFonts w:ascii="Times New Roman" w:hAnsi="Times New Roman" w:cs="Times New Roman"/>
          <w:sz w:val="28"/>
          <w:szCs w:val="28"/>
        </w:rPr>
        <w:t>моментом отзыва согласия</w:t>
      </w:r>
      <w:r w:rsidR="00DF227C">
        <w:rPr>
          <w:rFonts w:ascii="Times New Roman" w:hAnsi="Times New Roman" w:cs="Times New Roman"/>
          <w:sz w:val="28"/>
          <w:szCs w:val="28"/>
        </w:rPr>
        <w:t>.</w:t>
      </w:r>
    </w:p>
    <w:p w:rsidR="00ED5A78" w:rsidRPr="00ED5A78" w:rsidRDefault="00ED5A78" w:rsidP="00ED5A78">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ED5A78" w:rsidRPr="00ED5A78" w:rsidRDefault="00ED5A78" w:rsidP="00ED5A78">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rsidR="00ED5A78" w:rsidRPr="00ED5A78" w:rsidRDefault="00ED5A78" w:rsidP="00ED5A78">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Я ознакомле</w:t>
      </w:r>
      <w:proofErr w:type="gramStart"/>
      <w:r w:rsidRPr="00ED5A78">
        <w:rPr>
          <w:rFonts w:ascii="Times New Roman" w:hAnsi="Times New Roman" w:cs="Times New Roman"/>
          <w:sz w:val="28"/>
          <w:szCs w:val="28"/>
        </w:rPr>
        <w:t>н(</w:t>
      </w:r>
      <w:proofErr w:type="gramEnd"/>
      <w:r w:rsidRPr="00ED5A78">
        <w:rPr>
          <w:rFonts w:ascii="Times New Roman" w:hAnsi="Times New Roman" w:cs="Times New Roman"/>
          <w:sz w:val="28"/>
          <w:szCs w:val="28"/>
        </w:rPr>
        <w:t xml:space="preserve">а) с правами субъекта персональных данных, предусмотренными </w:t>
      </w:r>
      <w:hyperlink r:id="rId6" w:history="1">
        <w:r w:rsidRPr="00ED5A78">
          <w:rPr>
            <w:rFonts w:ascii="Times New Roman" w:hAnsi="Times New Roman" w:cs="Times New Roman"/>
            <w:sz w:val="28"/>
            <w:szCs w:val="28"/>
          </w:rPr>
          <w:t>главой 3</w:t>
        </w:r>
      </w:hyperlink>
      <w:r w:rsidRPr="00ED5A78">
        <w:rPr>
          <w:rFonts w:ascii="Times New Roman" w:hAnsi="Times New Roman" w:cs="Times New Roman"/>
          <w:sz w:val="28"/>
          <w:szCs w:val="28"/>
        </w:rPr>
        <w:t xml:space="preserve"> Федерального закона от 27 июля 2006 года  № 152-ФЗ «О персональных данных».</w:t>
      </w:r>
    </w:p>
    <w:p w:rsidR="00ED5A78" w:rsidRPr="00ED5A78" w:rsidRDefault="00ED5A78" w:rsidP="00ED5A78">
      <w:pPr>
        <w:pStyle w:val="ConsPlusNormal"/>
        <w:spacing w:line="276" w:lineRule="auto"/>
        <w:ind w:firstLine="709"/>
        <w:jc w:val="both"/>
        <w:rPr>
          <w:rFonts w:ascii="Times New Roman" w:hAnsi="Times New Roman" w:cs="Times New Roman"/>
          <w:sz w:val="28"/>
          <w:szCs w:val="28"/>
        </w:rPr>
      </w:pPr>
    </w:p>
    <w:p w:rsidR="00ED5A78" w:rsidRPr="00ED5A78" w:rsidRDefault="00ED5A78" w:rsidP="00ED5A78">
      <w:pPr>
        <w:pStyle w:val="ConsPlusNormal"/>
        <w:spacing w:line="276" w:lineRule="auto"/>
        <w:ind w:firstLine="709"/>
        <w:jc w:val="both"/>
        <w:rPr>
          <w:rFonts w:ascii="Times New Roman" w:hAnsi="Times New Roman" w:cs="Times New Roman"/>
          <w:sz w:val="28"/>
          <w:szCs w:val="28"/>
        </w:rPr>
      </w:pPr>
    </w:p>
    <w:p w:rsidR="00ED5A78" w:rsidRPr="00ED5A78" w:rsidRDefault="00ED5A78" w:rsidP="00ED5A78">
      <w:pPr>
        <w:pStyle w:val="ConsPlusNonformat"/>
        <w:spacing w:line="276" w:lineRule="auto"/>
        <w:ind w:hanging="142"/>
        <w:jc w:val="both"/>
        <w:rPr>
          <w:rFonts w:ascii="Times New Roman" w:hAnsi="Times New Roman" w:cs="Times New Roman"/>
          <w:sz w:val="28"/>
          <w:szCs w:val="28"/>
        </w:rPr>
      </w:pPr>
      <w:r w:rsidRPr="00ED5A78">
        <w:rPr>
          <w:rFonts w:ascii="Times New Roman" w:hAnsi="Times New Roman" w:cs="Times New Roman"/>
          <w:sz w:val="28"/>
          <w:szCs w:val="28"/>
        </w:rPr>
        <w:t xml:space="preserve">"____" ______________ 20____ г.        </w:t>
      </w:r>
      <w:r w:rsidR="00B63A4D">
        <w:rPr>
          <w:rFonts w:ascii="Times New Roman" w:hAnsi="Times New Roman" w:cs="Times New Roman"/>
          <w:sz w:val="28"/>
          <w:szCs w:val="28"/>
        </w:rPr>
        <w:t xml:space="preserve">   </w:t>
      </w:r>
      <w:r w:rsidRPr="00ED5A78">
        <w:rPr>
          <w:rFonts w:ascii="Times New Roman" w:hAnsi="Times New Roman" w:cs="Times New Roman"/>
          <w:sz w:val="28"/>
          <w:szCs w:val="28"/>
        </w:rPr>
        <w:t xml:space="preserve">    _______ / _______________________</w:t>
      </w:r>
    </w:p>
    <w:p w:rsidR="00ED5A78" w:rsidRPr="00423550" w:rsidRDefault="00ED5A78" w:rsidP="00ED5A78">
      <w:pPr>
        <w:pStyle w:val="ConsPlusNonformat"/>
        <w:spacing w:line="276" w:lineRule="auto"/>
        <w:ind w:firstLine="709"/>
        <w:jc w:val="both"/>
        <w:rPr>
          <w:rFonts w:ascii="Times New Roman" w:hAnsi="Times New Roman" w:cs="Times New Roman"/>
          <w:sz w:val="24"/>
          <w:szCs w:val="24"/>
        </w:rPr>
      </w:pPr>
      <w:r w:rsidRPr="00423550">
        <w:rPr>
          <w:rFonts w:ascii="Times New Roman" w:hAnsi="Times New Roman" w:cs="Times New Roman"/>
          <w:sz w:val="24"/>
          <w:szCs w:val="24"/>
        </w:rPr>
        <w:t xml:space="preserve">                                                            </w:t>
      </w:r>
      <w:r w:rsidR="00423550">
        <w:rPr>
          <w:rFonts w:ascii="Times New Roman" w:hAnsi="Times New Roman" w:cs="Times New Roman"/>
          <w:sz w:val="24"/>
          <w:szCs w:val="24"/>
        </w:rPr>
        <w:t xml:space="preserve">  </w:t>
      </w:r>
      <w:r w:rsidRPr="00423550">
        <w:rPr>
          <w:rFonts w:ascii="Times New Roman" w:hAnsi="Times New Roman" w:cs="Times New Roman"/>
          <w:sz w:val="24"/>
          <w:szCs w:val="24"/>
        </w:rPr>
        <w:t xml:space="preserve"> (подпись)          (расшифровка подписи)</w:t>
      </w:r>
    </w:p>
    <w:p w:rsidR="00ED5A78" w:rsidRPr="00C351F5" w:rsidRDefault="00ED5A78" w:rsidP="00ED5A78">
      <w:pPr>
        <w:pStyle w:val="ConsPlusNormal"/>
        <w:spacing w:line="276" w:lineRule="auto"/>
        <w:ind w:firstLine="709"/>
        <w:jc w:val="both"/>
        <w:rPr>
          <w:sz w:val="24"/>
          <w:szCs w:val="24"/>
        </w:rPr>
      </w:pPr>
    </w:p>
    <w:p w:rsidR="00ED5A78" w:rsidRPr="00C351F5" w:rsidRDefault="00ED5A78" w:rsidP="00ED5A78">
      <w:pPr>
        <w:spacing w:after="0" w:afterAutospacing="0" w:line="276" w:lineRule="auto"/>
        <w:rPr>
          <w:rFonts w:ascii="Times New Roman" w:hAnsi="Times New Roman" w:cs="Times New Roman"/>
          <w:sz w:val="24"/>
          <w:szCs w:val="24"/>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Default="0050259B"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p w:rsidR="00423550" w:rsidRDefault="00423550" w:rsidP="00B82F12">
      <w:pPr>
        <w:pStyle w:val="ConsPlusNormal"/>
        <w:ind w:firstLine="540"/>
        <w:jc w:val="right"/>
        <w:rPr>
          <w:rFonts w:ascii="Times New Roman" w:hAnsi="Times New Roman" w:cs="Times New Roman"/>
          <w:sz w:val="28"/>
          <w:szCs w:val="28"/>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B63A4D" w:rsidRPr="00730B61" w:rsidTr="00B63A4D">
        <w:trPr>
          <w:jc w:val="center"/>
        </w:trPr>
        <w:tc>
          <w:tcPr>
            <w:tcW w:w="4785" w:type="dxa"/>
          </w:tcPr>
          <w:p w:rsidR="00B63A4D" w:rsidRPr="00730B61" w:rsidRDefault="00B63A4D" w:rsidP="00B63A4D">
            <w:pPr>
              <w:pStyle w:val="ConsPlusNormal"/>
              <w:spacing w:afterAutospacing="0" w:line="276" w:lineRule="auto"/>
              <w:jc w:val="center"/>
              <w:rPr>
                <w:rFonts w:ascii="Times New Roman" w:hAnsi="Times New Roman" w:cs="Times New Roman"/>
                <w:sz w:val="28"/>
                <w:szCs w:val="28"/>
              </w:rPr>
            </w:pPr>
          </w:p>
        </w:tc>
        <w:tc>
          <w:tcPr>
            <w:tcW w:w="4786" w:type="dxa"/>
          </w:tcPr>
          <w:p w:rsidR="00B63A4D" w:rsidRPr="00730B61" w:rsidRDefault="00B63A4D" w:rsidP="00B63A4D">
            <w:pPr>
              <w:pStyle w:val="ConsPlusNormal"/>
              <w:spacing w:afterAutospacing="0" w:line="276" w:lineRule="auto"/>
              <w:ind w:hanging="107"/>
              <w:jc w:val="center"/>
              <w:rPr>
                <w:rFonts w:ascii="Times New Roman" w:hAnsi="Times New Roman" w:cs="Times New Roman"/>
                <w:sz w:val="28"/>
                <w:szCs w:val="28"/>
              </w:rPr>
            </w:pPr>
            <w:r w:rsidRPr="00730B61">
              <w:rPr>
                <w:rFonts w:ascii="Times New Roman" w:hAnsi="Times New Roman" w:cs="Times New Roman"/>
                <w:sz w:val="28"/>
                <w:szCs w:val="28"/>
              </w:rPr>
              <w:t>УТВЕРЖДЕН</w:t>
            </w:r>
            <w:r w:rsidR="00DF227C">
              <w:rPr>
                <w:rFonts w:ascii="Times New Roman" w:hAnsi="Times New Roman" w:cs="Times New Roman"/>
                <w:sz w:val="28"/>
                <w:szCs w:val="28"/>
              </w:rPr>
              <w:t>А</w:t>
            </w:r>
          </w:p>
          <w:p w:rsidR="00B63A4D" w:rsidRPr="00730B61" w:rsidRDefault="00B63A4D" w:rsidP="00B63A4D">
            <w:pPr>
              <w:pStyle w:val="ConsPlusNormal"/>
              <w:spacing w:afterAutospacing="0" w:line="276" w:lineRule="auto"/>
              <w:ind w:hanging="107"/>
              <w:jc w:val="center"/>
              <w:rPr>
                <w:rFonts w:ascii="Times New Roman" w:hAnsi="Times New Roman" w:cs="Times New Roman"/>
                <w:sz w:val="28"/>
                <w:szCs w:val="28"/>
              </w:rPr>
            </w:pPr>
            <w:r w:rsidRPr="00730B61">
              <w:rPr>
                <w:rFonts w:ascii="Times New Roman" w:hAnsi="Times New Roman" w:cs="Times New Roman"/>
                <w:sz w:val="28"/>
                <w:szCs w:val="28"/>
              </w:rPr>
              <w:t>приказом Министерства финансов Республики Алтай</w:t>
            </w:r>
          </w:p>
          <w:p w:rsidR="00B63A4D" w:rsidRPr="00730B61" w:rsidRDefault="00B63A4D" w:rsidP="00B63A4D">
            <w:pPr>
              <w:pStyle w:val="ConsPlusNormal"/>
              <w:spacing w:afterAutospacing="0" w:line="276" w:lineRule="auto"/>
              <w:ind w:hanging="107"/>
              <w:jc w:val="center"/>
              <w:rPr>
                <w:rFonts w:ascii="Times New Roman" w:hAnsi="Times New Roman" w:cs="Times New Roman"/>
                <w:sz w:val="28"/>
                <w:szCs w:val="28"/>
              </w:rPr>
            </w:pPr>
            <w:r w:rsidRPr="00730B61">
              <w:rPr>
                <w:rFonts w:ascii="Times New Roman" w:hAnsi="Times New Roman" w:cs="Times New Roman"/>
                <w:sz w:val="28"/>
                <w:szCs w:val="28"/>
              </w:rPr>
              <w:t>от «__»______2017 г. №</w:t>
            </w:r>
            <w:r w:rsidRPr="00730B61">
              <w:rPr>
                <w:rFonts w:ascii="Times New Roman" w:hAnsi="Times New Roman" w:cs="Times New Roman"/>
                <w:sz w:val="28"/>
                <w:szCs w:val="28"/>
                <w:u w:val="single"/>
              </w:rPr>
              <w:t xml:space="preserve">       </w:t>
            </w:r>
            <w:proofErr w:type="gramStart"/>
            <w:r w:rsidRPr="00730B61">
              <w:rPr>
                <w:rFonts w:ascii="Times New Roman" w:hAnsi="Times New Roman" w:cs="Times New Roman"/>
                <w:sz w:val="28"/>
                <w:szCs w:val="28"/>
                <w:u w:val="single"/>
              </w:rPr>
              <w:t>-</w:t>
            </w:r>
            <w:proofErr w:type="spellStart"/>
            <w:r w:rsidRPr="00730B61">
              <w:rPr>
                <w:rFonts w:ascii="Times New Roman" w:hAnsi="Times New Roman" w:cs="Times New Roman"/>
                <w:sz w:val="28"/>
                <w:szCs w:val="28"/>
                <w:u w:val="single"/>
              </w:rPr>
              <w:t>п</w:t>
            </w:r>
            <w:proofErr w:type="spellEnd"/>
            <w:proofErr w:type="gramEnd"/>
          </w:p>
          <w:p w:rsidR="00B63A4D" w:rsidRPr="00730B61" w:rsidRDefault="00B63A4D" w:rsidP="00B63A4D">
            <w:pPr>
              <w:pStyle w:val="ConsPlusNormal"/>
              <w:spacing w:afterAutospacing="0" w:line="276" w:lineRule="auto"/>
              <w:jc w:val="center"/>
              <w:rPr>
                <w:rFonts w:ascii="Times New Roman" w:hAnsi="Times New Roman" w:cs="Times New Roman"/>
                <w:sz w:val="28"/>
                <w:szCs w:val="28"/>
              </w:rPr>
            </w:pPr>
          </w:p>
        </w:tc>
      </w:tr>
    </w:tbl>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Title"/>
        <w:ind w:firstLine="540"/>
        <w:jc w:val="center"/>
        <w:rPr>
          <w:rFonts w:ascii="Times New Roman" w:hAnsi="Times New Roman" w:cs="Times New Roman"/>
          <w:sz w:val="28"/>
          <w:szCs w:val="28"/>
        </w:rPr>
      </w:pPr>
      <w:bookmarkStart w:id="9" w:name="P253"/>
      <w:bookmarkEnd w:id="9"/>
      <w:r w:rsidRPr="00B82F12">
        <w:rPr>
          <w:rFonts w:ascii="Times New Roman" w:hAnsi="Times New Roman" w:cs="Times New Roman"/>
          <w:sz w:val="28"/>
          <w:szCs w:val="28"/>
        </w:rPr>
        <w:t>МЕТОДИКА</w:t>
      </w:r>
    </w:p>
    <w:p w:rsidR="0050259B" w:rsidRPr="00B82F12" w:rsidRDefault="007E6162" w:rsidP="00423550">
      <w:pPr>
        <w:pStyle w:val="ConsPlusTitle"/>
        <w:ind w:firstLine="540"/>
        <w:jc w:val="center"/>
        <w:rPr>
          <w:rFonts w:ascii="Times New Roman" w:hAnsi="Times New Roman" w:cs="Times New Roman"/>
          <w:sz w:val="28"/>
          <w:szCs w:val="28"/>
        </w:rPr>
      </w:pPr>
      <w:r>
        <w:rPr>
          <w:rFonts w:ascii="Times New Roman" w:hAnsi="Times New Roman" w:cs="Times New Roman"/>
          <w:sz w:val="28"/>
          <w:szCs w:val="28"/>
        </w:rPr>
        <w:t>о</w:t>
      </w:r>
      <w:r w:rsidR="00423550">
        <w:rPr>
          <w:rFonts w:ascii="Times New Roman" w:hAnsi="Times New Roman" w:cs="Times New Roman"/>
          <w:sz w:val="28"/>
          <w:szCs w:val="28"/>
        </w:rPr>
        <w:t>ценки заявок на участие в региональном конкурсе проектов по представлению бюджета для граждан</w:t>
      </w:r>
    </w:p>
    <w:p w:rsidR="00423550" w:rsidRDefault="00423550" w:rsidP="00B82F12">
      <w:pPr>
        <w:pStyle w:val="ConsPlusNormal"/>
        <w:ind w:firstLine="540"/>
        <w:jc w:val="center"/>
        <w:outlineLvl w:val="1"/>
        <w:rPr>
          <w:rFonts w:ascii="Times New Roman" w:hAnsi="Times New Roman" w:cs="Times New Roman"/>
          <w:sz w:val="28"/>
          <w:szCs w:val="28"/>
        </w:rPr>
      </w:pPr>
    </w:p>
    <w:p w:rsidR="0050259B"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I. О</w:t>
      </w:r>
      <w:r w:rsidR="00423550" w:rsidRPr="00DF227C">
        <w:rPr>
          <w:rFonts w:ascii="Times New Roman" w:hAnsi="Times New Roman" w:cs="Times New Roman"/>
          <w:b/>
          <w:sz w:val="28"/>
          <w:szCs w:val="28"/>
        </w:rPr>
        <w:t>бщие положения</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1. Для участия в региональном конкурсе проектов по представлению бюджета для граждан (далее - Конкурс) физические и юридические лица, желающие принять в нем участие, представляют в Министерство финансов Республики </w:t>
      </w:r>
      <w:r w:rsidR="00423550">
        <w:rPr>
          <w:rFonts w:ascii="Times New Roman" w:hAnsi="Times New Roman" w:cs="Times New Roman"/>
          <w:sz w:val="28"/>
          <w:szCs w:val="28"/>
        </w:rPr>
        <w:t>Алтай</w:t>
      </w:r>
      <w:r w:rsidRPr="00B82F12">
        <w:rPr>
          <w:rFonts w:ascii="Times New Roman" w:hAnsi="Times New Roman" w:cs="Times New Roman"/>
          <w:sz w:val="28"/>
          <w:szCs w:val="28"/>
        </w:rPr>
        <w:t xml:space="preserve"> (далее - Организатор) конкурсные материалы в соответствии с Положением о региональном конкурсе проектов по представлению бюджета для граждан (далее - Положение).</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II. Т</w:t>
      </w:r>
      <w:r w:rsidR="00423550" w:rsidRPr="00DF227C">
        <w:rPr>
          <w:rFonts w:ascii="Times New Roman" w:hAnsi="Times New Roman" w:cs="Times New Roman"/>
          <w:b/>
          <w:sz w:val="28"/>
          <w:szCs w:val="28"/>
        </w:rPr>
        <w:t xml:space="preserve">ребования к заявкам, предоставляемым на Конкурс </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2. Конкурс среди физических и юридических лиц проводится отдельно. Не допускается представление одного и того же проекта по представлению информации о бюджете в понятной и доступной форме (далее - Конкурсный проект) для участия в Конкурсе одновременно от физического и юридического лица.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случае представления физическим и юридическим лицом одного проекта сразу в нескольких номинациях Конкурсная комиссия отклоняет проект для участия в той (тех) номинаци</w:t>
      </w:r>
      <w:proofErr w:type="gramStart"/>
      <w:r w:rsidRPr="00B82F12">
        <w:rPr>
          <w:rFonts w:ascii="Times New Roman" w:hAnsi="Times New Roman" w:cs="Times New Roman"/>
          <w:sz w:val="28"/>
          <w:szCs w:val="28"/>
        </w:rPr>
        <w:t>и(</w:t>
      </w:r>
      <w:proofErr w:type="gramEnd"/>
      <w:r w:rsidRPr="00B82F12">
        <w:rPr>
          <w:rFonts w:ascii="Times New Roman" w:hAnsi="Times New Roman" w:cs="Times New Roman"/>
          <w:sz w:val="28"/>
          <w:szCs w:val="28"/>
        </w:rPr>
        <w:t>-</w:t>
      </w:r>
      <w:proofErr w:type="spellStart"/>
      <w:r w:rsidRPr="00B82F12">
        <w:rPr>
          <w:rFonts w:ascii="Times New Roman" w:hAnsi="Times New Roman" w:cs="Times New Roman"/>
          <w:sz w:val="28"/>
          <w:szCs w:val="28"/>
        </w:rPr>
        <w:t>ях</w:t>
      </w:r>
      <w:proofErr w:type="spellEnd"/>
      <w:r w:rsidRPr="00B82F12">
        <w:rPr>
          <w:rFonts w:ascii="Times New Roman" w:hAnsi="Times New Roman" w:cs="Times New Roman"/>
          <w:sz w:val="28"/>
          <w:szCs w:val="28"/>
        </w:rPr>
        <w:t>), критериям которой(-</w:t>
      </w:r>
      <w:proofErr w:type="spellStart"/>
      <w:r w:rsidRPr="00B82F12">
        <w:rPr>
          <w:rFonts w:ascii="Times New Roman" w:hAnsi="Times New Roman" w:cs="Times New Roman"/>
          <w:sz w:val="28"/>
          <w:szCs w:val="28"/>
        </w:rPr>
        <w:t>ых</w:t>
      </w:r>
      <w:proofErr w:type="spellEnd"/>
      <w:r w:rsidRPr="00B82F12">
        <w:rPr>
          <w:rFonts w:ascii="Times New Roman" w:hAnsi="Times New Roman" w:cs="Times New Roman"/>
          <w:sz w:val="28"/>
          <w:szCs w:val="28"/>
        </w:rPr>
        <w:t>) он не соответствует.</w:t>
      </w:r>
    </w:p>
    <w:p w:rsidR="0050259B" w:rsidRPr="001E4F20" w:rsidRDefault="0050259B" w:rsidP="00B82F12">
      <w:pPr>
        <w:pStyle w:val="ConsPlusNormal"/>
        <w:ind w:firstLine="540"/>
        <w:jc w:val="both"/>
        <w:rPr>
          <w:rFonts w:ascii="Times New Roman" w:hAnsi="Times New Roman" w:cs="Times New Roman"/>
          <w:color w:val="000000" w:themeColor="text1"/>
          <w:sz w:val="28"/>
          <w:szCs w:val="28"/>
        </w:rPr>
      </w:pPr>
      <w:r w:rsidRPr="00B82F12">
        <w:rPr>
          <w:rFonts w:ascii="Times New Roman" w:hAnsi="Times New Roman" w:cs="Times New Roman"/>
          <w:sz w:val="28"/>
          <w:szCs w:val="28"/>
        </w:rPr>
        <w:t xml:space="preserve">3. Конкурсный проект должен представлять собой актуальное исследование по тематике Конкурса. При разработке Конкурсного </w:t>
      </w:r>
      <w:r w:rsidRPr="001E4F20">
        <w:rPr>
          <w:rFonts w:ascii="Times New Roman" w:hAnsi="Times New Roman" w:cs="Times New Roman"/>
          <w:color w:val="000000" w:themeColor="text1"/>
          <w:sz w:val="28"/>
          <w:szCs w:val="28"/>
        </w:rPr>
        <w:t>проекта участники Конкурса должны руководствоваться требованиями пункта 14 Положения.</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 xml:space="preserve">III. </w:t>
      </w:r>
      <w:r w:rsidR="001E4F20" w:rsidRPr="00DF227C">
        <w:rPr>
          <w:rFonts w:ascii="Times New Roman" w:hAnsi="Times New Roman" w:cs="Times New Roman"/>
          <w:b/>
          <w:sz w:val="28"/>
          <w:szCs w:val="28"/>
        </w:rPr>
        <w:t>Оценка заявок, представляемых на Конкурс</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4. Оценка заявок осуществляется Конкурсной комиссией по основному и </w:t>
      </w:r>
      <w:r w:rsidRPr="00E04C2B">
        <w:rPr>
          <w:rFonts w:ascii="Times New Roman" w:hAnsi="Times New Roman" w:cs="Times New Roman"/>
          <w:color w:val="000000" w:themeColor="text1"/>
          <w:sz w:val="28"/>
          <w:szCs w:val="28"/>
        </w:rPr>
        <w:t xml:space="preserve">дополнительным критериям по каждой номинации, в соответствии с приложением </w:t>
      </w:r>
      <w:r w:rsidR="00E04C2B" w:rsidRPr="00E04C2B">
        <w:rPr>
          <w:rFonts w:ascii="Times New Roman" w:hAnsi="Times New Roman" w:cs="Times New Roman"/>
          <w:color w:val="000000" w:themeColor="text1"/>
          <w:sz w:val="28"/>
          <w:szCs w:val="28"/>
        </w:rPr>
        <w:t>№</w:t>
      </w:r>
      <w:r w:rsidRPr="00E04C2B">
        <w:rPr>
          <w:rFonts w:ascii="Times New Roman" w:hAnsi="Times New Roman" w:cs="Times New Roman"/>
          <w:color w:val="000000" w:themeColor="text1"/>
          <w:sz w:val="28"/>
          <w:szCs w:val="28"/>
        </w:rPr>
        <w:t xml:space="preserve"> 1 к</w:t>
      </w:r>
      <w:r w:rsidRPr="00B82F12">
        <w:rPr>
          <w:rFonts w:ascii="Times New Roman" w:hAnsi="Times New Roman" w:cs="Times New Roman"/>
          <w:sz w:val="28"/>
          <w:szCs w:val="28"/>
        </w:rPr>
        <w:t xml:space="preserve"> настоящей Методике.</w:t>
      </w:r>
    </w:p>
    <w:p w:rsidR="0050259B"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5. Каждый член Конкурсной комиссии оценивает заявки на предмет соответствия основному и дополнительным критериям по каждой номинации. Соответствие основному критерию оценивается по 10-балльной, а дополнительным - по 5-балльной шкале с последующим суммированием.</w:t>
      </w:r>
    </w:p>
    <w:p w:rsidR="00810CFF" w:rsidRDefault="004C73E7" w:rsidP="00810CFF">
      <w:pPr>
        <w:autoSpaceDE w:val="0"/>
        <w:autoSpaceDN w:val="0"/>
        <w:adjustRightInd w:val="0"/>
        <w:spacing w:after="0" w:afterAutospacing="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Победителями конкурса признаются Конкурсные проекты, которые набрали наибольшее </w:t>
      </w:r>
      <w:r w:rsidR="00810CFF">
        <w:rPr>
          <w:rFonts w:ascii="Times New Roman" w:eastAsia="Times New Roman" w:hAnsi="Times New Roman" w:cs="Times New Roman"/>
          <w:sz w:val="28"/>
          <w:szCs w:val="28"/>
          <w:lang w:eastAsia="ru-RU"/>
        </w:rPr>
        <w:t>суммарное значение итоговых оценок</w:t>
      </w:r>
      <w:r w:rsidR="00810CFF" w:rsidRPr="00B82F12">
        <w:rPr>
          <w:rFonts w:ascii="Times New Roman" w:hAnsi="Times New Roman" w:cs="Times New Roman"/>
          <w:sz w:val="28"/>
          <w:szCs w:val="28"/>
        </w:rPr>
        <w:t>, представленных членами Конкурсной комиссии</w:t>
      </w:r>
      <w:r w:rsidR="00810CF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При наличии двух и более претендентов, набравших одинаковое количество баллов, </w:t>
      </w:r>
      <w:r w:rsidR="00810CFF">
        <w:rPr>
          <w:rFonts w:ascii="Times New Roman" w:eastAsia="Times New Roman" w:hAnsi="Times New Roman" w:cs="Times New Roman"/>
          <w:sz w:val="28"/>
          <w:szCs w:val="28"/>
          <w:lang w:eastAsia="ru-RU"/>
        </w:rPr>
        <w:t>решение о победителе принимает председатель конкурсной комиссии.</w:t>
      </w:r>
    </w:p>
    <w:p w:rsidR="0050259B" w:rsidRPr="00B82F12" w:rsidRDefault="0050259B" w:rsidP="00B82F12">
      <w:pPr>
        <w:pStyle w:val="ConsPlusNormal"/>
        <w:ind w:firstLine="540"/>
        <w:jc w:val="both"/>
        <w:rPr>
          <w:rFonts w:ascii="Times New Roman" w:hAnsi="Times New Roman" w:cs="Times New Roman"/>
          <w:sz w:val="28"/>
          <w:szCs w:val="28"/>
        </w:rPr>
      </w:pPr>
      <w:r w:rsidRPr="00E04C2B">
        <w:rPr>
          <w:rFonts w:ascii="Times New Roman" w:hAnsi="Times New Roman" w:cs="Times New Roman"/>
          <w:color w:val="000000" w:themeColor="text1"/>
          <w:sz w:val="28"/>
          <w:szCs w:val="28"/>
        </w:rPr>
        <w:t>Оценочная таблица представлена</w:t>
      </w:r>
      <w:r w:rsidRPr="00B82F12">
        <w:rPr>
          <w:rFonts w:ascii="Times New Roman" w:hAnsi="Times New Roman" w:cs="Times New Roman"/>
          <w:sz w:val="28"/>
          <w:szCs w:val="28"/>
        </w:rPr>
        <w:t xml:space="preserve"> в приложении </w:t>
      </w:r>
      <w:r w:rsidR="00E04C2B">
        <w:rPr>
          <w:rFonts w:ascii="Times New Roman" w:hAnsi="Times New Roman" w:cs="Times New Roman"/>
          <w:sz w:val="28"/>
          <w:szCs w:val="28"/>
        </w:rPr>
        <w:t>№</w:t>
      </w:r>
      <w:r w:rsidRPr="00B82F12">
        <w:rPr>
          <w:rFonts w:ascii="Times New Roman" w:hAnsi="Times New Roman" w:cs="Times New Roman"/>
          <w:sz w:val="28"/>
          <w:szCs w:val="28"/>
        </w:rPr>
        <w:t xml:space="preserve"> 2 к настоящей Методике.</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6. </w:t>
      </w:r>
      <w:proofErr w:type="gramStart"/>
      <w:r w:rsidRPr="00B82F12">
        <w:rPr>
          <w:rFonts w:ascii="Times New Roman" w:hAnsi="Times New Roman" w:cs="Times New Roman"/>
          <w:sz w:val="28"/>
          <w:szCs w:val="28"/>
        </w:rPr>
        <w:t>Конкурс проводится отдельно среди физических и среди юридических лиц</w:t>
      </w:r>
      <w:r w:rsidR="007B3866">
        <w:rPr>
          <w:rFonts w:ascii="Times New Roman" w:hAnsi="Times New Roman" w:cs="Times New Roman"/>
          <w:sz w:val="28"/>
          <w:szCs w:val="28"/>
        </w:rPr>
        <w:t xml:space="preserve"> по следующим номинациям</w:t>
      </w:r>
      <w:r w:rsidRPr="00B82F12">
        <w:rPr>
          <w:rFonts w:ascii="Times New Roman" w:hAnsi="Times New Roman" w:cs="Times New Roman"/>
          <w:sz w:val="28"/>
          <w:szCs w:val="28"/>
        </w:rPr>
        <w:t>:</w:t>
      </w:r>
      <w:proofErr w:type="gramEnd"/>
    </w:p>
    <w:p w:rsidR="0050259B" w:rsidRPr="00B82F12" w:rsidRDefault="00E04C2B"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w:t>
      </w:r>
      <w:r>
        <w:rPr>
          <w:rFonts w:ascii="Times New Roman" w:hAnsi="Times New Roman" w:cs="Times New Roman"/>
          <w:sz w:val="28"/>
          <w:szCs w:val="28"/>
        </w:rPr>
        <w:t>«</w:t>
      </w:r>
      <w:r w:rsidR="0050259B" w:rsidRPr="00B82F12">
        <w:rPr>
          <w:rFonts w:ascii="Times New Roman" w:hAnsi="Times New Roman" w:cs="Times New Roman"/>
          <w:sz w:val="28"/>
          <w:szCs w:val="28"/>
        </w:rPr>
        <w:t>Бюджет: сколько я плачу и что получаю?</w:t>
      </w:r>
      <w:r>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B82F12" w:rsidRDefault="00E04C2B"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w:t>
      </w:r>
      <w:r>
        <w:rPr>
          <w:rFonts w:ascii="Times New Roman" w:hAnsi="Times New Roman" w:cs="Times New Roman"/>
          <w:sz w:val="28"/>
          <w:szCs w:val="28"/>
        </w:rPr>
        <w:t>«</w:t>
      </w:r>
      <w:r w:rsidR="0050259B" w:rsidRPr="00B82F12">
        <w:rPr>
          <w:rFonts w:ascii="Times New Roman" w:hAnsi="Times New Roman" w:cs="Times New Roman"/>
          <w:sz w:val="28"/>
          <w:szCs w:val="28"/>
        </w:rPr>
        <w:t>Бюджет муниципального образования в вопросах и ответах</w:t>
      </w:r>
      <w:r>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B82F12" w:rsidRDefault="00E04C2B"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w:t>
      </w:r>
      <w:r>
        <w:rPr>
          <w:rFonts w:ascii="Times New Roman" w:hAnsi="Times New Roman" w:cs="Times New Roman"/>
          <w:sz w:val="28"/>
          <w:szCs w:val="28"/>
        </w:rPr>
        <w:t>«</w:t>
      </w:r>
      <w:r w:rsidR="0050259B" w:rsidRPr="00B82F12">
        <w:rPr>
          <w:rFonts w:ascii="Times New Roman" w:hAnsi="Times New Roman" w:cs="Times New Roman"/>
          <w:sz w:val="28"/>
          <w:szCs w:val="28"/>
        </w:rPr>
        <w:t>Популярный словарь бюджетных терминов</w:t>
      </w:r>
      <w:r>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B82F12" w:rsidRDefault="00E04C2B"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w:t>
      </w:r>
      <w:r w:rsidR="0050259B" w:rsidRPr="00B82F12">
        <w:rPr>
          <w:rFonts w:ascii="Times New Roman" w:hAnsi="Times New Roman" w:cs="Times New Roman"/>
          <w:sz w:val="28"/>
          <w:szCs w:val="28"/>
        </w:rPr>
        <w:t xml:space="preserve">) </w:t>
      </w:r>
      <w:r>
        <w:rPr>
          <w:rFonts w:ascii="Times New Roman" w:hAnsi="Times New Roman" w:cs="Times New Roman"/>
          <w:sz w:val="28"/>
          <w:szCs w:val="28"/>
        </w:rPr>
        <w:t>«</w:t>
      </w:r>
      <w:r w:rsidR="0050259B" w:rsidRPr="00B82F12">
        <w:rPr>
          <w:rFonts w:ascii="Times New Roman" w:hAnsi="Times New Roman" w:cs="Times New Roman"/>
          <w:sz w:val="28"/>
          <w:szCs w:val="28"/>
        </w:rPr>
        <w:t>Социальная реклама бюджета для граждан</w:t>
      </w:r>
      <w:r>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B82F12" w:rsidRDefault="007B3866" w:rsidP="00B82F12">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50259B" w:rsidRPr="00B82F12">
        <w:rPr>
          <w:rFonts w:ascii="Times New Roman" w:hAnsi="Times New Roman" w:cs="Times New Roman"/>
          <w:sz w:val="28"/>
          <w:szCs w:val="28"/>
        </w:rPr>
        <w:t xml:space="preserve">) </w:t>
      </w:r>
      <w:r w:rsidR="00E04C2B">
        <w:rPr>
          <w:rFonts w:ascii="Times New Roman" w:hAnsi="Times New Roman" w:cs="Times New Roman"/>
          <w:sz w:val="28"/>
          <w:szCs w:val="28"/>
        </w:rPr>
        <w:t>«</w:t>
      </w:r>
      <w:r w:rsidR="0050259B" w:rsidRPr="00B82F12">
        <w:rPr>
          <w:rFonts w:ascii="Times New Roman" w:hAnsi="Times New Roman" w:cs="Times New Roman"/>
          <w:sz w:val="28"/>
          <w:szCs w:val="28"/>
        </w:rPr>
        <w:t>Лучший проект бюджета для граждан</w:t>
      </w:r>
      <w:r w:rsidR="00E04C2B">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B82F12" w:rsidRDefault="007B3866"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0050259B" w:rsidRPr="00B82F12">
        <w:rPr>
          <w:rFonts w:ascii="Times New Roman" w:hAnsi="Times New Roman" w:cs="Times New Roman"/>
          <w:sz w:val="28"/>
          <w:szCs w:val="28"/>
        </w:rPr>
        <w:t xml:space="preserve">) </w:t>
      </w:r>
      <w:r w:rsidR="00E04C2B">
        <w:rPr>
          <w:rFonts w:ascii="Times New Roman" w:hAnsi="Times New Roman" w:cs="Times New Roman"/>
          <w:sz w:val="28"/>
          <w:szCs w:val="28"/>
        </w:rPr>
        <w:t>«</w:t>
      </w:r>
      <w:r w:rsidR="0050259B" w:rsidRPr="00B82F12">
        <w:rPr>
          <w:rFonts w:ascii="Times New Roman" w:hAnsi="Times New Roman" w:cs="Times New Roman"/>
          <w:sz w:val="28"/>
          <w:szCs w:val="28"/>
        </w:rPr>
        <w:t>Государственные и муниципальные услуги для граждан</w:t>
      </w:r>
      <w:r w:rsidR="00E04C2B">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B82F12" w:rsidRDefault="007B3866"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w:t>
      </w:r>
      <w:r w:rsidR="0050259B" w:rsidRPr="00B82F12">
        <w:rPr>
          <w:rFonts w:ascii="Times New Roman" w:hAnsi="Times New Roman" w:cs="Times New Roman"/>
          <w:sz w:val="28"/>
          <w:szCs w:val="28"/>
        </w:rPr>
        <w:t xml:space="preserve">) </w:t>
      </w:r>
      <w:r w:rsidR="00E04C2B">
        <w:rPr>
          <w:rFonts w:ascii="Times New Roman" w:hAnsi="Times New Roman" w:cs="Times New Roman"/>
          <w:sz w:val="28"/>
          <w:szCs w:val="28"/>
        </w:rPr>
        <w:t>«</w:t>
      </w:r>
      <w:r w:rsidR="0050259B" w:rsidRPr="00B82F12">
        <w:rPr>
          <w:rFonts w:ascii="Times New Roman" w:hAnsi="Times New Roman" w:cs="Times New Roman"/>
          <w:sz w:val="28"/>
          <w:szCs w:val="28"/>
        </w:rPr>
        <w:t>Интерактивный бюджет для граждан</w:t>
      </w:r>
      <w:r w:rsidR="00E04C2B">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B82F12" w:rsidRDefault="007B3866" w:rsidP="00B82F12">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sidR="0050259B" w:rsidRPr="00B82F12">
        <w:rPr>
          <w:rFonts w:ascii="Times New Roman" w:hAnsi="Times New Roman" w:cs="Times New Roman"/>
          <w:sz w:val="28"/>
          <w:szCs w:val="28"/>
        </w:rPr>
        <w:t xml:space="preserve">) </w:t>
      </w:r>
      <w:r w:rsidR="00E04C2B">
        <w:rPr>
          <w:rFonts w:ascii="Times New Roman" w:hAnsi="Times New Roman" w:cs="Times New Roman"/>
          <w:sz w:val="28"/>
          <w:szCs w:val="28"/>
        </w:rPr>
        <w:t>«</w:t>
      </w:r>
      <w:r w:rsidR="0050259B" w:rsidRPr="00B82F12">
        <w:rPr>
          <w:rFonts w:ascii="Times New Roman" w:hAnsi="Times New Roman" w:cs="Times New Roman"/>
          <w:sz w:val="28"/>
          <w:szCs w:val="28"/>
        </w:rPr>
        <w:t>Гражданам о финансах государственного (муниципального) учреждения</w:t>
      </w:r>
      <w:r w:rsidR="00E04C2B">
        <w:rPr>
          <w:rFonts w:ascii="Times New Roman" w:hAnsi="Times New Roman" w:cs="Times New Roman"/>
          <w:sz w:val="28"/>
          <w:szCs w:val="28"/>
        </w:rPr>
        <w:t>»</w:t>
      </w:r>
      <w:r w:rsidR="0050259B" w:rsidRPr="00B82F12">
        <w:rPr>
          <w:rFonts w:ascii="Times New Roman" w:hAnsi="Times New Roman" w:cs="Times New Roman"/>
          <w:sz w:val="28"/>
          <w:szCs w:val="28"/>
        </w:rPr>
        <w:t>.</w:t>
      </w:r>
    </w:p>
    <w:p w:rsidR="0050259B" w:rsidRPr="00E04C2B" w:rsidRDefault="0050259B" w:rsidP="00B82F12">
      <w:pPr>
        <w:pStyle w:val="ConsPlusNormal"/>
        <w:ind w:firstLine="540"/>
        <w:jc w:val="both"/>
        <w:rPr>
          <w:rFonts w:ascii="Times New Roman" w:hAnsi="Times New Roman" w:cs="Times New Roman"/>
          <w:color w:val="000000" w:themeColor="text1"/>
          <w:sz w:val="28"/>
          <w:szCs w:val="28"/>
        </w:rPr>
      </w:pPr>
      <w:r w:rsidRPr="00B82F12">
        <w:rPr>
          <w:rFonts w:ascii="Times New Roman" w:hAnsi="Times New Roman" w:cs="Times New Roman"/>
          <w:sz w:val="28"/>
          <w:szCs w:val="28"/>
        </w:rPr>
        <w:t xml:space="preserve">7. </w:t>
      </w:r>
      <w:r w:rsidRPr="00E04C2B">
        <w:rPr>
          <w:rFonts w:ascii="Times New Roman" w:hAnsi="Times New Roman" w:cs="Times New Roman"/>
          <w:color w:val="000000" w:themeColor="text1"/>
          <w:sz w:val="28"/>
          <w:szCs w:val="28"/>
        </w:rPr>
        <w:t xml:space="preserve">Содержание конкурсных заданий по номинациям представлено в приложении </w:t>
      </w:r>
      <w:r w:rsidR="00E04C2B">
        <w:rPr>
          <w:rFonts w:ascii="Times New Roman" w:hAnsi="Times New Roman" w:cs="Times New Roman"/>
          <w:color w:val="000000" w:themeColor="text1"/>
          <w:sz w:val="28"/>
          <w:szCs w:val="28"/>
        </w:rPr>
        <w:t>№</w:t>
      </w:r>
      <w:r w:rsidRPr="00E04C2B">
        <w:rPr>
          <w:rFonts w:ascii="Times New Roman" w:hAnsi="Times New Roman" w:cs="Times New Roman"/>
          <w:color w:val="000000" w:themeColor="text1"/>
          <w:sz w:val="28"/>
          <w:szCs w:val="28"/>
        </w:rPr>
        <w:t xml:space="preserve"> 1 к настоящей Методике.</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DF227C" w:rsidRDefault="0050259B" w:rsidP="00B82F12">
      <w:pPr>
        <w:pStyle w:val="ConsPlusNormal"/>
        <w:ind w:firstLine="540"/>
        <w:jc w:val="center"/>
        <w:outlineLvl w:val="1"/>
        <w:rPr>
          <w:rFonts w:ascii="Times New Roman" w:hAnsi="Times New Roman" w:cs="Times New Roman"/>
          <w:b/>
          <w:sz w:val="28"/>
          <w:szCs w:val="28"/>
        </w:rPr>
      </w:pPr>
      <w:r w:rsidRPr="00DF227C">
        <w:rPr>
          <w:rFonts w:ascii="Times New Roman" w:hAnsi="Times New Roman" w:cs="Times New Roman"/>
          <w:b/>
          <w:sz w:val="28"/>
          <w:szCs w:val="28"/>
        </w:rPr>
        <w:t>IV. П</w:t>
      </w:r>
      <w:r w:rsidR="00E04C2B" w:rsidRPr="00DF227C">
        <w:rPr>
          <w:rFonts w:ascii="Times New Roman" w:hAnsi="Times New Roman" w:cs="Times New Roman"/>
          <w:b/>
          <w:sz w:val="28"/>
          <w:szCs w:val="28"/>
        </w:rPr>
        <w:t>орядок утверждения результатов конкурсного отбора</w:t>
      </w:r>
    </w:p>
    <w:p w:rsidR="0050259B" w:rsidRPr="00B82F12" w:rsidRDefault="0050259B" w:rsidP="00B82F12">
      <w:pPr>
        <w:pStyle w:val="ConsPlusNormal"/>
        <w:ind w:firstLine="540"/>
        <w:jc w:val="both"/>
        <w:rPr>
          <w:rFonts w:ascii="Times New Roman" w:hAnsi="Times New Roman" w:cs="Times New Roman"/>
          <w:sz w:val="28"/>
          <w:szCs w:val="28"/>
        </w:rPr>
      </w:pPr>
    </w:p>
    <w:p w:rsidR="007B3866"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8. На основании настоящей Методики Конкурсная комиссия </w:t>
      </w:r>
      <w:r w:rsidR="007B3866">
        <w:rPr>
          <w:rFonts w:ascii="Times New Roman" w:hAnsi="Times New Roman" w:cs="Times New Roman"/>
          <w:sz w:val="28"/>
          <w:szCs w:val="28"/>
        </w:rPr>
        <w:t xml:space="preserve">проводит оценку Конкурсных проектов. </w:t>
      </w:r>
    </w:p>
    <w:p w:rsidR="00A71891"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9. С учетом оценки </w:t>
      </w:r>
      <w:r w:rsidR="007B3866">
        <w:rPr>
          <w:rFonts w:ascii="Times New Roman" w:hAnsi="Times New Roman" w:cs="Times New Roman"/>
          <w:sz w:val="28"/>
          <w:szCs w:val="28"/>
        </w:rPr>
        <w:t xml:space="preserve">Конкурсных проектов </w:t>
      </w:r>
      <w:r w:rsidRPr="00B82F12">
        <w:rPr>
          <w:rFonts w:ascii="Times New Roman" w:hAnsi="Times New Roman" w:cs="Times New Roman"/>
          <w:sz w:val="28"/>
          <w:szCs w:val="28"/>
        </w:rPr>
        <w:t xml:space="preserve">Конкурсная комиссия </w:t>
      </w:r>
      <w:r w:rsidR="004C73E7">
        <w:rPr>
          <w:rFonts w:ascii="Times New Roman" w:hAnsi="Times New Roman" w:cs="Times New Roman"/>
          <w:sz w:val="28"/>
          <w:szCs w:val="28"/>
        </w:rPr>
        <w:t xml:space="preserve">принимает решение о победителях Конкурса, которое </w:t>
      </w:r>
      <w:r w:rsidRPr="00B82F12">
        <w:rPr>
          <w:rFonts w:ascii="Times New Roman" w:hAnsi="Times New Roman" w:cs="Times New Roman"/>
          <w:sz w:val="28"/>
          <w:szCs w:val="28"/>
        </w:rPr>
        <w:t>утверждает</w:t>
      </w:r>
      <w:r w:rsidR="004C73E7">
        <w:rPr>
          <w:rFonts w:ascii="Times New Roman" w:hAnsi="Times New Roman" w:cs="Times New Roman"/>
          <w:sz w:val="28"/>
          <w:szCs w:val="28"/>
        </w:rPr>
        <w:t>ся</w:t>
      </w:r>
      <w:r w:rsidRPr="00B82F12">
        <w:rPr>
          <w:rFonts w:ascii="Times New Roman" w:hAnsi="Times New Roman" w:cs="Times New Roman"/>
          <w:sz w:val="28"/>
          <w:szCs w:val="28"/>
        </w:rPr>
        <w:t xml:space="preserve"> протокол</w:t>
      </w:r>
      <w:r w:rsidR="004C73E7">
        <w:rPr>
          <w:rFonts w:ascii="Times New Roman" w:hAnsi="Times New Roman" w:cs="Times New Roman"/>
          <w:sz w:val="28"/>
          <w:szCs w:val="28"/>
        </w:rPr>
        <w:t>ом</w:t>
      </w:r>
      <w:r w:rsidRPr="00B82F12">
        <w:rPr>
          <w:rFonts w:ascii="Times New Roman" w:hAnsi="Times New Roman" w:cs="Times New Roman"/>
          <w:sz w:val="28"/>
          <w:szCs w:val="28"/>
        </w:rPr>
        <w:t xml:space="preserve"> </w:t>
      </w:r>
      <w:r w:rsidR="00E04C2B">
        <w:rPr>
          <w:rFonts w:ascii="Times New Roman" w:hAnsi="Times New Roman" w:cs="Times New Roman"/>
          <w:sz w:val="28"/>
          <w:szCs w:val="28"/>
        </w:rPr>
        <w:t xml:space="preserve">в течение 15 (пятнадцати) рабочих дней со </w:t>
      </w:r>
      <w:r w:rsidR="00B46881">
        <w:rPr>
          <w:rFonts w:ascii="Times New Roman" w:hAnsi="Times New Roman" w:cs="Times New Roman"/>
          <w:sz w:val="28"/>
          <w:szCs w:val="28"/>
        </w:rPr>
        <w:t>дня формирования Организатором перечня</w:t>
      </w:r>
      <w:r w:rsidR="00B46881" w:rsidRPr="00B82F12">
        <w:rPr>
          <w:rFonts w:ascii="Times New Roman" w:hAnsi="Times New Roman" w:cs="Times New Roman"/>
          <w:sz w:val="28"/>
          <w:szCs w:val="28"/>
        </w:rPr>
        <w:t xml:space="preserve"> участников Конкурса</w:t>
      </w:r>
      <w:r w:rsidR="00E04C2B">
        <w:rPr>
          <w:rFonts w:ascii="Times New Roman" w:hAnsi="Times New Roman" w:cs="Times New Roman"/>
          <w:sz w:val="28"/>
          <w:szCs w:val="28"/>
        </w:rPr>
        <w:t xml:space="preserve">. </w:t>
      </w:r>
    </w:p>
    <w:p w:rsidR="0050259B" w:rsidRDefault="00A71891" w:rsidP="00B46881">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10. </w:t>
      </w:r>
      <w:r w:rsidR="00E04C2B">
        <w:rPr>
          <w:rFonts w:ascii="Times New Roman" w:hAnsi="Times New Roman" w:cs="Times New Roman"/>
          <w:sz w:val="28"/>
          <w:szCs w:val="28"/>
        </w:rPr>
        <w:t>И</w:t>
      </w:r>
      <w:r w:rsidR="0050259B" w:rsidRPr="00B82F12">
        <w:rPr>
          <w:rFonts w:ascii="Times New Roman" w:hAnsi="Times New Roman" w:cs="Times New Roman"/>
          <w:sz w:val="28"/>
          <w:szCs w:val="28"/>
        </w:rPr>
        <w:t xml:space="preserve">нформация </w:t>
      </w:r>
      <w:r w:rsidR="00E04C2B">
        <w:rPr>
          <w:rFonts w:ascii="Times New Roman" w:hAnsi="Times New Roman" w:cs="Times New Roman"/>
          <w:sz w:val="28"/>
          <w:szCs w:val="28"/>
        </w:rPr>
        <w:t xml:space="preserve">о победителях Конкурса </w:t>
      </w:r>
      <w:r w:rsidR="0050259B" w:rsidRPr="00B82F12">
        <w:rPr>
          <w:rFonts w:ascii="Times New Roman" w:hAnsi="Times New Roman" w:cs="Times New Roman"/>
          <w:sz w:val="28"/>
          <w:szCs w:val="28"/>
        </w:rPr>
        <w:t xml:space="preserve">размещается </w:t>
      </w:r>
      <w:r w:rsidR="00E04C2B" w:rsidRPr="00B82F12">
        <w:rPr>
          <w:rFonts w:ascii="Times New Roman" w:hAnsi="Times New Roman" w:cs="Times New Roman"/>
          <w:sz w:val="28"/>
          <w:szCs w:val="28"/>
        </w:rPr>
        <w:t>на</w:t>
      </w:r>
      <w:r w:rsidR="00E04C2B">
        <w:rPr>
          <w:rFonts w:ascii="Times New Roman" w:hAnsi="Times New Roman" w:cs="Times New Roman"/>
          <w:sz w:val="28"/>
          <w:szCs w:val="28"/>
        </w:rPr>
        <w:t xml:space="preserve"> </w:t>
      </w:r>
      <w:r w:rsidR="00E04C2B" w:rsidRPr="00B82F12">
        <w:rPr>
          <w:rFonts w:ascii="Times New Roman" w:hAnsi="Times New Roman" w:cs="Times New Roman"/>
          <w:sz w:val="28"/>
          <w:szCs w:val="28"/>
        </w:rPr>
        <w:t>официальном сайте</w:t>
      </w:r>
      <w:r w:rsidR="00E04C2B">
        <w:rPr>
          <w:rFonts w:ascii="Times New Roman" w:hAnsi="Times New Roman" w:cs="Times New Roman"/>
          <w:sz w:val="28"/>
          <w:szCs w:val="28"/>
        </w:rPr>
        <w:t xml:space="preserve"> </w:t>
      </w:r>
      <w:r w:rsidR="00E04C2B" w:rsidRPr="00B82F12">
        <w:rPr>
          <w:rFonts w:ascii="Times New Roman" w:hAnsi="Times New Roman" w:cs="Times New Roman"/>
          <w:sz w:val="28"/>
          <w:szCs w:val="28"/>
        </w:rPr>
        <w:t>Организатора</w:t>
      </w:r>
      <w:r w:rsidR="00E04C2B">
        <w:rPr>
          <w:rFonts w:ascii="Times New Roman" w:hAnsi="Times New Roman" w:cs="Times New Roman"/>
          <w:sz w:val="28"/>
          <w:szCs w:val="28"/>
        </w:rPr>
        <w:t xml:space="preserve"> в информационно-телекоммуникационной сети интернет </w:t>
      </w:r>
      <w:r w:rsidR="00E04C2B" w:rsidRPr="00B82F12">
        <w:rPr>
          <w:rFonts w:ascii="Times New Roman" w:hAnsi="Times New Roman" w:cs="Times New Roman"/>
          <w:sz w:val="28"/>
          <w:szCs w:val="28"/>
        </w:rPr>
        <w:t xml:space="preserve"> </w:t>
      </w:r>
      <w:r w:rsidR="00E04C2B" w:rsidRPr="00BD5B4A">
        <w:rPr>
          <w:rFonts w:ascii="Times New Roman" w:hAnsi="Times New Roman" w:cs="Times New Roman"/>
          <w:sz w:val="28"/>
          <w:szCs w:val="28"/>
        </w:rPr>
        <w:t xml:space="preserve">http://www.minfin-altai.ru/ </w:t>
      </w:r>
      <w:r w:rsidR="00E04C2B">
        <w:rPr>
          <w:rFonts w:ascii="Times New Roman" w:hAnsi="Times New Roman" w:cs="Times New Roman"/>
          <w:sz w:val="28"/>
          <w:szCs w:val="28"/>
        </w:rPr>
        <w:t xml:space="preserve">в течение </w:t>
      </w:r>
      <w:r w:rsidR="00875052">
        <w:rPr>
          <w:rFonts w:ascii="Times New Roman" w:hAnsi="Times New Roman" w:cs="Times New Roman"/>
          <w:sz w:val="28"/>
          <w:szCs w:val="28"/>
        </w:rPr>
        <w:t>5 (</w:t>
      </w:r>
      <w:r w:rsidR="00E04C2B">
        <w:rPr>
          <w:rFonts w:ascii="Times New Roman" w:hAnsi="Times New Roman" w:cs="Times New Roman"/>
          <w:sz w:val="28"/>
          <w:szCs w:val="28"/>
        </w:rPr>
        <w:t>пяти</w:t>
      </w:r>
      <w:r w:rsidR="00875052">
        <w:rPr>
          <w:rFonts w:ascii="Times New Roman" w:hAnsi="Times New Roman" w:cs="Times New Roman"/>
          <w:sz w:val="28"/>
          <w:szCs w:val="28"/>
        </w:rPr>
        <w:t>)</w:t>
      </w:r>
      <w:r w:rsidR="00E04C2B">
        <w:rPr>
          <w:rFonts w:ascii="Times New Roman" w:hAnsi="Times New Roman" w:cs="Times New Roman"/>
          <w:sz w:val="28"/>
          <w:szCs w:val="28"/>
        </w:rPr>
        <w:t xml:space="preserve"> рабочих дней </w:t>
      </w:r>
      <w:proofErr w:type="gramStart"/>
      <w:r w:rsidR="00E04C2B">
        <w:rPr>
          <w:rFonts w:ascii="Times New Roman" w:hAnsi="Times New Roman" w:cs="Times New Roman"/>
          <w:sz w:val="28"/>
          <w:szCs w:val="28"/>
        </w:rPr>
        <w:t>с</w:t>
      </w:r>
      <w:r w:rsidR="00B46881">
        <w:rPr>
          <w:rFonts w:ascii="Times New Roman" w:hAnsi="Times New Roman" w:cs="Times New Roman"/>
          <w:sz w:val="28"/>
          <w:szCs w:val="28"/>
        </w:rPr>
        <w:t xml:space="preserve"> даты подписания</w:t>
      </w:r>
      <w:proofErr w:type="gramEnd"/>
      <w:r w:rsidR="00E04C2B">
        <w:rPr>
          <w:rFonts w:ascii="Times New Roman" w:hAnsi="Times New Roman" w:cs="Times New Roman"/>
          <w:sz w:val="28"/>
          <w:szCs w:val="28"/>
        </w:rPr>
        <w:t xml:space="preserve"> Конкурсной комиссией протокола о победителях Конкурса.</w:t>
      </w: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A71891" w:rsidRDefault="00A71891" w:rsidP="00B82F12">
      <w:pPr>
        <w:pStyle w:val="ConsPlusNormal"/>
        <w:ind w:firstLine="540"/>
        <w:jc w:val="both"/>
        <w:rPr>
          <w:rFonts w:ascii="Times New Roman" w:hAnsi="Times New Roman" w:cs="Times New Roman"/>
          <w:sz w:val="28"/>
          <w:szCs w:val="28"/>
        </w:rPr>
      </w:pPr>
    </w:p>
    <w:p w:rsidR="00A71891" w:rsidRDefault="00A71891"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E04C2B" w:rsidRDefault="00E04C2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rmal"/>
        <w:ind w:firstLine="540"/>
        <w:jc w:val="right"/>
        <w:outlineLvl w:val="1"/>
        <w:rPr>
          <w:rFonts w:ascii="Times New Roman" w:hAnsi="Times New Roman" w:cs="Times New Roman"/>
          <w:sz w:val="28"/>
          <w:szCs w:val="28"/>
        </w:rPr>
      </w:pPr>
      <w:r w:rsidRPr="00B82F12">
        <w:rPr>
          <w:rFonts w:ascii="Times New Roman" w:hAnsi="Times New Roman" w:cs="Times New Roman"/>
          <w:sz w:val="28"/>
          <w:szCs w:val="28"/>
        </w:rPr>
        <w:t xml:space="preserve">Приложение </w:t>
      </w:r>
      <w:r w:rsidR="00E04C2B">
        <w:rPr>
          <w:rFonts w:ascii="Times New Roman" w:hAnsi="Times New Roman" w:cs="Times New Roman"/>
          <w:sz w:val="28"/>
          <w:szCs w:val="28"/>
        </w:rPr>
        <w:t>№</w:t>
      </w:r>
      <w:r w:rsidRPr="00B82F12">
        <w:rPr>
          <w:rFonts w:ascii="Times New Roman" w:hAnsi="Times New Roman" w:cs="Times New Roman"/>
          <w:sz w:val="28"/>
          <w:szCs w:val="28"/>
        </w:rPr>
        <w:t xml:space="preserve"> 1</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к Методике оценки заявок на участие</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в региональном конкурсе проектов</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по представлению бюджета для граждан</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B63A4D" w:rsidRDefault="0050259B" w:rsidP="00B82F12">
      <w:pPr>
        <w:pStyle w:val="ConsPlusNormal"/>
        <w:ind w:firstLine="540"/>
        <w:jc w:val="center"/>
        <w:rPr>
          <w:rFonts w:ascii="Times New Roman" w:hAnsi="Times New Roman" w:cs="Times New Roman"/>
          <w:b/>
          <w:sz w:val="28"/>
          <w:szCs w:val="28"/>
        </w:rPr>
      </w:pPr>
      <w:bookmarkStart w:id="10" w:name="P301"/>
      <w:bookmarkEnd w:id="10"/>
      <w:r w:rsidRPr="00B63A4D">
        <w:rPr>
          <w:rFonts w:ascii="Times New Roman" w:hAnsi="Times New Roman" w:cs="Times New Roman"/>
          <w:b/>
          <w:sz w:val="28"/>
          <w:szCs w:val="28"/>
        </w:rPr>
        <w:t>СОДЕРЖАНИЕ</w:t>
      </w:r>
    </w:p>
    <w:p w:rsidR="0050259B" w:rsidRPr="00B63A4D" w:rsidRDefault="00FC4F11" w:rsidP="00B82F12">
      <w:pPr>
        <w:pStyle w:val="ConsPlusNormal"/>
        <w:ind w:firstLine="540"/>
        <w:jc w:val="center"/>
        <w:rPr>
          <w:rFonts w:ascii="Times New Roman" w:hAnsi="Times New Roman" w:cs="Times New Roman"/>
          <w:b/>
          <w:sz w:val="28"/>
          <w:szCs w:val="28"/>
        </w:rPr>
      </w:pPr>
      <w:r w:rsidRPr="00B63A4D">
        <w:rPr>
          <w:rFonts w:ascii="Times New Roman" w:hAnsi="Times New Roman" w:cs="Times New Roman"/>
          <w:b/>
          <w:sz w:val="28"/>
          <w:szCs w:val="28"/>
        </w:rPr>
        <w:t>конкурсных заданий по номинациям</w:t>
      </w:r>
    </w:p>
    <w:p w:rsidR="0050259B" w:rsidRPr="00B63A4D" w:rsidRDefault="0050259B" w:rsidP="00B82F12">
      <w:pPr>
        <w:pStyle w:val="ConsPlusNormal"/>
        <w:ind w:firstLine="540"/>
        <w:jc w:val="both"/>
        <w:rPr>
          <w:rFonts w:ascii="Times New Roman" w:hAnsi="Times New Roman" w:cs="Times New Roman"/>
          <w:b/>
          <w:sz w:val="28"/>
          <w:szCs w:val="28"/>
        </w:rPr>
      </w:pP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1. Номинация </w:t>
      </w:r>
      <w:r w:rsidR="00FC4F11">
        <w:rPr>
          <w:rFonts w:ascii="Times New Roman" w:hAnsi="Times New Roman" w:cs="Times New Roman"/>
          <w:sz w:val="28"/>
          <w:szCs w:val="28"/>
        </w:rPr>
        <w:t>«</w:t>
      </w:r>
      <w:r w:rsidRPr="00B82F12">
        <w:rPr>
          <w:rFonts w:ascii="Times New Roman" w:hAnsi="Times New Roman" w:cs="Times New Roman"/>
          <w:sz w:val="28"/>
          <w:szCs w:val="28"/>
        </w:rPr>
        <w:t>Бюджет: сколько я плачу и что получаю?</w:t>
      </w:r>
      <w:r w:rsidR="00FC4F11">
        <w:rPr>
          <w:rFonts w:ascii="Times New Roman" w:hAnsi="Times New Roman" w:cs="Times New Roman"/>
          <w:sz w:val="28"/>
          <w:szCs w:val="28"/>
        </w:rPr>
        <w:t>»</w:t>
      </w:r>
      <w:r w:rsidRPr="00B82F12">
        <w:rPr>
          <w:rFonts w:ascii="Times New Roman" w:hAnsi="Times New Roman" w:cs="Times New Roman"/>
          <w:sz w:val="28"/>
          <w:szCs w:val="28"/>
        </w:rPr>
        <w:t xml:space="preserve"> предполагает представление в наглядной, оригинальной форме информации о:</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видах</w:t>
      </w:r>
      <w:proofErr w:type="gramEnd"/>
      <w:r w:rsidR="0050259B" w:rsidRPr="00B82F12">
        <w:rPr>
          <w:rFonts w:ascii="Times New Roman" w:hAnsi="Times New Roman" w:cs="Times New Roman"/>
          <w:sz w:val="28"/>
          <w:szCs w:val="28"/>
        </w:rPr>
        <w:t xml:space="preserve"> и размерах платежей (отчислений) граждан в бюджеты бюджетной системы Российской Федерации;</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видах</w:t>
      </w:r>
      <w:proofErr w:type="gramEnd"/>
      <w:r w:rsidR="0050259B" w:rsidRPr="00B82F12">
        <w:rPr>
          <w:rFonts w:ascii="Times New Roman" w:hAnsi="Times New Roman" w:cs="Times New Roman"/>
          <w:sz w:val="28"/>
          <w:szCs w:val="28"/>
        </w:rPr>
        <w:t xml:space="preserve"> и назначении выплат, носящих социальный или несоциальный характер, предоставляемых за счет средств бюджетов бюджетной системы Российской Федерации.</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Информация может быть представлена относительно одного гражданина (потребителя), отдельных категорий граждан или семей (молодая, полная или неполная и т.п.). При этом данные, рассчитанные по плановым параметрам бюджета на очередной финансовый год, необходимо сопоставлять с аналогичными показателями предыдущих лет, в том числе отчетного года, в целях доказательной иллюстрации динамики платежей и выплат.</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Задание может быть выполнено в виде </w:t>
      </w:r>
      <w:proofErr w:type="spellStart"/>
      <w:r w:rsidRPr="00B82F12">
        <w:rPr>
          <w:rFonts w:ascii="Times New Roman" w:hAnsi="Times New Roman" w:cs="Times New Roman"/>
          <w:sz w:val="28"/>
          <w:szCs w:val="28"/>
        </w:rPr>
        <w:t>мультимедийной</w:t>
      </w:r>
      <w:proofErr w:type="spellEnd"/>
      <w:r w:rsidRPr="00B82F12">
        <w:rPr>
          <w:rFonts w:ascii="Times New Roman" w:hAnsi="Times New Roman" w:cs="Times New Roman"/>
          <w:sz w:val="28"/>
          <w:szCs w:val="28"/>
        </w:rPr>
        <w:t xml:space="preserve"> презентации с графическим представлением материала, видеофильма, </w:t>
      </w:r>
      <w:proofErr w:type="spellStart"/>
      <w:proofErr w:type="gramStart"/>
      <w:r w:rsidRPr="00B82F12">
        <w:rPr>
          <w:rFonts w:ascii="Times New Roman" w:hAnsi="Times New Roman" w:cs="Times New Roman"/>
          <w:sz w:val="28"/>
          <w:szCs w:val="28"/>
        </w:rPr>
        <w:t>интернет-брошюры</w:t>
      </w:r>
      <w:proofErr w:type="spellEnd"/>
      <w:proofErr w:type="gramEnd"/>
      <w:r w:rsidRPr="00B82F12">
        <w:rPr>
          <w:rFonts w:ascii="Times New Roman" w:hAnsi="Times New Roman" w:cs="Times New Roman"/>
          <w:sz w:val="28"/>
          <w:szCs w:val="28"/>
        </w:rPr>
        <w:t>.</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Основным критерием оценки конкурсного проекта по данной номинации является достоверность, полнота и наглядность информации о платежах граждан в бюджеты бюджетной системы Российской Федерации и расходах бюджетов, связанных с выплатами гражданам, финансированием мероприятий в области социальной поддержки и социального обслуживания граждан.</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качестве дополнительных критериев оценки конкурсного проекта по данной номинации выступают:</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актуальность;</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доступность и логичность изложения материала;</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нетривиальность.</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2. Номинация </w:t>
      </w:r>
      <w:r w:rsidR="00FC4F11">
        <w:rPr>
          <w:rFonts w:ascii="Times New Roman" w:hAnsi="Times New Roman" w:cs="Times New Roman"/>
          <w:sz w:val="28"/>
          <w:szCs w:val="28"/>
        </w:rPr>
        <w:t>«</w:t>
      </w:r>
      <w:r w:rsidRPr="00B82F12">
        <w:rPr>
          <w:rFonts w:ascii="Times New Roman" w:hAnsi="Times New Roman" w:cs="Times New Roman"/>
          <w:sz w:val="28"/>
          <w:szCs w:val="28"/>
        </w:rPr>
        <w:t>Бюджет муниципального образования</w:t>
      </w:r>
      <w:r w:rsidR="00A71891">
        <w:rPr>
          <w:rFonts w:ascii="Times New Roman" w:hAnsi="Times New Roman" w:cs="Times New Roman"/>
          <w:sz w:val="28"/>
          <w:szCs w:val="28"/>
        </w:rPr>
        <w:t xml:space="preserve"> в </w:t>
      </w:r>
      <w:r w:rsidR="0058083D">
        <w:rPr>
          <w:rFonts w:ascii="Times New Roman" w:hAnsi="Times New Roman" w:cs="Times New Roman"/>
          <w:sz w:val="28"/>
          <w:szCs w:val="28"/>
        </w:rPr>
        <w:t>вопросах</w:t>
      </w:r>
      <w:r w:rsidR="00A71891">
        <w:rPr>
          <w:rFonts w:ascii="Times New Roman" w:hAnsi="Times New Roman" w:cs="Times New Roman"/>
          <w:sz w:val="28"/>
          <w:szCs w:val="28"/>
        </w:rPr>
        <w:t xml:space="preserve"> и ответах</w:t>
      </w:r>
      <w:r w:rsidR="00B63A4D">
        <w:rPr>
          <w:rFonts w:ascii="Times New Roman" w:hAnsi="Times New Roman" w:cs="Times New Roman"/>
          <w:sz w:val="28"/>
          <w:szCs w:val="28"/>
        </w:rPr>
        <w:t>»</w:t>
      </w:r>
      <w:r w:rsidRPr="00B82F12">
        <w:rPr>
          <w:rFonts w:ascii="Times New Roman" w:hAnsi="Times New Roman" w:cs="Times New Roman"/>
          <w:sz w:val="28"/>
          <w:szCs w:val="28"/>
        </w:rPr>
        <w:t xml:space="preserve"> предполагает предоставление в </w:t>
      </w:r>
      <w:r w:rsidR="00B63A4D">
        <w:rPr>
          <w:rFonts w:ascii="Times New Roman" w:hAnsi="Times New Roman" w:cs="Times New Roman"/>
          <w:sz w:val="28"/>
          <w:szCs w:val="28"/>
        </w:rPr>
        <w:t xml:space="preserve">краткой, </w:t>
      </w:r>
      <w:r w:rsidRPr="00B82F12">
        <w:rPr>
          <w:rFonts w:ascii="Times New Roman" w:hAnsi="Times New Roman" w:cs="Times New Roman"/>
          <w:sz w:val="28"/>
          <w:szCs w:val="28"/>
        </w:rPr>
        <w:t xml:space="preserve">наглядной, доступной </w:t>
      </w:r>
      <w:r w:rsidR="00B63A4D">
        <w:rPr>
          <w:rFonts w:ascii="Times New Roman" w:hAnsi="Times New Roman" w:cs="Times New Roman"/>
          <w:sz w:val="28"/>
          <w:szCs w:val="28"/>
        </w:rPr>
        <w:t xml:space="preserve">для понимания любого гражданина </w:t>
      </w:r>
      <w:r w:rsidRPr="00B82F12">
        <w:rPr>
          <w:rFonts w:ascii="Times New Roman" w:hAnsi="Times New Roman" w:cs="Times New Roman"/>
          <w:sz w:val="28"/>
          <w:szCs w:val="28"/>
        </w:rPr>
        <w:t xml:space="preserve">форме информации, позволяющей получить ответы на вопросы, связанные </w:t>
      </w:r>
      <w:proofErr w:type="gramStart"/>
      <w:r w:rsidRPr="00B82F12">
        <w:rPr>
          <w:rFonts w:ascii="Times New Roman" w:hAnsi="Times New Roman" w:cs="Times New Roman"/>
          <w:sz w:val="28"/>
          <w:szCs w:val="28"/>
        </w:rPr>
        <w:t>с</w:t>
      </w:r>
      <w:proofErr w:type="gramEnd"/>
      <w:r w:rsidRPr="00B82F12">
        <w:rPr>
          <w:rFonts w:ascii="Times New Roman" w:hAnsi="Times New Roman" w:cs="Times New Roman"/>
          <w:sz w:val="28"/>
          <w:szCs w:val="28"/>
        </w:rPr>
        <w:t>:</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составом доходов местных бюджетов, особенностями их формирования, факторами, влияющими на их динамику;</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структурой и динамикой расходов местных бюджетов, их влиянием на обеспечение комфортной среды проживания и повышения качества жизни граждан, развития предпринимательской деятельности в муниципальном образовании;</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наличием/отсутствием дефицита местного бюджета, </w:t>
      </w:r>
      <w:proofErr w:type="gramStart"/>
      <w:r w:rsidR="0050259B" w:rsidRPr="00B82F12">
        <w:rPr>
          <w:rFonts w:ascii="Times New Roman" w:hAnsi="Times New Roman" w:cs="Times New Roman"/>
          <w:sz w:val="28"/>
          <w:szCs w:val="28"/>
        </w:rPr>
        <w:t>источниках</w:t>
      </w:r>
      <w:proofErr w:type="gramEnd"/>
      <w:r w:rsidR="0050259B" w:rsidRPr="00B82F12">
        <w:rPr>
          <w:rFonts w:ascii="Times New Roman" w:hAnsi="Times New Roman" w:cs="Times New Roman"/>
          <w:sz w:val="28"/>
          <w:szCs w:val="28"/>
        </w:rPr>
        <w:t xml:space="preserve"> его финансирования, динамике муниципального долга;</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w:t>
      </w:r>
      <w:r w:rsidR="0050259B" w:rsidRPr="00B82F12">
        <w:rPr>
          <w:rFonts w:ascii="Times New Roman" w:hAnsi="Times New Roman" w:cs="Times New Roman"/>
          <w:sz w:val="28"/>
          <w:szCs w:val="28"/>
        </w:rPr>
        <w:t xml:space="preserve"> порядком составления, утверждения и исполнения местного бюджета, механизмами участия граждан в этих процедурах.</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Номинация предполагает ознакомление населения с ролью местных бюджетов в социально-экономическом развитии муниципальных образований, особенностями их формирования, возможностями граждан участвовать в бюджетном процессе на местном уровне. Ответы должны подкрепляться данными о плановых и фактических параметрах бюджета конкретного муниципального образования или группы муниципальных образований.</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Конкурсный проект может быть представлен в виде </w:t>
      </w:r>
      <w:proofErr w:type="spellStart"/>
      <w:r w:rsidRPr="00B82F12">
        <w:rPr>
          <w:rFonts w:ascii="Times New Roman" w:hAnsi="Times New Roman" w:cs="Times New Roman"/>
          <w:sz w:val="28"/>
          <w:szCs w:val="28"/>
        </w:rPr>
        <w:t>мультимедийной</w:t>
      </w:r>
      <w:proofErr w:type="spellEnd"/>
      <w:r w:rsidRPr="00B82F12">
        <w:rPr>
          <w:rFonts w:ascii="Times New Roman" w:hAnsi="Times New Roman" w:cs="Times New Roman"/>
          <w:sz w:val="28"/>
          <w:szCs w:val="28"/>
        </w:rPr>
        <w:t xml:space="preserve"> презентации с графическим представлением материала, книжного издания, </w:t>
      </w:r>
      <w:proofErr w:type="spellStart"/>
      <w:proofErr w:type="gramStart"/>
      <w:r w:rsidRPr="00B82F12">
        <w:rPr>
          <w:rFonts w:ascii="Times New Roman" w:hAnsi="Times New Roman" w:cs="Times New Roman"/>
          <w:sz w:val="28"/>
          <w:szCs w:val="28"/>
        </w:rPr>
        <w:t>интернет-хрестоматии</w:t>
      </w:r>
      <w:proofErr w:type="spellEnd"/>
      <w:proofErr w:type="gramEnd"/>
      <w:r w:rsidRPr="00B82F12">
        <w:rPr>
          <w:rFonts w:ascii="Times New Roman" w:hAnsi="Times New Roman" w:cs="Times New Roman"/>
          <w:sz w:val="28"/>
          <w:szCs w:val="28"/>
        </w:rPr>
        <w:t>, информационного стенда.</w:t>
      </w:r>
    </w:p>
    <w:p w:rsidR="0050259B" w:rsidRPr="00B82F12" w:rsidRDefault="0050259B" w:rsidP="00B82F12">
      <w:pPr>
        <w:pStyle w:val="ConsPlusNormal"/>
        <w:ind w:firstLine="540"/>
        <w:jc w:val="both"/>
        <w:rPr>
          <w:rFonts w:ascii="Times New Roman" w:hAnsi="Times New Roman" w:cs="Times New Roman"/>
          <w:sz w:val="28"/>
          <w:szCs w:val="28"/>
        </w:rPr>
      </w:pPr>
      <w:proofErr w:type="gramStart"/>
      <w:r w:rsidRPr="00B82F12">
        <w:rPr>
          <w:rFonts w:ascii="Times New Roman" w:hAnsi="Times New Roman" w:cs="Times New Roman"/>
          <w:sz w:val="28"/>
          <w:szCs w:val="28"/>
        </w:rPr>
        <w:t xml:space="preserve">Основным критерием оценки конкурсного проекта по данной номинации является </w:t>
      </w:r>
      <w:r w:rsidR="00B63A4D">
        <w:rPr>
          <w:rFonts w:ascii="Times New Roman" w:hAnsi="Times New Roman" w:cs="Times New Roman"/>
          <w:sz w:val="28"/>
          <w:szCs w:val="28"/>
        </w:rPr>
        <w:t>выполнение требований, установленных в соответствии с приказом Министерства финансов Республики Алтай, бюджетов муниципальных образований Республики Алтай от 7 ноября 2015 года № 152-п «Об утверждении и Методических рекомендаций по представлению республиканского бюджета Республики Алтай, бюджетов муниципальных образований Республики Алтай и отчетов об их исполнении в доступной для граждан форме»</w:t>
      </w:r>
      <w:r w:rsidR="007B3866">
        <w:rPr>
          <w:rFonts w:ascii="Times New Roman" w:hAnsi="Times New Roman" w:cs="Times New Roman"/>
          <w:sz w:val="28"/>
          <w:szCs w:val="28"/>
        </w:rPr>
        <w:t>, в том числе</w:t>
      </w:r>
      <w:proofErr w:type="gramEnd"/>
      <w:r w:rsidR="00B63A4D">
        <w:rPr>
          <w:rFonts w:ascii="Times New Roman" w:hAnsi="Times New Roman" w:cs="Times New Roman"/>
          <w:sz w:val="28"/>
          <w:szCs w:val="28"/>
        </w:rPr>
        <w:t xml:space="preserve"> </w:t>
      </w:r>
      <w:r w:rsidRPr="00B82F12">
        <w:rPr>
          <w:rFonts w:ascii="Times New Roman" w:hAnsi="Times New Roman" w:cs="Times New Roman"/>
          <w:sz w:val="28"/>
          <w:szCs w:val="28"/>
        </w:rPr>
        <w:t>точность и полнота информации по основным вопросам формирования бюджетов муниципальных образований, организации бюджетного процесса на муниципальном уровне.</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качестве дополнительных критериев оценки конкурсного проекта по данной номинации выступают:</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наглядность;</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б) </w:t>
      </w:r>
      <w:r w:rsidR="0050259B" w:rsidRPr="00B82F12">
        <w:rPr>
          <w:rFonts w:ascii="Times New Roman" w:hAnsi="Times New Roman" w:cs="Times New Roman"/>
          <w:sz w:val="28"/>
          <w:szCs w:val="28"/>
        </w:rPr>
        <w:t>грамотность, корректность;</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50259B" w:rsidRPr="00B82F12">
        <w:rPr>
          <w:rFonts w:ascii="Times New Roman" w:hAnsi="Times New Roman" w:cs="Times New Roman"/>
          <w:sz w:val="28"/>
          <w:szCs w:val="28"/>
        </w:rPr>
        <w:t>культура оформления.</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3. В номинации </w:t>
      </w:r>
      <w:r w:rsidR="00FC4F11">
        <w:rPr>
          <w:rFonts w:ascii="Times New Roman" w:hAnsi="Times New Roman" w:cs="Times New Roman"/>
          <w:sz w:val="28"/>
          <w:szCs w:val="28"/>
        </w:rPr>
        <w:t>«</w:t>
      </w:r>
      <w:r w:rsidRPr="00B82F12">
        <w:rPr>
          <w:rFonts w:ascii="Times New Roman" w:hAnsi="Times New Roman" w:cs="Times New Roman"/>
          <w:sz w:val="28"/>
          <w:szCs w:val="28"/>
        </w:rPr>
        <w:t>Популярный словарь бюджетных терминов</w:t>
      </w:r>
      <w:r w:rsidR="00FC4F11">
        <w:rPr>
          <w:rFonts w:ascii="Times New Roman" w:hAnsi="Times New Roman" w:cs="Times New Roman"/>
          <w:sz w:val="28"/>
          <w:szCs w:val="28"/>
        </w:rPr>
        <w:t>»</w:t>
      </w:r>
      <w:r w:rsidRPr="00B82F12">
        <w:rPr>
          <w:rFonts w:ascii="Times New Roman" w:hAnsi="Times New Roman" w:cs="Times New Roman"/>
          <w:sz w:val="28"/>
          <w:szCs w:val="28"/>
        </w:rPr>
        <w:t xml:space="preserve"> участникам предлагается представить бюджетные термины в научно-популярной форме. Приветствуется раскрытие понятий с примерами и иллюстрациями.</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Конкурсный проект может быть оформлен в виде </w:t>
      </w:r>
      <w:proofErr w:type="spellStart"/>
      <w:proofErr w:type="gramStart"/>
      <w:r w:rsidRPr="00B82F12">
        <w:rPr>
          <w:rFonts w:ascii="Times New Roman" w:hAnsi="Times New Roman" w:cs="Times New Roman"/>
          <w:sz w:val="28"/>
          <w:szCs w:val="28"/>
        </w:rPr>
        <w:t>интернет-брошюры</w:t>
      </w:r>
      <w:proofErr w:type="spellEnd"/>
      <w:proofErr w:type="gramEnd"/>
      <w:r w:rsidRPr="00B82F12">
        <w:rPr>
          <w:rFonts w:ascii="Times New Roman" w:hAnsi="Times New Roman" w:cs="Times New Roman"/>
          <w:sz w:val="28"/>
          <w:szCs w:val="28"/>
        </w:rPr>
        <w:t xml:space="preserve">, </w:t>
      </w:r>
      <w:proofErr w:type="spellStart"/>
      <w:r w:rsidRPr="00B82F12">
        <w:rPr>
          <w:rFonts w:ascii="Times New Roman" w:hAnsi="Times New Roman" w:cs="Times New Roman"/>
          <w:sz w:val="28"/>
          <w:szCs w:val="28"/>
        </w:rPr>
        <w:t>мультимедийной</w:t>
      </w:r>
      <w:proofErr w:type="spellEnd"/>
      <w:r w:rsidRPr="00B82F12">
        <w:rPr>
          <w:rFonts w:ascii="Times New Roman" w:hAnsi="Times New Roman" w:cs="Times New Roman"/>
          <w:sz w:val="28"/>
          <w:szCs w:val="28"/>
        </w:rPr>
        <w:t xml:space="preserve"> презентации, книжного издания, рисунков, в т.ч. комиксов, и т.п.</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Основным критерием оценки конкурсного проекта по данной номинации является правильность и понятность изложения термина, соответствие современным научным подходам.</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качестве дополнительных критериев оценки конкурсного проекта по данной номинации выступают:</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широта охвата бюджетных терминов;</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информативность;</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качество визуализации.</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4. Номинация </w:t>
      </w:r>
      <w:r w:rsidR="00FC4F11">
        <w:rPr>
          <w:rFonts w:ascii="Times New Roman" w:hAnsi="Times New Roman" w:cs="Times New Roman"/>
          <w:sz w:val="28"/>
          <w:szCs w:val="28"/>
        </w:rPr>
        <w:t>«</w:t>
      </w:r>
      <w:r w:rsidRPr="00B82F12">
        <w:rPr>
          <w:rFonts w:ascii="Times New Roman" w:hAnsi="Times New Roman" w:cs="Times New Roman"/>
          <w:sz w:val="28"/>
          <w:szCs w:val="28"/>
        </w:rPr>
        <w:t>Социальная реклама бюджета для граждан</w:t>
      </w:r>
      <w:r w:rsidR="00FC4F11">
        <w:rPr>
          <w:rFonts w:ascii="Times New Roman" w:hAnsi="Times New Roman" w:cs="Times New Roman"/>
          <w:sz w:val="28"/>
          <w:szCs w:val="28"/>
        </w:rPr>
        <w:t>»</w:t>
      </w:r>
      <w:r w:rsidRPr="00B82F12">
        <w:rPr>
          <w:rFonts w:ascii="Times New Roman" w:hAnsi="Times New Roman" w:cs="Times New Roman"/>
          <w:sz w:val="28"/>
          <w:szCs w:val="28"/>
        </w:rPr>
        <w:t xml:space="preserve"> предполагает подготовку проекта по распространению информации о бюджетах публично-правовых образований в популяризированной форме в </w:t>
      </w:r>
      <w:proofErr w:type="spellStart"/>
      <w:proofErr w:type="gramStart"/>
      <w:r w:rsidRPr="00B82F12">
        <w:rPr>
          <w:rFonts w:ascii="Times New Roman" w:hAnsi="Times New Roman" w:cs="Times New Roman"/>
          <w:sz w:val="28"/>
          <w:szCs w:val="28"/>
        </w:rPr>
        <w:t>Интернет-сообществах</w:t>
      </w:r>
      <w:proofErr w:type="spellEnd"/>
      <w:proofErr w:type="gramEnd"/>
      <w:r w:rsidRPr="00B82F12">
        <w:rPr>
          <w:rFonts w:ascii="Times New Roman" w:hAnsi="Times New Roman" w:cs="Times New Roman"/>
          <w:sz w:val="28"/>
          <w:szCs w:val="28"/>
        </w:rPr>
        <w:t>, в том числе социальных сетях.</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Проект может быть представлен в виде тематических групп и приложений в социальных сетях, постов в </w:t>
      </w:r>
      <w:proofErr w:type="spellStart"/>
      <w:proofErr w:type="gramStart"/>
      <w:r w:rsidRPr="00B82F12">
        <w:rPr>
          <w:rFonts w:ascii="Times New Roman" w:hAnsi="Times New Roman" w:cs="Times New Roman"/>
          <w:sz w:val="28"/>
          <w:szCs w:val="28"/>
        </w:rPr>
        <w:t>Интернет-журналах</w:t>
      </w:r>
      <w:proofErr w:type="spellEnd"/>
      <w:proofErr w:type="gramEnd"/>
      <w:r w:rsidRPr="00B82F12">
        <w:rPr>
          <w:rFonts w:ascii="Times New Roman" w:hAnsi="Times New Roman" w:cs="Times New Roman"/>
          <w:sz w:val="28"/>
          <w:szCs w:val="28"/>
        </w:rPr>
        <w:t xml:space="preserve">, </w:t>
      </w:r>
      <w:proofErr w:type="spellStart"/>
      <w:r w:rsidRPr="00B82F12">
        <w:rPr>
          <w:rFonts w:ascii="Times New Roman" w:hAnsi="Times New Roman" w:cs="Times New Roman"/>
          <w:sz w:val="28"/>
          <w:szCs w:val="28"/>
        </w:rPr>
        <w:t>таргетированной</w:t>
      </w:r>
      <w:proofErr w:type="spellEnd"/>
      <w:r w:rsidRPr="00B82F12">
        <w:rPr>
          <w:rFonts w:ascii="Times New Roman" w:hAnsi="Times New Roman" w:cs="Times New Roman"/>
          <w:sz w:val="28"/>
          <w:szCs w:val="28"/>
        </w:rPr>
        <w:t xml:space="preserve"> рекламы, </w:t>
      </w:r>
      <w:r w:rsidR="00FC4F11">
        <w:rPr>
          <w:rFonts w:ascii="Times New Roman" w:hAnsi="Times New Roman" w:cs="Times New Roman"/>
          <w:sz w:val="28"/>
          <w:szCs w:val="28"/>
        </w:rPr>
        <w:t>«</w:t>
      </w:r>
      <w:r w:rsidRPr="00B82F12">
        <w:rPr>
          <w:rFonts w:ascii="Times New Roman" w:hAnsi="Times New Roman" w:cs="Times New Roman"/>
          <w:sz w:val="28"/>
          <w:szCs w:val="28"/>
        </w:rPr>
        <w:t>вирусного</w:t>
      </w:r>
      <w:r w:rsidR="00FC4F11">
        <w:rPr>
          <w:rFonts w:ascii="Times New Roman" w:hAnsi="Times New Roman" w:cs="Times New Roman"/>
          <w:sz w:val="28"/>
          <w:szCs w:val="28"/>
        </w:rPr>
        <w:t>»</w:t>
      </w:r>
      <w:r w:rsidRPr="00B82F12">
        <w:rPr>
          <w:rFonts w:ascii="Times New Roman" w:hAnsi="Times New Roman" w:cs="Times New Roman"/>
          <w:sz w:val="28"/>
          <w:szCs w:val="28"/>
        </w:rPr>
        <w:t xml:space="preserve"> и </w:t>
      </w:r>
      <w:r w:rsidR="00FC4F11">
        <w:rPr>
          <w:rFonts w:ascii="Times New Roman" w:hAnsi="Times New Roman" w:cs="Times New Roman"/>
          <w:sz w:val="28"/>
          <w:szCs w:val="28"/>
        </w:rPr>
        <w:t>«</w:t>
      </w:r>
      <w:r w:rsidRPr="00B82F12">
        <w:rPr>
          <w:rFonts w:ascii="Times New Roman" w:hAnsi="Times New Roman" w:cs="Times New Roman"/>
          <w:sz w:val="28"/>
          <w:szCs w:val="28"/>
        </w:rPr>
        <w:t>партизанского</w:t>
      </w:r>
      <w:r w:rsidR="00FC4F11">
        <w:rPr>
          <w:rFonts w:ascii="Times New Roman" w:hAnsi="Times New Roman" w:cs="Times New Roman"/>
          <w:sz w:val="28"/>
          <w:szCs w:val="28"/>
        </w:rPr>
        <w:t>»</w:t>
      </w:r>
      <w:r w:rsidRPr="00B82F12">
        <w:rPr>
          <w:rFonts w:ascii="Times New Roman" w:hAnsi="Times New Roman" w:cs="Times New Roman"/>
          <w:sz w:val="28"/>
          <w:szCs w:val="28"/>
        </w:rPr>
        <w:t xml:space="preserve"> маркетинга, статей и иных публикаций в социальных сетях.</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Основным критерием оценки конкурсного проекта по данной номинации является достоверность и соответствие тематике бюджетов публично-правовых образований.</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качестве дополнительных критериев оценки конкурсного проекта по данной номинации выступают:</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широта охвата целевой аудитории;</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б) </w:t>
      </w:r>
      <w:r w:rsidR="0050259B" w:rsidRPr="00B82F12">
        <w:rPr>
          <w:rFonts w:ascii="Times New Roman" w:hAnsi="Times New Roman" w:cs="Times New Roman"/>
          <w:sz w:val="28"/>
          <w:szCs w:val="28"/>
        </w:rPr>
        <w:t>лаконичность;</w:t>
      </w:r>
    </w:p>
    <w:p w:rsidR="00A71891" w:rsidRDefault="00BE513F" w:rsidP="00A7189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экспрессивность.</w:t>
      </w:r>
    </w:p>
    <w:p w:rsidR="0050259B" w:rsidRPr="00B82F12" w:rsidRDefault="00A71891" w:rsidP="00A7189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50259B" w:rsidRPr="00B82F12">
        <w:rPr>
          <w:rFonts w:ascii="Times New Roman" w:hAnsi="Times New Roman" w:cs="Times New Roman"/>
          <w:sz w:val="28"/>
          <w:szCs w:val="28"/>
        </w:rPr>
        <w:t xml:space="preserve">. В номинации </w:t>
      </w:r>
      <w:r w:rsidR="00BE513F">
        <w:rPr>
          <w:rFonts w:ascii="Times New Roman" w:hAnsi="Times New Roman" w:cs="Times New Roman"/>
          <w:sz w:val="28"/>
          <w:szCs w:val="28"/>
        </w:rPr>
        <w:t>«</w:t>
      </w:r>
      <w:r w:rsidR="0050259B" w:rsidRPr="00B82F12">
        <w:rPr>
          <w:rFonts w:ascii="Times New Roman" w:hAnsi="Times New Roman" w:cs="Times New Roman"/>
          <w:sz w:val="28"/>
          <w:szCs w:val="28"/>
        </w:rPr>
        <w:t>Лучший проект бюджета для граждан</w:t>
      </w:r>
      <w:r w:rsidR="00BE513F">
        <w:rPr>
          <w:rFonts w:ascii="Times New Roman" w:hAnsi="Times New Roman" w:cs="Times New Roman"/>
          <w:sz w:val="28"/>
          <w:szCs w:val="28"/>
        </w:rPr>
        <w:t>»</w:t>
      </w:r>
      <w:r w:rsidR="0050259B" w:rsidRPr="00B82F12">
        <w:rPr>
          <w:rFonts w:ascii="Times New Roman" w:hAnsi="Times New Roman" w:cs="Times New Roman"/>
          <w:sz w:val="28"/>
          <w:szCs w:val="28"/>
        </w:rPr>
        <w:t xml:space="preserve"> участникам предлагается представить авторское видение брошюры </w:t>
      </w:r>
      <w:r w:rsidR="00BE513F">
        <w:rPr>
          <w:rFonts w:ascii="Times New Roman" w:hAnsi="Times New Roman" w:cs="Times New Roman"/>
          <w:sz w:val="28"/>
          <w:szCs w:val="28"/>
        </w:rPr>
        <w:t>«</w:t>
      </w:r>
      <w:r w:rsidR="0050259B" w:rsidRPr="00B82F12">
        <w:rPr>
          <w:rFonts w:ascii="Times New Roman" w:hAnsi="Times New Roman" w:cs="Times New Roman"/>
          <w:sz w:val="28"/>
          <w:szCs w:val="28"/>
        </w:rPr>
        <w:t>Бюджет для граждан</w:t>
      </w:r>
      <w:r w:rsidR="00BE513F">
        <w:rPr>
          <w:rFonts w:ascii="Times New Roman" w:hAnsi="Times New Roman" w:cs="Times New Roman"/>
          <w:sz w:val="28"/>
          <w:szCs w:val="28"/>
        </w:rPr>
        <w:t>»</w:t>
      </w:r>
      <w:r w:rsidR="0050259B" w:rsidRPr="00B82F12">
        <w:rPr>
          <w:rFonts w:ascii="Times New Roman" w:hAnsi="Times New Roman" w:cs="Times New Roman"/>
          <w:sz w:val="28"/>
          <w:szCs w:val="28"/>
        </w:rPr>
        <w:t>, подготавливаемой финансовым</w:t>
      </w:r>
      <w:r w:rsidR="00DF227C">
        <w:rPr>
          <w:rFonts w:ascii="Times New Roman" w:hAnsi="Times New Roman" w:cs="Times New Roman"/>
          <w:sz w:val="28"/>
          <w:szCs w:val="28"/>
        </w:rPr>
        <w:t>и</w:t>
      </w:r>
      <w:r w:rsidR="0050259B" w:rsidRPr="00B82F12">
        <w:rPr>
          <w:rFonts w:ascii="Times New Roman" w:hAnsi="Times New Roman" w:cs="Times New Roman"/>
          <w:sz w:val="28"/>
          <w:szCs w:val="28"/>
        </w:rPr>
        <w:t xml:space="preserve"> органами муниципальных образований. Указанные проекты брошюр </w:t>
      </w:r>
      <w:r w:rsidR="00BE513F">
        <w:rPr>
          <w:rFonts w:ascii="Times New Roman" w:hAnsi="Times New Roman" w:cs="Times New Roman"/>
          <w:sz w:val="28"/>
          <w:szCs w:val="28"/>
        </w:rPr>
        <w:t>«</w:t>
      </w:r>
      <w:r w:rsidR="0050259B" w:rsidRPr="00B82F12">
        <w:rPr>
          <w:rFonts w:ascii="Times New Roman" w:hAnsi="Times New Roman" w:cs="Times New Roman"/>
          <w:sz w:val="28"/>
          <w:szCs w:val="28"/>
        </w:rPr>
        <w:t>Бюджет для граждан</w:t>
      </w:r>
      <w:r w:rsidR="00BE513F">
        <w:rPr>
          <w:rFonts w:ascii="Times New Roman" w:hAnsi="Times New Roman" w:cs="Times New Roman"/>
          <w:sz w:val="28"/>
          <w:szCs w:val="28"/>
        </w:rPr>
        <w:t>»</w:t>
      </w:r>
      <w:r w:rsidR="0050259B" w:rsidRPr="00B82F12">
        <w:rPr>
          <w:rFonts w:ascii="Times New Roman" w:hAnsi="Times New Roman" w:cs="Times New Roman"/>
          <w:sz w:val="28"/>
          <w:szCs w:val="28"/>
        </w:rPr>
        <w:t xml:space="preserve"> следует предоставлять в качестве конкурсных материалов исключительно в данной номинации.</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Проект брошюры </w:t>
      </w:r>
      <w:r w:rsidR="00BE513F">
        <w:rPr>
          <w:rFonts w:ascii="Times New Roman" w:hAnsi="Times New Roman" w:cs="Times New Roman"/>
          <w:sz w:val="28"/>
          <w:szCs w:val="28"/>
        </w:rPr>
        <w:t>«</w:t>
      </w:r>
      <w:r w:rsidRPr="00B82F12">
        <w:rPr>
          <w:rFonts w:ascii="Times New Roman" w:hAnsi="Times New Roman" w:cs="Times New Roman"/>
          <w:sz w:val="28"/>
          <w:szCs w:val="28"/>
        </w:rPr>
        <w:t>Бюджет для граждан</w:t>
      </w:r>
      <w:r w:rsidR="00BE513F">
        <w:rPr>
          <w:rFonts w:ascii="Times New Roman" w:hAnsi="Times New Roman" w:cs="Times New Roman"/>
          <w:sz w:val="28"/>
          <w:szCs w:val="28"/>
        </w:rPr>
        <w:t>»</w:t>
      </w:r>
      <w:r w:rsidRPr="00B82F12">
        <w:rPr>
          <w:rFonts w:ascii="Times New Roman" w:hAnsi="Times New Roman" w:cs="Times New Roman"/>
          <w:sz w:val="28"/>
          <w:szCs w:val="28"/>
        </w:rPr>
        <w:t xml:space="preserve"> следует представить в электронном виде с использованием элементов наглядности (</w:t>
      </w:r>
      <w:proofErr w:type="spellStart"/>
      <w:r w:rsidRPr="00B82F12">
        <w:rPr>
          <w:rFonts w:ascii="Times New Roman" w:hAnsi="Times New Roman" w:cs="Times New Roman"/>
          <w:sz w:val="28"/>
          <w:szCs w:val="28"/>
        </w:rPr>
        <w:t>инфографика</w:t>
      </w:r>
      <w:proofErr w:type="spellEnd"/>
      <w:r w:rsidRPr="00B82F12">
        <w:rPr>
          <w:rFonts w:ascii="Times New Roman" w:hAnsi="Times New Roman" w:cs="Times New Roman"/>
          <w:sz w:val="28"/>
          <w:szCs w:val="28"/>
        </w:rPr>
        <w:t>, актуальные примеры и др.). Основным критерием оценки конкурсного проекта по данной номинации является: информационное соответствие проекту закона (решения) о бюджете публично-правового образования.</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качестве дополнительных критериев оценки конкурсного проекта по данной номинации выступают:</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достоверность и полнота информации;</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публицистический стиль речи;</w:t>
      </w:r>
    </w:p>
    <w:p w:rsidR="0050259B" w:rsidRPr="00B82F12" w:rsidRDefault="00BE513F"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нетривиальный графический подход.</w:t>
      </w:r>
    </w:p>
    <w:p w:rsidR="0050259B" w:rsidRPr="00B82F12" w:rsidRDefault="00A71891"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 xml:space="preserve">Номинация </w:t>
      </w:r>
      <w:r w:rsidR="00D658DA">
        <w:rPr>
          <w:rFonts w:ascii="Times New Roman" w:hAnsi="Times New Roman" w:cs="Times New Roman"/>
          <w:sz w:val="28"/>
          <w:szCs w:val="28"/>
        </w:rPr>
        <w:t>«</w:t>
      </w:r>
      <w:r w:rsidR="0050259B" w:rsidRPr="00B82F12">
        <w:rPr>
          <w:rFonts w:ascii="Times New Roman" w:hAnsi="Times New Roman" w:cs="Times New Roman"/>
          <w:sz w:val="28"/>
          <w:szCs w:val="28"/>
        </w:rPr>
        <w:t>Государственные и муниципальные услуги для граждан</w:t>
      </w:r>
      <w:r w:rsidR="00D658DA">
        <w:rPr>
          <w:rFonts w:ascii="Times New Roman" w:hAnsi="Times New Roman" w:cs="Times New Roman"/>
          <w:sz w:val="28"/>
          <w:szCs w:val="28"/>
        </w:rPr>
        <w:t>»</w:t>
      </w:r>
      <w:r w:rsidR="0050259B" w:rsidRPr="00B82F12">
        <w:rPr>
          <w:rFonts w:ascii="Times New Roman" w:hAnsi="Times New Roman" w:cs="Times New Roman"/>
          <w:sz w:val="28"/>
          <w:szCs w:val="28"/>
        </w:rPr>
        <w:t xml:space="preserve"> предназначена для представления в наглядной, доступной для понимания любого гражданина форме следующей информации о составе, количественных и качественных характеристиках государственных и муниципальных услуг:</w:t>
      </w:r>
      <w:proofErr w:type="gramEnd"/>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перечне</w:t>
      </w:r>
      <w:proofErr w:type="gramEnd"/>
      <w:r w:rsidR="0050259B" w:rsidRPr="00B82F12">
        <w:rPr>
          <w:rFonts w:ascii="Times New Roman" w:hAnsi="Times New Roman" w:cs="Times New Roman"/>
          <w:sz w:val="28"/>
          <w:szCs w:val="28"/>
        </w:rPr>
        <w:t xml:space="preserve"> государственных (муниципальных) услуг, оказание которых на территории публично-правового образования гарантируется нормативными правовыми актами;</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категориях</w:t>
      </w:r>
      <w:proofErr w:type="gramEnd"/>
      <w:r w:rsidR="0050259B" w:rsidRPr="00B82F12">
        <w:rPr>
          <w:rFonts w:ascii="Times New Roman" w:hAnsi="Times New Roman" w:cs="Times New Roman"/>
          <w:sz w:val="28"/>
          <w:szCs w:val="28"/>
        </w:rPr>
        <w:t xml:space="preserve"> граждан, являющихся потребителями государственных (муниципальных) услуг;</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требованиях</w:t>
      </w:r>
      <w:proofErr w:type="gramEnd"/>
      <w:r w:rsidR="0050259B" w:rsidRPr="00B82F12">
        <w:rPr>
          <w:rFonts w:ascii="Times New Roman" w:hAnsi="Times New Roman" w:cs="Times New Roman"/>
          <w:sz w:val="28"/>
          <w:szCs w:val="28"/>
        </w:rPr>
        <w:t>, установленных государством к содержанию и порядку предоставления государственных (муниципальных) услуг;</w:t>
      </w:r>
    </w:p>
    <w:p w:rsidR="0050259B" w:rsidRPr="00B82F12" w:rsidRDefault="00D658DA" w:rsidP="00B82F12">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r w:rsidR="0050259B" w:rsidRPr="00B82F12">
        <w:rPr>
          <w:rFonts w:ascii="Times New Roman" w:hAnsi="Times New Roman" w:cs="Times New Roman"/>
          <w:sz w:val="28"/>
          <w:szCs w:val="28"/>
        </w:rPr>
        <w:t>) нормативных затратах на оказание государственных (муниципальных) услуг, а также предельных ценах (тарифах) на услуги, оказание которых предусмотрено законодательством Российской Федерации на платной основе;</w:t>
      </w:r>
      <w:proofErr w:type="gramEnd"/>
    </w:p>
    <w:p w:rsidR="0050259B" w:rsidRPr="00B82F12" w:rsidRDefault="00D658DA" w:rsidP="00B82F12">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порядке</w:t>
      </w:r>
      <w:proofErr w:type="gramEnd"/>
      <w:r w:rsidR="0050259B" w:rsidRPr="00B82F12">
        <w:rPr>
          <w:rFonts w:ascii="Times New Roman" w:hAnsi="Times New Roman" w:cs="Times New Roman"/>
          <w:sz w:val="28"/>
          <w:szCs w:val="28"/>
        </w:rPr>
        <w:t xml:space="preserve"> оказания гражданам государственных (муниципальных) услуг;</w:t>
      </w:r>
    </w:p>
    <w:p w:rsidR="0050259B" w:rsidRPr="00B82F12" w:rsidRDefault="00D658DA" w:rsidP="00B82F12">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е</w:t>
      </w:r>
      <w:r w:rsidR="0050259B" w:rsidRPr="00B82F12">
        <w:rPr>
          <w:rFonts w:ascii="Times New Roman" w:hAnsi="Times New Roman" w:cs="Times New Roman"/>
          <w:sz w:val="28"/>
          <w:szCs w:val="28"/>
        </w:rPr>
        <w:t>) количественных характеристиках оказываемых государственных (муниципальных) услуг в динамике (в т.ч. динамика потребителей, количества оказываемых услуг, соотношения платных/частично платных/бесплатных для граждан услуг, объемов бюджетного финансирования, сравнение с показателями других публично-правовых образований, параметрами аналогичных услуг, оказываемых негосударственными организациями, и т.п.);</w:t>
      </w:r>
      <w:proofErr w:type="gramEnd"/>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w:t>
      </w:r>
      <w:r w:rsidR="0050259B" w:rsidRPr="00B82F12">
        <w:rPr>
          <w:rFonts w:ascii="Times New Roman" w:hAnsi="Times New Roman" w:cs="Times New Roman"/>
          <w:sz w:val="28"/>
          <w:szCs w:val="28"/>
        </w:rPr>
        <w:t xml:space="preserve">) </w:t>
      </w:r>
      <w:proofErr w:type="gramStart"/>
      <w:r w:rsidR="0050259B" w:rsidRPr="00B82F12">
        <w:rPr>
          <w:rFonts w:ascii="Times New Roman" w:hAnsi="Times New Roman" w:cs="Times New Roman"/>
          <w:sz w:val="28"/>
          <w:szCs w:val="28"/>
        </w:rPr>
        <w:t>результатах</w:t>
      </w:r>
      <w:proofErr w:type="gramEnd"/>
      <w:r w:rsidR="0050259B" w:rsidRPr="00B82F12">
        <w:rPr>
          <w:rFonts w:ascii="Times New Roman" w:hAnsi="Times New Roman" w:cs="Times New Roman"/>
          <w:sz w:val="28"/>
          <w:szCs w:val="28"/>
        </w:rPr>
        <w:t xml:space="preserve"> оценки гражданами качества и доступности государственных (муниципальных) услуг.</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Задание может быть выполнено в виде </w:t>
      </w:r>
      <w:proofErr w:type="spellStart"/>
      <w:r w:rsidRPr="00B82F12">
        <w:rPr>
          <w:rFonts w:ascii="Times New Roman" w:hAnsi="Times New Roman" w:cs="Times New Roman"/>
          <w:sz w:val="28"/>
          <w:szCs w:val="28"/>
        </w:rPr>
        <w:t>мультимедийной</w:t>
      </w:r>
      <w:proofErr w:type="spellEnd"/>
      <w:r w:rsidRPr="00B82F12">
        <w:rPr>
          <w:rFonts w:ascii="Times New Roman" w:hAnsi="Times New Roman" w:cs="Times New Roman"/>
          <w:sz w:val="28"/>
          <w:szCs w:val="28"/>
        </w:rPr>
        <w:t xml:space="preserve"> презентации или описания сервиса, </w:t>
      </w:r>
      <w:proofErr w:type="spellStart"/>
      <w:proofErr w:type="gramStart"/>
      <w:r w:rsidRPr="00B82F12">
        <w:rPr>
          <w:rFonts w:ascii="Times New Roman" w:hAnsi="Times New Roman" w:cs="Times New Roman"/>
          <w:sz w:val="28"/>
          <w:szCs w:val="28"/>
        </w:rPr>
        <w:t>интернет-брошюры</w:t>
      </w:r>
      <w:proofErr w:type="spellEnd"/>
      <w:proofErr w:type="gramEnd"/>
      <w:r w:rsidRPr="00B82F12">
        <w:rPr>
          <w:rFonts w:ascii="Times New Roman" w:hAnsi="Times New Roman" w:cs="Times New Roman"/>
          <w:sz w:val="28"/>
          <w:szCs w:val="28"/>
        </w:rPr>
        <w:t>, информационного стенда, буклета. Конкурсные материалы должны давать характеристику механизма распространения информации о государственных (муниципальных) услугах, оказание которых гражданам на территории публично-правового образования полностью или частично финансируется из бюджета.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Основным критерием оценки конкурсного проекта по данной номинации является максимально полная характеристика государственных (муниципальных) услуг, оказываемых гражданам на территории публично-правового образования.</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качестве дополнительных критериев оценки конкурсного проекта по данной номинации выступают:</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полнота и корректность представляемой информации;</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наличие сравнений и аналитических данных;</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использование информационно-коммуникационных технологий для представления информации.</w:t>
      </w:r>
    </w:p>
    <w:p w:rsidR="0050259B" w:rsidRPr="00B82F12" w:rsidRDefault="00A71891"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50259B" w:rsidRPr="00B82F12">
        <w:rPr>
          <w:rFonts w:ascii="Times New Roman" w:hAnsi="Times New Roman" w:cs="Times New Roman"/>
          <w:sz w:val="28"/>
          <w:szCs w:val="28"/>
        </w:rPr>
        <w:t xml:space="preserve">. Номинация </w:t>
      </w:r>
      <w:r w:rsidR="00D658DA">
        <w:rPr>
          <w:rFonts w:ascii="Times New Roman" w:hAnsi="Times New Roman" w:cs="Times New Roman"/>
          <w:sz w:val="28"/>
          <w:szCs w:val="28"/>
        </w:rPr>
        <w:t>«</w:t>
      </w:r>
      <w:r w:rsidR="0050259B" w:rsidRPr="00B82F12">
        <w:rPr>
          <w:rFonts w:ascii="Times New Roman" w:hAnsi="Times New Roman" w:cs="Times New Roman"/>
          <w:sz w:val="28"/>
          <w:szCs w:val="28"/>
        </w:rPr>
        <w:t>Интерактивный бюджет для граждан</w:t>
      </w:r>
      <w:r w:rsidR="00D658DA">
        <w:rPr>
          <w:rFonts w:ascii="Times New Roman" w:hAnsi="Times New Roman" w:cs="Times New Roman"/>
          <w:sz w:val="28"/>
          <w:szCs w:val="28"/>
        </w:rPr>
        <w:t>»</w:t>
      </w:r>
      <w:r w:rsidR="0050259B" w:rsidRPr="00B82F12">
        <w:rPr>
          <w:rFonts w:ascii="Times New Roman" w:hAnsi="Times New Roman" w:cs="Times New Roman"/>
          <w:sz w:val="28"/>
          <w:szCs w:val="28"/>
        </w:rPr>
        <w:t xml:space="preserve"> предназначена для оценки проектов, содержащих характеристики условий и принципов сбора, обработки, представления, а также распространения информации о бюджете публично-правового образования с использованием информационно-коммуникационных технологий, обеспечивающих интерактивное взаимодействие с населением.</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составе конкурсных материалов по данной номинации могут быть представлены описания (технические требования):</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информационно-обучающих программ (проектов, сервисов) в области бюджета;</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поисковых программ (проектов, сервисов), позволяющих </w:t>
      </w:r>
      <w:proofErr w:type="gramStart"/>
      <w:r w:rsidR="0050259B" w:rsidRPr="00B82F12">
        <w:rPr>
          <w:rFonts w:ascii="Times New Roman" w:hAnsi="Times New Roman" w:cs="Times New Roman"/>
          <w:sz w:val="28"/>
          <w:szCs w:val="28"/>
        </w:rPr>
        <w:t>найти и проанализировать</w:t>
      </w:r>
      <w:proofErr w:type="gramEnd"/>
      <w:r w:rsidR="0050259B" w:rsidRPr="00B82F12">
        <w:rPr>
          <w:rFonts w:ascii="Times New Roman" w:hAnsi="Times New Roman" w:cs="Times New Roman"/>
          <w:sz w:val="28"/>
          <w:szCs w:val="28"/>
        </w:rPr>
        <w:t xml:space="preserve"> информацию о бюджете публично-правового образования (федеральном, региональном или местном бюджете);</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способов организации </w:t>
      </w:r>
      <w:r>
        <w:rPr>
          <w:rFonts w:ascii="Times New Roman" w:hAnsi="Times New Roman" w:cs="Times New Roman"/>
          <w:sz w:val="28"/>
          <w:szCs w:val="28"/>
        </w:rPr>
        <w:t>«</w:t>
      </w:r>
      <w:r w:rsidR="0050259B" w:rsidRPr="00B82F12">
        <w:rPr>
          <w:rFonts w:ascii="Times New Roman" w:hAnsi="Times New Roman" w:cs="Times New Roman"/>
          <w:sz w:val="28"/>
          <w:szCs w:val="28"/>
        </w:rPr>
        <w:t>обратной связи</w:t>
      </w:r>
      <w:r>
        <w:rPr>
          <w:rFonts w:ascii="Times New Roman" w:hAnsi="Times New Roman" w:cs="Times New Roman"/>
          <w:sz w:val="28"/>
          <w:szCs w:val="28"/>
        </w:rPr>
        <w:t>»</w:t>
      </w:r>
      <w:r w:rsidR="0050259B" w:rsidRPr="00B82F12">
        <w:rPr>
          <w:rFonts w:ascii="Times New Roman" w:hAnsi="Times New Roman" w:cs="Times New Roman"/>
          <w:sz w:val="28"/>
          <w:szCs w:val="28"/>
        </w:rPr>
        <w:t xml:space="preserve"> между разработчиками бюджета для граждан и пользователями информации (</w:t>
      </w:r>
      <w:proofErr w:type="spellStart"/>
      <w:r w:rsidR="0050259B" w:rsidRPr="00B82F12">
        <w:rPr>
          <w:rFonts w:ascii="Times New Roman" w:hAnsi="Times New Roman" w:cs="Times New Roman"/>
          <w:sz w:val="28"/>
          <w:szCs w:val="28"/>
        </w:rPr>
        <w:t>онлайн-консультации</w:t>
      </w:r>
      <w:proofErr w:type="spellEnd"/>
      <w:r w:rsidR="0050259B" w:rsidRPr="00B82F12">
        <w:rPr>
          <w:rFonts w:ascii="Times New Roman" w:hAnsi="Times New Roman" w:cs="Times New Roman"/>
          <w:sz w:val="28"/>
          <w:szCs w:val="28"/>
        </w:rPr>
        <w:t>, форумы, социальные сети и другие).</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Конкурсные материалы должны давать характеристику элементов интерфейса (</w:t>
      </w:r>
      <w:proofErr w:type="spellStart"/>
      <w:r w:rsidRPr="00B82F12">
        <w:rPr>
          <w:rFonts w:ascii="Times New Roman" w:hAnsi="Times New Roman" w:cs="Times New Roman"/>
          <w:sz w:val="28"/>
          <w:szCs w:val="28"/>
        </w:rPr>
        <w:t>виджетов</w:t>
      </w:r>
      <w:proofErr w:type="spellEnd"/>
      <w:r w:rsidRPr="00B82F12">
        <w:rPr>
          <w:rFonts w:ascii="Times New Roman" w:hAnsi="Times New Roman" w:cs="Times New Roman"/>
          <w:sz w:val="28"/>
          <w:szCs w:val="28"/>
        </w:rPr>
        <w:t xml:space="preserve">), </w:t>
      </w:r>
      <w:proofErr w:type="spellStart"/>
      <w:r w:rsidRPr="00B82F12">
        <w:rPr>
          <w:rFonts w:ascii="Times New Roman" w:hAnsi="Times New Roman" w:cs="Times New Roman"/>
          <w:sz w:val="28"/>
          <w:szCs w:val="28"/>
        </w:rPr>
        <w:t>апплетов</w:t>
      </w:r>
      <w:proofErr w:type="spellEnd"/>
      <w:r w:rsidRPr="00B82F12">
        <w:rPr>
          <w:rFonts w:ascii="Times New Roman" w:hAnsi="Times New Roman" w:cs="Times New Roman"/>
          <w:sz w:val="28"/>
          <w:szCs w:val="28"/>
        </w:rPr>
        <w:t>, используемых для представления информации о бюджете в доступной и наглядной форме с целью обеспечения интерактивного взаимодействия с населением.</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Основным критерием оценки конкурсного проекта по данной номинации является наличие разработанных конкурсантом (выполненных по заказу конкурсанта) технических требований к интерактивному приложению для коммуникативных устройств.</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В качестве дополнительных критериев оценки конкурсного проекта по данной номинации выступают:</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актуальность приложения для широкого круга пользователей;</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техническая доступность;</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новаторский подход.</w:t>
      </w:r>
    </w:p>
    <w:p w:rsidR="0050259B" w:rsidRPr="00B82F12" w:rsidRDefault="00A71891"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50259B" w:rsidRPr="00B82F12">
        <w:rPr>
          <w:rFonts w:ascii="Times New Roman" w:hAnsi="Times New Roman" w:cs="Times New Roman"/>
          <w:sz w:val="28"/>
          <w:szCs w:val="28"/>
        </w:rPr>
        <w:t xml:space="preserve">. Номинация </w:t>
      </w:r>
      <w:r w:rsidR="00D658DA">
        <w:rPr>
          <w:rFonts w:ascii="Times New Roman" w:hAnsi="Times New Roman" w:cs="Times New Roman"/>
          <w:sz w:val="28"/>
          <w:szCs w:val="28"/>
        </w:rPr>
        <w:t>«</w:t>
      </w:r>
      <w:r w:rsidR="0050259B" w:rsidRPr="00B82F12">
        <w:rPr>
          <w:rFonts w:ascii="Times New Roman" w:hAnsi="Times New Roman" w:cs="Times New Roman"/>
          <w:sz w:val="28"/>
          <w:szCs w:val="28"/>
        </w:rPr>
        <w:t>Гражданам о финансах государственного (муниципального) учреждения</w:t>
      </w:r>
      <w:r w:rsidR="00D658DA">
        <w:rPr>
          <w:rFonts w:ascii="Times New Roman" w:hAnsi="Times New Roman" w:cs="Times New Roman"/>
          <w:sz w:val="28"/>
          <w:szCs w:val="28"/>
        </w:rPr>
        <w:t>»</w:t>
      </w:r>
      <w:r w:rsidR="0050259B" w:rsidRPr="00B82F12">
        <w:rPr>
          <w:rFonts w:ascii="Times New Roman" w:hAnsi="Times New Roman" w:cs="Times New Roman"/>
          <w:sz w:val="28"/>
          <w:szCs w:val="28"/>
        </w:rPr>
        <w:t xml:space="preserve"> предполагает представление в наглядной, оригинальной форме информации, отражающей:</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50259B" w:rsidRPr="00B82F12">
        <w:rPr>
          <w:rFonts w:ascii="Times New Roman" w:hAnsi="Times New Roman" w:cs="Times New Roman"/>
          <w:sz w:val="28"/>
          <w:szCs w:val="28"/>
        </w:rPr>
        <w:t xml:space="preserve"> особенности финансового обеспечения деятельности государственного (муниципального) учреждения с учетом его правового статуса и отраслевой принадлежности;</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состав и динамику доходов государственного (муниципального) учреждения, их корреляцию с динамикой объема оказываемых услуг;</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структуру и динамику расходов государственного </w:t>
      </w:r>
      <w:r>
        <w:rPr>
          <w:rFonts w:ascii="Times New Roman" w:hAnsi="Times New Roman" w:cs="Times New Roman"/>
          <w:sz w:val="28"/>
          <w:szCs w:val="28"/>
        </w:rPr>
        <w:t>(</w:t>
      </w:r>
      <w:r w:rsidR="0050259B" w:rsidRPr="00B82F12">
        <w:rPr>
          <w:rFonts w:ascii="Times New Roman" w:hAnsi="Times New Roman" w:cs="Times New Roman"/>
          <w:sz w:val="28"/>
          <w:szCs w:val="28"/>
        </w:rPr>
        <w:t>муниципального</w:t>
      </w:r>
      <w:r>
        <w:rPr>
          <w:rFonts w:ascii="Times New Roman" w:hAnsi="Times New Roman" w:cs="Times New Roman"/>
          <w:sz w:val="28"/>
          <w:szCs w:val="28"/>
        </w:rPr>
        <w:t>)</w:t>
      </w:r>
      <w:r w:rsidR="0050259B" w:rsidRPr="00B82F12">
        <w:rPr>
          <w:rFonts w:ascii="Times New Roman" w:hAnsi="Times New Roman" w:cs="Times New Roman"/>
          <w:sz w:val="28"/>
          <w:szCs w:val="28"/>
        </w:rPr>
        <w:t xml:space="preserve"> учреждения, их корреляцию с показателями деятельности государственного (муниципального) учреждения;</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w:t>
      </w:r>
      <w:r w:rsidR="0050259B" w:rsidRPr="00B82F12">
        <w:rPr>
          <w:rFonts w:ascii="Times New Roman" w:hAnsi="Times New Roman" w:cs="Times New Roman"/>
          <w:sz w:val="28"/>
          <w:szCs w:val="28"/>
        </w:rPr>
        <w:t xml:space="preserve"> стоимость государственных (муниципальных) услуг, финансируемых за счет средств бюджета;</w:t>
      </w:r>
    </w:p>
    <w:p w:rsidR="0050259B" w:rsidRPr="00B82F12" w:rsidRDefault="00D658DA" w:rsidP="00B82F12">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w:t>
      </w:r>
      <w:r w:rsidR="0050259B" w:rsidRPr="00B82F12">
        <w:rPr>
          <w:rFonts w:ascii="Times New Roman" w:hAnsi="Times New Roman" w:cs="Times New Roman"/>
          <w:sz w:val="28"/>
          <w:szCs w:val="28"/>
        </w:rPr>
        <w:t xml:space="preserve"> способы оценки качества услуг, оказываемых государственным (муниципальным) учреждением, формы обратной связи учреждения с потребителями услуг;</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0050259B" w:rsidRPr="00B82F12">
        <w:rPr>
          <w:rFonts w:ascii="Times New Roman" w:hAnsi="Times New Roman" w:cs="Times New Roman"/>
          <w:sz w:val="28"/>
          <w:szCs w:val="28"/>
        </w:rPr>
        <w:t xml:space="preserve"> меры, применяемые государственным (муниципальным) учреждением по повышению доступности и качества услуг.</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Представленный проект должен содержать информацию об общих характеристиках деятельности государственного (муниципального) учреждения, его финансовом и имущественном положении; видах оказываемых услуг и категориях потребителей; основных показателях, свидетельствующих о доступности и качестве услуг.</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 xml:space="preserve">Конкурсный проект может быть оформлен в виде </w:t>
      </w:r>
      <w:proofErr w:type="spellStart"/>
      <w:proofErr w:type="gramStart"/>
      <w:r w:rsidRPr="00B82F12">
        <w:rPr>
          <w:rFonts w:ascii="Times New Roman" w:hAnsi="Times New Roman" w:cs="Times New Roman"/>
          <w:sz w:val="28"/>
          <w:szCs w:val="28"/>
        </w:rPr>
        <w:t>интернет-брошюры</w:t>
      </w:r>
      <w:proofErr w:type="spellEnd"/>
      <w:proofErr w:type="gramEnd"/>
      <w:r w:rsidRPr="00B82F12">
        <w:rPr>
          <w:rFonts w:ascii="Times New Roman" w:hAnsi="Times New Roman" w:cs="Times New Roman"/>
          <w:sz w:val="28"/>
          <w:szCs w:val="28"/>
        </w:rPr>
        <w:t xml:space="preserve">, </w:t>
      </w:r>
      <w:proofErr w:type="spellStart"/>
      <w:r w:rsidRPr="00B82F12">
        <w:rPr>
          <w:rFonts w:ascii="Times New Roman" w:hAnsi="Times New Roman" w:cs="Times New Roman"/>
          <w:sz w:val="28"/>
          <w:szCs w:val="28"/>
        </w:rPr>
        <w:t>мультимедийной</w:t>
      </w:r>
      <w:proofErr w:type="spellEnd"/>
      <w:r w:rsidRPr="00B82F12">
        <w:rPr>
          <w:rFonts w:ascii="Times New Roman" w:hAnsi="Times New Roman" w:cs="Times New Roman"/>
          <w:sz w:val="28"/>
          <w:szCs w:val="28"/>
        </w:rPr>
        <w:t xml:space="preserve"> презентации с графическим представлением материала, информационного стенда, фотоальбома, альманаха.</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Основными критериями оценки конкурсного проекта по данной номинации являются: достоверность, наглядность и полнота информации о финансах государственного (муниципального) учреждения, связи финансовых показателей деятельности учреждения с характеристикой его деятельности, объемом и качеством оказываемых услуг.</w:t>
      </w:r>
    </w:p>
    <w:p w:rsidR="0050259B" w:rsidRPr="00B82F12" w:rsidRDefault="0050259B" w:rsidP="00B82F12">
      <w:pPr>
        <w:pStyle w:val="ConsPlusNormal"/>
        <w:ind w:firstLine="540"/>
        <w:jc w:val="both"/>
        <w:rPr>
          <w:rFonts w:ascii="Times New Roman" w:hAnsi="Times New Roman" w:cs="Times New Roman"/>
          <w:sz w:val="28"/>
          <w:szCs w:val="28"/>
        </w:rPr>
      </w:pPr>
      <w:r w:rsidRPr="00B82F12">
        <w:rPr>
          <w:rFonts w:ascii="Times New Roman" w:hAnsi="Times New Roman" w:cs="Times New Roman"/>
          <w:sz w:val="28"/>
          <w:szCs w:val="28"/>
        </w:rPr>
        <w:t>Дополнительными критериями оценки конкурсного проекта по данной номинации являются:</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 </w:t>
      </w:r>
      <w:r w:rsidR="0050259B" w:rsidRPr="00B82F12">
        <w:rPr>
          <w:rFonts w:ascii="Times New Roman" w:hAnsi="Times New Roman" w:cs="Times New Roman"/>
          <w:sz w:val="28"/>
          <w:szCs w:val="28"/>
        </w:rPr>
        <w:t>информативность;</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50259B" w:rsidRPr="00B82F12">
        <w:rPr>
          <w:rFonts w:ascii="Times New Roman" w:hAnsi="Times New Roman" w:cs="Times New Roman"/>
          <w:sz w:val="28"/>
          <w:szCs w:val="28"/>
        </w:rPr>
        <w:t xml:space="preserve"> грамотность, корректность;</w:t>
      </w:r>
    </w:p>
    <w:p w:rsidR="0050259B" w:rsidRPr="00B82F12" w:rsidRDefault="00D658DA" w:rsidP="00B82F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50259B" w:rsidRPr="00B82F12">
        <w:rPr>
          <w:rFonts w:ascii="Times New Roman" w:hAnsi="Times New Roman" w:cs="Times New Roman"/>
          <w:sz w:val="28"/>
          <w:szCs w:val="28"/>
        </w:rPr>
        <w:t xml:space="preserve"> оригинальность представления.</w:t>
      </w: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pStyle w:val="ConsPlusNormal"/>
        <w:ind w:firstLine="540"/>
        <w:jc w:val="right"/>
        <w:rPr>
          <w:rFonts w:ascii="Times New Roman" w:hAnsi="Times New Roman" w:cs="Times New Roman"/>
          <w:sz w:val="28"/>
          <w:szCs w:val="28"/>
        </w:rPr>
      </w:pPr>
    </w:p>
    <w:p w:rsidR="0050259B" w:rsidRPr="00B82F12" w:rsidRDefault="0050259B" w:rsidP="00B82F12">
      <w:pPr>
        <w:spacing w:after="0" w:line="240" w:lineRule="auto"/>
        <w:ind w:firstLine="540"/>
        <w:rPr>
          <w:rFonts w:ascii="Times New Roman" w:hAnsi="Times New Roman"/>
          <w:sz w:val="28"/>
          <w:szCs w:val="28"/>
        </w:rPr>
        <w:sectPr w:rsidR="0050259B" w:rsidRPr="00B82F12" w:rsidSect="00730B61">
          <w:pgSz w:w="11907" w:h="16839" w:code="9"/>
          <w:pgMar w:top="1134" w:right="851" w:bottom="1134" w:left="1701" w:header="708" w:footer="708" w:gutter="0"/>
          <w:cols w:space="708"/>
          <w:docGrid w:linePitch="360"/>
        </w:sectPr>
      </w:pPr>
    </w:p>
    <w:p w:rsidR="0050259B" w:rsidRPr="00B82F12" w:rsidRDefault="0050259B" w:rsidP="00B82F12">
      <w:pPr>
        <w:pStyle w:val="ConsPlusNormal"/>
        <w:ind w:firstLine="540"/>
        <w:jc w:val="right"/>
        <w:outlineLvl w:val="1"/>
        <w:rPr>
          <w:rFonts w:ascii="Times New Roman" w:hAnsi="Times New Roman" w:cs="Times New Roman"/>
          <w:sz w:val="28"/>
          <w:szCs w:val="28"/>
        </w:rPr>
      </w:pPr>
      <w:r w:rsidRPr="00B82F12">
        <w:rPr>
          <w:rFonts w:ascii="Times New Roman" w:hAnsi="Times New Roman" w:cs="Times New Roman"/>
          <w:sz w:val="28"/>
          <w:szCs w:val="28"/>
        </w:rPr>
        <w:t xml:space="preserve">Приложение </w:t>
      </w:r>
      <w:r w:rsidR="00D658DA">
        <w:rPr>
          <w:rFonts w:ascii="Times New Roman" w:hAnsi="Times New Roman" w:cs="Times New Roman"/>
          <w:sz w:val="28"/>
          <w:szCs w:val="28"/>
        </w:rPr>
        <w:t>№</w:t>
      </w:r>
      <w:r w:rsidRPr="00B82F12">
        <w:rPr>
          <w:rFonts w:ascii="Times New Roman" w:hAnsi="Times New Roman" w:cs="Times New Roman"/>
          <w:sz w:val="28"/>
          <w:szCs w:val="28"/>
        </w:rPr>
        <w:t xml:space="preserve"> 2</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к Методике оценки заявок на участие</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в региональном конкурсе проектов</w:t>
      </w:r>
    </w:p>
    <w:p w:rsidR="0050259B" w:rsidRPr="00B82F12" w:rsidRDefault="0050259B" w:rsidP="00B82F12">
      <w:pPr>
        <w:pStyle w:val="ConsPlusNormal"/>
        <w:ind w:firstLine="540"/>
        <w:jc w:val="right"/>
        <w:rPr>
          <w:rFonts w:ascii="Times New Roman" w:hAnsi="Times New Roman" w:cs="Times New Roman"/>
          <w:sz w:val="28"/>
          <w:szCs w:val="28"/>
        </w:rPr>
      </w:pPr>
      <w:r w:rsidRPr="00B82F12">
        <w:rPr>
          <w:rFonts w:ascii="Times New Roman" w:hAnsi="Times New Roman" w:cs="Times New Roman"/>
          <w:sz w:val="28"/>
          <w:szCs w:val="28"/>
        </w:rPr>
        <w:t>по представлению бюджета для граждан</w:t>
      </w:r>
    </w:p>
    <w:p w:rsidR="0050259B" w:rsidRPr="00B82F12" w:rsidRDefault="0050259B" w:rsidP="00B82F12">
      <w:pPr>
        <w:pStyle w:val="ConsPlusNormal"/>
        <w:ind w:firstLine="540"/>
        <w:jc w:val="both"/>
        <w:rPr>
          <w:rFonts w:ascii="Times New Roman" w:hAnsi="Times New Roman" w:cs="Times New Roman"/>
          <w:sz w:val="28"/>
          <w:szCs w:val="28"/>
        </w:rPr>
      </w:pPr>
    </w:p>
    <w:p w:rsidR="0050259B" w:rsidRPr="00DF227C" w:rsidRDefault="0050259B" w:rsidP="00B82F12">
      <w:pPr>
        <w:pStyle w:val="ConsPlusNormal"/>
        <w:ind w:firstLine="540"/>
        <w:jc w:val="center"/>
        <w:rPr>
          <w:rFonts w:ascii="Times New Roman" w:hAnsi="Times New Roman" w:cs="Times New Roman"/>
          <w:b/>
          <w:sz w:val="28"/>
          <w:szCs w:val="28"/>
        </w:rPr>
      </w:pPr>
      <w:bookmarkStart w:id="11" w:name="P401"/>
      <w:bookmarkEnd w:id="11"/>
      <w:r w:rsidRPr="00DF227C">
        <w:rPr>
          <w:rFonts w:ascii="Times New Roman" w:hAnsi="Times New Roman" w:cs="Times New Roman"/>
          <w:b/>
          <w:sz w:val="28"/>
          <w:szCs w:val="28"/>
        </w:rPr>
        <w:t>ОЦЕНОЧНАЯ ТАБЛИЦА</w:t>
      </w:r>
    </w:p>
    <w:p w:rsidR="0050259B" w:rsidRPr="00B82F12" w:rsidRDefault="0050259B" w:rsidP="00B82F12">
      <w:pPr>
        <w:pStyle w:val="ConsPlusNormal"/>
        <w:ind w:firstLine="540"/>
        <w:jc w:val="both"/>
        <w:rPr>
          <w:rFonts w:ascii="Times New Roman" w:hAnsi="Times New Roman" w:cs="Times New Roman"/>
          <w:sz w:val="28"/>
          <w:szCs w:val="28"/>
        </w:rPr>
      </w:pPr>
    </w:p>
    <w:tbl>
      <w:tblPr>
        <w:tblW w:w="141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0"/>
        <w:gridCol w:w="1701"/>
        <w:gridCol w:w="1701"/>
        <w:gridCol w:w="2835"/>
        <w:gridCol w:w="1673"/>
        <w:gridCol w:w="1701"/>
        <w:gridCol w:w="1701"/>
        <w:gridCol w:w="2240"/>
      </w:tblGrid>
      <w:tr w:rsidR="0088164C" w:rsidRPr="00D658DA" w:rsidTr="0088164C">
        <w:tc>
          <w:tcPr>
            <w:tcW w:w="630" w:type="dxa"/>
            <w:vMerge w:val="restart"/>
            <w:vAlign w:val="center"/>
          </w:tcPr>
          <w:p w:rsidR="0088164C" w:rsidRPr="00D658DA" w:rsidRDefault="0088164C" w:rsidP="0088164C">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 xml:space="preserve">№ </w:t>
            </w:r>
            <w:proofErr w:type="spellStart"/>
            <w:proofErr w:type="gramStart"/>
            <w:r w:rsidRPr="00D658DA">
              <w:rPr>
                <w:rFonts w:ascii="Times New Roman" w:hAnsi="Times New Roman" w:cs="Times New Roman"/>
                <w:sz w:val="24"/>
                <w:szCs w:val="24"/>
              </w:rPr>
              <w:t>п</w:t>
            </w:r>
            <w:proofErr w:type="spellEnd"/>
            <w:proofErr w:type="gramEnd"/>
            <w:r w:rsidRPr="00D658DA">
              <w:rPr>
                <w:rFonts w:ascii="Times New Roman" w:hAnsi="Times New Roman" w:cs="Times New Roman"/>
                <w:sz w:val="24"/>
                <w:szCs w:val="24"/>
              </w:rPr>
              <w:t>/</w:t>
            </w:r>
            <w:proofErr w:type="spellStart"/>
            <w:r w:rsidRPr="00D658DA">
              <w:rPr>
                <w:rFonts w:ascii="Times New Roman" w:hAnsi="Times New Roman" w:cs="Times New Roman"/>
                <w:sz w:val="24"/>
                <w:szCs w:val="24"/>
              </w:rPr>
              <w:t>п</w:t>
            </w:r>
            <w:proofErr w:type="spellEnd"/>
          </w:p>
        </w:tc>
        <w:tc>
          <w:tcPr>
            <w:tcW w:w="1701" w:type="dxa"/>
            <w:vMerge w:val="restart"/>
            <w:vAlign w:val="center"/>
          </w:tcPr>
          <w:p w:rsidR="0088164C" w:rsidRPr="00D658DA" w:rsidRDefault="0088164C" w:rsidP="0088164C">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Наименование номинации</w:t>
            </w:r>
          </w:p>
        </w:tc>
        <w:tc>
          <w:tcPr>
            <w:tcW w:w="1701" w:type="dxa"/>
            <w:vMerge w:val="restart"/>
            <w:vAlign w:val="center"/>
          </w:tcPr>
          <w:p w:rsidR="0088164C" w:rsidRPr="00D658DA" w:rsidRDefault="0088164C" w:rsidP="0088164C">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Участник</w:t>
            </w:r>
          </w:p>
          <w:p w:rsidR="0088164C" w:rsidRPr="00D658DA" w:rsidRDefault="0088164C" w:rsidP="0088164C">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конкурса</w:t>
            </w:r>
          </w:p>
        </w:tc>
        <w:tc>
          <w:tcPr>
            <w:tcW w:w="2835" w:type="dxa"/>
            <w:vMerge w:val="restart"/>
            <w:vAlign w:val="center"/>
          </w:tcPr>
          <w:p w:rsidR="0088164C" w:rsidRPr="00D658DA" w:rsidRDefault="0088164C" w:rsidP="0088164C">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Оценка проекта по основному критерию (по 10-балльной шкале)</w:t>
            </w:r>
          </w:p>
        </w:tc>
        <w:tc>
          <w:tcPr>
            <w:tcW w:w="5075" w:type="dxa"/>
            <w:gridSpan w:val="3"/>
            <w:vAlign w:val="center"/>
          </w:tcPr>
          <w:p w:rsidR="0088164C" w:rsidRPr="00D658DA" w:rsidRDefault="0088164C" w:rsidP="0088164C">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Оценка проекта по дополнительным критериям (по 5-балльной шкале)</w:t>
            </w:r>
          </w:p>
        </w:tc>
        <w:tc>
          <w:tcPr>
            <w:tcW w:w="2240" w:type="dxa"/>
            <w:vMerge w:val="restart"/>
            <w:vAlign w:val="center"/>
          </w:tcPr>
          <w:p w:rsidR="0088164C" w:rsidRPr="00D658DA" w:rsidRDefault="0088164C" w:rsidP="0088164C">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Итоговая оценка</w:t>
            </w:r>
          </w:p>
        </w:tc>
      </w:tr>
      <w:tr w:rsidR="0088164C" w:rsidRPr="00D658DA" w:rsidTr="0088164C">
        <w:tc>
          <w:tcPr>
            <w:tcW w:w="630" w:type="dxa"/>
            <w:vMerge/>
          </w:tcPr>
          <w:p w:rsidR="0088164C" w:rsidRPr="00D658DA" w:rsidRDefault="0088164C" w:rsidP="00B82F12">
            <w:pPr>
              <w:pStyle w:val="ConsPlusNormal"/>
              <w:ind w:firstLine="540"/>
              <w:jc w:val="center"/>
              <w:rPr>
                <w:rFonts w:ascii="Times New Roman" w:hAnsi="Times New Roman" w:cs="Times New Roman"/>
                <w:sz w:val="24"/>
                <w:szCs w:val="24"/>
              </w:rPr>
            </w:pPr>
          </w:p>
        </w:tc>
        <w:tc>
          <w:tcPr>
            <w:tcW w:w="1701" w:type="dxa"/>
            <w:vMerge/>
          </w:tcPr>
          <w:p w:rsidR="0088164C" w:rsidRPr="00D658DA" w:rsidRDefault="0088164C" w:rsidP="00B82F12">
            <w:pPr>
              <w:pStyle w:val="ConsPlusNormal"/>
              <w:ind w:firstLine="540"/>
              <w:jc w:val="center"/>
              <w:rPr>
                <w:rFonts w:ascii="Times New Roman" w:hAnsi="Times New Roman" w:cs="Times New Roman"/>
                <w:sz w:val="24"/>
                <w:szCs w:val="24"/>
              </w:rPr>
            </w:pPr>
          </w:p>
        </w:tc>
        <w:tc>
          <w:tcPr>
            <w:tcW w:w="1701" w:type="dxa"/>
            <w:vMerge/>
          </w:tcPr>
          <w:p w:rsidR="0088164C" w:rsidRPr="00D658DA" w:rsidRDefault="0088164C" w:rsidP="00B82F12">
            <w:pPr>
              <w:pStyle w:val="ConsPlusNormal"/>
              <w:ind w:firstLine="540"/>
              <w:jc w:val="center"/>
              <w:rPr>
                <w:rFonts w:ascii="Times New Roman" w:hAnsi="Times New Roman" w:cs="Times New Roman"/>
                <w:sz w:val="24"/>
                <w:szCs w:val="24"/>
              </w:rPr>
            </w:pPr>
          </w:p>
        </w:tc>
        <w:tc>
          <w:tcPr>
            <w:tcW w:w="2835" w:type="dxa"/>
            <w:vMerge/>
          </w:tcPr>
          <w:p w:rsidR="0088164C" w:rsidRPr="00D658DA" w:rsidRDefault="0088164C" w:rsidP="00B82F12">
            <w:pPr>
              <w:pStyle w:val="ConsPlusNormal"/>
              <w:ind w:firstLine="540"/>
              <w:jc w:val="center"/>
              <w:rPr>
                <w:rFonts w:ascii="Times New Roman" w:hAnsi="Times New Roman" w:cs="Times New Roman"/>
                <w:sz w:val="24"/>
                <w:szCs w:val="24"/>
              </w:rPr>
            </w:pPr>
          </w:p>
        </w:tc>
        <w:tc>
          <w:tcPr>
            <w:tcW w:w="1673" w:type="dxa"/>
          </w:tcPr>
          <w:p w:rsidR="0088164C" w:rsidRPr="00D658DA" w:rsidRDefault="0088164C" w:rsidP="00D7757B">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критерий 1</w:t>
            </w:r>
          </w:p>
        </w:tc>
        <w:tc>
          <w:tcPr>
            <w:tcW w:w="1701" w:type="dxa"/>
          </w:tcPr>
          <w:p w:rsidR="0088164C" w:rsidRPr="00D658DA" w:rsidRDefault="0088164C" w:rsidP="00D7757B">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критерий 2</w:t>
            </w:r>
          </w:p>
        </w:tc>
        <w:tc>
          <w:tcPr>
            <w:tcW w:w="1701" w:type="dxa"/>
          </w:tcPr>
          <w:p w:rsidR="0088164C" w:rsidRPr="00D658DA" w:rsidRDefault="0088164C" w:rsidP="00D7757B">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критерий 3</w:t>
            </w:r>
          </w:p>
        </w:tc>
        <w:tc>
          <w:tcPr>
            <w:tcW w:w="2240" w:type="dxa"/>
            <w:vMerge/>
          </w:tcPr>
          <w:p w:rsidR="0088164C" w:rsidRPr="00D658DA" w:rsidRDefault="0088164C" w:rsidP="00B82F12">
            <w:pPr>
              <w:pStyle w:val="ConsPlusNormal"/>
              <w:ind w:firstLine="540"/>
              <w:jc w:val="center"/>
              <w:rPr>
                <w:rFonts w:ascii="Times New Roman" w:hAnsi="Times New Roman" w:cs="Times New Roman"/>
                <w:sz w:val="24"/>
                <w:szCs w:val="24"/>
              </w:rPr>
            </w:pPr>
          </w:p>
        </w:tc>
      </w:tr>
      <w:tr w:rsidR="0050259B" w:rsidRPr="00D658DA" w:rsidTr="0088164C">
        <w:tc>
          <w:tcPr>
            <w:tcW w:w="630" w:type="dxa"/>
          </w:tcPr>
          <w:p w:rsidR="0050259B" w:rsidRPr="00D658DA" w:rsidRDefault="0050259B" w:rsidP="00D658DA">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1</w:t>
            </w:r>
          </w:p>
        </w:tc>
        <w:tc>
          <w:tcPr>
            <w:tcW w:w="1701" w:type="dxa"/>
          </w:tcPr>
          <w:p w:rsidR="0050259B" w:rsidRPr="00D658DA" w:rsidRDefault="0050259B" w:rsidP="00D658DA">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2</w:t>
            </w:r>
          </w:p>
        </w:tc>
        <w:tc>
          <w:tcPr>
            <w:tcW w:w="1701" w:type="dxa"/>
          </w:tcPr>
          <w:p w:rsidR="0050259B" w:rsidRPr="00D658DA" w:rsidRDefault="0050259B" w:rsidP="00D658DA">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3</w:t>
            </w:r>
          </w:p>
        </w:tc>
        <w:tc>
          <w:tcPr>
            <w:tcW w:w="2835" w:type="dxa"/>
          </w:tcPr>
          <w:p w:rsidR="0050259B" w:rsidRPr="00D658DA" w:rsidRDefault="0050259B" w:rsidP="00D658DA">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4</w:t>
            </w:r>
          </w:p>
        </w:tc>
        <w:tc>
          <w:tcPr>
            <w:tcW w:w="1673" w:type="dxa"/>
          </w:tcPr>
          <w:p w:rsidR="0050259B" w:rsidRPr="00D658DA" w:rsidRDefault="0050259B" w:rsidP="00D658DA">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5</w:t>
            </w:r>
          </w:p>
        </w:tc>
        <w:tc>
          <w:tcPr>
            <w:tcW w:w="1701" w:type="dxa"/>
          </w:tcPr>
          <w:p w:rsidR="0050259B" w:rsidRPr="00D658DA" w:rsidRDefault="0050259B" w:rsidP="00D658DA">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6</w:t>
            </w:r>
          </w:p>
        </w:tc>
        <w:tc>
          <w:tcPr>
            <w:tcW w:w="1701" w:type="dxa"/>
          </w:tcPr>
          <w:p w:rsidR="0050259B" w:rsidRPr="00D658DA" w:rsidRDefault="0050259B" w:rsidP="00D658DA">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7</w:t>
            </w:r>
          </w:p>
        </w:tc>
        <w:tc>
          <w:tcPr>
            <w:tcW w:w="2240" w:type="dxa"/>
          </w:tcPr>
          <w:p w:rsidR="0050259B" w:rsidRPr="00D658DA" w:rsidRDefault="0050259B" w:rsidP="00D658DA">
            <w:pPr>
              <w:pStyle w:val="ConsPlusNormal"/>
              <w:jc w:val="center"/>
              <w:rPr>
                <w:rFonts w:ascii="Times New Roman" w:hAnsi="Times New Roman" w:cs="Times New Roman"/>
                <w:sz w:val="24"/>
                <w:szCs w:val="24"/>
              </w:rPr>
            </w:pPr>
            <w:r w:rsidRPr="00D658DA">
              <w:rPr>
                <w:rFonts w:ascii="Times New Roman" w:hAnsi="Times New Roman" w:cs="Times New Roman"/>
                <w:sz w:val="24"/>
                <w:szCs w:val="24"/>
              </w:rPr>
              <w:t>8</w:t>
            </w:r>
          </w:p>
        </w:tc>
      </w:tr>
      <w:tr w:rsidR="0050259B" w:rsidRPr="00D658DA" w:rsidTr="0088164C">
        <w:tc>
          <w:tcPr>
            <w:tcW w:w="14182" w:type="dxa"/>
            <w:gridSpan w:val="8"/>
          </w:tcPr>
          <w:p w:rsidR="0050259B" w:rsidRPr="00D658DA" w:rsidRDefault="0050259B" w:rsidP="00B82F12">
            <w:pPr>
              <w:pStyle w:val="ConsPlusNormal"/>
              <w:ind w:firstLine="540"/>
              <w:jc w:val="center"/>
              <w:outlineLvl w:val="2"/>
              <w:rPr>
                <w:rFonts w:ascii="Times New Roman" w:hAnsi="Times New Roman" w:cs="Times New Roman"/>
                <w:sz w:val="24"/>
                <w:szCs w:val="24"/>
              </w:rPr>
            </w:pPr>
            <w:r w:rsidRPr="00D658DA">
              <w:rPr>
                <w:rFonts w:ascii="Times New Roman" w:hAnsi="Times New Roman" w:cs="Times New Roman"/>
                <w:sz w:val="24"/>
                <w:szCs w:val="24"/>
              </w:rPr>
              <w:t>Физические лица</w:t>
            </w:r>
          </w:p>
        </w:tc>
      </w:tr>
      <w:tr w:rsidR="0050259B" w:rsidRPr="00D658DA" w:rsidTr="0088164C">
        <w:tc>
          <w:tcPr>
            <w:tcW w:w="630" w:type="dxa"/>
          </w:tcPr>
          <w:p w:rsidR="0050259B" w:rsidRPr="00D658DA" w:rsidRDefault="0050259B" w:rsidP="00D658DA">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1</w:t>
            </w: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835" w:type="dxa"/>
          </w:tcPr>
          <w:p w:rsidR="0050259B" w:rsidRPr="00D658DA" w:rsidRDefault="0050259B" w:rsidP="00B82F12">
            <w:pPr>
              <w:pStyle w:val="ConsPlusNormal"/>
              <w:ind w:firstLine="540"/>
              <w:rPr>
                <w:rFonts w:ascii="Times New Roman" w:hAnsi="Times New Roman" w:cs="Times New Roman"/>
                <w:sz w:val="24"/>
                <w:szCs w:val="24"/>
              </w:rPr>
            </w:pPr>
          </w:p>
        </w:tc>
        <w:tc>
          <w:tcPr>
            <w:tcW w:w="1673"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240" w:type="dxa"/>
          </w:tcPr>
          <w:p w:rsidR="0050259B" w:rsidRPr="00D658DA" w:rsidRDefault="0050259B" w:rsidP="00B82F12">
            <w:pPr>
              <w:pStyle w:val="ConsPlusNormal"/>
              <w:ind w:firstLine="540"/>
              <w:rPr>
                <w:rFonts w:ascii="Times New Roman" w:hAnsi="Times New Roman" w:cs="Times New Roman"/>
                <w:sz w:val="24"/>
                <w:szCs w:val="24"/>
              </w:rPr>
            </w:pPr>
          </w:p>
        </w:tc>
      </w:tr>
      <w:tr w:rsidR="0050259B" w:rsidRPr="00D658DA" w:rsidTr="0088164C">
        <w:tc>
          <w:tcPr>
            <w:tcW w:w="630" w:type="dxa"/>
          </w:tcPr>
          <w:p w:rsidR="0050259B" w:rsidRPr="00D658DA" w:rsidRDefault="0050259B" w:rsidP="00D658DA">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2</w:t>
            </w: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835" w:type="dxa"/>
          </w:tcPr>
          <w:p w:rsidR="0050259B" w:rsidRPr="00D658DA" w:rsidRDefault="0050259B" w:rsidP="00B82F12">
            <w:pPr>
              <w:pStyle w:val="ConsPlusNormal"/>
              <w:ind w:firstLine="540"/>
              <w:rPr>
                <w:rFonts w:ascii="Times New Roman" w:hAnsi="Times New Roman" w:cs="Times New Roman"/>
                <w:sz w:val="24"/>
                <w:szCs w:val="24"/>
              </w:rPr>
            </w:pPr>
          </w:p>
        </w:tc>
        <w:tc>
          <w:tcPr>
            <w:tcW w:w="1673"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240" w:type="dxa"/>
          </w:tcPr>
          <w:p w:rsidR="0050259B" w:rsidRPr="00D658DA" w:rsidRDefault="0050259B" w:rsidP="00B82F12">
            <w:pPr>
              <w:pStyle w:val="ConsPlusNormal"/>
              <w:ind w:firstLine="540"/>
              <w:rPr>
                <w:rFonts w:ascii="Times New Roman" w:hAnsi="Times New Roman" w:cs="Times New Roman"/>
                <w:sz w:val="24"/>
                <w:szCs w:val="24"/>
              </w:rPr>
            </w:pPr>
          </w:p>
        </w:tc>
      </w:tr>
      <w:tr w:rsidR="0050259B" w:rsidRPr="00D658DA" w:rsidTr="0088164C">
        <w:tc>
          <w:tcPr>
            <w:tcW w:w="630" w:type="dxa"/>
          </w:tcPr>
          <w:p w:rsidR="0050259B" w:rsidRPr="00D658DA" w:rsidRDefault="0050259B" w:rsidP="00D658DA">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w:t>
            </w: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835" w:type="dxa"/>
          </w:tcPr>
          <w:p w:rsidR="0050259B" w:rsidRPr="00D658DA" w:rsidRDefault="0050259B" w:rsidP="00B82F12">
            <w:pPr>
              <w:pStyle w:val="ConsPlusNormal"/>
              <w:ind w:firstLine="540"/>
              <w:rPr>
                <w:rFonts w:ascii="Times New Roman" w:hAnsi="Times New Roman" w:cs="Times New Roman"/>
                <w:sz w:val="24"/>
                <w:szCs w:val="24"/>
              </w:rPr>
            </w:pPr>
          </w:p>
        </w:tc>
        <w:tc>
          <w:tcPr>
            <w:tcW w:w="1673"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240" w:type="dxa"/>
          </w:tcPr>
          <w:p w:rsidR="0050259B" w:rsidRPr="00D658DA" w:rsidRDefault="0050259B" w:rsidP="00B82F12">
            <w:pPr>
              <w:pStyle w:val="ConsPlusNormal"/>
              <w:ind w:firstLine="540"/>
              <w:rPr>
                <w:rFonts w:ascii="Times New Roman" w:hAnsi="Times New Roman" w:cs="Times New Roman"/>
                <w:sz w:val="24"/>
                <w:szCs w:val="24"/>
              </w:rPr>
            </w:pPr>
          </w:p>
        </w:tc>
      </w:tr>
      <w:tr w:rsidR="0050259B" w:rsidRPr="00D658DA" w:rsidTr="0088164C">
        <w:tc>
          <w:tcPr>
            <w:tcW w:w="14182" w:type="dxa"/>
            <w:gridSpan w:val="8"/>
          </w:tcPr>
          <w:p w:rsidR="0050259B" w:rsidRPr="00D658DA" w:rsidRDefault="0050259B" w:rsidP="00B82F12">
            <w:pPr>
              <w:pStyle w:val="ConsPlusNormal"/>
              <w:ind w:firstLine="540"/>
              <w:jc w:val="center"/>
              <w:outlineLvl w:val="2"/>
              <w:rPr>
                <w:rFonts w:ascii="Times New Roman" w:hAnsi="Times New Roman" w:cs="Times New Roman"/>
                <w:sz w:val="24"/>
                <w:szCs w:val="24"/>
              </w:rPr>
            </w:pPr>
            <w:r w:rsidRPr="00D658DA">
              <w:rPr>
                <w:rFonts w:ascii="Times New Roman" w:hAnsi="Times New Roman" w:cs="Times New Roman"/>
                <w:sz w:val="24"/>
                <w:szCs w:val="24"/>
              </w:rPr>
              <w:t>Юридические лица</w:t>
            </w:r>
          </w:p>
        </w:tc>
      </w:tr>
      <w:tr w:rsidR="0050259B" w:rsidRPr="00D658DA" w:rsidTr="0088164C">
        <w:tc>
          <w:tcPr>
            <w:tcW w:w="630" w:type="dxa"/>
          </w:tcPr>
          <w:p w:rsidR="0050259B" w:rsidRPr="00D658DA" w:rsidRDefault="0050259B" w:rsidP="00D658DA">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1</w:t>
            </w: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835" w:type="dxa"/>
          </w:tcPr>
          <w:p w:rsidR="0050259B" w:rsidRPr="00D658DA" w:rsidRDefault="0050259B" w:rsidP="00B82F12">
            <w:pPr>
              <w:pStyle w:val="ConsPlusNormal"/>
              <w:ind w:firstLine="540"/>
              <w:rPr>
                <w:rFonts w:ascii="Times New Roman" w:hAnsi="Times New Roman" w:cs="Times New Roman"/>
                <w:sz w:val="24"/>
                <w:szCs w:val="24"/>
              </w:rPr>
            </w:pPr>
          </w:p>
        </w:tc>
        <w:tc>
          <w:tcPr>
            <w:tcW w:w="1673"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240" w:type="dxa"/>
          </w:tcPr>
          <w:p w:rsidR="0050259B" w:rsidRPr="00D658DA" w:rsidRDefault="0050259B" w:rsidP="00B82F12">
            <w:pPr>
              <w:pStyle w:val="ConsPlusNormal"/>
              <w:ind w:firstLine="540"/>
              <w:rPr>
                <w:rFonts w:ascii="Times New Roman" w:hAnsi="Times New Roman" w:cs="Times New Roman"/>
                <w:sz w:val="24"/>
                <w:szCs w:val="24"/>
              </w:rPr>
            </w:pPr>
          </w:p>
        </w:tc>
      </w:tr>
      <w:tr w:rsidR="0050259B" w:rsidRPr="00D658DA" w:rsidTr="0088164C">
        <w:tc>
          <w:tcPr>
            <w:tcW w:w="630" w:type="dxa"/>
          </w:tcPr>
          <w:p w:rsidR="0050259B" w:rsidRPr="00D658DA" w:rsidRDefault="0050259B" w:rsidP="00D658DA">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2</w:t>
            </w: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835" w:type="dxa"/>
          </w:tcPr>
          <w:p w:rsidR="0050259B" w:rsidRPr="00D658DA" w:rsidRDefault="0050259B" w:rsidP="00B82F12">
            <w:pPr>
              <w:pStyle w:val="ConsPlusNormal"/>
              <w:ind w:firstLine="540"/>
              <w:rPr>
                <w:rFonts w:ascii="Times New Roman" w:hAnsi="Times New Roman" w:cs="Times New Roman"/>
                <w:sz w:val="24"/>
                <w:szCs w:val="24"/>
              </w:rPr>
            </w:pPr>
          </w:p>
        </w:tc>
        <w:tc>
          <w:tcPr>
            <w:tcW w:w="1673"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240" w:type="dxa"/>
          </w:tcPr>
          <w:p w:rsidR="0050259B" w:rsidRPr="00D658DA" w:rsidRDefault="0050259B" w:rsidP="00B82F12">
            <w:pPr>
              <w:pStyle w:val="ConsPlusNormal"/>
              <w:ind w:firstLine="540"/>
              <w:rPr>
                <w:rFonts w:ascii="Times New Roman" w:hAnsi="Times New Roman" w:cs="Times New Roman"/>
                <w:sz w:val="24"/>
                <w:szCs w:val="24"/>
              </w:rPr>
            </w:pPr>
          </w:p>
        </w:tc>
      </w:tr>
      <w:tr w:rsidR="0050259B" w:rsidRPr="00D658DA" w:rsidTr="0088164C">
        <w:tc>
          <w:tcPr>
            <w:tcW w:w="630" w:type="dxa"/>
          </w:tcPr>
          <w:p w:rsidR="0050259B" w:rsidRPr="00D658DA" w:rsidRDefault="0050259B" w:rsidP="00D658DA">
            <w:pPr>
              <w:pStyle w:val="ConsPlusNormal"/>
              <w:ind w:firstLine="1"/>
              <w:jc w:val="center"/>
              <w:rPr>
                <w:rFonts w:ascii="Times New Roman" w:hAnsi="Times New Roman" w:cs="Times New Roman"/>
                <w:sz w:val="24"/>
                <w:szCs w:val="24"/>
              </w:rPr>
            </w:pPr>
            <w:r w:rsidRPr="00D658DA">
              <w:rPr>
                <w:rFonts w:ascii="Times New Roman" w:hAnsi="Times New Roman" w:cs="Times New Roman"/>
                <w:sz w:val="24"/>
                <w:szCs w:val="24"/>
              </w:rPr>
              <w:t>...</w:t>
            </w: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835" w:type="dxa"/>
          </w:tcPr>
          <w:p w:rsidR="0050259B" w:rsidRPr="00D658DA" w:rsidRDefault="0050259B" w:rsidP="00B82F12">
            <w:pPr>
              <w:pStyle w:val="ConsPlusNormal"/>
              <w:ind w:firstLine="540"/>
              <w:rPr>
                <w:rFonts w:ascii="Times New Roman" w:hAnsi="Times New Roman" w:cs="Times New Roman"/>
                <w:sz w:val="24"/>
                <w:szCs w:val="24"/>
              </w:rPr>
            </w:pPr>
          </w:p>
        </w:tc>
        <w:tc>
          <w:tcPr>
            <w:tcW w:w="1673"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1701" w:type="dxa"/>
          </w:tcPr>
          <w:p w:rsidR="0050259B" w:rsidRPr="00D658DA" w:rsidRDefault="0050259B" w:rsidP="00B82F12">
            <w:pPr>
              <w:pStyle w:val="ConsPlusNormal"/>
              <w:ind w:firstLine="540"/>
              <w:rPr>
                <w:rFonts w:ascii="Times New Roman" w:hAnsi="Times New Roman" w:cs="Times New Roman"/>
                <w:sz w:val="24"/>
                <w:szCs w:val="24"/>
              </w:rPr>
            </w:pPr>
          </w:p>
        </w:tc>
        <w:tc>
          <w:tcPr>
            <w:tcW w:w="2240" w:type="dxa"/>
          </w:tcPr>
          <w:p w:rsidR="0050259B" w:rsidRPr="00D658DA" w:rsidRDefault="0050259B" w:rsidP="00B82F12">
            <w:pPr>
              <w:pStyle w:val="ConsPlusNormal"/>
              <w:ind w:firstLine="540"/>
              <w:rPr>
                <w:rFonts w:ascii="Times New Roman" w:hAnsi="Times New Roman" w:cs="Times New Roman"/>
                <w:sz w:val="24"/>
                <w:szCs w:val="24"/>
              </w:rPr>
            </w:pPr>
          </w:p>
        </w:tc>
      </w:tr>
    </w:tbl>
    <w:p w:rsidR="0050259B" w:rsidRPr="00B82F12" w:rsidRDefault="0050259B" w:rsidP="00B82F12">
      <w:pPr>
        <w:pStyle w:val="ConsPlusNormal"/>
        <w:ind w:firstLine="540"/>
        <w:jc w:val="both"/>
        <w:rPr>
          <w:rFonts w:ascii="Times New Roman" w:hAnsi="Times New Roman" w:cs="Times New Roman"/>
          <w:sz w:val="28"/>
          <w:szCs w:val="28"/>
        </w:rPr>
      </w:pPr>
    </w:p>
    <w:p w:rsidR="0050259B" w:rsidRPr="00B82F12" w:rsidRDefault="0050259B" w:rsidP="00B82F12">
      <w:pPr>
        <w:pStyle w:val="ConsPlusNonformat"/>
        <w:ind w:firstLine="540"/>
        <w:jc w:val="both"/>
        <w:rPr>
          <w:rFonts w:ascii="Times New Roman" w:hAnsi="Times New Roman" w:cs="Times New Roman"/>
          <w:sz w:val="28"/>
          <w:szCs w:val="28"/>
        </w:rPr>
      </w:pPr>
      <w:r w:rsidRPr="00B82F12">
        <w:rPr>
          <w:rFonts w:ascii="Times New Roman" w:hAnsi="Times New Roman" w:cs="Times New Roman"/>
          <w:sz w:val="28"/>
          <w:szCs w:val="28"/>
        </w:rPr>
        <w:t>Член Конкурсной комиссии:  _____________     ___________________________________________</w:t>
      </w:r>
    </w:p>
    <w:p w:rsidR="00D858BB" w:rsidRPr="00D658DA" w:rsidRDefault="0050259B" w:rsidP="00B82F12">
      <w:pPr>
        <w:pStyle w:val="ConsPlusNonformat"/>
        <w:ind w:firstLine="540"/>
        <w:jc w:val="both"/>
        <w:rPr>
          <w:rFonts w:ascii="Times New Roman" w:hAnsi="Times New Roman" w:cs="Times New Roman"/>
          <w:sz w:val="24"/>
          <w:szCs w:val="24"/>
        </w:rPr>
      </w:pPr>
      <w:r w:rsidRPr="00B82F12">
        <w:rPr>
          <w:rFonts w:ascii="Times New Roman" w:hAnsi="Times New Roman" w:cs="Times New Roman"/>
          <w:sz w:val="28"/>
          <w:szCs w:val="28"/>
        </w:rPr>
        <w:t xml:space="preserve">                                                 </w:t>
      </w:r>
      <w:r w:rsidR="00D658DA">
        <w:rPr>
          <w:rFonts w:ascii="Times New Roman" w:hAnsi="Times New Roman" w:cs="Times New Roman"/>
          <w:sz w:val="28"/>
          <w:szCs w:val="28"/>
        </w:rPr>
        <w:t xml:space="preserve">     </w:t>
      </w:r>
      <w:r w:rsidR="0088164C">
        <w:rPr>
          <w:rFonts w:ascii="Times New Roman" w:hAnsi="Times New Roman" w:cs="Times New Roman"/>
          <w:sz w:val="28"/>
          <w:szCs w:val="28"/>
        </w:rPr>
        <w:t xml:space="preserve">   </w:t>
      </w:r>
      <w:r w:rsidR="00D658DA">
        <w:rPr>
          <w:rFonts w:ascii="Times New Roman" w:hAnsi="Times New Roman" w:cs="Times New Roman"/>
          <w:sz w:val="28"/>
          <w:szCs w:val="28"/>
        </w:rPr>
        <w:t xml:space="preserve">  </w:t>
      </w:r>
      <w:r w:rsidRPr="00D658DA">
        <w:rPr>
          <w:rFonts w:ascii="Times New Roman" w:hAnsi="Times New Roman" w:cs="Times New Roman"/>
          <w:sz w:val="24"/>
          <w:szCs w:val="24"/>
        </w:rPr>
        <w:t xml:space="preserve">(подпись)                          </w:t>
      </w:r>
      <w:r w:rsidR="0088164C">
        <w:rPr>
          <w:rFonts w:ascii="Times New Roman" w:hAnsi="Times New Roman" w:cs="Times New Roman"/>
          <w:sz w:val="24"/>
          <w:szCs w:val="24"/>
        </w:rPr>
        <w:t xml:space="preserve">                          </w:t>
      </w:r>
      <w:r w:rsidRPr="00D658DA">
        <w:rPr>
          <w:rFonts w:ascii="Times New Roman" w:hAnsi="Times New Roman" w:cs="Times New Roman"/>
          <w:sz w:val="24"/>
          <w:szCs w:val="24"/>
        </w:rPr>
        <w:t>(ФИО)</w:t>
      </w:r>
    </w:p>
    <w:sectPr w:rsidR="00D858BB" w:rsidRPr="00D658DA" w:rsidSect="0088164C">
      <w:pgSz w:w="16840" w:h="11907" w:orient="landscape" w:code="9"/>
      <w:pgMar w:top="1701" w:right="1134" w:bottom="851"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50259B"/>
    <w:rsid w:val="00026C73"/>
    <w:rsid w:val="000962FC"/>
    <w:rsid w:val="000F7F22"/>
    <w:rsid w:val="00124269"/>
    <w:rsid w:val="0013589F"/>
    <w:rsid w:val="001E4F20"/>
    <w:rsid w:val="0020680E"/>
    <w:rsid w:val="00246499"/>
    <w:rsid w:val="002807B2"/>
    <w:rsid w:val="003476CF"/>
    <w:rsid w:val="00382188"/>
    <w:rsid w:val="003A64C0"/>
    <w:rsid w:val="003E61DE"/>
    <w:rsid w:val="00423550"/>
    <w:rsid w:val="00440B24"/>
    <w:rsid w:val="00463EFC"/>
    <w:rsid w:val="00472146"/>
    <w:rsid w:val="004C73E7"/>
    <w:rsid w:val="0050259B"/>
    <w:rsid w:val="0051575B"/>
    <w:rsid w:val="0058083D"/>
    <w:rsid w:val="00613274"/>
    <w:rsid w:val="006E779C"/>
    <w:rsid w:val="00713872"/>
    <w:rsid w:val="00730B61"/>
    <w:rsid w:val="007B3866"/>
    <w:rsid w:val="007D0812"/>
    <w:rsid w:val="007E6162"/>
    <w:rsid w:val="007F1B98"/>
    <w:rsid w:val="00810CFF"/>
    <w:rsid w:val="00875052"/>
    <w:rsid w:val="0088164C"/>
    <w:rsid w:val="008A1F4E"/>
    <w:rsid w:val="008B3E3B"/>
    <w:rsid w:val="008F6027"/>
    <w:rsid w:val="00905E40"/>
    <w:rsid w:val="00916D9B"/>
    <w:rsid w:val="009F3BF7"/>
    <w:rsid w:val="00A71891"/>
    <w:rsid w:val="00AA2896"/>
    <w:rsid w:val="00AC5471"/>
    <w:rsid w:val="00AD4D37"/>
    <w:rsid w:val="00B0181F"/>
    <w:rsid w:val="00B02690"/>
    <w:rsid w:val="00B46881"/>
    <w:rsid w:val="00B63A4D"/>
    <w:rsid w:val="00B82F12"/>
    <w:rsid w:val="00BD5B4A"/>
    <w:rsid w:val="00BE513F"/>
    <w:rsid w:val="00C20377"/>
    <w:rsid w:val="00D658DA"/>
    <w:rsid w:val="00D7757B"/>
    <w:rsid w:val="00D858BB"/>
    <w:rsid w:val="00D94A50"/>
    <w:rsid w:val="00DF227C"/>
    <w:rsid w:val="00DF679D"/>
    <w:rsid w:val="00E04C2B"/>
    <w:rsid w:val="00E652E2"/>
    <w:rsid w:val="00EA3EC4"/>
    <w:rsid w:val="00EB787D"/>
    <w:rsid w:val="00ED5A78"/>
    <w:rsid w:val="00F10757"/>
    <w:rsid w:val="00F30F7E"/>
    <w:rsid w:val="00FC4F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A78"/>
    <w:pPr>
      <w:spacing w:after="100" w:afterAutospacing="1" w:line="360" w:lineRule="atLeast"/>
      <w:ind w:firstLine="709"/>
      <w:jc w:val="both"/>
    </w:pPr>
    <w:rPr>
      <w:rFonts w:asciiTheme="minorHAnsi" w:eastAsiaTheme="minorHAnsi" w:hAnsiTheme="minorHAnsi" w:cstheme="minorBidi"/>
      <w:lang w:eastAsia="en-US"/>
    </w:rPr>
  </w:style>
  <w:style w:type="paragraph" w:styleId="1">
    <w:name w:val="heading 1"/>
    <w:basedOn w:val="a"/>
    <w:next w:val="a"/>
    <w:link w:val="10"/>
    <w:uiPriority w:val="9"/>
    <w:qFormat/>
    <w:rsid w:val="00472146"/>
    <w:pPr>
      <w:keepNext/>
      <w:spacing w:before="240" w:after="60" w:afterAutospacing="0" w:line="276" w:lineRule="auto"/>
      <w:ind w:firstLine="0"/>
      <w:jc w:val="left"/>
      <w:outlineLvl w:val="0"/>
    </w:pPr>
    <w:rPr>
      <w:rFonts w:ascii="Cambria" w:eastAsia="Times New Roman" w:hAnsi="Cambria" w:cs="Times New Roman"/>
      <w:b/>
      <w:bCs/>
      <w:kern w:val="32"/>
      <w:sz w:val="32"/>
      <w:szCs w:val="32"/>
      <w:lang w:eastAsia="ru-RU"/>
    </w:rPr>
  </w:style>
  <w:style w:type="paragraph" w:styleId="2">
    <w:name w:val="heading 2"/>
    <w:basedOn w:val="a"/>
    <w:link w:val="20"/>
    <w:qFormat/>
    <w:rsid w:val="00472146"/>
    <w:pPr>
      <w:spacing w:before="100" w:beforeAutospacing="1" w:line="240" w:lineRule="auto"/>
      <w:ind w:firstLine="0"/>
      <w:jc w:val="left"/>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472146"/>
    <w:pPr>
      <w:keepNext/>
      <w:keepLines/>
      <w:spacing w:before="200" w:after="0" w:afterAutospacing="0" w:line="276" w:lineRule="auto"/>
      <w:ind w:firstLine="0"/>
      <w:jc w:val="left"/>
      <w:outlineLvl w:val="3"/>
    </w:pPr>
    <w:rPr>
      <w:rFonts w:ascii="Cambria" w:eastAsia="Times New Roman" w:hAnsi="Cambria" w:cs="Times New Roman"/>
      <w:b/>
      <w:bCs/>
      <w:i/>
      <w:iCs/>
      <w:color w:val="4F81BD"/>
      <w:sz w:val="20"/>
      <w:szCs w:val="20"/>
      <w:lang w:eastAsia="ru-RU"/>
    </w:rPr>
  </w:style>
  <w:style w:type="paragraph" w:styleId="5">
    <w:name w:val="heading 5"/>
    <w:basedOn w:val="a"/>
    <w:next w:val="a"/>
    <w:link w:val="50"/>
    <w:uiPriority w:val="9"/>
    <w:semiHidden/>
    <w:unhideWhenUsed/>
    <w:qFormat/>
    <w:rsid w:val="00472146"/>
    <w:pPr>
      <w:keepNext/>
      <w:keepLines/>
      <w:spacing w:before="200" w:after="0" w:afterAutospacing="0" w:line="276" w:lineRule="auto"/>
      <w:ind w:firstLine="0"/>
      <w:jc w:val="left"/>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146"/>
    <w:rPr>
      <w:rFonts w:ascii="Cambria" w:eastAsia="Times New Roman" w:hAnsi="Cambria" w:cs="Times New Roman"/>
      <w:b/>
      <w:bCs/>
      <w:kern w:val="32"/>
      <w:sz w:val="32"/>
      <w:szCs w:val="32"/>
    </w:rPr>
  </w:style>
  <w:style w:type="character" w:customStyle="1" w:styleId="20">
    <w:name w:val="Заголовок 2 Знак"/>
    <w:basedOn w:val="a0"/>
    <w:link w:val="2"/>
    <w:rsid w:val="00472146"/>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semiHidden/>
    <w:rsid w:val="00472146"/>
    <w:rPr>
      <w:rFonts w:ascii="Cambria" w:eastAsia="Times New Roman" w:hAnsi="Cambria" w:cs="Times New Roman"/>
      <w:b/>
      <w:bCs/>
      <w:i/>
      <w:iCs/>
      <w:color w:val="4F81BD"/>
    </w:rPr>
  </w:style>
  <w:style w:type="character" w:customStyle="1" w:styleId="50">
    <w:name w:val="Заголовок 5 Знак"/>
    <w:basedOn w:val="a0"/>
    <w:link w:val="5"/>
    <w:uiPriority w:val="9"/>
    <w:semiHidden/>
    <w:rsid w:val="00472146"/>
    <w:rPr>
      <w:rFonts w:ascii="Cambria" w:eastAsia="Times New Roman" w:hAnsi="Cambria" w:cs="Times New Roman"/>
      <w:color w:val="243F60"/>
    </w:rPr>
  </w:style>
  <w:style w:type="character" w:styleId="a3">
    <w:name w:val="Strong"/>
    <w:basedOn w:val="a0"/>
    <w:uiPriority w:val="99"/>
    <w:qFormat/>
    <w:rsid w:val="00472146"/>
    <w:rPr>
      <w:b/>
      <w:bCs/>
    </w:rPr>
  </w:style>
  <w:style w:type="paragraph" w:customStyle="1" w:styleId="ConsPlusNormal">
    <w:name w:val="ConsPlusNormal"/>
    <w:rsid w:val="0050259B"/>
    <w:pPr>
      <w:widowControl w:val="0"/>
      <w:autoSpaceDE w:val="0"/>
      <w:autoSpaceDN w:val="0"/>
    </w:pPr>
    <w:rPr>
      <w:rFonts w:cs="Calibri"/>
      <w:szCs w:val="20"/>
    </w:rPr>
  </w:style>
  <w:style w:type="paragraph" w:customStyle="1" w:styleId="ConsPlusNonformat">
    <w:name w:val="ConsPlusNonformat"/>
    <w:rsid w:val="0050259B"/>
    <w:pPr>
      <w:widowControl w:val="0"/>
      <w:autoSpaceDE w:val="0"/>
      <w:autoSpaceDN w:val="0"/>
    </w:pPr>
    <w:rPr>
      <w:rFonts w:ascii="Courier New" w:hAnsi="Courier New" w:cs="Courier New"/>
      <w:sz w:val="20"/>
      <w:szCs w:val="20"/>
    </w:rPr>
  </w:style>
  <w:style w:type="paragraph" w:customStyle="1" w:styleId="ConsPlusTitle">
    <w:name w:val="ConsPlusTitle"/>
    <w:rsid w:val="0050259B"/>
    <w:pPr>
      <w:widowControl w:val="0"/>
      <w:autoSpaceDE w:val="0"/>
      <w:autoSpaceDN w:val="0"/>
    </w:pPr>
    <w:rPr>
      <w:rFonts w:cs="Calibri"/>
      <w:b/>
      <w:szCs w:val="20"/>
    </w:rPr>
  </w:style>
  <w:style w:type="paragraph" w:customStyle="1" w:styleId="ConsPlusTitlePage">
    <w:name w:val="ConsPlusTitlePage"/>
    <w:rsid w:val="0050259B"/>
    <w:pPr>
      <w:widowControl w:val="0"/>
      <w:autoSpaceDE w:val="0"/>
      <w:autoSpaceDN w:val="0"/>
    </w:pPr>
    <w:rPr>
      <w:rFonts w:ascii="Tahoma" w:hAnsi="Tahoma" w:cs="Tahoma"/>
      <w:sz w:val="20"/>
      <w:szCs w:val="20"/>
    </w:rPr>
  </w:style>
  <w:style w:type="character" w:styleId="a4">
    <w:name w:val="Hyperlink"/>
    <w:basedOn w:val="a0"/>
    <w:uiPriority w:val="99"/>
    <w:semiHidden/>
    <w:unhideWhenUsed/>
    <w:rsid w:val="00440B24"/>
    <w:rPr>
      <w:color w:val="0000FF"/>
      <w:u w:val="single"/>
    </w:rPr>
  </w:style>
  <w:style w:type="table" w:styleId="a5">
    <w:name w:val="Table Grid"/>
    <w:basedOn w:val="a1"/>
    <w:uiPriority w:val="59"/>
    <w:rsid w:val="00730B61"/>
    <w:pPr>
      <w:spacing w:afterAutospacing="1"/>
      <w:ind w:firstLine="709"/>
      <w:jc w:val="both"/>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7E6162"/>
    <w:pPr>
      <w:spacing w:after="200" w:afterAutospacing="0" w:line="276" w:lineRule="auto"/>
      <w:ind w:left="720" w:firstLine="0"/>
      <w:contextualSpacing/>
      <w:jc w:val="left"/>
    </w:pPr>
    <w:rPr>
      <w:rFonts w:ascii="Calibri" w:eastAsia="Calibri" w:hAnsi="Calibri" w:cs="Times New Roman"/>
    </w:rPr>
  </w:style>
  <w:style w:type="paragraph" w:customStyle="1" w:styleId="ConsTitle">
    <w:name w:val="ConsTitle"/>
    <w:rsid w:val="007E6162"/>
    <w:pPr>
      <w:widowControl w:val="0"/>
      <w:ind w:right="19772"/>
    </w:pPr>
    <w:rPr>
      <w:rFonts w:ascii="Arial" w:hAnsi="Arial"/>
      <w:b/>
      <w:snapToGrid w:val="0"/>
      <w:sz w:val="16"/>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A4047696539A326FD6A46E87A181E3DBB78D06099F47189ADD85615024FC85B47BCB5E56A854290AlF26D" TargetMode="External"/><Relationship Id="rId5" Type="http://schemas.openxmlformats.org/officeDocument/2006/relationships/hyperlink" Target="consultantplus://offline/ref=A4047696539A326FD6A46E87A181E3DBB78D06099F47189ADD85615024lF2C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6C82B-6604-4FE7-8F82-2843B7D4A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17</Pages>
  <Words>4660</Words>
  <Characters>26565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Gnezdilova</dc:creator>
  <cp:lastModifiedBy>Gnezdilova</cp:lastModifiedBy>
  <cp:revision>14</cp:revision>
  <cp:lastPrinted>2017-12-22T07:36:00Z</cp:lastPrinted>
  <dcterms:created xsi:type="dcterms:W3CDTF">2017-08-16T08:39:00Z</dcterms:created>
  <dcterms:modified xsi:type="dcterms:W3CDTF">2017-12-22T07:50:00Z</dcterms:modified>
</cp:coreProperties>
</file>