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>Приложение 21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к Закону Республики Алтай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«О республиканском бюджете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Республики Алтай на 2018 год</w:t>
      </w:r>
    </w:p>
    <w:p w:rsidR="008B68D6" w:rsidRPr="00197DA2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</w:rPr>
      </w:pPr>
      <w:r w:rsidRPr="003B296E">
        <w:rPr>
          <w:b w:val="0"/>
          <w:sz w:val="15"/>
        </w:rPr>
        <w:t xml:space="preserve"> и на плановый период 2019 и 2020 годов»</w:t>
      </w:r>
    </w:p>
    <w:p w:rsidR="001D631D" w:rsidRPr="00197DA2" w:rsidRDefault="001D631D" w:rsidP="001D631D">
      <w:pPr>
        <w:pStyle w:val="1"/>
        <w:shd w:val="clear" w:color="auto" w:fill="auto"/>
        <w:spacing w:after="0"/>
        <w:ind w:left="11840" w:right="40"/>
        <w:rPr>
          <w:b w:val="0"/>
        </w:rPr>
      </w:pPr>
    </w:p>
    <w:p w:rsidR="00197DA2" w:rsidRDefault="00197DA2" w:rsidP="001D631D">
      <w:pPr>
        <w:pStyle w:val="1"/>
        <w:shd w:val="clear" w:color="auto" w:fill="auto"/>
        <w:spacing w:after="0"/>
        <w:ind w:left="11840" w:right="40"/>
      </w:pPr>
    </w:p>
    <w:p w:rsidR="00F858EA" w:rsidRDefault="00F858EA" w:rsidP="001D631D">
      <w:pPr>
        <w:pStyle w:val="1"/>
        <w:shd w:val="clear" w:color="auto" w:fill="auto"/>
        <w:spacing w:after="0"/>
        <w:ind w:left="11840" w:right="40"/>
      </w:pPr>
    </w:p>
    <w:p w:rsidR="009E62C0" w:rsidRDefault="009E62C0" w:rsidP="001D631D">
      <w:pPr>
        <w:pStyle w:val="1"/>
        <w:shd w:val="clear" w:color="auto" w:fill="auto"/>
        <w:spacing w:after="0"/>
        <w:ind w:left="11840" w:right="40"/>
      </w:pPr>
    </w:p>
    <w:p w:rsidR="00197DA2" w:rsidRDefault="00197DA2" w:rsidP="001D631D">
      <w:pPr>
        <w:pStyle w:val="1"/>
        <w:shd w:val="clear" w:color="auto" w:fill="auto"/>
        <w:spacing w:after="0"/>
        <w:ind w:left="11840" w:right="40"/>
      </w:pPr>
    </w:p>
    <w:p w:rsidR="001D631D" w:rsidRPr="009E62C0" w:rsidRDefault="004E154F" w:rsidP="004E154F">
      <w:pPr>
        <w:pStyle w:val="1"/>
        <w:shd w:val="clear" w:color="auto" w:fill="auto"/>
        <w:spacing w:after="0"/>
        <w:ind w:right="40"/>
        <w:jc w:val="center"/>
        <w:rPr>
          <w:sz w:val="22"/>
        </w:rPr>
      </w:pPr>
      <w:bookmarkStart w:id="0" w:name="bookmark0"/>
      <w:r w:rsidRPr="009E62C0">
        <w:rPr>
          <w:sz w:val="22"/>
        </w:rPr>
        <w:t>Распределение межбюджетных трансфертов бюджетам муниципальных районов и городского округа в Республике Алтай на 2018 год</w:t>
      </w:r>
      <w:bookmarkEnd w:id="0"/>
    </w:p>
    <w:p w:rsidR="004E154F" w:rsidRDefault="004E154F" w:rsidP="004E154F">
      <w:pPr>
        <w:pStyle w:val="1"/>
        <w:shd w:val="clear" w:color="auto" w:fill="auto"/>
        <w:spacing w:after="0"/>
        <w:ind w:right="40"/>
        <w:jc w:val="center"/>
        <w:rPr>
          <w:sz w:val="22"/>
        </w:rPr>
      </w:pPr>
    </w:p>
    <w:p w:rsidR="00F858EA" w:rsidRPr="0069640A" w:rsidRDefault="0069640A" w:rsidP="004E154F">
      <w:pPr>
        <w:pStyle w:val="1"/>
        <w:shd w:val="clear" w:color="auto" w:fill="auto"/>
        <w:spacing w:after="0"/>
        <w:ind w:right="40"/>
        <w:jc w:val="center"/>
        <w:rPr>
          <w:b w:val="0"/>
          <w:sz w:val="20"/>
          <w:szCs w:val="20"/>
        </w:rPr>
      </w:pPr>
      <w:r w:rsidRPr="0069640A">
        <w:rPr>
          <w:b w:val="0"/>
          <w:sz w:val="20"/>
          <w:szCs w:val="20"/>
        </w:rPr>
        <w:t>(в ред. Закона РА от 25.06.2018 № 36-РЗ, от 13.11.2018 № 66-РЗ, от 24.12.2018 № 85-РЗ)</w:t>
      </w:r>
    </w:p>
    <w:p w:rsidR="00197DA2" w:rsidRPr="00197DA2" w:rsidRDefault="00197DA2" w:rsidP="00F858EA">
      <w:pPr>
        <w:pStyle w:val="1"/>
        <w:shd w:val="clear" w:color="auto" w:fill="auto"/>
        <w:spacing w:after="40"/>
        <w:ind w:right="40"/>
        <w:rPr>
          <w:b w:val="0"/>
          <w:sz w:val="22"/>
        </w:rPr>
      </w:pPr>
      <w:r w:rsidRPr="00197DA2">
        <w:rPr>
          <w:rStyle w:val="21"/>
          <w:b w:val="0"/>
          <w:u w:val="none"/>
        </w:rPr>
        <w:t>(тыс. рублей)</w:t>
      </w:r>
    </w:p>
    <w:tbl>
      <w:tblPr>
        <w:tblStyle w:val="ae"/>
        <w:tblW w:w="14552" w:type="dxa"/>
        <w:tblInd w:w="108" w:type="dxa"/>
        <w:tblLayout w:type="fixed"/>
        <w:tblLook w:val="04A0"/>
      </w:tblPr>
      <w:tblGrid>
        <w:gridCol w:w="424"/>
        <w:gridCol w:w="2208"/>
        <w:gridCol w:w="387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14588E" w:rsidRPr="00E93AE6" w:rsidTr="003B296E">
        <w:trPr>
          <w:trHeight w:val="680"/>
        </w:trPr>
        <w:tc>
          <w:tcPr>
            <w:tcW w:w="424" w:type="dxa"/>
            <w:vAlign w:val="center"/>
          </w:tcPr>
          <w:p w:rsidR="004E154F" w:rsidRPr="00E93AE6" w:rsidRDefault="004E154F" w:rsidP="003B296E">
            <w:pPr>
              <w:pStyle w:val="1"/>
              <w:shd w:val="clear" w:color="auto" w:fill="auto"/>
              <w:spacing w:before="20" w:after="60" w:line="160" w:lineRule="exact"/>
              <w:ind w:left="-108" w:right="-108"/>
              <w:jc w:val="center"/>
              <w:rPr>
                <w:sz w:val="14"/>
              </w:rPr>
            </w:pPr>
          </w:p>
        </w:tc>
        <w:tc>
          <w:tcPr>
            <w:tcW w:w="2208" w:type="dxa"/>
            <w:vAlign w:val="center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 w:line="160" w:lineRule="exact"/>
              <w:ind w:right="40"/>
              <w:jc w:val="center"/>
              <w:rPr>
                <w:sz w:val="14"/>
                <w:szCs w:val="16"/>
              </w:rPr>
            </w:pPr>
            <w:r w:rsidRPr="00E93AE6">
              <w:rPr>
                <w:sz w:val="14"/>
                <w:szCs w:val="16"/>
              </w:rPr>
              <w:t>Наименование главных распорядителей бюджетных средств</w:t>
            </w:r>
          </w:p>
        </w:tc>
        <w:tc>
          <w:tcPr>
            <w:tcW w:w="3879" w:type="dxa"/>
            <w:vAlign w:val="center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 w:line="160" w:lineRule="exact"/>
              <w:ind w:left="-52"/>
              <w:jc w:val="center"/>
              <w:rPr>
                <w:sz w:val="14"/>
                <w:szCs w:val="16"/>
              </w:rPr>
            </w:pPr>
            <w:r w:rsidRPr="00E93AE6">
              <w:rPr>
                <w:rStyle w:val="6pt"/>
                <w:b/>
                <w:bCs/>
                <w:sz w:val="14"/>
                <w:szCs w:val="16"/>
              </w:rPr>
              <w:t>Наименование межбюджетных трансфертов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52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МО «Кош-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Агачский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 w:hanging="2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Улаган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Усть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Канский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9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Онгу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дайский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Шеба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линский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Усть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Коксинсий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Туро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чакский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Маймин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«Чойский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Чемаль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-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ский</w:t>
            </w:r>
            <w:proofErr w:type="spellEnd"/>
            <w:r w:rsidR="00F858EA" w:rsidRPr="003B296E">
              <w:rPr>
                <w:rStyle w:val="6pt"/>
                <w:b/>
                <w:bCs/>
                <w:sz w:val="13"/>
                <w:szCs w:val="13"/>
              </w:rPr>
              <w:t xml:space="preserve">             </w:t>
            </w:r>
            <w:r w:rsidRPr="003B296E">
              <w:rPr>
                <w:rStyle w:val="6pt"/>
                <w:b/>
                <w:bCs/>
                <w:sz w:val="13"/>
                <w:szCs w:val="13"/>
              </w:rPr>
              <w:t>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«Город</w:t>
            </w:r>
            <w:r w:rsidR="009E62C0" w:rsidRPr="003B296E">
              <w:rPr>
                <w:rStyle w:val="6pt"/>
                <w:b/>
                <w:bCs/>
                <w:sz w:val="13"/>
                <w:szCs w:val="13"/>
              </w:rPr>
              <w:t xml:space="preserve">  </w:t>
            </w:r>
            <w:r w:rsidRPr="003B296E">
              <w:rPr>
                <w:rStyle w:val="6pt"/>
                <w:b/>
                <w:bCs/>
                <w:sz w:val="13"/>
                <w:szCs w:val="13"/>
              </w:rPr>
              <w:t>Горно-Алтайск»</w:t>
            </w:r>
          </w:p>
        </w:tc>
      </w:tr>
      <w:tr w:rsidR="0014588E" w:rsidRPr="00E93AE6" w:rsidTr="003B296E">
        <w:tc>
          <w:tcPr>
            <w:tcW w:w="424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А</w:t>
            </w:r>
          </w:p>
        </w:tc>
        <w:tc>
          <w:tcPr>
            <w:tcW w:w="2208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right="40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Б</w:t>
            </w:r>
          </w:p>
        </w:tc>
        <w:tc>
          <w:tcPr>
            <w:tcW w:w="3879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52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В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52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1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 w:hanging="2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2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3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9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4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5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6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7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8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9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10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11</w:t>
            </w:r>
          </w:p>
        </w:tc>
      </w:tr>
      <w:tr w:rsidR="003B296E" w:rsidRPr="00E93AE6" w:rsidTr="003B296E">
        <w:tc>
          <w:tcPr>
            <w:tcW w:w="424" w:type="dxa"/>
            <w:tcBorders>
              <w:bottom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sz w:val="14"/>
              </w:rPr>
            </w:pPr>
            <w:r w:rsidRPr="00E93AE6">
              <w:rPr>
                <w:sz w:val="14"/>
              </w:rPr>
              <w:t>1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Всего субсидий местным бюджетам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F0255C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127 033,</w:t>
            </w:r>
            <w:r w:rsidR="00F0255C">
              <w:rPr>
                <w:rStyle w:val="6pt"/>
                <w:b/>
                <w:bCs/>
                <w:sz w:val="14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161 249,3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iCs/>
                <w:sz w:val="14"/>
              </w:rPr>
              <w:t>219</w:t>
            </w:r>
            <w:r w:rsidRPr="00E93AE6">
              <w:rPr>
                <w:rStyle w:val="6pt"/>
                <w:b/>
                <w:bCs/>
                <w:sz w:val="14"/>
              </w:rPr>
              <w:t xml:space="preserve"> 887,7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133 043,6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107 516,7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226 891,5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234 956,3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162 482,1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66 073,9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56 393,0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437FC6" w:rsidP="00437FC6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>
              <w:rPr>
                <w:rStyle w:val="6pt"/>
                <w:b/>
                <w:bCs/>
                <w:sz w:val="14"/>
              </w:rPr>
              <w:t>6</w:t>
            </w:r>
            <w:r w:rsidR="00197DA2" w:rsidRPr="00E93AE6">
              <w:rPr>
                <w:rStyle w:val="6pt"/>
                <w:b/>
                <w:bCs/>
                <w:sz w:val="14"/>
              </w:rPr>
              <w:t>7</w:t>
            </w:r>
            <w:r>
              <w:rPr>
                <w:rStyle w:val="6pt"/>
                <w:b/>
                <w:bCs/>
                <w:sz w:val="14"/>
              </w:rPr>
              <w:t>2</w:t>
            </w:r>
            <w:r w:rsidR="00197DA2" w:rsidRPr="00E93AE6">
              <w:rPr>
                <w:rStyle w:val="6pt"/>
                <w:b/>
                <w:bCs/>
                <w:sz w:val="14"/>
              </w:rPr>
              <w:t xml:space="preserve"> </w:t>
            </w:r>
            <w:r>
              <w:rPr>
                <w:rStyle w:val="6pt"/>
                <w:b/>
                <w:bCs/>
                <w:sz w:val="14"/>
              </w:rPr>
              <w:t>708</w:t>
            </w:r>
            <w:r w:rsidR="00197DA2" w:rsidRPr="00E93AE6">
              <w:rPr>
                <w:rStyle w:val="6pt"/>
                <w:b/>
                <w:bCs/>
                <w:sz w:val="14"/>
              </w:rPr>
              <w:t>,</w:t>
            </w:r>
            <w:r>
              <w:rPr>
                <w:rStyle w:val="6pt"/>
                <w:b/>
                <w:bCs/>
                <w:sz w:val="14"/>
              </w:rPr>
              <w:t>8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  <w:highlight w:val="yellow"/>
              </w:rPr>
            </w:pPr>
            <w:r w:rsidRPr="00E93AE6">
              <w:rPr>
                <w:rStyle w:val="6pt0"/>
                <w:sz w:val="14"/>
              </w:rPr>
              <w:t>1.1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связанных с участием муниципальных образований в проведении ме</w:t>
            </w:r>
            <w:r w:rsidR="009E62C0" w:rsidRPr="00E93AE6">
              <w:rPr>
                <w:rStyle w:val="6pt0"/>
                <w:sz w:val="14"/>
              </w:rPr>
              <w:t>роприятий по развитию аппаратно-</w:t>
            </w:r>
            <w:r w:rsidRPr="00E93AE6">
              <w:rPr>
                <w:rStyle w:val="6pt0"/>
                <w:sz w:val="14"/>
              </w:rPr>
              <w:t>программного комплекса «Безопасный город»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4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57 000,0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53,8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918,9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1 575,2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1 706,5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1 312,7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1 772,1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1 247,1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1 181,4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656,4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1 050,2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14 375,6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9 726,0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8 157,6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12 005,1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4 954,9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12 963,0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5 316,0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9 963,9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5 003,2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6 184,2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6 012,1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17,8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3,8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Министерство образования и </w:t>
            </w:r>
            <w:r w:rsidRPr="00E93AE6">
              <w:rPr>
                <w:rStyle w:val="6pt0"/>
                <w:sz w:val="14"/>
              </w:rPr>
              <w:lastRenderedPageBreak/>
              <w:t>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мероприятий, направленных </w:t>
            </w:r>
            <w:r w:rsidRPr="00E93AE6">
              <w:rPr>
                <w:rStyle w:val="6pt0"/>
                <w:sz w:val="14"/>
              </w:rPr>
              <w:lastRenderedPageBreak/>
              <w:t>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5 935,4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2 172,5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2 167,3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2 501,2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1 578,7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2 605,8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4 024,0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11 623,6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1.8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(приобретение (выкуп))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проведение мероприятий по внесению изменений в документы территориального планирования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624,9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93,9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тарифам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6 448,3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обеспечение инженерной инфраструктурой земельных участков, предоставленных в собственность отдельным категориям граждан бесплатно, в части капитальных вложений в объекты муниципальной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2 708,1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6 728,7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6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3 729,3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2 477,2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19 318,3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3 362,5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2 687,8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3 275,7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1 437,0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4 000,0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разработку комплексных схем организации дорожного движения и проектов организации дорожного движения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694,7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Мероприятия государственной программы Российской Федерации «Доступная среда» на 2011-2020 годы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1 684,2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осуществление капитальных вложений в объекты государственной (муниципальной)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1 629,1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обустройства мест массового отдыха населения (городских парков)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1 218,6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1.19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строительство (реконструкцию) централизованных и локальных систем водоснабжения, водоотведения и очистки сточных вод (в части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9 128,9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3 000,0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47 234,1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обеспечение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4 922,2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1 716,5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1.25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19 293,4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7 085,7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1.26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осуществление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19 854,9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19 854,8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19 854,9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106 300,3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1.27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11 300,4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1.28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44 100,0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1.29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1 844,5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3 954,1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21 212,0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9 060,0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14 884,0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</w:t>
            </w:r>
            <w:r w:rsidR="00437FC6">
              <w:rPr>
                <w:rStyle w:val="6pt0"/>
                <w:sz w:val="14"/>
              </w:rPr>
              <w:t>3</w:t>
            </w:r>
            <w:r w:rsidRPr="00E93AE6">
              <w:rPr>
                <w:rStyle w:val="6pt0"/>
                <w:sz w:val="14"/>
              </w:rPr>
              <w:t> </w:t>
            </w:r>
            <w:r w:rsidR="00437FC6">
              <w:rPr>
                <w:rStyle w:val="6pt0"/>
                <w:sz w:val="14"/>
              </w:rPr>
              <w:t>469</w:t>
            </w:r>
            <w:r w:rsidRPr="00E93AE6">
              <w:rPr>
                <w:rStyle w:val="6pt0"/>
                <w:sz w:val="14"/>
              </w:rPr>
              <w:t>,</w:t>
            </w:r>
            <w:r w:rsidR="00437FC6">
              <w:rPr>
                <w:rStyle w:val="6pt0"/>
                <w:sz w:val="1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2 280,3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9 101,9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4 268,0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3 170,0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28 296,2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предоставление ежемесячной надбавки к заработной плате молодым специалистам в муниципальных </w:t>
            </w:r>
            <w:r w:rsidRPr="00E93AE6">
              <w:rPr>
                <w:rStyle w:val="6pt0"/>
                <w:sz w:val="14"/>
              </w:rPr>
              <w:lastRenderedPageBreak/>
              <w:t>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2 066,1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1 939,0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1 211,0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741,9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2 476,0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1 375,5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1 351,9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2 128,8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1 092,7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555,5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7 790,4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1.31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 Реализация мероприятий по содействию созданию в субъектах Российской Федерации новых мест в общеобразовательных организациях  (исходя из прогнозируемой потребности) в части проведения реконструкции, строительства, выкупа зданий, </w:t>
            </w:r>
            <w:proofErr w:type="spellStart"/>
            <w:r w:rsidRPr="00E93AE6">
              <w:rPr>
                <w:rStyle w:val="6pt0"/>
                <w:sz w:val="14"/>
              </w:rPr>
              <w:t>пристроя</w:t>
            </w:r>
            <w:proofErr w:type="spellEnd"/>
            <w:r w:rsidRPr="00E93AE6">
              <w:rPr>
                <w:rStyle w:val="6pt0"/>
                <w:sz w:val="14"/>
              </w:rPr>
              <w:t xml:space="preserve"> к зданиям общеобразовательных организаций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</w:t>
            </w:r>
            <w:r w:rsidR="00437FC6">
              <w:rPr>
                <w:rStyle w:val="6pt0"/>
                <w:sz w:val="14"/>
              </w:rPr>
              <w:t>0</w:t>
            </w:r>
            <w:r w:rsidRPr="00E93AE6">
              <w:rPr>
                <w:rStyle w:val="6pt0"/>
                <w:sz w:val="14"/>
              </w:rPr>
              <w:t> </w:t>
            </w:r>
            <w:r w:rsidR="00437FC6">
              <w:rPr>
                <w:rStyle w:val="6pt0"/>
                <w:sz w:val="14"/>
              </w:rPr>
              <w:t>225</w:t>
            </w:r>
            <w:r w:rsidRPr="00E93AE6">
              <w:rPr>
                <w:rStyle w:val="6pt0"/>
                <w:sz w:val="14"/>
              </w:rPr>
              <w:t>,</w:t>
            </w:r>
            <w:r w:rsidR="00437FC6">
              <w:rPr>
                <w:rStyle w:val="6pt0"/>
                <w:sz w:val="14"/>
              </w:rPr>
              <w:t>8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содействию созданию в  субъектах Российской Федерации новых мест в общеобразовательных организациях (исходя из прогнозируемой потребности) в части </w:t>
            </w:r>
            <w:r w:rsidR="00437FC6">
              <w:rPr>
                <w:rStyle w:val="6pt0"/>
                <w:sz w:val="14"/>
              </w:rPr>
              <w:t>оснащения средствами обучения и воспитания</w:t>
            </w:r>
            <w:r w:rsidRPr="00E93AE6">
              <w:rPr>
                <w:rStyle w:val="6pt0"/>
                <w:sz w:val="14"/>
              </w:rPr>
              <w:t xml:space="preserve">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24 901,9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  <w:r w:rsidRPr="00E93AE6">
              <w:rPr>
                <w:rStyle w:val="6pt0"/>
                <w:sz w:val="14"/>
              </w:rPr>
              <w:t>1.33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spacing w:before="80" w:after="80"/>
              <w:jc w:val="center"/>
              <w:rPr>
                <w:rStyle w:val="6pt0"/>
                <w:rFonts w:eastAsia="Courier New"/>
                <w:sz w:val="14"/>
              </w:rPr>
            </w:pPr>
            <w:r w:rsidRPr="00E93AE6">
              <w:rPr>
                <w:rStyle w:val="6pt0"/>
                <w:rFonts w:eastAsia="Courier New"/>
                <w:b w:val="0"/>
                <w:bCs w:val="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rStyle w:val="6pt0"/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содействию созданию в  субъектах Российской Федерации новых мест в общеобразовательных организациях (исходя из прогнозируемой потребности) в части проведения </w:t>
            </w:r>
            <w:r w:rsidR="009E62C0" w:rsidRPr="00E93AE6">
              <w:rPr>
                <w:rStyle w:val="6pt0"/>
                <w:sz w:val="14"/>
              </w:rPr>
              <w:t>капитального ремонта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437FC6" w:rsidP="007E6210">
            <w:pPr>
              <w:pStyle w:val="1"/>
              <w:shd w:val="clear" w:color="auto" w:fill="auto"/>
              <w:spacing w:before="80" w:after="80" w:line="120" w:lineRule="exact"/>
              <w:ind w:right="-108"/>
              <w:jc w:val="left"/>
              <w:rPr>
                <w:rStyle w:val="6pt0"/>
                <w:sz w:val="14"/>
              </w:rPr>
            </w:pPr>
            <w:r>
              <w:rPr>
                <w:rStyle w:val="6pt0"/>
                <w:sz w:val="14"/>
              </w:rPr>
              <w:t>20</w:t>
            </w:r>
            <w:r w:rsidR="0014588E" w:rsidRPr="00E93AE6">
              <w:rPr>
                <w:rStyle w:val="6pt0"/>
                <w:sz w:val="14"/>
              </w:rPr>
              <w:t> </w:t>
            </w:r>
            <w:r>
              <w:rPr>
                <w:rStyle w:val="6pt0"/>
                <w:sz w:val="14"/>
              </w:rPr>
              <w:t>187</w:t>
            </w:r>
            <w:r w:rsidR="0014588E" w:rsidRPr="00E93AE6">
              <w:rPr>
                <w:rStyle w:val="6pt0"/>
                <w:sz w:val="14"/>
              </w:rPr>
              <w:t>,</w:t>
            </w:r>
            <w:r>
              <w:rPr>
                <w:rStyle w:val="6pt0"/>
                <w:sz w:val="1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2 713,0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1 020,0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2 868,0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2 562,0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2 572,0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3 080,0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797,0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1 051,0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4 295,0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3 971,2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2 526,9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3 145,9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3 074,1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2 968,9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3 470,6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2 692,5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3 273,3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1 941,3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2 293,7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осуществление капитальных вложений в объекты государственной (муниципальной)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45 338,7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E93AE6">
              <w:rPr>
                <w:rStyle w:val="6pt0"/>
                <w:sz w:val="14"/>
              </w:rPr>
              <w:t>грантовую</w:t>
            </w:r>
            <w:proofErr w:type="spellEnd"/>
            <w:r w:rsidRPr="00E93AE6">
              <w:rPr>
                <w:rStyle w:val="6pt0"/>
                <w:sz w:val="14"/>
              </w:rPr>
              <w:t xml:space="preserve"> поддержку местных инициатив граждан, проживающих в сельской местности)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905,4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грантовую</w:t>
            </w:r>
            <w:proofErr w:type="spellEnd"/>
            <w:r w:rsidRPr="00E93AE6">
              <w:rPr>
                <w:rStyle w:val="6pt0"/>
                <w:sz w:val="14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</w:t>
            </w:r>
            <w:r w:rsidR="00437FC6">
              <w:rPr>
                <w:rStyle w:val="6pt0"/>
                <w:sz w:val="14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осуществление капитальных вложений в объекты государственной (муниципальной)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9 714,7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отрасли культуры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2 971,3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6,4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поддержку и развитие сферы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1 195,5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180,0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2 782,4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10 280,0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437FC6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Министерство культуры </w:t>
            </w:r>
            <w:r w:rsidRPr="00E93AE6">
              <w:rPr>
                <w:rStyle w:val="6pt0"/>
                <w:sz w:val="14"/>
              </w:rPr>
              <w:lastRenderedPageBreak/>
              <w:t>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 xml:space="preserve">Поддержка экономического и социального развития </w:t>
            </w:r>
            <w:r w:rsidRPr="00E93AE6">
              <w:rPr>
                <w:rStyle w:val="6pt0"/>
                <w:sz w:val="14"/>
              </w:rPr>
              <w:lastRenderedPageBreak/>
              <w:t>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1 782,0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1.4</w:t>
            </w:r>
            <w:r w:rsidR="00437FC6">
              <w:rPr>
                <w:rStyle w:val="6pt0"/>
                <w:sz w:val="1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творческой деятельности и техническое оснащение детских и кукольных театров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2 556,3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2 556,3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2 556,3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5 112,5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Поддержка отрасли культуры (субсидии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26 631,2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3 495,1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6 546,9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631,1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33 900,0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природных ресурсов, экологии и имуществен</w:t>
            </w:r>
            <w:r w:rsidRPr="00E93AE6">
              <w:rPr>
                <w:rStyle w:val="6pt0"/>
                <w:sz w:val="14"/>
              </w:rPr>
              <w:softHyphen/>
              <w:t>ных отношений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Основное мероприятие «Мероприятия федеральной целевой программы «Развитие водохозяйственного комплекса Российской Федерации в 2012-2020 годах» (субсидии на капитальный ремонт гидротехнических сооружений, находящихся в муниципальной собственности, капитальный ремонт и ликвидацию бесхозяйных гидротехнических сооружений в рамках реализации проектного управления)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7 201,9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Министерство природных ресурсов, экологии и имущественных </w:t>
            </w:r>
            <w:r w:rsidR="009E62C0" w:rsidRPr="00E93AE6">
              <w:rPr>
                <w:rStyle w:val="6pt0"/>
                <w:sz w:val="14"/>
              </w:rPr>
              <w:t>отношений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Основное мероприятие «Мероприятия федеральной целевой программы «Развитие водохозяйственного комплекса Российской Федерации в 2012 - </w:t>
            </w:r>
            <w:r w:rsidR="009E62C0" w:rsidRPr="00E93AE6">
              <w:rPr>
                <w:rStyle w:val="6pt0"/>
                <w:sz w:val="14"/>
              </w:rPr>
              <w:t>2020 годах» (субсидии на строительство, реконструкцию объектов инженерной защиты и берегоукрепительных сооружений в части реализации проекта «Защита г. Горно-Алтайска»)»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14 528,1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1 176,0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</w:t>
            </w:r>
            <w:r w:rsidR="00437FC6">
              <w:rPr>
                <w:rStyle w:val="6pt0"/>
                <w:sz w:val="14"/>
              </w:rPr>
              <w:t>49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3 100,8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5 501,4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2 000,5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3 499,9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1 000,3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5 999,8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4 999,8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1 097,6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1 999,9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национальной политике и связям с обществен</w:t>
            </w:r>
            <w:r w:rsidRPr="00E93AE6">
              <w:rPr>
                <w:rStyle w:val="6pt0"/>
                <w:sz w:val="14"/>
              </w:rPr>
              <w:softHyphen/>
              <w:t>ностью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физической культуре и спорту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1 188,0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72 249,4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52 863,6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61 164,4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59 702,3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30 618,0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79 705,9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32 483,1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33 499,2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26 380,1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28 006,1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104 034,3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(субсидии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Министерство регионального </w:t>
            </w:r>
            <w:r w:rsidRPr="00E93AE6">
              <w:rPr>
                <w:rStyle w:val="6pt0"/>
                <w:sz w:val="14"/>
              </w:rPr>
              <w:lastRenderedPageBreak/>
              <w:t>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color w:val="auto"/>
                <w:sz w:val="14"/>
              </w:rPr>
            </w:pPr>
            <w:r w:rsidRPr="00E93AE6">
              <w:rPr>
                <w:rStyle w:val="6pt0"/>
                <w:color w:val="auto"/>
                <w:sz w:val="14"/>
              </w:rPr>
              <w:lastRenderedPageBreak/>
              <w:t xml:space="preserve">Финансовое обеспечение дорожной деятельности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5 082,1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lastRenderedPageBreak/>
              <w:t>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73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Региональный фонд финансовой поддержки муниципальных районов (городского округа)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358 838,0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226 947,0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136 270,0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130 724,0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112 099,0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160 406,0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88 827,0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97 150,0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72 043,0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68 005,0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-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358 838,0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226 947,0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136 270,0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130 724,0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112 099,0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160 406,0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88 827,0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97 150,0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72 043,0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68 005,0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Всего субвенций местным бюджетам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455 460,0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260 442,7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239 320,7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sz w:val="14"/>
              </w:rPr>
              <w:t>209 429,6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211 658,7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254 193,3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180 682,0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323 111,6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121 105,3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135 660,9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697 963,7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3.1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Государственные полномочия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454 715,0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259 742,7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237 989,3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208 098,0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210 937,1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253 460,1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179 960,7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322 253,9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120 418,0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135 571,1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696 262,0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7 785,0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4 690,7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6 016,9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5 863,0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5 637,6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6 712,5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5 045,4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13 520,8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3 436,1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4 191,0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тарифам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2 738,6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346,7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2 177,8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1 126,7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32 095,6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125,7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59 445,2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тарифам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</w:t>
            </w:r>
            <w:r w:rsidR="003B296E" w:rsidRPr="00E93AE6">
              <w:rPr>
                <w:rStyle w:val="6pt0"/>
                <w:sz w:val="14"/>
              </w:rPr>
              <w:t>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4 574,4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10 802,8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19 360,6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0,6</w:t>
            </w:r>
          </w:p>
        </w:tc>
      </w:tr>
      <w:tr w:rsidR="009E62C0" w:rsidRPr="00E93AE6" w:rsidTr="00EE5BF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2 223,9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1 404,9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1 606,1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1 470,2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1 616,1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1 267,1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1 291,1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2 710,2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835,4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855,8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7 907,4</w:t>
            </w:r>
          </w:p>
        </w:tc>
      </w:tr>
      <w:tr w:rsidR="009E62C0" w:rsidRPr="00E93AE6" w:rsidTr="00EE5BF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C0" w:rsidRPr="00E93AE6" w:rsidRDefault="009E62C0" w:rsidP="00EE5BF8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выплату родителям (законным представителям)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компенсации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части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платы,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взимаемой </w:t>
            </w:r>
            <w:r w:rsidR="00EE5BF8">
              <w:rPr>
                <w:rStyle w:val="6pt0"/>
                <w:sz w:val="14"/>
              </w:rPr>
              <w:t xml:space="preserve"> </w:t>
            </w:r>
            <w:r w:rsidRPr="00E93AE6">
              <w:rPr>
                <w:rStyle w:val="6pt0"/>
                <w:sz w:val="14"/>
              </w:rPr>
              <w:t xml:space="preserve">с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5 406,6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1 838,3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3 142,1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2 569,2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2 511,8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1 966,8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2 710,3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4 785,7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1 374,0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1 315,6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12 047,1</w:t>
            </w:r>
          </w:p>
        </w:tc>
      </w:tr>
      <w:tr w:rsidR="00EE5BF8" w:rsidRPr="00E93AE6" w:rsidTr="00EE5BF8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rStyle w:val="6pt0"/>
                <w:sz w:val="14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rStyle w:val="6pt0"/>
                <w:sz w:val="14"/>
              </w:rPr>
            </w:pPr>
            <w:r w:rsidRPr="00E93AE6">
              <w:rPr>
                <w:rStyle w:val="6pt0"/>
                <w:sz w:val="14"/>
              </w:rPr>
              <w:t>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обеспечение государственных гарантий прав граждан на получение общедоступного и бесплатного </w:t>
            </w:r>
            <w:r w:rsidRPr="00E93AE6">
              <w:rPr>
                <w:rStyle w:val="6pt0"/>
                <w:sz w:val="14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415 105,2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235 147,9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224 333,3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195 225,4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196 259,3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237 534,5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147 719,8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256 460,6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113 071,4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127 070,5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597 392,3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3.1.8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14 703,6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395,9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7 756,8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11 834,5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977,6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667,9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826,5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712,7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713,2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699,9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649,8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650,1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1 627,4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2 117,0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1 619,0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911,0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1 454,0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2 912,0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227,9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407,4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207,5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184,8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184,8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</w:t>
            </w:r>
            <w:r w:rsidR="001D0BC3">
              <w:rPr>
                <w:rStyle w:val="6pt0"/>
                <w:sz w:val="14"/>
              </w:rPr>
              <w:t xml:space="preserve">тет ветеринарии с </w:t>
            </w:r>
            <w:proofErr w:type="spellStart"/>
            <w:r w:rsidR="001D0BC3">
              <w:rPr>
                <w:rStyle w:val="6pt0"/>
                <w:sz w:val="14"/>
              </w:rPr>
              <w:t>Госветинспек</w:t>
            </w:r>
            <w:r w:rsidRPr="00E93AE6">
              <w:rPr>
                <w:rStyle w:val="6pt0"/>
                <w:sz w:val="14"/>
              </w:rPr>
              <w:t>цией</w:t>
            </w:r>
            <w:proofErr w:type="spellEnd"/>
            <w:r w:rsidRPr="00E93AE6">
              <w:rPr>
                <w:rStyle w:val="6pt0"/>
                <w:sz w:val="14"/>
              </w:rPr>
              <w:t xml:space="preserve">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465,7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459,2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506,2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2 308,5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382,2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2 632,5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1D0BC3" w:rsidRDefault="009E62C0" w:rsidP="001D0BC3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b w:val="0"/>
                <w:bCs w:val="0"/>
                <w:sz w:val="14"/>
                <w:szCs w:val="12"/>
              </w:rPr>
            </w:pPr>
            <w:r w:rsidRPr="00E93AE6">
              <w:rPr>
                <w:rStyle w:val="6pt0"/>
                <w:sz w:val="14"/>
              </w:rPr>
              <w:t>Ком</w:t>
            </w:r>
            <w:r w:rsidR="001D0BC3">
              <w:rPr>
                <w:rStyle w:val="6pt0"/>
                <w:sz w:val="14"/>
              </w:rPr>
              <w:t xml:space="preserve">итет ветеринарии с </w:t>
            </w:r>
            <w:proofErr w:type="spellStart"/>
            <w:r w:rsidR="001D0BC3">
              <w:rPr>
                <w:rStyle w:val="6pt0"/>
                <w:sz w:val="14"/>
              </w:rPr>
              <w:t>Госветинспек</w:t>
            </w:r>
            <w:r w:rsidRPr="00E93AE6">
              <w:rPr>
                <w:rStyle w:val="6pt0"/>
                <w:sz w:val="14"/>
              </w:rPr>
              <w:t>цией</w:t>
            </w:r>
            <w:proofErr w:type="spellEnd"/>
            <w:r w:rsidRPr="00E93AE6">
              <w:rPr>
                <w:rStyle w:val="6pt0"/>
                <w:sz w:val="14"/>
              </w:rPr>
              <w:t xml:space="preserve">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</w:t>
            </w:r>
            <w:r w:rsidR="003B296E" w:rsidRPr="00E93AE6">
              <w:rPr>
                <w:rStyle w:val="6pt0"/>
                <w:sz w:val="14"/>
              </w:rPr>
              <w:t xml:space="preserve">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r w:rsidR="00EE5BF8" w:rsidRPr="00E93AE6">
              <w:rPr>
                <w:rStyle w:val="6pt0"/>
                <w:sz w:val="14"/>
              </w:rPr>
              <w:t>содержания мест утилизации биологических отходов (скотомогильников, биотермических ям)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673,9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242,2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322,9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201,8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571,4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Министерство труда, социального развития и </w:t>
            </w:r>
            <w:r w:rsidRPr="00E93AE6">
              <w:rPr>
                <w:rStyle w:val="6pt0"/>
                <w:sz w:val="14"/>
              </w:rPr>
              <w:lastRenderedPageBreak/>
              <w:t>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 xml:space="preserve">Субвенции на осуществление государственных полномочий Республики Алтай по уведомительной регистрации </w:t>
            </w:r>
            <w:r w:rsidRPr="00E93AE6">
              <w:rPr>
                <w:rStyle w:val="6pt0"/>
                <w:sz w:val="14"/>
              </w:rPr>
              <w:lastRenderedPageBreak/>
              <w:t>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100,1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129,4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235,0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lastRenderedPageBreak/>
              <w:t>3.2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78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Государственные полномочия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1 331,4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1 331,6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721,6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733,2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857,7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687,3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89,8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1 701,7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3.2.1.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248,5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89,8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483,3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3.2.2.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D0BC3">
              <w:rPr>
                <w:rStyle w:val="6pt0"/>
                <w:sz w:val="14"/>
              </w:rPr>
              <w:t xml:space="preserve">                 </w:t>
            </w:r>
            <w:r w:rsidRPr="00E93AE6">
              <w:rPr>
                <w:rStyle w:val="6pt0"/>
                <w:sz w:val="14"/>
              </w:rPr>
              <w:t>«О ветеранах»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3.2.3.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</w:t>
            </w:r>
            <w:r w:rsidR="001D0BC3">
              <w:rPr>
                <w:rStyle w:val="6pt0"/>
                <w:sz w:val="14"/>
              </w:rPr>
              <w:t xml:space="preserve">                 </w:t>
            </w:r>
            <w:r w:rsidRPr="00E93AE6">
              <w:rPr>
                <w:rStyle w:val="6pt0"/>
                <w:sz w:val="14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73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Иные межбюджетные трансферты местным бюджетам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6 505,6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43 372,7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11 841,3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18 934,6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5 855,3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36 446,6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49 070,6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27 370,0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135 117,0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13 783,6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188 131,5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4 236,0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41 103,1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9 571,7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16 665,0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3 585,7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34 177,0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46 801,0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25 100,4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132 847,4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11 514,0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88 131,5</w:t>
            </w:r>
          </w:p>
        </w:tc>
      </w:tr>
      <w:tr w:rsidR="00E93AE6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Приобретение светового и звукового оборудования за счет средств резервного фонда Президента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E93AE6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D7423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>
              <w:rPr>
                <w:rStyle w:val="6pt0"/>
                <w:sz w:val="14"/>
              </w:rPr>
              <w:t>100 000,0</w:t>
            </w:r>
          </w:p>
        </w:tc>
      </w:tr>
    </w:tbl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Default="008B68D6" w:rsidP="003B296E">
      <w:pPr>
        <w:spacing w:before="20" w:after="60"/>
        <w:rPr>
          <w:sz w:val="2"/>
          <w:szCs w:val="2"/>
        </w:rPr>
      </w:pPr>
    </w:p>
    <w:sectPr w:rsidR="008B68D6" w:rsidSect="004E154F">
      <w:headerReference w:type="default" r:id="rId6"/>
      <w:type w:val="continuous"/>
      <w:pgSz w:w="16838" w:h="11906" w:orient="landscape"/>
      <w:pgMar w:top="1418" w:right="851" w:bottom="1134" w:left="1418" w:header="567" w:footer="0" w:gutter="0"/>
      <w:pgNumType w:start="2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F1" w:rsidRDefault="000743F1" w:rsidP="008B68D6">
      <w:r>
        <w:separator/>
      </w:r>
    </w:p>
  </w:endnote>
  <w:endnote w:type="continuationSeparator" w:id="0">
    <w:p w:rsidR="000743F1" w:rsidRDefault="000743F1" w:rsidP="008B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F1" w:rsidRDefault="000743F1"/>
  </w:footnote>
  <w:footnote w:type="continuationSeparator" w:id="0">
    <w:p w:rsidR="000743F1" w:rsidRDefault="000743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86641"/>
      <w:docPartObj>
        <w:docPartGallery w:val="Page Numbers (Top of Page)"/>
        <w:docPartUnique/>
      </w:docPartObj>
    </w:sdtPr>
    <w:sdtContent>
      <w:p w:rsidR="00F858EA" w:rsidRDefault="00604126">
        <w:pPr>
          <w:pStyle w:val="aa"/>
          <w:jc w:val="center"/>
        </w:pPr>
        <w:r w:rsidRPr="004E154F">
          <w:rPr>
            <w:rFonts w:ascii="Times New Roman" w:hAnsi="Times New Roman" w:cs="Times New Roman"/>
            <w:sz w:val="20"/>
          </w:rPr>
          <w:fldChar w:fldCharType="begin"/>
        </w:r>
        <w:r w:rsidR="00F858EA" w:rsidRPr="004E154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E154F">
          <w:rPr>
            <w:rFonts w:ascii="Times New Roman" w:hAnsi="Times New Roman" w:cs="Times New Roman"/>
            <w:sz w:val="20"/>
          </w:rPr>
          <w:fldChar w:fldCharType="separate"/>
        </w:r>
        <w:r w:rsidR="00D74238">
          <w:rPr>
            <w:rFonts w:ascii="Times New Roman" w:hAnsi="Times New Roman" w:cs="Times New Roman"/>
            <w:noProof/>
            <w:sz w:val="20"/>
          </w:rPr>
          <w:t>218</w:t>
        </w:r>
        <w:r w:rsidRPr="004E154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858EA" w:rsidRDefault="00F858EA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B68D6"/>
    <w:rsid w:val="0002636D"/>
    <w:rsid w:val="000743F1"/>
    <w:rsid w:val="00086EB4"/>
    <w:rsid w:val="001133DE"/>
    <w:rsid w:val="001425B3"/>
    <w:rsid w:val="0014588E"/>
    <w:rsid w:val="001662F0"/>
    <w:rsid w:val="001667C5"/>
    <w:rsid w:val="00182B65"/>
    <w:rsid w:val="00197DA2"/>
    <w:rsid w:val="001C555A"/>
    <w:rsid w:val="001D0BC3"/>
    <w:rsid w:val="001D631D"/>
    <w:rsid w:val="001E5971"/>
    <w:rsid w:val="001F632A"/>
    <w:rsid w:val="00222744"/>
    <w:rsid w:val="003B296E"/>
    <w:rsid w:val="00437FC6"/>
    <w:rsid w:val="004B0A11"/>
    <w:rsid w:val="004E154F"/>
    <w:rsid w:val="00554E08"/>
    <w:rsid w:val="005D10E3"/>
    <w:rsid w:val="00604126"/>
    <w:rsid w:val="00634C5F"/>
    <w:rsid w:val="00675031"/>
    <w:rsid w:val="0069640A"/>
    <w:rsid w:val="007C42E1"/>
    <w:rsid w:val="007E6210"/>
    <w:rsid w:val="00864A8F"/>
    <w:rsid w:val="00871043"/>
    <w:rsid w:val="008B211D"/>
    <w:rsid w:val="008B68D6"/>
    <w:rsid w:val="008C3F9C"/>
    <w:rsid w:val="009E62C0"/>
    <w:rsid w:val="009F3C51"/>
    <w:rsid w:val="00A1445C"/>
    <w:rsid w:val="00A416B6"/>
    <w:rsid w:val="00B50C99"/>
    <w:rsid w:val="00C80AD4"/>
    <w:rsid w:val="00CB5CC3"/>
    <w:rsid w:val="00D74238"/>
    <w:rsid w:val="00D87208"/>
    <w:rsid w:val="00D96F64"/>
    <w:rsid w:val="00D97F87"/>
    <w:rsid w:val="00DC344D"/>
    <w:rsid w:val="00E93AE6"/>
    <w:rsid w:val="00EB4979"/>
    <w:rsid w:val="00ED2DD6"/>
    <w:rsid w:val="00EE5BF8"/>
    <w:rsid w:val="00F0255C"/>
    <w:rsid w:val="00F23037"/>
    <w:rsid w:val="00F234DD"/>
    <w:rsid w:val="00F858EA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8D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_"/>
    <w:basedOn w:val="a0"/>
    <w:link w:val="a6"/>
    <w:rsid w:val="008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8B68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8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"/>
    <w:basedOn w:val="2"/>
    <w:rsid w:val="008B68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pt">
    <w:name w:val="Основной текст + 6 pt"/>
    <w:basedOn w:val="a4"/>
    <w:rsid w:val="008B68D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0">
    <w:name w:val="Основной текст + 6 pt;Не полужирный"/>
    <w:basedOn w:val="a4"/>
    <w:rsid w:val="008B68D6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1">
    <w:name w:val="Основной текст + 6 pt;Не полужирный;Курсив"/>
    <w:basedOn w:val="a4"/>
    <w:rsid w:val="008B68D6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2">
    <w:name w:val="Основной текст + 6 pt;Курсив"/>
    <w:basedOn w:val="a4"/>
    <w:rsid w:val="008B68D6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-1pt">
    <w:name w:val="Основной текст + 6 pt;Не полужирный;Интервал -1 pt"/>
    <w:basedOn w:val="a4"/>
    <w:rsid w:val="008B68D6"/>
    <w:rPr>
      <w:b/>
      <w:bCs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B68D6"/>
    <w:pPr>
      <w:shd w:val="clear" w:color="auto" w:fill="FFFFFF"/>
      <w:spacing w:after="180" w:line="187" w:lineRule="exac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6">
    <w:name w:val="Колонтитул"/>
    <w:basedOn w:val="a"/>
    <w:link w:val="a5"/>
    <w:rsid w:val="008B6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B68D6"/>
    <w:pPr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8B68D6"/>
    <w:pPr>
      <w:shd w:val="clear" w:color="auto" w:fill="FFFFFF"/>
      <w:spacing w:before="240" w:line="0" w:lineRule="atLeast"/>
      <w:jc w:val="right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DC3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4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6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31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D6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631D"/>
    <w:rPr>
      <w:color w:val="000000"/>
    </w:rPr>
  </w:style>
  <w:style w:type="table" w:styleId="ae">
    <w:name w:val="Table Grid"/>
    <w:basedOn w:val="a1"/>
    <w:uiPriority w:val="59"/>
    <w:rsid w:val="004E1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2</cp:revision>
  <cp:lastPrinted>2018-12-21T07:50:00Z</cp:lastPrinted>
  <dcterms:created xsi:type="dcterms:W3CDTF">2018-12-28T04:18:00Z</dcterms:created>
  <dcterms:modified xsi:type="dcterms:W3CDTF">2018-12-28T04:18:00Z</dcterms:modified>
</cp:coreProperties>
</file>