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A3" w:rsidRDefault="005461A3" w:rsidP="00B121D6">
      <w:pPr>
        <w:spacing w:after="0" w:line="240" w:lineRule="auto"/>
        <w:ind w:left="5529"/>
        <w:jc w:val="right"/>
        <w:rPr>
          <w:rFonts w:ascii="Times New Roman" w:hAnsi="Times New Roman" w:cs="Times New Roman"/>
          <w:b/>
          <w:sz w:val="28"/>
          <w:szCs w:val="24"/>
        </w:rPr>
      </w:pPr>
      <w:proofErr w:type="gramStart"/>
      <w:r w:rsidRPr="00487A12">
        <w:rPr>
          <w:rFonts w:ascii="Times New Roman" w:hAnsi="Times New Roman" w:cs="Times New Roman"/>
          <w:sz w:val="28"/>
          <w:szCs w:val="24"/>
        </w:rPr>
        <w:t xml:space="preserve">Приложение № </w:t>
      </w:r>
      <w:r>
        <w:rPr>
          <w:rFonts w:ascii="Times New Roman" w:hAnsi="Times New Roman" w:cs="Times New Roman"/>
          <w:sz w:val="28"/>
          <w:szCs w:val="24"/>
        </w:rPr>
        <w:t>1</w:t>
      </w:r>
      <w:r w:rsidRPr="00487A12">
        <w:rPr>
          <w:rFonts w:ascii="Times New Roman" w:hAnsi="Times New Roman" w:cs="Times New Roman"/>
          <w:sz w:val="28"/>
          <w:szCs w:val="24"/>
        </w:rPr>
        <w:t xml:space="preserve"> к </w:t>
      </w:r>
      <w:r>
        <w:rPr>
          <w:rFonts w:ascii="Times New Roman" w:hAnsi="Times New Roman" w:cs="Times New Roman"/>
          <w:sz w:val="28"/>
          <w:szCs w:val="24"/>
        </w:rPr>
        <w:t>р</w:t>
      </w:r>
      <w:r w:rsidRPr="006B25B7">
        <w:rPr>
          <w:rFonts w:ascii="Times New Roman" w:hAnsi="Times New Roman" w:cs="Times New Roman"/>
          <w:sz w:val="28"/>
          <w:szCs w:val="24"/>
        </w:rPr>
        <w:t>екомендаци</w:t>
      </w:r>
      <w:r>
        <w:rPr>
          <w:rFonts w:ascii="Times New Roman" w:hAnsi="Times New Roman" w:cs="Times New Roman"/>
          <w:sz w:val="28"/>
          <w:szCs w:val="24"/>
        </w:rPr>
        <w:t>ям</w:t>
      </w:r>
      <w:r w:rsidRPr="006B25B7">
        <w:rPr>
          <w:rFonts w:ascii="Times New Roman" w:hAnsi="Times New Roman" w:cs="Times New Roman"/>
          <w:sz w:val="28"/>
          <w:szCs w:val="24"/>
        </w:rPr>
        <w:t xml:space="preserve"> по заполнению реестров расходных обязательств субъектов Российской Федерации, сводов реестров расходных обязательств муниципальных </w:t>
      </w:r>
      <w:r>
        <w:rPr>
          <w:rFonts w:ascii="Times New Roman" w:hAnsi="Times New Roman" w:cs="Times New Roman"/>
          <w:sz w:val="28"/>
          <w:szCs w:val="24"/>
        </w:rPr>
        <w:t>о</w:t>
      </w:r>
      <w:r w:rsidRPr="006B25B7">
        <w:rPr>
          <w:rFonts w:ascii="Times New Roman" w:hAnsi="Times New Roman" w:cs="Times New Roman"/>
          <w:sz w:val="28"/>
          <w:szCs w:val="24"/>
        </w:rPr>
        <w:t>бразований, входящих в состав</w:t>
      </w:r>
      <w:r w:rsidR="00CB05FB">
        <w:rPr>
          <w:rFonts w:ascii="Times New Roman" w:hAnsi="Times New Roman" w:cs="Times New Roman"/>
          <w:sz w:val="28"/>
          <w:szCs w:val="24"/>
        </w:rPr>
        <w:t xml:space="preserve"> </w:t>
      </w:r>
      <w:r w:rsidRPr="006B25B7">
        <w:rPr>
          <w:rFonts w:ascii="Times New Roman" w:hAnsi="Times New Roman" w:cs="Times New Roman"/>
          <w:sz w:val="28"/>
          <w:szCs w:val="24"/>
        </w:rPr>
        <w:t xml:space="preserve">субъекта Российской </w:t>
      </w:r>
      <w:r w:rsidR="003858C5" w:rsidRPr="006B25B7">
        <w:rPr>
          <w:rFonts w:ascii="Times New Roman" w:hAnsi="Times New Roman" w:cs="Times New Roman"/>
          <w:sz w:val="28"/>
          <w:szCs w:val="24"/>
        </w:rPr>
        <w:t>Федерации</w:t>
      </w:r>
      <w:r w:rsidR="003858C5">
        <w:rPr>
          <w:rFonts w:ascii="Times New Roman" w:hAnsi="Times New Roman" w:cs="Times New Roman"/>
          <w:sz w:val="28"/>
          <w:szCs w:val="24"/>
        </w:rPr>
        <w:t>,</w:t>
      </w:r>
      <w:r w:rsidR="003858C5" w:rsidRPr="00B65BFC">
        <w:rPr>
          <w:rFonts w:ascii="Times New Roman" w:hAnsi="Times New Roman" w:cs="Times New Roman"/>
          <w:sz w:val="28"/>
          <w:szCs w:val="24"/>
        </w:rPr>
        <w:t xml:space="preserve"> являющимся</w:t>
      </w:r>
      <w:r w:rsidRPr="00B65BFC">
        <w:rPr>
          <w:rFonts w:ascii="Times New Roman" w:hAnsi="Times New Roman" w:cs="Times New Roman"/>
          <w:sz w:val="28"/>
          <w:szCs w:val="24"/>
        </w:rPr>
        <w:t xml:space="preserve"> приложением № </w:t>
      </w:r>
      <w:r w:rsidR="00C22717">
        <w:rPr>
          <w:rFonts w:ascii="Times New Roman" w:hAnsi="Times New Roman" w:cs="Times New Roman"/>
          <w:sz w:val="28"/>
          <w:szCs w:val="24"/>
        </w:rPr>
        <w:t>4</w:t>
      </w:r>
      <w:r w:rsidRPr="00B65BFC">
        <w:rPr>
          <w:rFonts w:ascii="Times New Roman" w:hAnsi="Times New Roman" w:cs="Times New Roman"/>
          <w:sz w:val="28"/>
          <w:szCs w:val="24"/>
        </w:rPr>
        <w:t xml:space="preserve"> к Порядку представления реестров расходных обязательств субъектов Российской Федерации, сводов реестро</w:t>
      </w:r>
      <w:r>
        <w:rPr>
          <w:rFonts w:ascii="Times New Roman" w:hAnsi="Times New Roman" w:cs="Times New Roman"/>
          <w:sz w:val="28"/>
          <w:szCs w:val="24"/>
        </w:rPr>
        <w:t>в</w:t>
      </w:r>
      <w:r w:rsidRPr="00B65BFC">
        <w:rPr>
          <w:rFonts w:ascii="Times New Roman" w:hAnsi="Times New Roman" w:cs="Times New Roman"/>
          <w:sz w:val="28"/>
          <w:szCs w:val="24"/>
        </w:rPr>
        <w:t xml:space="preserve"> расходных обязательств муниципальных образований, входящих в состав субъекта Российской</w:t>
      </w:r>
      <w:r>
        <w:rPr>
          <w:rFonts w:ascii="Times New Roman" w:hAnsi="Times New Roman" w:cs="Times New Roman"/>
          <w:sz w:val="28"/>
          <w:szCs w:val="24"/>
        </w:rPr>
        <w:t xml:space="preserve"> Федерации</w:t>
      </w:r>
      <w:proofErr w:type="gramEnd"/>
    </w:p>
    <w:p w:rsidR="009230FD" w:rsidRPr="008674D1" w:rsidRDefault="009230FD" w:rsidP="006B5710">
      <w:pPr>
        <w:spacing w:after="0" w:line="240" w:lineRule="auto"/>
        <w:rPr>
          <w:rFonts w:ascii="Times New Roman" w:hAnsi="Times New Roman" w:cs="Times New Roman"/>
          <w:b/>
          <w:sz w:val="20"/>
          <w:szCs w:val="24"/>
        </w:rPr>
      </w:pPr>
    </w:p>
    <w:p w:rsidR="008E438C" w:rsidRDefault="00C454BB" w:rsidP="008674D1">
      <w:pPr>
        <w:spacing w:after="0" w:line="240" w:lineRule="auto"/>
        <w:ind w:left="284"/>
        <w:jc w:val="center"/>
        <w:rPr>
          <w:rFonts w:ascii="Times New Roman" w:hAnsi="Times New Roman" w:cs="Times New Roman"/>
          <w:b/>
          <w:sz w:val="28"/>
          <w:szCs w:val="24"/>
        </w:rPr>
      </w:pPr>
      <w:r>
        <w:rPr>
          <w:rFonts w:ascii="Times New Roman" w:hAnsi="Times New Roman" w:cs="Times New Roman"/>
          <w:b/>
          <w:sz w:val="28"/>
          <w:szCs w:val="24"/>
        </w:rPr>
        <w:t>Примерный с</w:t>
      </w:r>
      <w:r w:rsidR="00392BF4" w:rsidRPr="00E05FFC">
        <w:rPr>
          <w:rFonts w:ascii="Times New Roman" w:hAnsi="Times New Roman" w:cs="Times New Roman"/>
          <w:b/>
          <w:sz w:val="28"/>
          <w:szCs w:val="24"/>
        </w:rPr>
        <w:t>правочник кодов и наименований расходных обязатель</w:t>
      </w:r>
      <w:proofErr w:type="gramStart"/>
      <w:r w:rsidR="00392BF4" w:rsidRPr="00E05FFC">
        <w:rPr>
          <w:rFonts w:ascii="Times New Roman" w:hAnsi="Times New Roman" w:cs="Times New Roman"/>
          <w:b/>
          <w:sz w:val="28"/>
          <w:szCs w:val="24"/>
        </w:rPr>
        <w:t>ств дл</w:t>
      </w:r>
      <w:proofErr w:type="gramEnd"/>
      <w:r w:rsidR="00392BF4" w:rsidRPr="00E05FFC">
        <w:rPr>
          <w:rFonts w:ascii="Times New Roman" w:hAnsi="Times New Roman" w:cs="Times New Roman"/>
          <w:b/>
          <w:sz w:val="28"/>
          <w:szCs w:val="24"/>
        </w:rPr>
        <w:t>я подготовки реестров расходных обязательств субъектов Российской Федерации</w:t>
      </w:r>
    </w:p>
    <w:p w:rsidR="009230FD" w:rsidRPr="006B5710" w:rsidRDefault="009230FD" w:rsidP="008674D1">
      <w:pPr>
        <w:spacing w:after="0" w:line="240" w:lineRule="auto"/>
        <w:ind w:left="284"/>
        <w:jc w:val="center"/>
        <w:rPr>
          <w:rFonts w:ascii="Times New Roman" w:hAnsi="Times New Roman" w:cs="Times New Roman"/>
          <w:b/>
          <w:sz w:val="28"/>
          <w:szCs w:val="24"/>
        </w:rPr>
      </w:pPr>
    </w:p>
    <w:tbl>
      <w:tblPr>
        <w:tblpPr w:leftFromText="180" w:rightFromText="180" w:vertAnchor="text" w:horzAnchor="margin" w:tblpX="-176" w:tblpY="14"/>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7894"/>
        <w:gridCol w:w="1017"/>
        <w:gridCol w:w="1017"/>
      </w:tblGrid>
      <w:tr w:rsidR="00A23235" w:rsidRPr="0039576D" w:rsidTr="00887B4E">
        <w:trPr>
          <w:trHeight w:val="839"/>
          <w:tblHeader/>
        </w:trPr>
        <w:tc>
          <w:tcPr>
            <w:tcW w:w="1095" w:type="dxa"/>
            <w:vAlign w:val="center"/>
          </w:tcPr>
          <w:p w:rsidR="00A23235" w:rsidRPr="0039576D" w:rsidRDefault="00A23235" w:rsidP="00887B4E">
            <w:pPr>
              <w:spacing w:after="0" w:line="240" w:lineRule="auto"/>
              <w:jc w:val="center"/>
              <w:rPr>
                <w:rFonts w:ascii="Times New Roman" w:hAnsi="Times New Roman" w:cs="Times New Roman"/>
                <w:b/>
                <w:sz w:val="24"/>
                <w:szCs w:val="24"/>
              </w:rPr>
            </w:pPr>
            <w:r w:rsidRPr="0039576D">
              <w:rPr>
                <w:rFonts w:ascii="Times New Roman" w:hAnsi="Times New Roman" w:cs="Times New Roman"/>
                <w:b/>
                <w:sz w:val="24"/>
                <w:szCs w:val="24"/>
              </w:rPr>
              <w:t>№</w:t>
            </w:r>
          </w:p>
          <w:p w:rsidR="00A23235" w:rsidRPr="0039576D" w:rsidRDefault="00A23235" w:rsidP="00887B4E">
            <w:pPr>
              <w:spacing w:after="0" w:line="240" w:lineRule="auto"/>
              <w:jc w:val="center"/>
              <w:rPr>
                <w:rFonts w:ascii="Times New Roman" w:hAnsi="Times New Roman" w:cs="Times New Roman"/>
                <w:b/>
                <w:sz w:val="24"/>
                <w:szCs w:val="24"/>
              </w:rPr>
            </w:pPr>
            <w:proofErr w:type="gramStart"/>
            <w:r w:rsidRPr="0039576D">
              <w:rPr>
                <w:rFonts w:ascii="Times New Roman" w:hAnsi="Times New Roman" w:cs="Times New Roman"/>
                <w:b/>
                <w:sz w:val="24"/>
                <w:szCs w:val="24"/>
              </w:rPr>
              <w:t>п</w:t>
            </w:r>
            <w:proofErr w:type="gramEnd"/>
            <w:r w:rsidRPr="0039576D">
              <w:rPr>
                <w:rFonts w:ascii="Times New Roman" w:hAnsi="Times New Roman" w:cs="Times New Roman"/>
                <w:b/>
                <w:sz w:val="24"/>
                <w:szCs w:val="24"/>
              </w:rPr>
              <w:t>/п</w:t>
            </w:r>
          </w:p>
          <w:p w:rsidR="00A23235" w:rsidRPr="0039576D" w:rsidRDefault="00A23235" w:rsidP="00887B4E">
            <w:pPr>
              <w:spacing w:after="0" w:line="240" w:lineRule="auto"/>
              <w:jc w:val="center"/>
              <w:rPr>
                <w:rFonts w:ascii="Times New Roman" w:hAnsi="Times New Roman" w:cs="Times New Roman"/>
                <w:b/>
                <w:sz w:val="24"/>
                <w:szCs w:val="24"/>
              </w:rPr>
            </w:pPr>
          </w:p>
        </w:tc>
        <w:tc>
          <w:tcPr>
            <w:tcW w:w="7894" w:type="dxa"/>
            <w:vAlign w:val="center"/>
          </w:tcPr>
          <w:p w:rsidR="00A23235" w:rsidRPr="0039576D" w:rsidRDefault="00A23235" w:rsidP="006F039E">
            <w:pPr>
              <w:spacing w:after="0" w:line="240" w:lineRule="auto"/>
              <w:jc w:val="center"/>
              <w:rPr>
                <w:rFonts w:ascii="Times New Roman" w:hAnsi="Times New Roman" w:cs="Times New Roman"/>
                <w:b/>
                <w:sz w:val="24"/>
                <w:szCs w:val="24"/>
              </w:rPr>
            </w:pPr>
            <w:r w:rsidRPr="0039576D">
              <w:rPr>
                <w:rFonts w:ascii="Times New Roman" w:hAnsi="Times New Roman" w:cs="Times New Roman"/>
                <w:b/>
                <w:sz w:val="24"/>
                <w:szCs w:val="24"/>
              </w:rPr>
              <w:t>Наименование расходного обязательства субъекта Российской</w:t>
            </w:r>
            <w:r w:rsidR="00CB05FB">
              <w:rPr>
                <w:rFonts w:ascii="Times New Roman" w:hAnsi="Times New Roman" w:cs="Times New Roman"/>
                <w:b/>
                <w:sz w:val="24"/>
                <w:szCs w:val="24"/>
              </w:rPr>
              <w:t xml:space="preserve"> </w:t>
            </w:r>
            <w:r w:rsidRPr="0039576D">
              <w:rPr>
                <w:rFonts w:ascii="Times New Roman" w:hAnsi="Times New Roman" w:cs="Times New Roman"/>
                <w:b/>
                <w:sz w:val="24"/>
                <w:szCs w:val="24"/>
              </w:rPr>
              <w:t>Федерации</w:t>
            </w:r>
          </w:p>
        </w:tc>
        <w:tc>
          <w:tcPr>
            <w:tcW w:w="1017" w:type="dxa"/>
            <w:vAlign w:val="center"/>
          </w:tcPr>
          <w:p w:rsidR="00A23235" w:rsidRPr="0039576D" w:rsidRDefault="00A23235" w:rsidP="00887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Код строки</w:t>
            </w:r>
          </w:p>
        </w:tc>
        <w:tc>
          <w:tcPr>
            <w:tcW w:w="1017" w:type="dxa"/>
            <w:vAlign w:val="center"/>
          </w:tcPr>
          <w:p w:rsidR="00A23235" w:rsidRDefault="00A23235" w:rsidP="00887B4E">
            <w:pPr>
              <w:spacing w:after="0" w:line="240" w:lineRule="auto"/>
              <w:jc w:val="center"/>
              <w:rPr>
                <w:rFonts w:ascii="Times New Roman" w:hAnsi="Times New Roman" w:cs="Times New Roman"/>
                <w:b/>
                <w:sz w:val="24"/>
                <w:szCs w:val="24"/>
              </w:rPr>
            </w:pPr>
            <w:r w:rsidRPr="003751E4">
              <w:rPr>
                <w:rFonts w:ascii="Times New Roman" w:hAnsi="Times New Roman" w:cs="Times New Roman"/>
                <w:b/>
                <w:szCs w:val="24"/>
              </w:rPr>
              <w:t xml:space="preserve">№ группы </w:t>
            </w:r>
            <w:proofErr w:type="gramStart"/>
            <w:r w:rsidRPr="003751E4">
              <w:rPr>
                <w:rFonts w:ascii="Times New Roman" w:hAnsi="Times New Roman" w:cs="Times New Roman"/>
                <w:b/>
                <w:szCs w:val="24"/>
              </w:rPr>
              <w:t>полно</w:t>
            </w:r>
            <w:r w:rsidR="004A7851">
              <w:rPr>
                <w:rFonts w:ascii="Times New Roman" w:hAnsi="Times New Roman" w:cs="Times New Roman"/>
                <w:b/>
                <w:szCs w:val="24"/>
              </w:rPr>
              <w:t>-</w:t>
            </w:r>
            <w:proofErr w:type="spellStart"/>
            <w:r w:rsidRPr="003751E4">
              <w:rPr>
                <w:rFonts w:ascii="Times New Roman" w:hAnsi="Times New Roman" w:cs="Times New Roman"/>
                <w:b/>
                <w:szCs w:val="24"/>
              </w:rPr>
              <w:t>мочий</w:t>
            </w:r>
            <w:proofErr w:type="spellEnd"/>
            <w:proofErr w:type="gramEnd"/>
          </w:p>
        </w:tc>
      </w:tr>
      <w:tr w:rsidR="00A23235" w:rsidRPr="005509A5" w:rsidTr="00887B4E">
        <w:trPr>
          <w:trHeight w:val="421"/>
          <w:tblHeader/>
        </w:trPr>
        <w:tc>
          <w:tcPr>
            <w:tcW w:w="1095" w:type="dxa"/>
            <w:vAlign w:val="center"/>
          </w:tcPr>
          <w:p w:rsidR="00A23235" w:rsidRPr="005509A5" w:rsidRDefault="00A23235" w:rsidP="00887B4E">
            <w:pPr>
              <w:spacing w:after="0" w:line="240" w:lineRule="auto"/>
              <w:jc w:val="center"/>
              <w:rPr>
                <w:rFonts w:ascii="Times New Roman" w:hAnsi="Times New Roman" w:cs="Times New Roman"/>
                <w:b/>
                <w:sz w:val="24"/>
                <w:szCs w:val="24"/>
              </w:rPr>
            </w:pPr>
            <w:r w:rsidRPr="005509A5">
              <w:rPr>
                <w:rFonts w:ascii="Times New Roman" w:hAnsi="Times New Roman" w:cs="Times New Roman"/>
                <w:b/>
                <w:sz w:val="24"/>
                <w:szCs w:val="24"/>
              </w:rPr>
              <w:t>1.</w:t>
            </w:r>
          </w:p>
        </w:tc>
        <w:tc>
          <w:tcPr>
            <w:tcW w:w="7894" w:type="dxa"/>
            <w:vAlign w:val="center"/>
          </w:tcPr>
          <w:p w:rsidR="00A23235" w:rsidRPr="005509A5" w:rsidRDefault="00A23235" w:rsidP="00136039">
            <w:pPr>
              <w:spacing w:after="0" w:line="240" w:lineRule="auto"/>
              <w:jc w:val="both"/>
              <w:rPr>
                <w:rFonts w:ascii="Times New Roman" w:hAnsi="Times New Roman" w:cs="Times New Roman"/>
                <w:b/>
                <w:sz w:val="24"/>
                <w:szCs w:val="24"/>
              </w:rPr>
            </w:pPr>
            <w:r w:rsidRPr="005509A5">
              <w:rPr>
                <w:rFonts w:ascii="Times New Roman" w:hAnsi="Times New Roman" w:cs="Times New Roman"/>
                <w:b/>
                <w:sz w:val="24"/>
                <w:szCs w:val="24"/>
              </w:rPr>
              <w:t>Расходные обязательства, возникшие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всего</w:t>
            </w:r>
          </w:p>
        </w:tc>
        <w:tc>
          <w:tcPr>
            <w:tcW w:w="1017" w:type="dxa"/>
            <w:vAlign w:val="center"/>
          </w:tcPr>
          <w:p w:rsidR="00A23235" w:rsidRPr="005509A5" w:rsidRDefault="00A23235" w:rsidP="00887B4E">
            <w:pPr>
              <w:jc w:val="center"/>
              <w:rPr>
                <w:rFonts w:ascii="Times New Roman" w:hAnsi="Times New Roman" w:cs="Times New Roman"/>
                <w:b/>
                <w:color w:val="000000"/>
                <w:sz w:val="24"/>
                <w:szCs w:val="24"/>
              </w:rPr>
            </w:pPr>
            <w:r w:rsidRPr="005509A5">
              <w:rPr>
                <w:rFonts w:ascii="Times New Roman" w:hAnsi="Times New Roman" w:cs="Times New Roman"/>
                <w:b/>
                <w:color w:val="000000"/>
                <w:sz w:val="24"/>
                <w:szCs w:val="24"/>
              </w:rPr>
              <w:t>1000</w:t>
            </w:r>
          </w:p>
        </w:tc>
        <w:tc>
          <w:tcPr>
            <w:tcW w:w="1017" w:type="dxa"/>
            <w:vAlign w:val="center"/>
          </w:tcPr>
          <w:p w:rsidR="00A23235" w:rsidRPr="005509A5" w:rsidRDefault="00A23235" w:rsidP="00887B4E">
            <w:pPr>
              <w:jc w:val="center"/>
              <w:rPr>
                <w:rFonts w:ascii="Times New Roman" w:hAnsi="Times New Roman" w:cs="Times New Roman"/>
                <w:b/>
                <w:color w:val="000000"/>
                <w:sz w:val="24"/>
                <w:szCs w:val="24"/>
              </w:rPr>
            </w:pPr>
          </w:p>
        </w:tc>
      </w:tr>
      <w:tr w:rsidR="00A23235" w:rsidRPr="005509A5" w:rsidTr="00887B4E">
        <w:trPr>
          <w:trHeight w:val="421"/>
          <w:tblHeader/>
        </w:trPr>
        <w:tc>
          <w:tcPr>
            <w:tcW w:w="1095" w:type="dxa"/>
            <w:vAlign w:val="center"/>
          </w:tcPr>
          <w:p w:rsidR="00A23235" w:rsidRPr="005509A5" w:rsidRDefault="00A23235" w:rsidP="00887B4E">
            <w:pPr>
              <w:spacing w:after="0" w:line="240" w:lineRule="auto"/>
              <w:jc w:val="center"/>
              <w:rPr>
                <w:rFonts w:ascii="Times New Roman" w:hAnsi="Times New Roman" w:cs="Times New Roman"/>
                <w:b/>
                <w:sz w:val="24"/>
                <w:szCs w:val="24"/>
              </w:rPr>
            </w:pPr>
          </w:p>
        </w:tc>
        <w:tc>
          <w:tcPr>
            <w:tcW w:w="7894" w:type="dxa"/>
            <w:vAlign w:val="center"/>
          </w:tcPr>
          <w:p w:rsidR="00A23235" w:rsidRPr="005509A5" w:rsidRDefault="00A23235" w:rsidP="005A7099">
            <w:pPr>
              <w:spacing w:after="0" w:line="240" w:lineRule="auto"/>
              <w:jc w:val="both"/>
              <w:rPr>
                <w:rFonts w:ascii="Times New Roman" w:hAnsi="Times New Roman" w:cs="Times New Roman"/>
                <w:b/>
                <w:sz w:val="24"/>
                <w:szCs w:val="24"/>
              </w:rPr>
            </w:pPr>
            <w:r w:rsidRPr="005509A5">
              <w:rPr>
                <w:rFonts w:ascii="Times New Roman" w:hAnsi="Times New Roman" w:cs="Times New Roman"/>
                <w:b/>
                <w:sz w:val="24"/>
                <w:szCs w:val="24"/>
              </w:rPr>
              <w:t>по пункту 2 статьи 26.3 Федерального закона от 6</w:t>
            </w:r>
            <w:r w:rsidR="00C57326" w:rsidRPr="005509A5">
              <w:rPr>
                <w:rFonts w:ascii="Times New Roman" w:hAnsi="Times New Roman" w:cs="Times New Roman"/>
                <w:b/>
                <w:sz w:val="24"/>
                <w:szCs w:val="24"/>
              </w:rPr>
              <w:t xml:space="preserve"> октября </w:t>
            </w:r>
            <w:r w:rsidRPr="005509A5">
              <w:rPr>
                <w:rFonts w:ascii="Times New Roman" w:hAnsi="Times New Roman" w:cs="Times New Roman"/>
                <w:b/>
                <w:sz w:val="24"/>
                <w:szCs w:val="24"/>
              </w:rPr>
              <w:t>1999</w:t>
            </w:r>
            <w:r w:rsidR="00E32399" w:rsidRPr="005509A5">
              <w:rPr>
                <w:rFonts w:ascii="Times New Roman" w:hAnsi="Times New Roman" w:cs="Times New Roman"/>
                <w:b/>
                <w:sz w:val="24"/>
                <w:szCs w:val="24"/>
              </w:rPr>
              <w:t xml:space="preserve"> г</w:t>
            </w:r>
            <w:r w:rsidR="005A7099">
              <w:rPr>
                <w:rFonts w:ascii="Times New Roman" w:hAnsi="Times New Roman" w:cs="Times New Roman"/>
                <w:b/>
                <w:sz w:val="24"/>
                <w:szCs w:val="24"/>
              </w:rPr>
              <w:t>ода</w:t>
            </w:r>
            <w:r w:rsidR="00C57326" w:rsidRPr="005509A5">
              <w:rPr>
                <w:rFonts w:ascii="Times New Roman" w:hAnsi="Times New Roman" w:cs="Times New Roman"/>
                <w:b/>
                <w:sz w:val="24"/>
                <w:szCs w:val="24"/>
              </w:rPr>
              <w:br/>
            </w:r>
            <w:r w:rsidRPr="005509A5">
              <w:rPr>
                <w:rFonts w:ascii="Times New Roman" w:hAnsi="Times New Roman" w:cs="Times New Roman"/>
                <w:b/>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A23235" w:rsidRPr="005509A5" w:rsidRDefault="00A23235" w:rsidP="00887B4E">
            <w:pPr>
              <w:jc w:val="center"/>
              <w:rPr>
                <w:rFonts w:ascii="Times New Roman" w:hAnsi="Times New Roman" w:cs="Times New Roman"/>
                <w:color w:val="000000"/>
                <w:sz w:val="24"/>
                <w:szCs w:val="24"/>
              </w:rPr>
            </w:pPr>
          </w:p>
        </w:tc>
        <w:tc>
          <w:tcPr>
            <w:tcW w:w="1017" w:type="dxa"/>
            <w:vAlign w:val="center"/>
          </w:tcPr>
          <w:p w:rsidR="00A23235" w:rsidRPr="005509A5" w:rsidRDefault="00A23235" w:rsidP="00887B4E">
            <w:pPr>
              <w:jc w:val="center"/>
              <w:rPr>
                <w:rFonts w:ascii="Times New Roman" w:hAnsi="Times New Roman" w:cs="Times New Roman"/>
                <w:color w:val="000000"/>
                <w:sz w:val="24"/>
                <w:szCs w:val="24"/>
              </w:rPr>
            </w:pPr>
          </w:p>
        </w:tc>
      </w:tr>
      <w:tr w:rsidR="005A4F33" w:rsidRPr="005509A5" w:rsidTr="001A0BB8">
        <w:trPr>
          <w:trHeight w:val="708"/>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w:t>
            </w:r>
          </w:p>
        </w:tc>
        <w:tc>
          <w:tcPr>
            <w:tcW w:w="7894" w:type="dxa"/>
            <w:vAlign w:val="center"/>
          </w:tcPr>
          <w:p w:rsidR="005A4F33" w:rsidRPr="005509A5" w:rsidRDefault="005A4F33" w:rsidP="00F6202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Материально-техническое и финансовое обеспечение </w:t>
            </w:r>
            <w:proofErr w:type="gramStart"/>
            <w:r w:rsidRPr="005509A5">
              <w:rPr>
                <w:rFonts w:ascii="Times New Roman" w:eastAsia="Times New Roman" w:hAnsi="Times New Roman" w:cs="Times New Roman"/>
                <w:sz w:val="24"/>
                <w:szCs w:val="24"/>
              </w:rPr>
              <w:t>деятельности органов государственной власти субъекта Российской Федерации</w:t>
            </w:r>
            <w:proofErr w:type="gramEnd"/>
            <w:r w:rsidRPr="005509A5">
              <w:rPr>
                <w:rFonts w:ascii="Times New Roman" w:eastAsia="Times New Roman" w:hAnsi="Times New Roman" w:cs="Times New Roman"/>
                <w:sz w:val="24"/>
                <w:szCs w:val="24"/>
              </w:rPr>
              <w:t xml:space="preserve">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вопросов оплаты труда работников органов государственной власти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1001</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A4F33" w:rsidRPr="005509A5" w:rsidTr="001A0BB8">
        <w:trPr>
          <w:trHeight w:val="2755"/>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w:t>
            </w:r>
          </w:p>
        </w:tc>
        <w:tc>
          <w:tcPr>
            <w:tcW w:w="7894" w:type="dxa"/>
            <w:vAlign w:val="center"/>
          </w:tcPr>
          <w:p w:rsidR="005A4F33" w:rsidRPr="005509A5" w:rsidRDefault="005A4F33" w:rsidP="00F62029">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материально-технического и финансового обеспечения деятельности органов государственной власти субъекта Российской Федерации без учета вопросов оплаты труда работников органов государственной власти субъекта</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Российской Федерации)</w:t>
            </w:r>
            <w:proofErr w:type="gramEnd"/>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1002</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A4F33" w:rsidRPr="005509A5" w:rsidTr="001A0BB8">
        <w:trPr>
          <w:trHeight w:val="708"/>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1.3</w:t>
            </w:r>
          </w:p>
        </w:tc>
        <w:tc>
          <w:tcPr>
            <w:tcW w:w="7894" w:type="dxa"/>
            <w:vAlign w:val="center"/>
          </w:tcPr>
          <w:p w:rsidR="005A4F33" w:rsidRPr="005509A5" w:rsidRDefault="005A4F33" w:rsidP="00F62029">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материально-технического и финансового обеспечения деятельности государственных учреждений субъекта Российской Федерации, в том числе вопросов оплаты труда работников государственных учреждений субъекта Российской</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Федерации)</w:t>
            </w:r>
            <w:proofErr w:type="gramEnd"/>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1003</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A4F33" w:rsidRPr="005509A5" w:rsidTr="001A0BB8">
        <w:trPr>
          <w:trHeight w:val="708"/>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Организационное и материально-техническое обеспечение проведения выборов в органы государственной власти субъекта Российской Федерации, референдумов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1004</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223"/>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Формирование и содержание архивных фондов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1005</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sidRPr="00C90DD8">
              <w:rPr>
                <w:rFonts w:ascii="Times New Roman" w:hAnsi="Times New Roman" w:cs="Times New Roman"/>
                <w:color w:val="000000"/>
                <w:sz w:val="24"/>
                <w:szCs w:val="24"/>
              </w:rPr>
              <w:t>1</w:t>
            </w:r>
          </w:p>
        </w:tc>
      </w:tr>
      <w:tr w:rsidR="005A4F33" w:rsidRPr="005509A5" w:rsidTr="001A0BB8">
        <w:trPr>
          <w:trHeight w:val="48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1.6</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Формирование и использование резервных фондов субъекта Российской Федерации для финансирования непредвиденных расходов</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1006</w:t>
            </w:r>
          </w:p>
        </w:tc>
        <w:tc>
          <w:tcPr>
            <w:tcW w:w="1017" w:type="dxa"/>
            <w:vAlign w:val="center"/>
          </w:tcPr>
          <w:p w:rsidR="005A4F33" w:rsidRPr="00E05599" w:rsidRDefault="005A4F33" w:rsidP="00887B4E">
            <w:pPr>
              <w:jc w:val="center"/>
              <w:rPr>
                <w:rFonts w:ascii="Times New Roman" w:hAnsi="Times New Roman" w:cs="Times New Roman"/>
                <w:color w:val="000000"/>
                <w:sz w:val="24"/>
                <w:szCs w:val="24"/>
              </w:rPr>
            </w:pPr>
            <w:r w:rsidRPr="00E05599">
              <w:rPr>
                <w:rFonts w:ascii="Times New Roman" w:hAnsi="Times New Roman" w:cs="Times New Roman"/>
                <w:color w:val="000000"/>
                <w:sz w:val="24"/>
                <w:szCs w:val="24"/>
              </w:rPr>
              <w:t>1</w:t>
            </w:r>
            <w:r>
              <w:rPr>
                <w:rFonts w:ascii="Times New Roman" w:hAnsi="Times New Roman" w:cs="Times New Roman"/>
                <w:color w:val="000000"/>
                <w:sz w:val="24"/>
                <w:szCs w:val="24"/>
              </w:rPr>
              <w:t>4</w:t>
            </w:r>
          </w:p>
        </w:tc>
      </w:tr>
      <w:tr w:rsidR="005A4F33" w:rsidRPr="005509A5" w:rsidTr="001A0BB8">
        <w:trPr>
          <w:trHeight w:val="1127"/>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w:t>
            </w:r>
          </w:p>
        </w:tc>
        <w:tc>
          <w:tcPr>
            <w:tcW w:w="7894" w:type="dxa"/>
            <w:vAlign w:val="center"/>
          </w:tcPr>
          <w:p w:rsidR="005A4F33" w:rsidRPr="005509A5" w:rsidRDefault="005A4F33" w:rsidP="00DB5174">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Предупреждение </w:t>
            </w:r>
            <w:r>
              <w:rPr>
                <w:rFonts w:ascii="Times New Roman" w:eastAsia="Times New Roman" w:hAnsi="Times New Roman" w:cs="Times New Roman"/>
                <w:sz w:val="24"/>
                <w:szCs w:val="24"/>
              </w:rPr>
              <w:t>чрезвы</w:t>
            </w:r>
            <w:r w:rsidRPr="005509A5">
              <w:rPr>
                <w:rFonts w:ascii="Times New Roman" w:eastAsia="Times New Roman" w:hAnsi="Times New Roman" w:cs="Times New Roman"/>
                <w:sz w:val="24"/>
                <w:szCs w:val="24"/>
              </w:rPr>
              <w:t>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1007</w:t>
            </w:r>
          </w:p>
        </w:tc>
        <w:tc>
          <w:tcPr>
            <w:tcW w:w="1017" w:type="dxa"/>
            <w:vAlign w:val="center"/>
          </w:tcPr>
          <w:p w:rsidR="005A4F33" w:rsidRPr="00E05599" w:rsidRDefault="005A4F33" w:rsidP="00887B4E">
            <w:pPr>
              <w:jc w:val="center"/>
              <w:rPr>
                <w:rFonts w:ascii="Times New Roman" w:hAnsi="Times New Roman" w:cs="Times New Roman"/>
                <w:sz w:val="24"/>
                <w:szCs w:val="24"/>
              </w:rPr>
            </w:pPr>
            <w:r w:rsidRPr="00E05599">
              <w:rPr>
                <w:rFonts w:ascii="Times New Roman" w:hAnsi="Times New Roman" w:cs="Times New Roman"/>
                <w:sz w:val="24"/>
                <w:szCs w:val="24"/>
              </w:rPr>
              <w:t>1</w:t>
            </w:r>
            <w:r>
              <w:rPr>
                <w:rFonts w:ascii="Times New Roman" w:hAnsi="Times New Roman" w:cs="Times New Roman"/>
                <w:sz w:val="24"/>
                <w:szCs w:val="24"/>
              </w:rPr>
              <w:t>2</w:t>
            </w:r>
          </w:p>
        </w:tc>
      </w:tr>
      <w:tr w:rsidR="005A4F33" w:rsidRPr="005509A5" w:rsidTr="001A0BB8">
        <w:trPr>
          <w:trHeight w:val="58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w:t>
            </w:r>
          </w:p>
        </w:tc>
        <w:tc>
          <w:tcPr>
            <w:tcW w:w="7894" w:type="dxa"/>
            <w:vAlign w:val="center"/>
          </w:tcPr>
          <w:p w:rsidR="005A4F33" w:rsidRPr="005509A5" w:rsidRDefault="005A4F33" w:rsidP="00970C8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Предупреждение ситуаций, которые могут привести к нарушению функционирования систем жизнеобеспечения населения, и ликвидаци</w:t>
            </w:r>
            <w:r>
              <w:rPr>
                <w:rFonts w:ascii="Times New Roman" w:eastAsia="Times New Roman" w:hAnsi="Times New Roman" w:cs="Times New Roman"/>
                <w:sz w:val="24"/>
                <w:szCs w:val="24"/>
              </w:rPr>
              <w:t>я</w:t>
            </w:r>
            <w:r w:rsidRPr="005509A5">
              <w:rPr>
                <w:rFonts w:ascii="Times New Roman" w:eastAsia="Times New Roman" w:hAnsi="Times New Roman" w:cs="Times New Roman"/>
                <w:sz w:val="24"/>
                <w:szCs w:val="24"/>
              </w:rPr>
              <w:t xml:space="preserve"> их последствий</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1008</w:t>
            </w:r>
          </w:p>
        </w:tc>
        <w:tc>
          <w:tcPr>
            <w:tcW w:w="1017" w:type="dxa"/>
            <w:vAlign w:val="center"/>
          </w:tcPr>
          <w:p w:rsidR="005A4F33" w:rsidRPr="00E05599" w:rsidRDefault="005A4F33" w:rsidP="00887B4E">
            <w:pPr>
              <w:jc w:val="center"/>
              <w:rPr>
                <w:rFonts w:ascii="Times New Roman" w:hAnsi="Times New Roman" w:cs="Times New Roman"/>
                <w:sz w:val="24"/>
                <w:szCs w:val="24"/>
              </w:rPr>
            </w:pPr>
            <w:r w:rsidRPr="00E05599">
              <w:rPr>
                <w:rFonts w:ascii="Times New Roman" w:hAnsi="Times New Roman" w:cs="Times New Roman"/>
                <w:sz w:val="24"/>
                <w:szCs w:val="24"/>
              </w:rPr>
              <w:t>1</w:t>
            </w:r>
            <w:r>
              <w:rPr>
                <w:rFonts w:ascii="Times New Roman" w:hAnsi="Times New Roman" w:cs="Times New Roman"/>
                <w:sz w:val="24"/>
                <w:szCs w:val="24"/>
              </w:rPr>
              <w:t>2</w:t>
            </w:r>
          </w:p>
        </w:tc>
      </w:tr>
      <w:tr w:rsidR="005A4F33" w:rsidRPr="005509A5" w:rsidTr="001A0BB8">
        <w:trPr>
          <w:trHeight w:val="56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w:t>
            </w:r>
          </w:p>
        </w:tc>
        <w:tc>
          <w:tcPr>
            <w:tcW w:w="7894" w:type="dxa"/>
            <w:vAlign w:val="center"/>
          </w:tcPr>
          <w:p w:rsidR="005A4F33" w:rsidRPr="00E05599"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Передача объектов собственности субъекта Российской Федерации в муниципальную собственность</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1009</w:t>
            </w:r>
          </w:p>
        </w:tc>
        <w:tc>
          <w:tcPr>
            <w:tcW w:w="1017" w:type="dxa"/>
            <w:vAlign w:val="center"/>
          </w:tcPr>
          <w:p w:rsidR="005A4F33" w:rsidRPr="00E05599" w:rsidRDefault="005A4F33" w:rsidP="00887B4E">
            <w:pPr>
              <w:jc w:val="center"/>
              <w:rPr>
                <w:rFonts w:ascii="Times New Roman" w:hAnsi="Times New Roman" w:cs="Times New Roman"/>
                <w:sz w:val="24"/>
                <w:szCs w:val="24"/>
              </w:rPr>
            </w:pPr>
            <w:r w:rsidRPr="00E05599">
              <w:rPr>
                <w:rFonts w:ascii="Times New Roman" w:hAnsi="Times New Roman" w:cs="Times New Roman"/>
                <w:sz w:val="24"/>
                <w:szCs w:val="24"/>
              </w:rPr>
              <w:t>1</w:t>
            </w:r>
            <w:r>
              <w:rPr>
                <w:rFonts w:ascii="Times New Roman" w:hAnsi="Times New Roman" w:cs="Times New Roman"/>
                <w:sz w:val="24"/>
                <w:szCs w:val="24"/>
              </w:rPr>
              <w:t>4</w:t>
            </w:r>
          </w:p>
        </w:tc>
      </w:tr>
      <w:tr w:rsidR="005A4F33" w:rsidRPr="005509A5" w:rsidTr="001A0BB8">
        <w:trPr>
          <w:trHeight w:val="71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1010</w:t>
            </w:r>
          </w:p>
        </w:tc>
        <w:tc>
          <w:tcPr>
            <w:tcW w:w="1017" w:type="dxa"/>
            <w:vAlign w:val="center"/>
          </w:tcPr>
          <w:p w:rsidR="005A4F33" w:rsidRPr="00E05599" w:rsidRDefault="005A4F33" w:rsidP="00887B4E">
            <w:pPr>
              <w:jc w:val="center"/>
              <w:rPr>
                <w:rFonts w:ascii="Times New Roman" w:hAnsi="Times New Roman" w:cs="Times New Roman"/>
              </w:rPr>
            </w:pPr>
            <w:r w:rsidRPr="00E05599">
              <w:rPr>
                <w:rFonts w:ascii="Times New Roman" w:hAnsi="Times New Roman" w:cs="Times New Roman"/>
              </w:rPr>
              <w:t>1</w:t>
            </w:r>
            <w:r>
              <w:rPr>
                <w:rFonts w:ascii="Times New Roman" w:hAnsi="Times New Roman" w:cs="Times New Roman"/>
              </w:rPr>
              <w:t>4</w:t>
            </w:r>
          </w:p>
        </w:tc>
      </w:tr>
      <w:tr w:rsidR="005A4F33" w:rsidRPr="005509A5" w:rsidTr="001A0BB8">
        <w:trPr>
          <w:trHeight w:val="135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w:t>
            </w:r>
          </w:p>
        </w:tc>
        <w:tc>
          <w:tcPr>
            <w:tcW w:w="7894" w:type="dxa"/>
            <w:vAlign w:val="center"/>
          </w:tcPr>
          <w:p w:rsidR="005A4F33" w:rsidRPr="005509A5" w:rsidRDefault="005A4F33" w:rsidP="00970C8C">
            <w:pPr>
              <w:spacing w:after="0" w:line="240" w:lineRule="auto"/>
              <w:jc w:val="both"/>
              <w:rPr>
                <w:rFonts w:ascii="Times New Roman" w:eastAsia="Times New Roman" w:hAnsi="Times New Roman" w:cs="Times New Roman"/>
                <w:sz w:val="24"/>
                <w:szCs w:val="24"/>
              </w:rPr>
            </w:pPr>
            <w:proofErr w:type="gramStart"/>
            <w:r w:rsidRPr="000A3C7C">
              <w:rPr>
                <w:rFonts w:ascii="Times New Roman" w:hAnsi="Times New Roman" w:cs="Times New Roman"/>
                <w:color w:val="000000" w:themeColor="text1"/>
                <w:sz w:val="24"/>
                <w:szCs w:val="24"/>
              </w:rPr>
              <w:t>Установление</w:t>
            </w:r>
            <w:r>
              <w:rPr>
                <w:rFonts w:ascii="Times New Roman" w:hAnsi="Times New Roman" w:cs="Times New Roman"/>
                <w:color w:val="000000" w:themeColor="text1"/>
                <w:sz w:val="24"/>
                <w:szCs w:val="24"/>
              </w:rPr>
              <w:t xml:space="preserve"> </w:t>
            </w:r>
            <w:r w:rsidRPr="005509A5">
              <w:rPr>
                <w:rFonts w:ascii="Times New Roman" w:hAnsi="Times New Roman" w:cs="Times New Roman"/>
                <w:sz w:val="24"/>
                <w:szCs w:val="24"/>
              </w:rPr>
              <w:t>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w:t>
            </w:r>
            <w:r>
              <w:rPr>
                <w:rFonts w:ascii="Times New Roman" w:hAnsi="Times New Roman" w:cs="Times New Roman"/>
                <w:sz w:val="24"/>
                <w:szCs w:val="24"/>
              </w:rPr>
              <w:t xml:space="preserve">е </w:t>
            </w:r>
            <w:r w:rsidRPr="005509A5">
              <w:rPr>
                <w:rFonts w:ascii="Times New Roman" w:hAnsi="Times New Roman" w:cs="Times New Roman"/>
                <w:sz w:val="24"/>
                <w:szCs w:val="24"/>
              </w:rPr>
              <w:t>порядка накопления (в том числе раздельного накопления) твердых коммунальных отходов, нормативов накопления твердых коммунальных отходов</w:t>
            </w:r>
            <w:proofErr w:type="gramEnd"/>
            <w:r w:rsidRPr="005509A5">
              <w:rPr>
                <w:rFonts w:ascii="Times New Roman" w:hAnsi="Times New Roman" w:cs="Times New Roman"/>
                <w:sz w:val="24"/>
                <w:szCs w:val="24"/>
              </w:rPr>
              <w:t>, предельных тарифов в области обращения с твердыми коммунальными отходами, утверждени</w:t>
            </w:r>
            <w:r>
              <w:rPr>
                <w:rFonts w:ascii="Times New Roman" w:hAnsi="Times New Roman" w:cs="Times New Roman"/>
                <w:sz w:val="24"/>
                <w:szCs w:val="24"/>
              </w:rPr>
              <w:t>е</w:t>
            </w:r>
            <w:r w:rsidRPr="005509A5">
              <w:rPr>
                <w:rFonts w:ascii="Times New Roman" w:hAnsi="Times New Roman" w:cs="Times New Roman"/>
                <w:sz w:val="24"/>
                <w:szCs w:val="24"/>
              </w:rPr>
              <w:t xml:space="preserve"> территориальной схемы в сфере обращения с отходами, в том числе с твердыми коммунальными отходами</w:t>
            </w:r>
          </w:p>
        </w:tc>
        <w:tc>
          <w:tcPr>
            <w:tcW w:w="1017" w:type="dxa"/>
            <w:vAlign w:val="center"/>
          </w:tcPr>
          <w:p w:rsidR="005A4F33" w:rsidRPr="00AA0D3C" w:rsidRDefault="005A4F33" w:rsidP="00887B4E">
            <w:pPr>
              <w:ind w:right="98"/>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1011</w:t>
            </w:r>
          </w:p>
        </w:tc>
        <w:tc>
          <w:tcPr>
            <w:tcW w:w="1017" w:type="dxa"/>
            <w:vAlign w:val="center"/>
          </w:tcPr>
          <w:p w:rsidR="005A4F33" w:rsidRPr="00E05599" w:rsidRDefault="005A4F33" w:rsidP="00887B4E">
            <w:pPr>
              <w:jc w:val="center"/>
              <w:rPr>
                <w:rFonts w:ascii="Times New Roman" w:hAnsi="Times New Roman" w:cs="Times New Roman"/>
              </w:rPr>
            </w:pPr>
            <w:r>
              <w:rPr>
                <w:rFonts w:ascii="Times New Roman" w:hAnsi="Times New Roman" w:cs="Times New Roman"/>
              </w:rPr>
              <w:t>5</w:t>
            </w:r>
          </w:p>
        </w:tc>
      </w:tr>
      <w:tr w:rsidR="005A4F33" w:rsidRPr="005509A5" w:rsidTr="001A0BB8">
        <w:trPr>
          <w:trHeight w:val="54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w:t>
            </w:r>
          </w:p>
        </w:tc>
        <w:tc>
          <w:tcPr>
            <w:tcW w:w="7894" w:type="dxa"/>
            <w:vAlign w:val="center"/>
          </w:tcPr>
          <w:p w:rsidR="005A4F33" w:rsidRPr="005509A5" w:rsidRDefault="005A4F33" w:rsidP="0011337B">
            <w:pPr>
              <w:spacing w:after="0" w:line="240" w:lineRule="auto"/>
              <w:jc w:val="both"/>
              <w:rPr>
                <w:rFonts w:ascii="Times New Roman" w:eastAsia="Times New Roman" w:hAnsi="Times New Roman" w:cs="Times New Roman"/>
                <w:sz w:val="24"/>
                <w:szCs w:val="24"/>
              </w:rPr>
            </w:pPr>
            <w:r w:rsidRPr="000A3C7C">
              <w:rPr>
                <w:rFonts w:ascii="Times New Roman" w:eastAsia="Times New Roman" w:hAnsi="Times New Roman" w:cs="Times New Roman"/>
                <w:color w:val="000000" w:themeColor="text1"/>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1012</w:t>
            </w:r>
          </w:p>
        </w:tc>
        <w:tc>
          <w:tcPr>
            <w:tcW w:w="1017" w:type="dxa"/>
            <w:vAlign w:val="center"/>
          </w:tcPr>
          <w:p w:rsidR="005A4F33" w:rsidRPr="00E05599" w:rsidRDefault="005A4F33" w:rsidP="00887B4E">
            <w:pPr>
              <w:jc w:val="center"/>
              <w:rPr>
                <w:rFonts w:ascii="Times New Roman" w:hAnsi="Times New Roman" w:cs="Times New Roman"/>
              </w:rPr>
            </w:pPr>
            <w:r>
              <w:rPr>
                <w:rFonts w:ascii="Times New Roman" w:hAnsi="Times New Roman" w:cs="Times New Roman"/>
              </w:rPr>
              <w:t>5</w:t>
            </w:r>
          </w:p>
        </w:tc>
      </w:tr>
      <w:tr w:rsidR="005A4F33" w:rsidRPr="005509A5" w:rsidTr="001A0BB8">
        <w:trPr>
          <w:trHeight w:val="564"/>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1.13</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Создание и обеспечение охраны особо охраняемых природных территорий регионального значения; ведения Красной книги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1013</w:t>
            </w:r>
          </w:p>
        </w:tc>
        <w:tc>
          <w:tcPr>
            <w:tcW w:w="1017" w:type="dxa"/>
            <w:vAlign w:val="center"/>
          </w:tcPr>
          <w:p w:rsidR="005A4F33" w:rsidRPr="00E05599" w:rsidRDefault="005A4F33" w:rsidP="00887B4E">
            <w:pPr>
              <w:jc w:val="center"/>
              <w:rPr>
                <w:rFonts w:ascii="Times New Roman" w:hAnsi="Times New Roman" w:cs="Times New Roman"/>
              </w:rPr>
            </w:pPr>
            <w:r w:rsidRPr="00E05599">
              <w:rPr>
                <w:rFonts w:ascii="Times New Roman" w:hAnsi="Times New Roman" w:cs="Times New Roman"/>
              </w:rPr>
              <w:t>1</w:t>
            </w:r>
            <w:r>
              <w:rPr>
                <w:rFonts w:ascii="Times New Roman" w:hAnsi="Times New Roman" w:cs="Times New Roman"/>
              </w:rPr>
              <w:t>4</w:t>
            </w:r>
          </w:p>
        </w:tc>
      </w:tr>
      <w:tr w:rsidR="005A4F33" w:rsidRPr="005509A5" w:rsidTr="001A0BB8">
        <w:trPr>
          <w:trHeight w:val="55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1.14</w:t>
            </w:r>
          </w:p>
        </w:tc>
        <w:tc>
          <w:tcPr>
            <w:tcW w:w="7894" w:type="dxa"/>
            <w:vAlign w:val="center"/>
          </w:tcPr>
          <w:p w:rsidR="005A4F33" w:rsidRPr="005509A5" w:rsidRDefault="005A4F33" w:rsidP="008B2017">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регионального государственного надзора в области охраны и использования особо охраняемых природных территорий</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1014</w:t>
            </w:r>
          </w:p>
        </w:tc>
        <w:tc>
          <w:tcPr>
            <w:tcW w:w="1017" w:type="dxa"/>
            <w:vAlign w:val="center"/>
          </w:tcPr>
          <w:p w:rsidR="005A4F33" w:rsidRPr="00E05599" w:rsidRDefault="005A4F33" w:rsidP="00887B4E">
            <w:pPr>
              <w:jc w:val="center"/>
              <w:rPr>
                <w:rFonts w:ascii="Times New Roman" w:hAnsi="Times New Roman" w:cs="Times New Roman"/>
              </w:rPr>
            </w:pPr>
            <w:r w:rsidRPr="00E05599">
              <w:rPr>
                <w:rFonts w:ascii="Times New Roman" w:hAnsi="Times New Roman" w:cs="Times New Roman"/>
              </w:rPr>
              <w:t>1</w:t>
            </w:r>
            <w:r>
              <w:rPr>
                <w:rFonts w:ascii="Times New Roman" w:hAnsi="Times New Roman" w:cs="Times New Roman"/>
              </w:rPr>
              <w:t>4</w:t>
            </w:r>
          </w:p>
        </w:tc>
      </w:tr>
      <w:tr w:rsidR="005A4F33" w:rsidRPr="005509A5" w:rsidTr="001A0BB8">
        <w:trPr>
          <w:trHeight w:val="127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1.15</w:t>
            </w:r>
          </w:p>
        </w:tc>
        <w:tc>
          <w:tcPr>
            <w:tcW w:w="7894" w:type="dxa"/>
            <w:vAlign w:val="center"/>
          </w:tcPr>
          <w:p w:rsidR="005A4F33" w:rsidRPr="00F80A20" w:rsidRDefault="005A4F33" w:rsidP="00CD2218">
            <w:pPr>
              <w:spacing w:after="0" w:line="240" w:lineRule="auto"/>
              <w:jc w:val="both"/>
              <w:rPr>
                <w:rFonts w:ascii="Times New Roman" w:eastAsia="Times New Roman" w:hAnsi="Times New Roman" w:cs="Times New Roman"/>
                <w:sz w:val="24"/>
                <w:szCs w:val="24"/>
              </w:rPr>
            </w:pPr>
            <w:proofErr w:type="gramStart"/>
            <w:r w:rsidRPr="00F80A20">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w:t>
            </w:r>
            <w:r>
              <w:rPr>
                <w:rFonts w:ascii="Times New Roman" w:eastAsia="Times New Roman" w:hAnsi="Times New Roman" w:cs="Times New Roman"/>
                <w:sz w:val="24"/>
                <w:szCs w:val="24"/>
              </w:rPr>
              <w:t>а</w:t>
            </w:r>
            <w:r w:rsidRPr="00F80A20">
              <w:rPr>
                <w:rFonts w:ascii="Times New Roman" w:eastAsia="Times New Roman" w:hAnsi="Times New Roman" w:cs="Times New Roman"/>
                <w:sz w:val="24"/>
                <w:szCs w:val="24"/>
              </w:rPr>
              <w:t xml:space="preserve"> и реализаци</w:t>
            </w:r>
            <w:r>
              <w:rPr>
                <w:rFonts w:ascii="Times New Roman" w:eastAsia="Times New Roman" w:hAnsi="Times New Roman" w:cs="Times New Roman"/>
                <w:sz w:val="24"/>
                <w:szCs w:val="24"/>
              </w:rPr>
              <w:t>я</w:t>
            </w:r>
            <w:r w:rsidRPr="00F80A20">
              <w:rPr>
                <w:rFonts w:ascii="Times New Roman" w:eastAsia="Times New Roman" w:hAnsi="Times New Roman" w:cs="Times New Roman"/>
                <w:sz w:val="24"/>
                <w:szCs w:val="24"/>
              </w:rPr>
              <w:t xml:space="preserve">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животноводства </w:t>
            </w:r>
            <w:r>
              <w:rPr>
                <w:rFonts w:ascii="Times New Roman" w:eastAsia="Times New Roman" w:hAnsi="Times New Roman" w:cs="Times New Roman"/>
                <w:sz w:val="24"/>
                <w:szCs w:val="24"/>
              </w:rPr>
              <w:t xml:space="preserve">без учета </w:t>
            </w:r>
            <w:r w:rsidRPr="00F80A20">
              <w:rPr>
                <w:rFonts w:ascii="Times New Roman" w:eastAsia="Times New Roman" w:hAnsi="Times New Roman" w:cs="Times New Roman"/>
                <w:sz w:val="24"/>
                <w:szCs w:val="24"/>
              </w:rPr>
              <w:t>рыбоводства и рыболовства)</w:t>
            </w:r>
            <w:proofErr w:type="gramEnd"/>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1015</w:t>
            </w:r>
          </w:p>
        </w:tc>
        <w:tc>
          <w:tcPr>
            <w:tcW w:w="1017" w:type="dxa"/>
            <w:vAlign w:val="center"/>
          </w:tcPr>
          <w:p w:rsidR="005A4F33" w:rsidRPr="006B1536"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A4F33" w:rsidRPr="005509A5" w:rsidTr="001A0BB8">
        <w:trPr>
          <w:trHeight w:val="127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1.16</w:t>
            </w:r>
          </w:p>
        </w:tc>
        <w:tc>
          <w:tcPr>
            <w:tcW w:w="7894" w:type="dxa"/>
            <w:vAlign w:val="center"/>
          </w:tcPr>
          <w:p w:rsidR="005A4F33" w:rsidRPr="00F80A20" w:rsidRDefault="005A4F33" w:rsidP="00CD2218">
            <w:pPr>
              <w:spacing w:after="0" w:line="240" w:lineRule="auto"/>
              <w:jc w:val="both"/>
              <w:rPr>
                <w:rFonts w:ascii="Times New Roman" w:eastAsia="Times New Roman" w:hAnsi="Times New Roman" w:cs="Times New Roman"/>
                <w:sz w:val="24"/>
                <w:szCs w:val="24"/>
              </w:rPr>
            </w:pPr>
            <w:r w:rsidRPr="00F80A20">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w:t>
            </w:r>
            <w:r>
              <w:rPr>
                <w:rFonts w:ascii="Times New Roman" w:eastAsia="Times New Roman" w:hAnsi="Times New Roman" w:cs="Times New Roman"/>
                <w:sz w:val="24"/>
                <w:szCs w:val="24"/>
              </w:rPr>
              <w:t>а</w:t>
            </w:r>
            <w:r w:rsidRPr="00F80A20">
              <w:rPr>
                <w:rFonts w:ascii="Times New Roman" w:eastAsia="Times New Roman" w:hAnsi="Times New Roman" w:cs="Times New Roman"/>
                <w:sz w:val="24"/>
                <w:szCs w:val="24"/>
              </w:rPr>
              <w:t xml:space="preserve"> и реализаци</w:t>
            </w:r>
            <w:r>
              <w:rPr>
                <w:rFonts w:ascii="Times New Roman" w:eastAsia="Times New Roman" w:hAnsi="Times New Roman" w:cs="Times New Roman"/>
                <w:sz w:val="24"/>
                <w:szCs w:val="24"/>
              </w:rPr>
              <w:t>я</w:t>
            </w:r>
            <w:r w:rsidRPr="00F80A20">
              <w:rPr>
                <w:rFonts w:ascii="Times New Roman" w:eastAsia="Times New Roman" w:hAnsi="Times New Roman" w:cs="Times New Roman"/>
                <w:sz w:val="24"/>
                <w:szCs w:val="24"/>
              </w:rPr>
              <w:t xml:space="preserve">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рыбоводства и рыболовства)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1016</w:t>
            </w:r>
          </w:p>
        </w:tc>
        <w:tc>
          <w:tcPr>
            <w:tcW w:w="1017" w:type="dxa"/>
            <w:vAlign w:val="center"/>
          </w:tcPr>
          <w:p w:rsidR="005A4F33"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A4F33" w:rsidRPr="005509A5" w:rsidTr="001A0BB8">
        <w:trPr>
          <w:trHeight w:val="127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1.17</w:t>
            </w:r>
          </w:p>
        </w:tc>
        <w:tc>
          <w:tcPr>
            <w:tcW w:w="7894" w:type="dxa"/>
            <w:vAlign w:val="center"/>
          </w:tcPr>
          <w:p w:rsidR="005A4F33" w:rsidRPr="00F80A20" w:rsidRDefault="005A4F33" w:rsidP="00970C8C">
            <w:pPr>
              <w:spacing w:after="0" w:line="240" w:lineRule="auto"/>
              <w:jc w:val="both"/>
              <w:rPr>
                <w:rFonts w:ascii="Times New Roman" w:eastAsia="Times New Roman" w:hAnsi="Times New Roman" w:cs="Times New Roman"/>
                <w:sz w:val="24"/>
                <w:szCs w:val="24"/>
              </w:rPr>
            </w:pPr>
            <w:r w:rsidRPr="00F80A20">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w:t>
            </w:r>
            <w:r>
              <w:rPr>
                <w:rFonts w:ascii="Times New Roman" w:eastAsia="Times New Roman" w:hAnsi="Times New Roman" w:cs="Times New Roman"/>
                <w:sz w:val="24"/>
                <w:szCs w:val="24"/>
              </w:rPr>
              <w:t>а</w:t>
            </w:r>
            <w:r w:rsidRPr="00F80A20">
              <w:rPr>
                <w:rFonts w:ascii="Times New Roman" w:eastAsia="Times New Roman" w:hAnsi="Times New Roman" w:cs="Times New Roman"/>
                <w:sz w:val="24"/>
                <w:szCs w:val="24"/>
              </w:rPr>
              <w:t xml:space="preserve"> и реализаци</w:t>
            </w:r>
            <w:r>
              <w:rPr>
                <w:rFonts w:ascii="Times New Roman" w:eastAsia="Times New Roman" w:hAnsi="Times New Roman" w:cs="Times New Roman"/>
                <w:sz w:val="24"/>
                <w:szCs w:val="24"/>
              </w:rPr>
              <w:t>я</w:t>
            </w:r>
            <w:r w:rsidRPr="00F80A20">
              <w:rPr>
                <w:rFonts w:ascii="Times New Roman" w:eastAsia="Times New Roman" w:hAnsi="Times New Roman" w:cs="Times New Roman"/>
                <w:sz w:val="24"/>
                <w:szCs w:val="24"/>
              </w:rPr>
              <w:t xml:space="preserve">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w:t>
            </w:r>
            <w:r>
              <w:rPr>
                <w:rFonts w:ascii="Times New Roman" w:eastAsia="Times New Roman" w:hAnsi="Times New Roman" w:cs="Times New Roman"/>
                <w:sz w:val="24"/>
                <w:szCs w:val="24"/>
              </w:rPr>
              <w:t xml:space="preserve"> </w:t>
            </w:r>
            <w:r w:rsidRPr="00F80A20">
              <w:rPr>
                <w:rFonts w:ascii="Times New Roman" w:eastAsia="Times New Roman" w:hAnsi="Times New Roman" w:cs="Times New Roman"/>
                <w:sz w:val="24"/>
                <w:szCs w:val="24"/>
              </w:rPr>
              <w:t>поддержки сельскохозяйственного производства в сфере растениеводства)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1017</w:t>
            </w:r>
          </w:p>
        </w:tc>
        <w:tc>
          <w:tcPr>
            <w:tcW w:w="1017" w:type="dxa"/>
            <w:vAlign w:val="center"/>
          </w:tcPr>
          <w:p w:rsidR="005A4F33" w:rsidRPr="006B1536"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A4F33" w:rsidRPr="005509A5" w:rsidTr="001A0BB8">
        <w:trPr>
          <w:trHeight w:val="127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1.18</w:t>
            </w:r>
          </w:p>
        </w:tc>
        <w:tc>
          <w:tcPr>
            <w:tcW w:w="7894" w:type="dxa"/>
            <w:vAlign w:val="center"/>
          </w:tcPr>
          <w:p w:rsidR="005A4F33" w:rsidRPr="006B1536" w:rsidRDefault="005A4F33" w:rsidP="00970C8C">
            <w:pPr>
              <w:spacing w:after="0" w:line="240" w:lineRule="auto"/>
              <w:jc w:val="both"/>
              <w:rPr>
                <w:rFonts w:ascii="Times New Roman" w:eastAsia="Times New Roman" w:hAnsi="Times New Roman" w:cs="Times New Roman"/>
                <w:sz w:val="24"/>
                <w:szCs w:val="24"/>
              </w:rPr>
            </w:pPr>
            <w:proofErr w:type="gramStart"/>
            <w:r w:rsidRPr="006B1536">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w:t>
            </w:r>
            <w:r>
              <w:rPr>
                <w:rFonts w:ascii="Times New Roman" w:eastAsia="Times New Roman" w:hAnsi="Times New Roman" w:cs="Times New Roman"/>
                <w:sz w:val="24"/>
                <w:szCs w:val="24"/>
              </w:rPr>
              <w:t>а</w:t>
            </w:r>
            <w:r w:rsidRPr="006B1536">
              <w:rPr>
                <w:rFonts w:ascii="Times New Roman" w:eastAsia="Times New Roman" w:hAnsi="Times New Roman" w:cs="Times New Roman"/>
                <w:sz w:val="24"/>
                <w:szCs w:val="24"/>
              </w:rPr>
              <w:t xml:space="preserve"> и реализаци</w:t>
            </w:r>
            <w:r>
              <w:rPr>
                <w:rFonts w:ascii="Times New Roman" w:eastAsia="Times New Roman" w:hAnsi="Times New Roman" w:cs="Times New Roman"/>
                <w:sz w:val="24"/>
                <w:szCs w:val="24"/>
              </w:rPr>
              <w:t>я</w:t>
            </w:r>
            <w:r w:rsidRPr="006B1536">
              <w:rPr>
                <w:rFonts w:ascii="Times New Roman" w:eastAsia="Times New Roman" w:hAnsi="Times New Roman" w:cs="Times New Roman"/>
                <w:sz w:val="24"/>
                <w:szCs w:val="24"/>
              </w:rPr>
              <w:t xml:space="preserve">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t>
            </w:r>
            <w:r w:rsidRPr="00F80A20">
              <w:rPr>
                <w:rFonts w:ascii="Times New Roman" w:eastAsia="Times New Roman" w:hAnsi="Times New Roman" w:cs="Times New Roman"/>
                <w:sz w:val="24"/>
                <w:szCs w:val="24"/>
              </w:rPr>
              <w:t>(в части поддержки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w:t>
            </w:r>
            <w:proofErr w:type="gramEnd"/>
            <w:r w:rsidRPr="00F80A20">
              <w:rPr>
                <w:rFonts w:ascii="Times New Roman" w:eastAsia="Times New Roman" w:hAnsi="Times New Roman" w:cs="Times New Roman"/>
                <w:sz w:val="24"/>
                <w:szCs w:val="24"/>
              </w:rPr>
              <w:t xml:space="preserve"> проектов в области развития субъектов малого и среднего предпринимательства)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1018</w:t>
            </w:r>
          </w:p>
        </w:tc>
        <w:tc>
          <w:tcPr>
            <w:tcW w:w="1017" w:type="dxa"/>
            <w:vAlign w:val="center"/>
          </w:tcPr>
          <w:p w:rsidR="005A4F33" w:rsidRPr="006B1536"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A4F33" w:rsidRPr="005509A5" w:rsidTr="001A0BB8">
        <w:trPr>
          <w:trHeight w:val="112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1.19</w:t>
            </w:r>
          </w:p>
        </w:tc>
        <w:tc>
          <w:tcPr>
            <w:tcW w:w="7894" w:type="dxa"/>
            <w:vAlign w:val="center"/>
          </w:tcPr>
          <w:p w:rsidR="005A4F33" w:rsidRPr="008F332B" w:rsidRDefault="005A4F33" w:rsidP="00136039">
            <w:pPr>
              <w:spacing w:after="0" w:line="240" w:lineRule="auto"/>
              <w:jc w:val="both"/>
              <w:rPr>
                <w:rFonts w:ascii="Times New Roman" w:eastAsia="Times New Roman" w:hAnsi="Times New Roman" w:cs="Times New Roman"/>
                <w:sz w:val="24"/>
                <w:szCs w:val="24"/>
              </w:rPr>
            </w:pPr>
            <w:r w:rsidRPr="008F332B">
              <w:rPr>
                <w:rFonts w:ascii="Times New Roman" w:eastAsia="Times New Roman" w:hAnsi="Times New Roman" w:cs="Times New Roman"/>
                <w:sz w:val="24"/>
                <w:szCs w:val="24"/>
              </w:rPr>
              <w:t>Поддержка социально ориентированных некоммерческих организаций, благотворительной деятельности и добровольчества (</w:t>
            </w:r>
            <w:proofErr w:type="spellStart"/>
            <w:r w:rsidRPr="008F332B">
              <w:rPr>
                <w:rFonts w:ascii="Times New Roman" w:eastAsia="Times New Roman" w:hAnsi="Times New Roman" w:cs="Times New Roman"/>
                <w:sz w:val="24"/>
                <w:szCs w:val="24"/>
              </w:rPr>
              <w:t>волонтерства</w:t>
            </w:r>
            <w:proofErr w:type="spellEnd"/>
            <w:r w:rsidRPr="008F332B">
              <w:rPr>
                <w:rFonts w:ascii="Times New Roman" w:eastAsia="Times New Roman" w:hAnsi="Times New Roman" w:cs="Times New Roman"/>
                <w:sz w:val="24"/>
                <w:szCs w:val="24"/>
              </w:rPr>
              <w:t>), организация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w:t>
            </w:r>
            <w:proofErr w:type="spellStart"/>
            <w:r w:rsidRPr="008F332B">
              <w:rPr>
                <w:rFonts w:ascii="Times New Roman" w:eastAsia="Times New Roman" w:hAnsi="Times New Roman" w:cs="Times New Roman"/>
                <w:sz w:val="24"/>
                <w:szCs w:val="24"/>
              </w:rPr>
              <w:t>волонтерства</w:t>
            </w:r>
            <w:proofErr w:type="spellEnd"/>
            <w:r w:rsidRPr="008F332B">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1019</w:t>
            </w:r>
          </w:p>
        </w:tc>
        <w:tc>
          <w:tcPr>
            <w:tcW w:w="1017" w:type="dxa"/>
            <w:vAlign w:val="center"/>
          </w:tcPr>
          <w:p w:rsidR="005A4F33" w:rsidRPr="008F332B" w:rsidRDefault="005A4F33" w:rsidP="00887B4E">
            <w:pPr>
              <w:jc w:val="center"/>
              <w:rPr>
                <w:rFonts w:ascii="Times New Roman" w:hAnsi="Times New Roman" w:cs="Times New Roman"/>
              </w:rPr>
            </w:pPr>
            <w:r w:rsidRPr="008F332B">
              <w:rPr>
                <w:rFonts w:ascii="Times New Roman" w:hAnsi="Times New Roman" w:cs="Times New Roman"/>
              </w:rPr>
              <w:t>14</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1.20</w:t>
            </w:r>
          </w:p>
        </w:tc>
        <w:tc>
          <w:tcPr>
            <w:tcW w:w="7894" w:type="dxa"/>
            <w:vAlign w:val="center"/>
          </w:tcPr>
          <w:p w:rsidR="005A4F33" w:rsidRPr="005509A5" w:rsidRDefault="005A4F33" w:rsidP="00576F70">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color w:val="000000" w:themeColor="text1"/>
                <w:sz w:val="24"/>
                <w:szCs w:val="24"/>
              </w:rPr>
              <w:t xml:space="preserve">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w:t>
            </w:r>
            <w:r w:rsidRPr="005509A5">
              <w:rPr>
                <w:rFonts w:ascii="Times New Roman" w:eastAsia="Times New Roman" w:hAnsi="Times New Roman" w:cs="Times New Roman"/>
                <w:sz w:val="24"/>
                <w:szCs w:val="24"/>
              </w:rPr>
              <w:t>июля 2011 года № 223-ФЗ «О закупках товаров, работ, услуг отдельными видами юридических лиц» (Собрание законодательства</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Российской Федерации, 2011, № 30, ст. 4571; 201</w:t>
            </w:r>
            <w:r>
              <w:rPr>
                <w:rFonts w:ascii="Times New Roman" w:eastAsia="Times New Roman" w:hAnsi="Times New Roman" w:cs="Times New Roman"/>
                <w:sz w:val="24"/>
                <w:szCs w:val="24"/>
              </w:rPr>
              <w:t>8</w:t>
            </w:r>
            <w:r w:rsidRPr="005509A5">
              <w:rPr>
                <w:rFonts w:ascii="Times New Roman" w:eastAsia="Times New Roman" w:hAnsi="Times New Roman" w:cs="Times New Roman"/>
                <w:sz w:val="24"/>
                <w:szCs w:val="24"/>
              </w:rPr>
              <w:t>, №</w:t>
            </w:r>
            <w:r>
              <w:rPr>
                <w:rFonts w:ascii="Times New Roman" w:eastAsia="Times New Roman" w:hAnsi="Times New Roman" w:cs="Times New Roman"/>
                <w:sz w:val="24"/>
                <w:szCs w:val="24"/>
              </w:rPr>
              <w:t> 49</w:t>
            </w:r>
            <w:r w:rsidRPr="005509A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7524</w:t>
            </w:r>
            <w:r w:rsidRPr="005509A5">
              <w:rPr>
                <w:rFonts w:ascii="Times New Roman" w:eastAsia="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End"/>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1020</w:t>
            </w:r>
          </w:p>
        </w:tc>
        <w:tc>
          <w:tcPr>
            <w:tcW w:w="1017" w:type="dxa"/>
            <w:vAlign w:val="center"/>
          </w:tcPr>
          <w:p w:rsidR="005A4F33" w:rsidRPr="00261A40" w:rsidRDefault="005A4F33" w:rsidP="00887B4E">
            <w:pPr>
              <w:jc w:val="center"/>
              <w:rPr>
                <w:rFonts w:ascii="Times New Roman" w:hAnsi="Times New Roman" w:cs="Times New Roman"/>
                <w:sz w:val="24"/>
                <w:szCs w:val="24"/>
              </w:rPr>
            </w:pPr>
            <w:r w:rsidRPr="00261A40">
              <w:rPr>
                <w:rFonts w:ascii="Times New Roman" w:hAnsi="Times New Roman" w:cs="Times New Roman"/>
                <w:sz w:val="24"/>
                <w:szCs w:val="24"/>
              </w:rPr>
              <w:t>1</w:t>
            </w:r>
            <w:r>
              <w:rPr>
                <w:rFonts w:ascii="Times New Roman" w:hAnsi="Times New Roman" w:cs="Times New Roman"/>
                <w:sz w:val="24"/>
                <w:szCs w:val="24"/>
              </w:rPr>
              <w:t>4</w:t>
            </w:r>
          </w:p>
        </w:tc>
      </w:tr>
      <w:tr w:rsidR="005A4F33" w:rsidRPr="005509A5" w:rsidTr="001A0BB8">
        <w:trPr>
          <w:trHeight w:val="84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1.21</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 xml:space="preserve">Организация и осуществление в установленном Правительством Российской Федерации </w:t>
            </w:r>
            <w:r w:rsidRPr="005509A5">
              <w:rPr>
                <w:rFonts w:ascii="Times New Roman" w:eastAsia="Times New Roman" w:hAnsi="Times New Roman" w:cs="Times New Roman"/>
                <w:color w:val="000000" w:themeColor="text1"/>
                <w:sz w:val="24"/>
                <w:szCs w:val="24"/>
              </w:rPr>
              <w:t>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rsidRPr="005509A5">
              <w:rPr>
                <w:rFonts w:ascii="Times New Roman" w:eastAsia="Times New Roman" w:hAnsi="Times New Roman" w:cs="Times New Roman"/>
                <w:color w:val="000000" w:themeColor="text1"/>
                <w:sz w:val="24"/>
                <w:szCs w:val="24"/>
              </w:rPr>
              <w:t xml:space="preserve"> Российской Федерации в соответствии с Федеральным законом от </w:t>
            </w:r>
            <w:r w:rsidRPr="005509A5">
              <w:rPr>
                <w:rFonts w:ascii="Times New Roman" w:eastAsia="Times New Roman" w:hAnsi="Times New Roman" w:cs="Times New Roman"/>
                <w:sz w:val="24"/>
                <w:szCs w:val="24"/>
              </w:rPr>
              <w:t xml:space="preserve">18 июля 2011 года № 223-ФЗ </w:t>
            </w:r>
            <w:r>
              <w:rPr>
                <w:rFonts w:ascii="Times New Roman" w:eastAsia="Times New Roman" w:hAnsi="Times New Roman" w:cs="Times New Roman"/>
                <w:sz w:val="24"/>
                <w:szCs w:val="24"/>
              </w:rPr>
              <w:br/>
            </w:r>
            <w:r w:rsidRPr="005509A5">
              <w:rPr>
                <w:rFonts w:ascii="Times New Roman" w:eastAsia="Times New Roman" w:hAnsi="Times New Roman" w:cs="Times New Roman"/>
                <w:sz w:val="24"/>
                <w:szCs w:val="24"/>
              </w:rPr>
              <w:t>«О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1021</w:t>
            </w:r>
          </w:p>
        </w:tc>
        <w:tc>
          <w:tcPr>
            <w:tcW w:w="1017" w:type="dxa"/>
            <w:vAlign w:val="center"/>
          </w:tcPr>
          <w:p w:rsidR="005A4F33" w:rsidRPr="00261A40" w:rsidRDefault="005A4F33" w:rsidP="00887B4E">
            <w:pPr>
              <w:jc w:val="center"/>
              <w:rPr>
                <w:rFonts w:ascii="Times New Roman" w:hAnsi="Times New Roman" w:cs="Times New Roman"/>
                <w:sz w:val="24"/>
                <w:szCs w:val="24"/>
              </w:rPr>
            </w:pPr>
            <w:r w:rsidRPr="00261A40">
              <w:rPr>
                <w:rFonts w:ascii="Times New Roman" w:hAnsi="Times New Roman" w:cs="Times New Roman"/>
                <w:sz w:val="24"/>
                <w:szCs w:val="24"/>
              </w:rPr>
              <w:t>1</w:t>
            </w:r>
            <w:r>
              <w:rPr>
                <w:rFonts w:ascii="Times New Roman" w:hAnsi="Times New Roman" w:cs="Times New Roman"/>
                <w:sz w:val="24"/>
                <w:szCs w:val="24"/>
              </w:rPr>
              <w:t>4</w:t>
            </w:r>
          </w:p>
        </w:tc>
      </w:tr>
      <w:tr w:rsidR="005A4F33" w:rsidRPr="005509A5" w:rsidTr="001A0BB8">
        <w:trPr>
          <w:trHeight w:val="84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1.22</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Планирование использования земель сельскохозяйственного назначения, перевод земель сельскохозяйственного назначения, за исключением земель, находящихся в федеральной собственности, в другие категории земель</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1022</w:t>
            </w:r>
          </w:p>
        </w:tc>
        <w:tc>
          <w:tcPr>
            <w:tcW w:w="1017" w:type="dxa"/>
            <w:vAlign w:val="center"/>
          </w:tcPr>
          <w:p w:rsidR="005A4F33" w:rsidRPr="00261A40" w:rsidRDefault="005A4F33" w:rsidP="00887B4E">
            <w:pPr>
              <w:jc w:val="center"/>
              <w:rPr>
                <w:rFonts w:ascii="Times New Roman" w:hAnsi="Times New Roman" w:cs="Times New Roman"/>
                <w:sz w:val="24"/>
                <w:szCs w:val="24"/>
              </w:rPr>
            </w:pPr>
            <w:r w:rsidRPr="00261A40">
              <w:rPr>
                <w:rFonts w:ascii="Times New Roman" w:hAnsi="Times New Roman" w:cs="Times New Roman"/>
                <w:sz w:val="24"/>
                <w:szCs w:val="24"/>
              </w:rPr>
              <w:t>1</w:t>
            </w:r>
            <w:r>
              <w:rPr>
                <w:rFonts w:ascii="Times New Roman" w:hAnsi="Times New Roman" w:cs="Times New Roman"/>
                <w:sz w:val="24"/>
                <w:szCs w:val="24"/>
              </w:rPr>
              <w:t>4</w:t>
            </w:r>
          </w:p>
        </w:tc>
      </w:tr>
      <w:tr w:rsidR="005A4F33" w:rsidRPr="005509A5" w:rsidTr="001A0BB8">
        <w:trPr>
          <w:trHeight w:val="564"/>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1.23</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Резервирование земель, изъятие земельных участков для государственных нужд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1023</w:t>
            </w:r>
          </w:p>
        </w:tc>
        <w:tc>
          <w:tcPr>
            <w:tcW w:w="1017" w:type="dxa"/>
            <w:vAlign w:val="center"/>
          </w:tcPr>
          <w:p w:rsidR="005A4F33" w:rsidRPr="00261A40" w:rsidRDefault="005A4F33" w:rsidP="00887B4E">
            <w:pPr>
              <w:jc w:val="center"/>
              <w:rPr>
                <w:rFonts w:ascii="Times New Roman" w:hAnsi="Times New Roman" w:cs="Times New Roman"/>
                <w:sz w:val="24"/>
                <w:szCs w:val="24"/>
              </w:rPr>
            </w:pPr>
            <w:r w:rsidRPr="00261A40">
              <w:rPr>
                <w:rFonts w:ascii="Times New Roman" w:hAnsi="Times New Roman" w:cs="Times New Roman"/>
                <w:sz w:val="24"/>
                <w:szCs w:val="24"/>
              </w:rPr>
              <w:t>1</w:t>
            </w:r>
            <w:r>
              <w:rPr>
                <w:rFonts w:ascii="Times New Roman" w:hAnsi="Times New Roman" w:cs="Times New Roman"/>
                <w:sz w:val="24"/>
                <w:szCs w:val="24"/>
              </w:rPr>
              <w:t>4</w:t>
            </w:r>
          </w:p>
        </w:tc>
      </w:tr>
      <w:tr w:rsidR="005A4F33" w:rsidRPr="005509A5" w:rsidTr="001A0BB8">
        <w:trPr>
          <w:trHeight w:val="1125"/>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1.24</w:t>
            </w:r>
          </w:p>
        </w:tc>
        <w:tc>
          <w:tcPr>
            <w:tcW w:w="7894" w:type="dxa"/>
            <w:vAlign w:val="center"/>
          </w:tcPr>
          <w:p w:rsidR="005A4F33" w:rsidRPr="005509A5" w:rsidRDefault="005A4F33" w:rsidP="002857C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дорожной деятельности в отношении автомобильных дорог регионального или межмуниципального значения</w:t>
            </w:r>
            <w:r>
              <w:rPr>
                <w:rFonts w:ascii="Times New Roman" w:eastAsia="Times New Roman" w:hAnsi="Times New Roman" w:cs="Times New Roman"/>
                <w:sz w:val="24"/>
                <w:szCs w:val="24"/>
              </w:rPr>
              <w:t>, организация дорожного движения,</w:t>
            </w:r>
            <w:r w:rsidRPr="005509A5">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е</w:t>
            </w:r>
            <w:r w:rsidRPr="005509A5">
              <w:rPr>
                <w:rFonts w:ascii="Times New Roman" w:eastAsia="Times New Roman" w:hAnsi="Times New Roman" w:cs="Times New Roman"/>
                <w:sz w:val="24"/>
                <w:szCs w:val="24"/>
              </w:rPr>
              <w:t xml:space="preserve">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1024</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sidRPr="00261A40">
              <w:rPr>
                <w:rFonts w:ascii="Times New Roman" w:hAnsi="Times New Roman" w:cs="Times New Roman"/>
                <w:color w:val="000000"/>
                <w:sz w:val="24"/>
                <w:szCs w:val="24"/>
              </w:rPr>
              <w:t>3</w:t>
            </w:r>
          </w:p>
        </w:tc>
      </w:tr>
      <w:tr w:rsidR="005A4F33" w:rsidRPr="005509A5" w:rsidTr="001A0BB8">
        <w:trPr>
          <w:trHeight w:val="56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1.25</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регионального государственного надзора за сохранностью автомобильных дорог регионального и межмуниципального значения</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1025</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sidRPr="00261A40">
              <w:rPr>
                <w:rFonts w:ascii="Times New Roman" w:hAnsi="Times New Roman" w:cs="Times New Roman"/>
                <w:color w:val="000000"/>
                <w:sz w:val="24"/>
                <w:szCs w:val="24"/>
              </w:rPr>
              <w:t>3</w:t>
            </w:r>
          </w:p>
        </w:tc>
      </w:tr>
      <w:tr w:rsidR="005A4F33" w:rsidRPr="005509A5" w:rsidTr="001A0BB8">
        <w:trPr>
          <w:trHeight w:val="56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1.26</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67353">
              <w:rPr>
                <w:rFonts w:ascii="Times New Roman" w:eastAsia="Times New Roman" w:hAnsi="Times New Roman" w:cs="Times New Roman"/>
                <w:sz w:val="24"/>
                <w:szCs w:val="24"/>
              </w:rPr>
              <w:t>существлени</w:t>
            </w:r>
            <w:r>
              <w:rPr>
                <w:rFonts w:ascii="Times New Roman" w:eastAsia="Times New Roman" w:hAnsi="Times New Roman" w:cs="Times New Roman"/>
                <w:sz w:val="24"/>
                <w:szCs w:val="24"/>
              </w:rPr>
              <w:t>е</w:t>
            </w:r>
            <w:r w:rsidRPr="00767353">
              <w:rPr>
                <w:rFonts w:ascii="Times New Roman" w:eastAsia="Times New Roman" w:hAnsi="Times New Roman" w:cs="Times New Roman"/>
                <w:sz w:val="24"/>
                <w:szCs w:val="24"/>
              </w:rPr>
              <w:t xml:space="preserve"> регионального государственного контроля в области организации дорожного движения</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1026</w:t>
            </w:r>
          </w:p>
        </w:tc>
        <w:tc>
          <w:tcPr>
            <w:tcW w:w="1017" w:type="dxa"/>
            <w:vAlign w:val="center"/>
          </w:tcPr>
          <w:p w:rsidR="005A4F33" w:rsidRPr="00261A40" w:rsidRDefault="00474DF4"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A4F33" w:rsidRPr="005509A5" w:rsidTr="001A0BB8">
        <w:trPr>
          <w:trHeight w:val="139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1.27</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транспортного обслуживания населения воздушным, водным,</w:t>
            </w:r>
            <w:r>
              <w:rPr>
                <w:rFonts w:ascii="Times New Roman" w:eastAsia="Times New Roman" w:hAnsi="Times New Roman" w:cs="Times New Roman"/>
                <w:sz w:val="24"/>
                <w:szCs w:val="24"/>
              </w:rPr>
              <w:t xml:space="preserve"> внеуличным,</w:t>
            </w:r>
            <w:r w:rsidRPr="005509A5">
              <w:rPr>
                <w:rFonts w:ascii="Times New Roman" w:eastAsia="Times New Roman" w:hAnsi="Times New Roman" w:cs="Times New Roman"/>
                <w:sz w:val="24"/>
                <w:szCs w:val="24"/>
              </w:rPr>
              <w:t xml:space="preserve">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воздушного  транспорта)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1027</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sidRPr="00261A40">
              <w:rPr>
                <w:rFonts w:ascii="Times New Roman" w:hAnsi="Times New Roman" w:cs="Times New Roman"/>
                <w:color w:val="000000"/>
                <w:sz w:val="24"/>
                <w:szCs w:val="24"/>
              </w:rPr>
              <w:t>4</w:t>
            </w:r>
          </w:p>
        </w:tc>
      </w:tr>
      <w:tr w:rsidR="005A4F33" w:rsidRPr="005509A5" w:rsidTr="001A0BB8">
        <w:trPr>
          <w:trHeight w:val="84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1.28</w:t>
            </w:r>
          </w:p>
        </w:tc>
        <w:tc>
          <w:tcPr>
            <w:tcW w:w="7894" w:type="dxa"/>
            <w:vAlign w:val="center"/>
          </w:tcPr>
          <w:p w:rsidR="005A4F33" w:rsidRPr="005509A5" w:rsidRDefault="005A4F33" w:rsidP="00E74DBA">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Организация транспортного обслуживания населения воздушным, водным, </w:t>
            </w:r>
            <w:r>
              <w:rPr>
                <w:rFonts w:ascii="Times New Roman" w:eastAsia="Times New Roman" w:hAnsi="Times New Roman" w:cs="Times New Roman"/>
                <w:sz w:val="24"/>
                <w:szCs w:val="24"/>
              </w:rPr>
              <w:t xml:space="preserve">внеуличным, </w:t>
            </w:r>
            <w:r w:rsidRPr="005509A5">
              <w:rPr>
                <w:rFonts w:ascii="Times New Roman" w:eastAsia="Times New Roman" w:hAnsi="Times New Roman" w:cs="Times New Roman"/>
                <w:sz w:val="24"/>
                <w:szCs w:val="24"/>
              </w:rPr>
              <w:t>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водного транспорта)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1028</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sidRPr="00261A40">
              <w:rPr>
                <w:rFonts w:ascii="Times New Roman" w:hAnsi="Times New Roman" w:cs="Times New Roman"/>
                <w:color w:val="000000"/>
                <w:sz w:val="24"/>
                <w:szCs w:val="24"/>
              </w:rPr>
              <w:t>4</w:t>
            </w:r>
          </w:p>
        </w:tc>
      </w:tr>
      <w:tr w:rsidR="005A4F33" w:rsidRPr="005509A5" w:rsidTr="001A0BB8">
        <w:trPr>
          <w:trHeight w:val="96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1.29</w:t>
            </w:r>
          </w:p>
        </w:tc>
        <w:tc>
          <w:tcPr>
            <w:tcW w:w="7894" w:type="dxa"/>
            <w:vAlign w:val="center"/>
          </w:tcPr>
          <w:p w:rsidR="005A4F33" w:rsidRPr="005509A5" w:rsidRDefault="005A4F33" w:rsidP="005A32A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Организация транспортного обслуживания населения воздушным, водным, </w:t>
            </w:r>
            <w:r>
              <w:rPr>
                <w:rFonts w:ascii="Times New Roman" w:eastAsia="Times New Roman" w:hAnsi="Times New Roman" w:cs="Times New Roman"/>
                <w:sz w:val="24"/>
                <w:szCs w:val="24"/>
              </w:rPr>
              <w:t xml:space="preserve">внеуличным, </w:t>
            </w:r>
            <w:r w:rsidRPr="005509A5">
              <w:rPr>
                <w:rFonts w:ascii="Times New Roman" w:eastAsia="Times New Roman" w:hAnsi="Times New Roman" w:cs="Times New Roman"/>
                <w:sz w:val="24"/>
                <w:szCs w:val="24"/>
              </w:rPr>
              <w:t>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автомобильного транспорта, включая легковое такси)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1029</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sidRPr="00261A40">
              <w:rPr>
                <w:rFonts w:ascii="Times New Roman" w:hAnsi="Times New Roman" w:cs="Times New Roman"/>
                <w:color w:val="000000"/>
                <w:sz w:val="24"/>
                <w:szCs w:val="24"/>
              </w:rPr>
              <w:t>4</w:t>
            </w:r>
          </w:p>
        </w:tc>
      </w:tr>
      <w:tr w:rsidR="005A4F33" w:rsidRPr="005509A5" w:rsidTr="001A0BB8">
        <w:trPr>
          <w:trHeight w:val="438"/>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1.30</w:t>
            </w:r>
          </w:p>
        </w:tc>
        <w:tc>
          <w:tcPr>
            <w:tcW w:w="7894" w:type="dxa"/>
            <w:vAlign w:val="center"/>
          </w:tcPr>
          <w:p w:rsidR="005A4F33" w:rsidRPr="005509A5" w:rsidRDefault="005A4F33" w:rsidP="000056E5">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Организация транспортного обслуживания населения воздушным, водным, </w:t>
            </w:r>
            <w:r>
              <w:rPr>
                <w:rFonts w:ascii="Times New Roman" w:eastAsia="Times New Roman" w:hAnsi="Times New Roman" w:cs="Times New Roman"/>
                <w:sz w:val="24"/>
                <w:szCs w:val="24"/>
              </w:rPr>
              <w:t xml:space="preserve">внеуличным, </w:t>
            </w:r>
            <w:r w:rsidRPr="005509A5">
              <w:rPr>
                <w:rFonts w:ascii="Times New Roman" w:eastAsia="Times New Roman" w:hAnsi="Times New Roman" w:cs="Times New Roman"/>
                <w:sz w:val="24"/>
                <w:szCs w:val="24"/>
              </w:rPr>
              <w:t>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железнодорожного транспорта)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1030</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sidRPr="00261A40">
              <w:rPr>
                <w:rFonts w:ascii="Times New Roman" w:hAnsi="Times New Roman" w:cs="Times New Roman"/>
                <w:color w:val="000000"/>
                <w:sz w:val="24"/>
                <w:szCs w:val="24"/>
              </w:rPr>
              <w:t>4</w:t>
            </w:r>
          </w:p>
        </w:tc>
      </w:tr>
      <w:tr w:rsidR="005A4F33" w:rsidRPr="005509A5" w:rsidTr="001A0BB8">
        <w:trPr>
          <w:trHeight w:val="99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1.31</w:t>
            </w:r>
          </w:p>
        </w:tc>
        <w:tc>
          <w:tcPr>
            <w:tcW w:w="7894" w:type="dxa"/>
            <w:vAlign w:val="center"/>
          </w:tcPr>
          <w:p w:rsidR="005A4F33" w:rsidRPr="005509A5" w:rsidRDefault="005A4F33" w:rsidP="001D1006">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Организация транспортного обслуживания населения воздушным, водным, </w:t>
            </w:r>
            <w:r>
              <w:rPr>
                <w:rFonts w:ascii="Times New Roman" w:eastAsia="Times New Roman" w:hAnsi="Times New Roman" w:cs="Times New Roman"/>
                <w:sz w:val="24"/>
                <w:szCs w:val="24"/>
              </w:rPr>
              <w:t xml:space="preserve">внеуличным, </w:t>
            </w:r>
            <w:r w:rsidRPr="005509A5">
              <w:rPr>
                <w:rFonts w:ascii="Times New Roman" w:eastAsia="Times New Roman" w:hAnsi="Times New Roman" w:cs="Times New Roman"/>
                <w:sz w:val="24"/>
                <w:szCs w:val="24"/>
              </w:rPr>
              <w:t>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городского электрического транспорта)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1031</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sidRPr="00261A40">
              <w:rPr>
                <w:rFonts w:ascii="Times New Roman" w:hAnsi="Times New Roman" w:cs="Times New Roman"/>
                <w:color w:val="000000"/>
                <w:sz w:val="24"/>
                <w:szCs w:val="24"/>
              </w:rPr>
              <w:t>4</w:t>
            </w:r>
          </w:p>
        </w:tc>
      </w:tr>
      <w:tr w:rsidR="005A4F33" w:rsidRPr="005509A5" w:rsidTr="001A0BB8">
        <w:trPr>
          <w:trHeight w:val="99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1.32</w:t>
            </w:r>
          </w:p>
        </w:tc>
        <w:tc>
          <w:tcPr>
            <w:tcW w:w="7894" w:type="dxa"/>
            <w:vAlign w:val="center"/>
          </w:tcPr>
          <w:p w:rsidR="005A4F33" w:rsidRPr="005509A5" w:rsidRDefault="005A4F33" w:rsidP="001D1006">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транспортного обслуживания населения воздушным, водным,</w:t>
            </w:r>
            <w:r>
              <w:rPr>
                <w:rFonts w:ascii="Times New Roman" w:eastAsia="Times New Roman" w:hAnsi="Times New Roman" w:cs="Times New Roman"/>
                <w:sz w:val="24"/>
                <w:szCs w:val="24"/>
              </w:rPr>
              <w:t xml:space="preserve"> внеуличным,</w:t>
            </w:r>
            <w:r w:rsidRPr="005509A5">
              <w:rPr>
                <w:rFonts w:ascii="Times New Roman" w:eastAsia="Times New Roman" w:hAnsi="Times New Roman" w:cs="Times New Roman"/>
                <w:sz w:val="24"/>
                <w:szCs w:val="24"/>
              </w:rPr>
              <w:t xml:space="preserve">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метрополитена)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1032</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sidRPr="00261A40">
              <w:rPr>
                <w:rFonts w:ascii="Times New Roman" w:hAnsi="Times New Roman" w:cs="Times New Roman"/>
                <w:color w:val="000000"/>
                <w:sz w:val="24"/>
                <w:szCs w:val="24"/>
              </w:rPr>
              <w:t>4</w:t>
            </w:r>
          </w:p>
        </w:tc>
      </w:tr>
      <w:tr w:rsidR="005A4F33" w:rsidRPr="005509A5" w:rsidTr="001A0BB8">
        <w:trPr>
          <w:trHeight w:val="57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1.33</w:t>
            </w:r>
          </w:p>
        </w:tc>
        <w:tc>
          <w:tcPr>
            <w:tcW w:w="7894" w:type="dxa"/>
            <w:vAlign w:val="center"/>
          </w:tcPr>
          <w:p w:rsidR="005A4F33" w:rsidRPr="00C90DD8" w:rsidRDefault="005A4F33" w:rsidP="002514B7">
            <w:pPr>
              <w:autoSpaceDE w:val="0"/>
              <w:autoSpaceDN w:val="0"/>
              <w:adjustRightInd w:val="0"/>
              <w:spacing w:after="0" w:line="240" w:lineRule="auto"/>
              <w:jc w:val="both"/>
              <w:rPr>
                <w:rFonts w:ascii="Times New Roman" w:eastAsia="Times New Roman" w:hAnsi="Times New Roman" w:cs="Times New Roman"/>
                <w:sz w:val="24"/>
                <w:szCs w:val="24"/>
              </w:rPr>
            </w:pPr>
            <w:r w:rsidRPr="00C90DD8">
              <w:rPr>
                <w:rFonts w:ascii="Times New Roman" w:hAnsi="Times New Roman" w:cs="Times New Roman"/>
                <w:sz w:val="24"/>
                <w:szCs w:val="24"/>
              </w:rPr>
              <w:t>Содержание, развитие и организация эксплуатац</w:t>
            </w:r>
            <w:proofErr w:type="gramStart"/>
            <w:r w:rsidRPr="00C90DD8">
              <w:rPr>
                <w:rFonts w:ascii="Times New Roman" w:hAnsi="Times New Roman" w:cs="Times New Roman"/>
                <w:sz w:val="24"/>
                <w:szCs w:val="24"/>
              </w:rPr>
              <w:t>ии аэ</w:t>
            </w:r>
            <w:proofErr w:type="gramEnd"/>
            <w:r w:rsidRPr="00C90DD8">
              <w:rPr>
                <w:rFonts w:ascii="Times New Roman" w:hAnsi="Times New Roman" w:cs="Times New Roman"/>
                <w:sz w:val="24"/>
                <w:szCs w:val="24"/>
              </w:rPr>
              <w:t>ропортов и (или) аэродромов, вертодромов, посадочных площадок гражданской авиации, находящихся в собственности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1033</w:t>
            </w:r>
          </w:p>
        </w:tc>
        <w:tc>
          <w:tcPr>
            <w:tcW w:w="1017" w:type="dxa"/>
            <w:vAlign w:val="center"/>
          </w:tcPr>
          <w:p w:rsidR="005A4F33" w:rsidRPr="00C90DD8"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A4F33" w:rsidRPr="005509A5" w:rsidTr="001A0BB8">
        <w:trPr>
          <w:trHeight w:val="84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1.34</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Содержание, развитие и организация эксплуатации речных портов, на территориях которых расположено имущество, находящееся в собственности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1034</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A4F33" w:rsidRPr="005509A5" w:rsidTr="001A0BB8">
        <w:trPr>
          <w:trHeight w:val="27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1.35</w:t>
            </w:r>
          </w:p>
        </w:tc>
        <w:tc>
          <w:tcPr>
            <w:tcW w:w="7894" w:type="dxa"/>
            <w:vAlign w:val="center"/>
          </w:tcPr>
          <w:p w:rsidR="005A4F33" w:rsidRPr="005509A5" w:rsidRDefault="005A4F33" w:rsidP="00CE5EE1">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5509A5">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Pr>
                <w:rFonts w:ascii="Times New Roman" w:eastAsia="Times New Roman" w:hAnsi="Times New Roman" w:cs="Times New Roman"/>
                <w:sz w:val="24"/>
                <w:szCs w:val="24"/>
              </w:rPr>
              <w:t xml:space="preserve"> (в части начального общего, основного общего, среднего общего образования в муниципальных общеобразовательных организациях </w:t>
            </w:r>
            <w:r w:rsidRPr="008B7545">
              <w:rPr>
                <w:rFonts w:ascii="Times New Roman" w:eastAsia="Times New Roman" w:hAnsi="Times New Roman" w:cs="Times New Roman"/>
                <w:sz w:val="24"/>
                <w:szCs w:val="24"/>
              </w:rPr>
              <w:t>в городской местности</w:t>
            </w:r>
            <w:r>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1035</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A4F33" w:rsidRPr="005509A5" w:rsidTr="001A0BB8">
        <w:trPr>
          <w:trHeight w:val="1129"/>
          <w:tblHeader/>
        </w:trPr>
        <w:tc>
          <w:tcPr>
            <w:tcW w:w="1095" w:type="dxa"/>
            <w:vAlign w:val="center"/>
          </w:tcPr>
          <w:p w:rsidR="005A4F33" w:rsidRPr="00AA0D3C" w:rsidDel="00D75BE1"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1.36</w:t>
            </w:r>
          </w:p>
        </w:tc>
        <w:tc>
          <w:tcPr>
            <w:tcW w:w="7894" w:type="dxa"/>
            <w:vAlign w:val="center"/>
          </w:tcPr>
          <w:p w:rsidR="005A4F33" w:rsidRPr="005509A5" w:rsidRDefault="005A4F33" w:rsidP="008B7545">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5509A5">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Pr>
                <w:rFonts w:ascii="Times New Roman" w:eastAsia="Times New Roman" w:hAnsi="Times New Roman" w:cs="Times New Roman"/>
                <w:sz w:val="24"/>
                <w:szCs w:val="24"/>
              </w:rPr>
              <w:t xml:space="preserve"> (в части начального общего, основного общего, среднего общего образования в муниципальных общеобразовательных организациях </w:t>
            </w:r>
            <w:r w:rsidRPr="008B7545">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сельской</w:t>
            </w:r>
            <w:r w:rsidRPr="008B7545">
              <w:rPr>
                <w:rFonts w:ascii="Times New Roman" w:eastAsia="Times New Roman" w:hAnsi="Times New Roman" w:cs="Times New Roman"/>
                <w:sz w:val="24"/>
                <w:szCs w:val="24"/>
              </w:rPr>
              <w:t xml:space="preserve"> местности</w:t>
            </w:r>
            <w:r>
              <w:rPr>
                <w:rFonts w:ascii="Times New Roman" w:eastAsia="Times New Roman" w:hAnsi="Times New Roman" w:cs="Times New Roman"/>
                <w:sz w:val="24"/>
                <w:szCs w:val="24"/>
              </w:rPr>
              <w:t>)</w:t>
            </w:r>
          </w:p>
        </w:tc>
        <w:tc>
          <w:tcPr>
            <w:tcW w:w="1017" w:type="dxa"/>
            <w:vAlign w:val="center"/>
          </w:tcPr>
          <w:p w:rsidR="005A4F33" w:rsidRPr="00AA0D3C" w:rsidDel="00D75BE1"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1036</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A4F33" w:rsidRPr="005509A5" w:rsidTr="001A0BB8">
        <w:trPr>
          <w:trHeight w:val="1129"/>
          <w:tblHeader/>
        </w:trPr>
        <w:tc>
          <w:tcPr>
            <w:tcW w:w="1095" w:type="dxa"/>
            <w:vAlign w:val="center"/>
          </w:tcPr>
          <w:p w:rsidR="005A4F33" w:rsidRPr="00AA0D3C" w:rsidDel="008B7545"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1.37</w:t>
            </w:r>
          </w:p>
        </w:tc>
        <w:tc>
          <w:tcPr>
            <w:tcW w:w="7894" w:type="dxa"/>
            <w:vAlign w:val="center"/>
          </w:tcPr>
          <w:p w:rsidR="005A4F33" w:rsidRPr="005509A5" w:rsidRDefault="005A4F33" w:rsidP="006B1536">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5509A5">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Pr>
                <w:rFonts w:ascii="Times New Roman" w:eastAsia="Times New Roman" w:hAnsi="Times New Roman" w:cs="Times New Roman"/>
                <w:sz w:val="24"/>
                <w:szCs w:val="24"/>
              </w:rPr>
              <w:t xml:space="preserve"> (в части </w:t>
            </w:r>
            <w:r w:rsidRPr="005509A5">
              <w:rPr>
                <w:rFonts w:ascii="Times New Roman" w:eastAsia="Times New Roman" w:hAnsi="Times New Roman" w:cs="Times New Roman"/>
                <w:sz w:val="24"/>
                <w:szCs w:val="24"/>
              </w:rPr>
              <w:t xml:space="preserve"> дошкольного образования в муниципальных дошкольных образовательных организациях</w:t>
            </w:r>
            <w:r w:rsidRPr="00897B10">
              <w:rPr>
                <w:rFonts w:ascii="Times New Roman" w:eastAsia="Times New Roman" w:hAnsi="Times New Roman" w:cs="Times New Roman"/>
                <w:sz w:val="24"/>
                <w:szCs w:val="24"/>
              </w:rPr>
              <w:t xml:space="preserve"> </w:t>
            </w:r>
            <w:r w:rsidRPr="00FC6890">
              <w:rPr>
                <w:rFonts w:ascii="Times New Roman" w:eastAsia="Times New Roman" w:hAnsi="Times New Roman" w:cs="Times New Roman"/>
                <w:sz w:val="24"/>
                <w:szCs w:val="24"/>
              </w:rPr>
              <w:t>и муниципальных общеобразовательных организациях</w:t>
            </w:r>
            <w:r>
              <w:rPr>
                <w:rFonts w:ascii="Times New Roman" w:eastAsia="Times New Roman" w:hAnsi="Times New Roman" w:cs="Times New Roman"/>
                <w:sz w:val="24"/>
                <w:szCs w:val="24"/>
              </w:rPr>
              <w:t>)</w:t>
            </w:r>
          </w:p>
        </w:tc>
        <w:tc>
          <w:tcPr>
            <w:tcW w:w="1017" w:type="dxa"/>
            <w:vAlign w:val="center"/>
          </w:tcPr>
          <w:p w:rsidR="005A4F33" w:rsidRPr="00AA0D3C" w:rsidDel="00D75BE1"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1037</w:t>
            </w:r>
          </w:p>
        </w:tc>
        <w:tc>
          <w:tcPr>
            <w:tcW w:w="1017" w:type="dxa"/>
            <w:vAlign w:val="center"/>
          </w:tcPr>
          <w:p w:rsidR="005A4F33" w:rsidRPr="00261A40" w:rsidRDefault="005A4F33" w:rsidP="00887B4E">
            <w:pPr>
              <w:jc w:val="center"/>
              <w:rPr>
                <w:rFonts w:ascii="Times New Roman" w:hAnsi="Times New Roman" w:cs="Times New Roman"/>
                <w:sz w:val="24"/>
                <w:szCs w:val="24"/>
              </w:rPr>
            </w:pPr>
            <w:r>
              <w:rPr>
                <w:rFonts w:ascii="Times New Roman" w:hAnsi="Times New Roman" w:cs="Times New Roman"/>
                <w:sz w:val="24"/>
                <w:szCs w:val="24"/>
              </w:rPr>
              <w:t>6</w:t>
            </w:r>
          </w:p>
        </w:tc>
      </w:tr>
      <w:tr w:rsidR="005A4F33" w:rsidRPr="005509A5" w:rsidTr="001A0BB8">
        <w:trPr>
          <w:trHeight w:val="1129"/>
          <w:tblHeader/>
        </w:trPr>
        <w:tc>
          <w:tcPr>
            <w:tcW w:w="1095" w:type="dxa"/>
            <w:vAlign w:val="center"/>
          </w:tcPr>
          <w:p w:rsidR="005A4F33" w:rsidRPr="00AA0D3C" w:rsidDel="008B7545"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1.38</w:t>
            </w:r>
          </w:p>
        </w:tc>
        <w:tc>
          <w:tcPr>
            <w:tcW w:w="7894" w:type="dxa"/>
            <w:vAlign w:val="center"/>
          </w:tcPr>
          <w:p w:rsidR="005A4F33" w:rsidRPr="005509A5" w:rsidRDefault="005A4F33" w:rsidP="006B1536">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5509A5">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Pr>
                <w:rFonts w:ascii="Times New Roman" w:eastAsia="Times New Roman" w:hAnsi="Times New Roman" w:cs="Times New Roman"/>
                <w:sz w:val="24"/>
                <w:szCs w:val="24"/>
              </w:rPr>
              <w:t xml:space="preserve"> (в части</w:t>
            </w:r>
            <w:r w:rsidRPr="00897B10">
              <w:rPr>
                <w:rFonts w:ascii="Times New Roman" w:eastAsia="Times New Roman" w:hAnsi="Times New Roman" w:cs="Times New Roman"/>
                <w:sz w:val="24"/>
                <w:szCs w:val="24"/>
              </w:rPr>
              <w:t xml:space="preserve"> </w:t>
            </w:r>
            <w:r w:rsidRPr="005509A5">
              <w:rPr>
                <w:rFonts w:ascii="Times New Roman" w:eastAsia="Times New Roman" w:hAnsi="Times New Roman" w:cs="Times New Roman"/>
                <w:sz w:val="24"/>
                <w:szCs w:val="24"/>
              </w:rPr>
              <w:t>дополнительного образования детей в муниципальных общеобразовательных организациях</w:t>
            </w:r>
            <w:r>
              <w:rPr>
                <w:rFonts w:ascii="Times New Roman" w:eastAsia="Times New Roman" w:hAnsi="Times New Roman" w:cs="Times New Roman"/>
                <w:sz w:val="24"/>
                <w:szCs w:val="24"/>
              </w:rPr>
              <w:t>)</w:t>
            </w:r>
          </w:p>
        </w:tc>
        <w:tc>
          <w:tcPr>
            <w:tcW w:w="1017" w:type="dxa"/>
            <w:vAlign w:val="center"/>
          </w:tcPr>
          <w:p w:rsidR="005A4F33" w:rsidRPr="00AA0D3C" w:rsidDel="00D75BE1"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1038</w:t>
            </w:r>
          </w:p>
        </w:tc>
        <w:tc>
          <w:tcPr>
            <w:tcW w:w="1017" w:type="dxa"/>
            <w:vAlign w:val="center"/>
          </w:tcPr>
          <w:p w:rsidR="005A4F33" w:rsidRPr="00261A40" w:rsidRDefault="005A4F33" w:rsidP="00887B4E">
            <w:pPr>
              <w:jc w:val="center"/>
              <w:rPr>
                <w:rFonts w:ascii="Times New Roman" w:hAnsi="Times New Roman" w:cs="Times New Roman"/>
                <w:sz w:val="24"/>
                <w:szCs w:val="24"/>
              </w:rPr>
            </w:pPr>
            <w:r>
              <w:rPr>
                <w:rFonts w:ascii="Times New Roman" w:hAnsi="Times New Roman" w:cs="Times New Roman"/>
                <w:sz w:val="24"/>
                <w:szCs w:val="24"/>
              </w:rPr>
              <w:t>6</w:t>
            </w:r>
          </w:p>
        </w:tc>
      </w:tr>
      <w:tr w:rsidR="005A4F33" w:rsidRPr="005509A5" w:rsidTr="001A0BB8">
        <w:trPr>
          <w:trHeight w:val="112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1.39</w:t>
            </w:r>
          </w:p>
        </w:tc>
        <w:tc>
          <w:tcPr>
            <w:tcW w:w="7894" w:type="dxa"/>
            <w:vAlign w:val="center"/>
          </w:tcPr>
          <w:p w:rsidR="005A4F33" w:rsidRPr="005509A5" w:rsidRDefault="005A4F33" w:rsidP="0013603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1039</w:t>
            </w:r>
          </w:p>
        </w:tc>
        <w:tc>
          <w:tcPr>
            <w:tcW w:w="1017" w:type="dxa"/>
            <w:vAlign w:val="center"/>
          </w:tcPr>
          <w:p w:rsidR="005A4F33" w:rsidRPr="00261A40" w:rsidRDefault="005A4F33" w:rsidP="00887B4E">
            <w:pPr>
              <w:jc w:val="center"/>
              <w:rPr>
                <w:rFonts w:ascii="Times New Roman" w:hAnsi="Times New Roman" w:cs="Times New Roman"/>
                <w:sz w:val="24"/>
                <w:szCs w:val="24"/>
              </w:rPr>
            </w:pPr>
            <w:r>
              <w:rPr>
                <w:rFonts w:ascii="Times New Roman" w:hAnsi="Times New Roman" w:cs="Times New Roman"/>
                <w:sz w:val="24"/>
                <w:szCs w:val="24"/>
              </w:rPr>
              <w:t>6</w:t>
            </w:r>
          </w:p>
        </w:tc>
      </w:tr>
      <w:tr w:rsidR="005A4F33" w:rsidRPr="005509A5" w:rsidTr="001A0BB8">
        <w:trPr>
          <w:trHeight w:val="113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1.40</w:t>
            </w:r>
          </w:p>
        </w:tc>
        <w:tc>
          <w:tcPr>
            <w:tcW w:w="7894" w:type="dxa"/>
            <w:vAlign w:val="center"/>
          </w:tcPr>
          <w:p w:rsidR="005A4F33" w:rsidRPr="005509A5" w:rsidRDefault="005A4F33" w:rsidP="00FA559C">
            <w:pPr>
              <w:autoSpaceDE w:val="0"/>
              <w:autoSpaceDN w:val="0"/>
              <w:adjustRightInd w:val="0"/>
              <w:spacing w:after="0" w:line="240" w:lineRule="auto"/>
              <w:jc w:val="both"/>
              <w:rPr>
                <w:rFonts w:ascii="Times New Roman" w:hAnsi="Times New Roman" w:cs="Times New Roman"/>
                <w:sz w:val="24"/>
                <w:szCs w:val="24"/>
              </w:rPr>
            </w:pPr>
            <w:proofErr w:type="gramStart"/>
            <w:r w:rsidRPr="005509A5">
              <w:rPr>
                <w:rFonts w:ascii="Times New Roman" w:eastAsia="Times New Roman" w:hAnsi="Times New Roman" w:cs="Times New Roman"/>
                <w:sz w:val="24"/>
                <w:szCs w:val="24"/>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w:t>
            </w:r>
            <w:r>
              <w:rPr>
                <w:rFonts w:ascii="Times New Roman" w:eastAsia="Times New Roman" w:hAnsi="Times New Roman" w:cs="Times New Roman"/>
                <w:sz w:val="24"/>
                <w:szCs w:val="24"/>
              </w:rPr>
              <w:t xml:space="preserve">среднего </w:t>
            </w:r>
            <w:r w:rsidRPr="005509A5">
              <w:rPr>
                <w:rFonts w:ascii="Times New Roman" w:eastAsia="Times New Roman" w:hAnsi="Times New Roman" w:cs="Times New Roman"/>
                <w:sz w:val="24"/>
                <w:szCs w:val="24"/>
              </w:rPr>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 xml:space="preserve">зданий и оплату коммунальных услуг), в соответствии с нормативами, указанными в </w:t>
            </w:r>
            <w:r w:rsidRPr="005509A5">
              <w:rPr>
                <w:rFonts w:ascii="Times New Roman" w:eastAsia="Times New Roman" w:hAnsi="Times New Roman" w:cs="Times New Roman"/>
                <w:color w:val="000000" w:themeColor="text1"/>
                <w:sz w:val="24"/>
                <w:szCs w:val="24"/>
              </w:rPr>
              <w:t xml:space="preserve">подпункте 13 </w:t>
            </w:r>
            <w:r w:rsidRPr="005509A5">
              <w:rPr>
                <w:rFonts w:ascii="Times New Roman" w:eastAsia="Times New Roman" w:hAnsi="Times New Roman" w:cs="Times New Roman"/>
                <w:sz w:val="24"/>
                <w:szCs w:val="24"/>
              </w:rPr>
              <w:t xml:space="preserve">пункта 2 статьи 26.3 Федерального закона от 6 октября 1999 </w:t>
            </w:r>
            <w:r>
              <w:rPr>
                <w:rFonts w:ascii="Times New Roman" w:eastAsia="Times New Roman" w:hAnsi="Times New Roman" w:cs="Times New Roman"/>
                <w:sz w:val="24"/>
                <w:szCs w:val="24"/>
              </w:rPr>
              <w:t>года</w:t>
            </w:r>
            <w:r w:rsidRPr="005509A5">
              <w:rPr>
                <w:rFonts w:ascii="Times New Roman" w:eastAsia="Times New Roman" w:hAnsi="Times New Roman" w:cs="Times New Roman"/>
                <w:sz w:val="24"/>
                <w:szCs w:val="24"/>
              </w:rPr>
              <w:t xml:space="preserve"> № 184-ФЗ «</w:t>
            </w:r>
            <w:r w:rsidRPr="005509A5">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 xml:space="preserve"> (в части </w:t>
            </w:r>
            <w:r>
              <w:rPr>
                <w:rFonts w:ascii="Times New Roman" w:eastAsia="Times New Roman" w:hAnsi="Times New Roman" w:cs="Times New Roman"/>
                <w:sz w:val="24"/>
                <w:szCs w:val="24"/>
              </w:rPr>
              <w:t>начального общего, основного общего, среднего общего</w:t>
            </w:r>
            <w:r w:rsidRPr="005509A5">
              <w:rPr>
                <w:rFonts w:ascii="Times New Roman" w:eastAsia="Times New Roman" w:hAnsi="Times New Roman" w:cs="Times New Roman"/>
                <w:sz w:val="24"/>
                <w:szCs w:val="24"/>
              </w:rPr>
              <w:t xml:space="preserve"> образования в частных </w:t>
            </w:r>
            <w:r>
              <w:rPr>
                <w:rFonts w:ascii="Times New Roman" w:eastAsia="Times New Roman" w:hAnsi="Times New Roman" w:cs="Times New Roman"/>
                <w:sz w:val="24"/>
                <w:szCs w:val="24"/>
              </w:rPr>
              <w:t>обще</w:t>
            </w:r>
            <w:r w:rsidRPr="005509A5">
              <w:rPr>
                <w:rFonts w:ascii="Times New Roman" w:eastAsia="Times New Roman" w:hAnsi="Times New Roman" w:cs="Times New Roman"/>
                <w:sz w:val="24"/>
                <w:szCs w:val="24"/>
              </w:rPr>
              <w:t>образовательных организациях</w:t>
            </w:r>
            <w:r>
              <w:rPr>
                <w:rFonts w:ascii="Times New Roman" w:eastAsia="Times New Roman" w:hAnsi="Times New Roman" w:cs="Times New Roman"/>
                <w:sz w:val="24"/>
                <w:szCs w:val="24"/>
              </w:rPr>
              <w:t xml:space="preserve"> в городской местности)</w:t>
            </w:r>
            <w:proofErr w:type="gramEnd"/>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1040</w:t>
            </w:r>
          </w:p>
        </w:tc>
        <w:tc>
          <w:tcPr>
            <w:tcW w:w="1017" w:type="dxa"/>
            <w:vAlign w:val="center"/>
          </w:tcPr>
          <w:p w:rsidR="005A4F33" w:rsidRPr="00261A40" w:rsidRDefault="005A4F33" w:rsidP="00887B4E">
            <w:pPr>
              <w:jc w:val="center"/>
              <w:rPr>
                <w:rFonts w:ascii="Times New Roman" w:hAnsi="Times New Roman" w:cs="Times New Roman"/>
                <w:sz w:val="24"/>
                <w:szCs w:val="24"/>
              </w:rPr>
            </w:pPr>
            <w:r>
              <w:rPr>
                <w:rFonts w:ascii="Times New Roman" w:hAnsi="Times New Roman" w:cs="Times New Roman"/>
                <w:sz w:val="24"/>
                <w:szCs w:val="24"/>
              </w:rPr>
              <w:t>6</w:t>
            </w:r>
          </w:p>
        </w:tc>
      </w:tr>
      <w:tr w:rsidR="005A4F33" w:rsidRPr="005509A5" w:rsidTr="001A0BB8">
        <w:trPr>
          <w:trHeight w:val="983"/>
          <w:tblHeader/>
        </w:trPr>
        <w:tc>
          <w:tcPr>
            <w:tcW w:w="1095" w:type="dxa"/>
            <w:vAlign w:val="center"/>
          </w:tcPr>
          <w:p w:rsidR="005A4F33" w:rsidRPr="00AA0D3C" w:rsidDel="00D75BE1"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1.41</w:t>
            </w:r>
          </w:p>
        </w:tc>
        <w:tc>
          <w:tcPr>
            <w:tcW w:w="7894" w:type="dxa"/>
            <w:vAlign w:val="center"/>
          </w:tcPr>
          <w:p w:rsidR="005A4F33" w:rsidRPr="005509A5" w:rsidRDefault="005A4F33" w:rsidP="008B7545">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w:t>
            </w:r>
            <w:r>
              <w:rPr>
                <w:rFonts w:ascii="Times New Roman" w:eastAsia="Times New Roman" w:hAnsi="Times New Roman" w:cs="Times New Roman"/>
                <w:sz w:val="24"/>
                <w:szCs w:val="24"/>
              </w:rPr>
              <w:t xml:space="preserve">среднего </w:t>
            </w:r>
            <w:r w:rsidRPr="005509A5">
              <w:rPr>
                <w:rFonts w:ascii="Times New Roman" w:eastAsia="Times New Roman" w:hAnsi="Times New Roman" w:cs="Times New Roman"/>
                <w:sz w:val="24"/>
                <w:szCs w:val="24"/>
              </w:rPr>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 xml:space="preserve">зданий и оплату коммунальных услуг), в соответствии с нормативами, указанными в </w:t>
            </w:r>
            <w:r w:rsidRPr="005509A5">
              <w:rPr>
                <w:rFonts w:ascii="Times New Roman" w:eastAsia="Times New Roman" w:hAnsi="Times New Roman" w:cs="Times New Roman"/>
                <w:color w:val="000000" w:themeColor="text1"/>
                <w:sz w:val="24"/>
                <w:szCs w:val="24"/>
              </w:rPr>
              <w:t xml:space="preserve">подпункте 13 </w:t>
            </w:r>
            <w:r w:rsidRPr="005509A5">
              <w:rPr>
                <w:rFonts w:ascii="Times New Roman" w:eastAsia="Times New Roman" w:hAnsi="Times New Roman" w:cs="Times New Roman"/>
                <w:sz w:val="24"/>
                <w:szCs w:val="24"/>
              </w:rPr>
              <w:t xml:space="preserve">пункта 2 статьи 26.3 Федерального закона от 6 октября 1999 </w:t>
            </w:r>
            <w:r>
              <w:rPr>
                <w:rFonts w:ascii="Times New Roman" w:eastAsia="Times New Roman" w:hAnsi="Times New Roman" w:cs="Times New Roman"/>
                <w:sz w:val="24"/>
                <w:szCs w:val="24"/>
              </w:rPr>
              <w:t>года</w:t>
            </w:r>
            <w:r w:rsidRPr="005509A5">
              <w:rPr>
                <w:rFonts w:ascii="Times New Roman" w:eastAsia="Times New Roman" w:hAnsi="Times New Roman" w:cs="Times New Roman"/>
                <w:sz w:val="24"/>
                <w:szCs w:val="24"/>
              </w:rPr>
              <w:t xml:space="preserve"> № 184-ФЗ «</w:t>
            </w:r>
            <w:r w:rsidRPr="005509A5">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 xml:space="preserve"> (в части </w:t>
            </w:r>
            <w:r>
              <w:rPr>
                <w:rFonts w:ascii="Times New Roman" w:eastAsia="Times New Roman" w:hAnsi="Times New Roman" w:cs="Times New Roman"/>
                <w:sz w:val="24"/>
                <w:szCs w:val="24"/>
              </w:rPr>
              <w:t>начального общего, основного общего, среднего общего</w:t>
            </w:r>
            <w:r w:rsidRPr="005509A5">
              <w:rPr>
                <w:rFonts w:ascii="Times New Roman" w:eastAsia="Times New Roman" w:hAnsi="Times New Roman" w:cs="Times New Roman"/>
                <w:sz w:val="24"/>
                <w:szCs w:val="24"/>
              </w:rPr>
              <w:t xml:space="preserve"> образования в частных </w:t>
            </w:r>
            <w:r>
              <w:rPr>
                <w:rFonts w:ascii="Times New Roman" w:eastAsia="Times New Roman" w:hAnsi="Times New Roman" w:cs="Times New Roman"/>
                <w:sz w:val="24"/>
                <w:szCs w:val="24"/>
              </w:rPr>
              <w:t>обще</w:t>
            </w:r>
            <w:r w:rsidRPr="005509A5">
              <w:rPr>
                <w:rFonts w:ascii="Times New Roman" w:eastAsia="Times New Roman" w:hAnsi="Times New Roman" w:cs="Times New Roman"/>
                <w:sz w:val="24"/>
                <w:szCs w:val="24"/>
              </w:rPr>
              <w:t>образовательных организациях</w:t>
            </w:r>
            <w:r>
              <w:rPr>
                <w:rFonts w:ascii="Times New Roman" w:eastAsia="Times New Roman" w:hAnsi="Times New Roman" w:cs="Times New Roman"/>
                <w:sz w:val="24"/>
                <w:szCs w:val="24"/>
              </w:rPr>
              <w:t xml:space="preserve"> в сельской местности)</w:t>
            </w:r>
            <w:proofErr w:type="gramEnd"/>
          </w:p>
        </w:tc>
        <w:tc>
          <w:tcPr>
            <w:tcW w:w="1017" w:type="dxa"/>
            <w:vAlign w:val="center"/>
          </w:tcPr>
          <w:p w:rsidR="005A4F33" w:rsidRPr="00AA0D3C" w:rsidDel="00D75BE1"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1041</w:t>
            </w:r>
          </w:p>
        </w:tc>
        <w:tc>
          <w:tcPr>
            <w:tcW w:w="1017" w:type="dxa"/>
            <w:vAlign w:val="center"/>
          </w:tcPr>
          <w:p w:rsidR="005A4F33" w:rsidRPr="00261A40"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A4F33" w:rsidRPr="005509A5" w:rsidTr="001A0BB8">
        <w:trPr>
          <w:trHeight w:val="983"/>
          <w:tblHeader/>
        </w:trPr>
        <w:tc>
          <w:tcPr>
            <w:tcW w:w="1095" w:type="dxa"/>
            <w:vAlign w:val="center"/>
          </w:tcPr>
          <w:p w:rsidR="005A4F33" w:rsidRPr="00AA0D3C" w:rsidDel="00D75BE1"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1.42</w:t>
            </w:r>
          </w:p>
        </w:tc>
        <w:tc>
          <w:tcPr>
            <w:tcW w:w="7894" w:type="dxa"/>
            <w:vAlign w:val="center"/>
          </w:tcPr>
          <w:p w:rsidR="005A4F33" w:rsidRPr="00BA055D" w:rsidRDefault="005A4F33" w:rsidP="000056E5">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w:t>
            </w:r>
            <w:r>
              <w:rPr>
                <w:rFonts w:ascii="Times New Roman" w:eastAsia="Times New Roman" w:hAnsi="Times New Roman" w:cs="Times New Roman"/>
                <w:sz w:val="24"/>
                <w:szCs w:val="24"/>
              </w:rPr>
              <w:t xml:space="preserve">среднего </w:t>
            </w:r>
            <w:r w:rsidRPr="005509A5">
              <w:rPr>
                <w:rFonts w:ascii="Times New Roman" w:eastAsia="Times New Roman" w:hAnsi="Times New Roman" w:cs="Times New Roman"/>
                <w:sz w:val="24"/>
                <w:szCs w:val="24"/>
              </w:rPr>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5509A5">
              <w:rPr>
                <w:rFonts w:ascii="Times New Roman" w:eastAsia="Times New Roman" w:hAnsi="Times New Roman" w:cs="Times New Roman"/>
                <w:sz w:val="24"/>
                <w:szCs w:val="24"/>
              </w:rPr>
              <w:t xml:space="preserve"> зданий и оплату коммунальных услуг), в соответствии с нормативами, указанными в </w:t>
            </w:r>
            <w:r w:rsidRPr="005509A5">
              <w:rPr>
                <w:rFonts w:ascii="Times New Roman" w:eastAsia="Times New Roman" w:hAnsi="Times New Roman" w:cs="Times New Roman"/>
                <w:color w:val="000000" w:themeColor="text1"/>
                <w:sz w:val="24"/>
                <w:szCs w:val="24"/>
              </w:rPr>
              <w:t xml:space="preserve">подпункте 13 </w:t>
            </w:r>
            <w:r w:rsidRPr="005509A5">
              <w:rPr>
                <w:rFonts w:ascii="Times New Roman" w:eastAsia="Times New Roman" w:hAnsi="Times New Roman" w:cs="Times New Roman"/>
                <w:sz w:val="24"/>
                <w:szCs w:val="24"/>
              </w:rPr>
              <w:t xml:space="preserve">пункта 2 статьи 26.3 Федерального закона от 6 октября 1999 </w:t>
            </w:r>
            <w:r>
              <w:rPr>
                <w:rFonts w:ascii="Times New Roman" w:eastAsia="Times New Roman" w:hAnsi="Times New Roman" w:cs="Times New Roman"/>
                <w:sz w:val="24"/>
                <w:szCs w:val="24"/>
              </w:rPr>
              <w:t>года</w:t>
            </w:r>
            <w:r w:rsidRPr="005509A5">
              <w:rPr>
                <w:rFonts w:ascii="Times New Roman" w:eastAsia="Times New Roman" w:hAnsi="Times New Roman" w:cs="Times New Roman"/>
                <w:sz w:val="24"/>
                <w:szCs w:val="24"/>
              </w:rPr>
              <w:t xml:space="preserve"> № 184-ФЗ «</w:t>
            </w:r>
            <w:r w:rsidRPr="005509A5">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 xml:space="preserve"> (в части</w:t>
            </w:r>
            <w:r w:rsidRPr="005509A5">
              <w:rPr>
                <w:rFonts w:ascii="Times New Roman" w:eastAsia="Times New Roman" w:hAnsi="Times New Roman" w:cs="Times New Roman"/>
                <w:sz w:val="24"/>
                <w:szCs w:val="24"/>
              </w:rPr>
              <w:t xml:space="preserve"> дошкольного образования в  частных дошкольных образовательных организациях</w:t>
            </w:r>
            <w:r>
              <w:rPr>
                <w:rFonts w:ascii="Times New Roman" w:eastAsia="Times New Roman" w:hAnsi="Times New Roman" w:cs="Times New Roman"/>
                <w:sz w:val="24"/>
                <w:szCs w:val="24"/>
              </w:rPr>
              <w:t>)</w:t>
            </w:r>
          </w:p>
        </w:tc>
        <w:tc>
          <w:tcPr>
            <w:tcW w:w="1017" w:type="dxa"/>
            <w:vAlign w:val="center"/>
          </w:tcPr>
          <w:p w:rsidR="005A4F33" w:rsidRPr="00AA0D3C" w:rsidDel="00D75BE1"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1042</w:t>
            </w:r>
          </w:p>
        </w:tc>
        <w:tc>
          <w:tcPr>
            <w:tcW w:w="1017" w:type="dxa"/>
            <w:vAlign w:val="center"/>
          </w:tcPr>
          <w:p w:rsidR="005A4F33" w:rsidRPr="00261A40" w:rsidRDefault="005A4F33" w:rsidP="00887B4E">
            <w:pPr>
              <w:jc w:val="center"/>
              <w:rPr>
                <w:rFonts w:ascii="Times New Roman" w:hAnsi="Times New Roman" w:cs="Times New Roman"/>
                <w:sz w:val="24"/>
                <w:szCs w:val="24"/>
              </w:rPr>
            </w:pPr>
            <w:r>
              <w:rPr>
                <w:rFonts w:ascii="Times New Roman" w:hAnsi="Times New Roman" w:cs="Times New Roman"/>
                <w:sz w:val="24"/>
                <w:szCs w:val="24"/>
              </w:rPr>
              <w:t>6</w:t>
            </w:r>
          </w:p>
        </w:tc>
      </w:tr>
      <w:tr w:rsidR="005A4F33" w:rsidRPr="005509A5" w:rsidTr="001A0BB8">
        <w:trPr>
          <w:trHeight w:val="983"/>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1.43</w:t>
            </w:r>
          </w:p>
        </w:tc>
        <w:tc>
          <w:tcPr>
            <w:tcW w:w="7894" w:type="dxa"/>
            <w:vAlign w:val="center"/>
          </w:tcPr>
          <w:p w:rsidR="005A4F33" w:rsidRPr="00FA357F" w:rsidRDefault="005A4F33" w:rsidP="00FA559C">
            <w:pPr>
              <w:spacing w:after="0" w:line="240" w:lineRule="auto"/>
              <w:jc w:val="both"/>
              <w:rPr>
                <w:rFonts w:ascii="Times New Roman" w:eastAsia="Times New Roman" w:hAnsi="Times New Roman" w:cs="Times New Roman"/>
                <w:sz w:val="24"/>
                <w:szCs w:val="24"/>
              </w:rPr>
            </w:pPr>
            <w:r w:rsidRPr="00FA357F">
              <w:rPr>
                <w:rFonts w:ascii="Times New Roman" w:eastAsia="Times New Roman" w:hAnsi="Times New Roman" w:cs="Times New Roman"/>
                <w:sz w:val="24"/>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1043</w:t>
            </w:r>
          </w:p>
        </w:tc>
        <w:tc>
          <w:tcPr>
            <w:tcW w:w="1017" w:type="dxa"/>
            <w:vAlign w:val="center"/>
          </w:tcPr>
          <w:p w:rsidR="005A4F33" w:rsidRPr="00FA357F" w:rsidRDefault="005A4F33" w:rsidP="00887B4E">
            <w:pPr>
              <w:jc w:val="center"/>
              <w:rPr>
                <w:rFonts w:ascii="Times New Roman" w:hAnsi="Times New Roman" w:cs="Times New Roman"/>
                <w:sz w:val="24"/>
                <w:szCs w:val="24"/>
              </w:rPr>
            </w:pPr>
            <w:r>
              <w:rPr>
                <w:rFonts w:ascii="Times New Roman" w:hAnsi="Times New Roman" w:cs="Times New Roman"/>
                <w:sz w:val="24"/>
                <w:szCs w:val="24"/>
              </w:rPr>
              <w:t>6</w:t>
            </w:r>
          </w:p>
        </w:tc>
      </w:tr>
      <w:tr w:rsidR="005A4F33" w:rsidRPr="005509A5" w:rsidTr="001A0BB8">
        <w:trPr>
          <w:trHeight w:val="70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1.44</w:t>
            </w:r>
          </w:p>
        </w:tc>
        <w:tc>
          <w:tcPr>
            <w:tcW w:w="7894" w:type="dxa"/>
            <w:vAlign w:val="center"/>
          </w:tcPr>
          <w:p w:rsidR="005A4F33" w:rsidRPr="00BA055D" w:rsidRDefault="005A4F33" w:rsidP="00FA559C">
            <w:pPr>
              <w:spacing w:after="0" w:line="240" w:lineRule="auto"/>
              <w:jc w:val="both"/>
              <w:rPr>
                <w:rFonts w:ascii="Times New Roman" w:eastAsia="Times New Roman" w:hAnsi="Times New Roman" w:cs="Times New Roman"/>
                <w:sz w:val="24"/>
                <w:szCs w:val="24"/>
              </w:rPr>
            </w:pPr>
            <w:r w:rsidRPr="00BA055D">
              <w:rPr>
                <w:rFonts w:ascii="Times New Roman" w:eastAsia="Times New Roman" w:hAnsi="Times New Roman" w:cs="Times New Roman"/>
                <w:sz w:val="24"/>
                <w:szCs w:val="24"/>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1044</w:t>
            </w:r>
          </w:p>
        </w:tc>
        <w:tc>
          <w:tcPr>
            <w:tcW w:w="1017" w:type="dxa"/>
            <w:vAlign w:val="center"/>
          </w:tcPr>
          <w:p w:rsidR="005A4F33" w:rsidRPr="00261A40" w:rsidRDefault="005A4F33" w:rsidP="00887B4E">
            <w:pPr>
              <w:jc w:val="center"/>
              <w:rPr>
                <w:rFonts w:ascii="Times New Roman" w:hAnsi="Times New Roman" w:cs="Times New Roman"/>
                <w:sz w:val="24"/>
                <w:szCs w:val="24"/>
              </w:rPr>
            </w:pPr>
            <w:r>
              <w:rPr>
                <w:rFonts w:ascii="Times New Roman" w:hAnsi="Times New Roman" w:cs="Times New Roman"/>
                <w:sz w:val="24"/>
                <w:szCs w:val="24"/>
              </w:rPr>
              <w:t>6</w:t>
            </w:r>
          </w:p>
        </w:tc>
      </w:tr>
      <w:tr w:rsidR="005A4F33" w:rsidRPr="005509A5" w:rsidTr="001A0BB8">
        <w:trPr>
          <w:trHeight w:val="69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1.45</w:t>
            </w:r>
          </w:p>
        </w:tc>
        <w:tc>
          <w:tcPr>
            <w:tcW w:w="7894" w:type="dxa"/>
            <w:vAlign w:val="center"/>
          </w:tcPr>
          <w:p w:rsidR="005A4F33" w:rsidRPr="00BA055D" w:rsidRDefault="005A4F33" w:rsidP="00FA559C">
            <w:pPr>
              <w:spacing w:after="0" w:line="240" w:lineRule="auto"/>
              <w:jc w:val="both"/>
              <w:rPr>
                <w:rFonts w:ascii="Times New Roman" w:eastAsia="Times New Roman" w:hAnsi="Times New Roman" w:cs="Times New Roman"/>
                <w:sz w:val="24"/>
                <w:szCs w:val="24"/>
              </w:rPr>
            </w:pPr>
            <w:r w:rsidRPr="00BA055D">
              <w:rPr>
                <w:rFonts w:ascii="Times New Roman" w:eastAsia="Times New Roman" w:hAnsi="Times New Roman" w:cs="Times New Roman"/>
                <w:sz w:val="24"/>
                <w:szCs w:val="24"/>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1045</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A4F33" w:rsidRPr="005509A5" w:rsidTr="001A0BB8">
        <w:trPr>
          <w:trHeight w:val="70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1.46</w:t>
            </w:r>
          </w:p>
        </w:tc>
        <w:tc>
          <w:tcPr>
            <w:tcW w:w="7894" w:type="dxa"/>
            <w:vAlign w:val="center"/>
          </w:tcPr>
          <w:p w:rsidR="005A4F33" w:rsidRPr="00BA055D" w:rsidRDefault="005A4F33" w:rsidP="00FA559C">
            <w:pPr>
              <w:spacing w:after="0" w:line="240" w:lineRule="auto"/>
              <w:jc w:val="both"/>
              <w:rPr>
                <w:rFonts w:ascii="Times New Roman" w:eastAsia="Times New Roman" w:hAnsi="Times New Roman" w:cs="Times New Roman"/>
                <w:sz w:val="24"/>
                <w:szCs w:val="24"/>
              </w:rPr>
            </w:pPr>
            <w:r w:rsidRPr="00BA055D">
              <w:rPr>
                <w:rFonts w:ascii="Times New Roman" w:eastAsia="Times New Roman" w:hAnsi="Times New Roman" w:cs="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1046</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A4F33" w:rsidRPr="005509A5" w:rsidTr="001A0BB8">
        <w:trPr>
          <w:trHeight w:val="70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1.47</w:t>
            </w:r>
          </w:p>
        </w:tc>
        <w:tc>
          <w:tcPr>
            <w:tcW w:w="7894" w:type="dxa"/>
            <w:vAlign w:val="center"/>
          </w:tcPr>
          <w:p w:rsidR="005A4F33" w:rsidRPr="00BA055D" w:rsidRDefault="005A4F33" w:rsidP="00FA559C">
            <w:pPr>
              <w:spacing w:after="0" w:line="240" w:lineRule="auto"/>
              <w:jc w:val="both"/>
              <w:rPr>
                <w:rFonts w:ascii="Times New Roman" w:eastAsia="Times New Roman" w:hAnsi="Times New Roman" w:cs="Times New Roman"/>
                <w:sz w:val="24"/>
                <w:szCs w:val="24"/>
              </w:rPr>
            </w:pPr>
            <w:r w:rsidRPr="00C05530">
              <w:rPr>
                <w:rFonts w:ascii="Times New Roman" w:eastAsia="Times New Roman" w:hAnsi="Times New Roman" w:cs="Times New Roman"/>
                <w:sz w:val="24"/>
                <w:szCs w:val="24"/>
              </w:rPr>
              <w:t xml:space="preserve">Осуществление </w:t>
            </w:r>
            <w:proofErr w:type="gramStart"/>
            <w:r w:rsidRPr="00C05530">
              <w:rPr>
                <w:rFonts w:ascii="Times New Roman" w:eastAsia="Times New Roman" w:hAnsi="Times New Roman" w:cs="Times New Roman"/>
                <w:sz w:val="24"/>
                <w:szCs w:val="24"/>
              </w:rPr>
              <w:t>контроля за</w:t>
            </w:r>
            <w:proofErr w:type="gramEnd"/>
            <w:r w:rsidRPr="00C05530">
              <w:rPr>
                <w:rFonts w:ascii="Times New Roman" w:eastAsia="Times New Roman" w:hAnsi="Times New Roman" w:cs="Times New Roman"/>
                <w:sz w:val="24"/>
                <w:szCs w:val="24"/>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1047</w:t>
            </w:r>
          </w:p>
        </w:tc>
        <w:tc>
          <w:tcPr>
            <w:tcW w:w="1017" w:type="dxa"/>
            <w:vAlign w:val="center"/>
          </w:tcPr>
          <w:p w:rsidR="005A4F33"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1.48</w:t>
            </w:r>
          </w:p>
        </w:tc>
        <w:tc>
          <w:tcPr>
            <w:tcW w:w="7894" w:type="dxa"/>
            <w:vAlign w:val="center"/>
          </w:tcPr>
          <w:p w:rsidR="005A4F33" w:rsidRPr="005509A5" w:rsidRDefault="005A4F33" w:rsidP="00970C8C">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w:t>
            </w:r>
            <w:r>
              <w:rPr>
                <w:rFonts w:ascii="Times New Roman" w:eastAsia="Times New Roman" w:hAnsi="Times New Roman" w:cs="Times New Roman"/>
                <w:sz w:val="24"/>
                <w:szCs w:val="24"/>
              </w:rPr>
              <w:t>ая охрана</w:t>
            </w:r>
            <w:r w:rsidRPr="005509A5">
              <w:rPr>
                <w:rFonts w:ascii="Times New Roman" w:eastAsia="Times New Roman" w:hAnsi="Times New Roman" w:cs="Times New Roman"/>
                <w:sz w:val="24"/>
                <w:szCs w:val="24"/>
              </w:rPr>
              <w:t xml:space="preserve"> объектов культурного наследия (памятников истории и культуры) регионального значения, выявленных объектов культурного на</w:t>
            </w:r>
            <w:r>
              <w:rPr>
                <w:rFonts w:ascii="Times New Roman" w:eastAsia="Times New Roman" w:hAnsi="Times New Roman" w:cs="Times New Roman"/>
                <w:sz w:val="24"/>
                <w:szCs w:val="24"/>
              </w:rPr>
              <w:t xml:space="preserve">следия, а также осуществление </w:t>
            </w:r>
            <w:r w:rsidRPr="005509A5">
              <w:rPr>
                <w:rFonts w:ascii="Times New Roman" w:eastAsia="Times New Roman" w:hAnsi="Times New Roman" w:cs="Times New Roman"/>
                <w:sz w:val="24"/>
                <w:szCs w:val="24"/>
              </w:rPr>
              <w:t>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w:t>
            </w:r>
            <w:proofErr w:type="gramEnd"/>
            <w:r w:rsidRPr="005509A5">
              <w:rPr>
                <w:rFonts w:ascii="Times New Roman" w:eastAsia="Times New Roman" w:hAnsi="Times New Roman" w:cs="Times New Roman"/>
                <w:sz w:val="24"/>
                <w:szCs w:val="24"/>
              </w:rPr>
              <w:t xml:space="preserve"> истории и культуры) местного (муниципального) значения, выявленных объектов культурного наследия</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1048</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A4F33" w:rsidRPr="005509A5" w:rsidTr="001A0BB8">
        <w:trPr>
          <w:trHeight w:val="677"/>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1.49</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1049</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A4F33" w:rsidRPr="005509A5" w:rsidTr="001A0BB8">
        <w:trPr>
          <w:trHeight w:val="800"/>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1.50</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Создание и поддержка государственных музеев (за исключением федеральных государственных музеев, </w:t>
            </w:r>
            <w:r w:rsidRPr="005509A5">
              <w:rPr>
                <w:rFonts w:ascii="Times New Roman" w:eastAsia="Times New Roman" w:hAnsi="Times New Roman" w:cs="Times New Roman"/>
                <w:color w:val="000000" w:themeColor="text1"/>
                <w:sz w:val="24"/>
                <w:szCs w:val="24"/>
              </w:rPr>
              <w:t>перечень</w:t>
            </w:r>
            <w:r w:rsidRPr="005509A5">
              <w:rPr>
                <w:rFonts w:ascii="Times New Roman" w:eastAsia="Times New Roman" w:hAnsi="Times New Roman" w:cs="Times New Roman"/>
                <w:sz w:val="24"/>
                <w:szCs w:val="24"/>
              </w:rPr>
              <w:t xml:space="preserve"> которых утверждается Правительством Российской Федерации)</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1050</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A4F33" w:rsidRPr="005509A5" w:rsidTr="001A0BB8">
        <w:trPr>
          <w:trHeight w:val="1153"/>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1.51</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Организация и поддержка учреждений культуры и искусства (за исключением федеральных государственных учреждений культуры и искусства, </w:t>
            </w:r>
            <w:r w:rsidRPr="005509A5">
              <w:rPr>
                <w:rFonts w:ascii="Times New Roman" w:eastAsia="Times New Roman" w:hAnsi="Times New Roman" w:cs="Times New Roman"/>
                <w:color w:val="000000" w:themeColor="text1"/>
                <w:sz w:val="24"/>
                <w:szCs w:val="24"/>
              </w:rPr>
              <w:t>перечень</w:t>
            </w:r>
            <w:r w:rsidRPr="005509A5">
              <w:rPr>
                <w:rFonts w:ascii="Times New Roman" w:eastAsia="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1051</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A4F33" w:rsidRPr="005509A5" w:rsidTr="001A0BB8">
        <w:trPr>
          <w:trHeight w:val="99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1.52</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Поддержка народных художественных промыслов (за исключением организаций народных художественных промыслов, </w:t>
            </w:r>
            <w:r w:rsidRPr="005509A5">
              <w:rPr>
                <w:rFonts w:ascii="Times New Roman" w:eastAsia="Times New Roman" w:hAnsi="Times New Roman" w:cs="Times New Roman"/>
                <w:color w:val="000000" w:themeColor="text1"/>
                <w:sz w:val="24"/>
                <w:szCs w:val="24"/>
              </w:rPr>
              <w:t>перечень</w:t>
            </w:r>
            <w:r w:rsidRPr="005509A5">
              <w:rPr>
                <w:rFonts w:ascii="Times New Roman" w:eastAsia="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1052</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A4F33" w:rsidRPr="005509A5" w:rsidTr="001A0BB8">
        <w:trPr>
          <w:trHeight w:val="843"/>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1.53</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Поддержка региональных и местных национально</w:t>
            </w:r>
            <w:r>
              <w:rPr>
                <w:rFonts w:ascii="Times New Roman" w:eastAsia="Times New Roman" w:hAnsi="Times New Roman" w:cs="Times New Roman"/>
                <w:sz w:val="24"/>
                <w:szCs w:val="24"/>
              </w:rPr>
              <w:t>-культурных автономий, поддержка</w:t>
            </w:r>
            <w:r w:rsidRPr="005509A5">
              <w:rPr>
                <w:rFonts w:ascii="Times New Roman" w:eastAsia="Times New Roman" w:hAnsi="Times New Roman" w:cs="Times New Roman"/>
                <w:sz w:val="24"/>
                <w:szCs w:val="24"/>
              </w:rPr>
              <w:t xml:space="preserve"> изучения в образовательных учреждениях национальных языков и иных предметов этнокультурной направленности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1053</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1.54</w:t>
            </w:r>
          </w:p>
        </w:tc>
        <w:tc>
          <w:tcPr>
            <w:tcW w:w="7894" w:type="dxa"/>
            <w:vAlign w:val="center"/>
          </w:tcPr>
          <w:p w:rsidR="005A4F33" w:rsidRPr="008F332B" w:rsidRDefault="005A4F33" w:rsidP="00970C8C">
            <w:pPr>
              <w:spacing w:after="0" w:line="240" w:lineRule="auto"/>
              <w:jc w:val="both"/>
              <w:rPr>
                <w:rFonts w:ascii="Times New Roman" w:eastAsia="Times New Roman" w:hAnsi="Times New Roman" w:cs="Times New Roman"/>
                <w:sz w:val="24"/>
                <w:szCs w:val="24"/>
              </w:rPr>
            </w:pPr>
            <w:r w:rsidRPr="008F332B">
              <w:rPr>
                <w:rFonts w:ascii="Times New Roman" w:eastAsia="Times New Roman" w:hAnsi="Times New Roman" w:cs="Times New Roman"/>
                <w:sz w:val="24"/>
                <w:szCs w:val="24"/>
              </w:rPr>
              <w:t xml:space="preserve">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sidRPr="008F332B">
              <w:rPr>
                <w:rFonts w:ascii="Times New Roman" w:eastAsia="Times New Roman" w:hAnsi="Times New Roman" w:cs="Times New Roman"/>
                <w:sz w:val="24"/>
                <w:szCs w:val="24"/>
              </w:rPr>
              <w:t>разработка и реализация региональных программ государственной поддержки, сохранени</w:t>
            </w:r>
            <w:r>
              <w:rPr>
                <w:rFonts w:ascii="Times New Roman" w:eastAsia="Times New Roman" w:hAnsi="Times New Roman" w:cs="Times New Roman"/>
                <w:sz w:val="24"/>
                <w:szCs w:val="24"/>
              </w:rPr>
              <w:t>е</w:t>
            </w:r>
            <w:r w:rsidRPr="008F332B">
              <w:rPr>
                <w:rFonts w:ascii="Times New Roman" w:eastAsia="Times New Roman" w:hAnsi="Times New Roman" w:cs="Times New Roman"/>
                <w:sz w:val="24"/>
                <w:szCs w:val="24"/>
              </w:rPr>
              <w:t xml:space="preserve"> и развити</w:t>
            </w:r>
            <w:r>
              <w:rPr>
                <w:rFonts w:ascii="Times New Roman" w:eastAsia="Times New Roman" w:hAnsi="Times New Roman" w:cs="Times New Roman"/>
                <w:sz w:val="24"/>
                <w:szCs w:val="24"/>
              </w:rPr>
              <w:t>е</w:t>
            </w:r>
            <w:r w:rsidRPr="008F332B">
              <w:rPr>
                <w:rFonts w:ascii="Times New Roman" w:eastAsia="Times New Roman" w:hAnsi="Times New Roman" w:cs="Times New Roman"/>
                <w:sz w:val="24"/>
                <w:szCs w:val="24"/>
              </w:rPr>
              <w:t xml:space="preserve"> языков и культуры народов Российской Федерации, проживающих на территории субъекта Российской Федерации, осуществлени</w:t>
            </w:r>
            <w:r>
              <w:rPr>
                <w:rFonts w:ascii="Times New Roman" w:eastAsia="Times New Roman" w:hAnsi="Times New Roman" w:cs="Times New Roman"/>
                <w:sz w:val="24"/>
                <w:szCs w:val="24"/>
              </w:rPr>
              <w:t>е</w:t>
            </w:r>
            <w:r w:rsidRPr="008F332B">
              <w:rPr>
                <w:rFonts w:ascii="Times New Roman" w:eastAsia="Times New Roman" w:hAnsi="Times New Roman" w:cs="Times New Roman"/>
                <w:sz w:val="24"/>
                <w:szCs w:val="24"/>
              </w:rPr>
              <w:t xml:space="preserve">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w:t>
            </w:r>
            <w:r>
              <w:rPr>
                <w:rFonts w:ascii="Times New Roman" w:eastAsia="Times New Roman" w:hAnsi="Times New Roman" w:cs="Times New Roman"/>
                <w:sz w:val="24"/>
                <w:szCs w:val="24"/>
              </w:rPr>
              <w:t>а</w:t>
            </w:r>
            <w:r w:rsidRPr="008F332B">
              <w:rPr>
                <w:rFonts w:ascii="Times New Roman" w:eastAsia="Times New Roman" w:hAnsi="Times New Roman" w:cs="Times New Roman"/>
                <w:sz w:val="24"/>
                <w:szCs w:val="24"/>
              </w:rPr>
              <w:t xml:space="preserve"> прав </w:t>
            </w:r>
            <w:r>
              <w:rPr>
                <w:rFonts w:ascii="Times New Roman" w:eastAsia="Times New Roman" w:hAnsi="Times New Roman" w:cs="Times New Roman"/>
                <w:sz w:val="24"/>
                <w:szCs w:val="24"/>
              </w:rPr>
              <w:t xml:space="preserve"> коренных малочисленных народов и других</w:t>
            </w:r>
            <w:r w:rsidRPr="00897B10">
              <w:rPr>
                <w:rFonts w:ascii="Times New Roman" w:eastAsia="Times New Roman" w:hAnsi="Times New Roman" w:cs="Times New Roman"/>
                <w:sz w:val="24"/>
                <w:szCs w:val="24"/>
              </w:rPr>
              <w:t xml:space="preserve"> </w:t>
            </w:r>
            <w:r w:rsidRPr="008F332B">
              <w:rPr>
                <w:rFonts w:ascii="Times New Roman" w:eastAsia="Times New Roman" w:hAnsi="Times New Roman" w:cs="Times New Roman"/>
                <w:sz w:val="24"/>
                <w:szCs w:val="24"/>
              </w:rPr>
              <w:t>национальных меньшинств, социальную и культурную адаптацию мигрантов</w:t>
            </w:r>
            <w:proofErr w:type="gramEnd"/>
            <w:r w:rsidRPr="008F332B">
              <w:rPr>
                <w:rFonts w:ascii="Times New Roman" w:eastAsia="Times New Roman" w:hAnsi="Times New Roman" w:cs="Times New Roman"/>
                <w:sz w:val="24"/>
                <w:szCs w:val="24"/>
              </w:rPr>
              <w:t>, профилактику межнациональных (межэтнических) конфликтов и обеспечение межнационального и межконфессионального согласия</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1054</w:t>
            </w:r>
          </w:p>
        </w:tc>
        <w:tc>
          <w:tcPr>
            <w:tcW w:w="1017" w:type="dxa"/>
            <w:vAlign w:val="center"/>
          </w:tcPr>
          <w:p w:rsidR="005A4F33" w:rsidRPr="008F332B" w:rsidRDefault="005A4F33" w:rsidP="00887B4E">
            <w:pPr>
              <w:jc w:val="center"/>
              <w:rPr>
                <w:rFonts w:ascii="Times New Roman" w:hAnsi="Times New Roman" w:cs="Times New Roman"/>
                <w:color w:val="000000"/>
                <w:sz w:val="24"/>
                <w:szCs w:val="24"/>
              </w:rPr>
            </w:pPr>
            <w:r w:rsidRPr="008F332B">
              <w:rPr>
                <w:rFonts w:ascii="Times New Roman" w:hAnsi="Times New Roman" w:cs="Times New Roman"/>
                <w:color w:val="000000"/>
                <w:sz w:val="24"/>
                <w:szCs w:val="24"/>
              </w:rPr>
              <w:t>14</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1.55</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1055</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A4F33" w:rsidRPr="005509A5" w:rsidTr="001A0BB8">
        <w:trPr>
          <w:trHeight w:val="59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1.56</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оказания медицинской помощи, предусмотренной законодательством субъекта Российской Федерации для определенных категорий граждан</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1056</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1.57</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color w:val="000000" w:themeColor="text1"/>
                <w:sz w:val="24"/>
                <w:szCs w:val="24"/>
              </w:rPr>
            </w:pPr>
            <w:proofErr w:type="gramStart"/>
            <w:r w:rsidRPr="005509A5">
              <w:rPr>
                <w:rFonts w:ascii="Times New Roman" w:eastAsia="Times New Roman" w:hAnsi="Times New Roman" w:cs="Times New Roman"/>
                <w:sz w:val="24"/>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5509A5">
              <w:rPr>
                <w:rFonts w:ascii="Times New Roman" w:eastAsia="Times New Roman" w:hAnsi="Times New Roman" w:cs="Times New Roman"/>
                <w:color w:val="000000" w:themeColor="text1"/>
                <w:sz w:val="24"/>
                <w:szCs w:val="24"/>
              </w:rPr>
              <w:t xml:space="preserve">подпунктами 5 и 21 пункта 2 статьи 26.3 Федерального закона от 6 октября 1999 </w:t>
            </w:r>
            <w:r>
              <w:rPr>
                <w:rFonts w:ascii="Times New Roman" w:eastAsia="Times New Roman" w:hAnsi="Times New Roman" w:cs="Times New Roman"/>
                <w:color w:val="000000" w:themeColor="text1"/>
                <w:sz w:val="24"/>
                <w:szCs w:val="24"/>
              </w:rPr>
              <w:t>года</w:t>
            </w:r>
            <w:proofErr w:type="gramEnd"/>
            <w:r w:rsidRPr="005509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5509A5">
              <w:rPr>
                <w:rFonts w:ascii="Times New Roman" w:eastAsia="Times New Roman" w:hAnsi="Times New Roman" w:cs="Times New Roman"/>
                <w:color w:val="000000" w:themeColor="text1"/>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1057</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A4F33" w:rsidRPr="005509A5" w:rsidTr="001A0BB8">
        <w:trPr>
          <w:trHeight w:val="677"/>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1.58</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профилактики незаконного потребления наркотических средств и психотропных веществ, наркомании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1058</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654"/>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1.59</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Уплата страховых взносов на обязательное медицинское страхование неработающего населения</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1059</w:t>
            </w:r>
          </w:p>
        </w:tc>
        <w:tc>
          <w:tcPr>
            <w:tcW w:w="1017" w:type="dxa"/>
            <w:vAlign w:val="center"/>
          </w:tcPr>
          <w:p w:rsidR="005A4F33" w:rsidRPr="004262AD"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A4F33" w:rsidRPr="005509A5" w:rsidTr="001A0BB8">
        <w:trPr>
          <w:trHeight w:val="98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1.60</w:t>
            </w:r>
          </w:p>
        </w:tc>
        <w:tc>
          <w:tcPr>
            <w:tcW w:w="7894" w:type="dxa"/>
            <w:vAlign w:val="center"/>
          </w:tcPr>
          <w:p w:rsidR="005A4F33" w:rsidRPr="005509A5" w:rsidRDefault="005A4F33" w:rsidP="008114A0">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5509A5">
              <w:rPr>
                <w:rFonts w:ascii="Times New Roman" w:eastAsia="Times New Roman" w:hAnsi="Times New Roman" w:cs="Times New Roman"/>
                <w:sz w:val="24"/>
                <w:szCs w:val="24"/>
              </w:rPr>
              <w:t xml:space="preserve"> помещений и коммунальных услуг</w:t>
            </w:r>
            <w:r w:rsidR="00A55A89">
              <w:rPr>
                <w:rFonts w:ascii="Times New Roman" w:eastAsia="Times New Roman" w:hAnsi="Times New Roman" w:cs="Times New Roman"/>
                <w:sz w:val="24"/>
                <w:szCs w:val="24"/>
              </w:rPr>
              <w:t xml:space="preserve"> </w:t>
            </w:r>
            <w:r w:rsidRPr="005509A5">
              <w:rPr>
                <w:rFonts w:ascii="Times New Roman" w:eastAsia="Times New Roman" w:hAnsi="Times New Roman" w:cs="Times New Roman"/>
                <w:sz w:val="24"/>
                <w:szCs w:val="24"/>
              </w:rPr>
              <w:t xml:space="preserve">(в части </w:t>
            </w:r>
            <w:r>
              <w:rPr>
                <w:rFonts w:ascii="Times New Roman" w:eastAsia="Times New Roman" w:hAnsi="Times New Roman" w:cs="Times New Roman"/>
                <w:sz w:val="24"/>
                <w:szCs w:val="24"/>
              </w:rPr>
              <w:t xml:space="preserve"> обеспечения </w:t>
            </w:r>
            <w:proofErr w:type="gramStart"/>
            <w:r>
              <w:rPr>
                <w:rFonts w:ascii="Times New Roman" w:eastAsia="Times New Roman" w:hAnsi="Times New Roman" w:cs="Times New Roman"/>
                <w:sz w:val="24"/>
                <w:szCs w:val="24"/>
              </w:rPr>
              <w:t xml:space="preserve">деятельности организаций </w:t>
            </w:r>
            <w:r w:rsidRPr="005509A5">
              <w:rPr>
                <w:rFonts w:ascii="Times New Roman" w:eastAsia="Times New Roman" w:hAnsi="Times New Roman" w:cs="Times New Roman"/>
                <w:sz w:val="24"/>
                <w:szCs w:val="24"/>
              </w:rPr>
              <w:t>социального обслуживания</w:t>
            </w:r>
            <w:r>
              <w:rPr>
                <w:rFonts w:ascii="Times New Roman" w:eastAsia="Times New Roman" w:hAnsi="Times New Roman" w:cs="Times New Roman"/>
                <w:sz w:val="24"/>
                <w:szCs w:val="24"/>
              </w:rPr>
              <w:t xml:space="preserve"> субъекта Российской Федерации</w:t>
            </w:r>
            <w:proofErr w:type="gramEnd"/>
            <w:r w:rsidRPr="005509A5">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1060</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A4F33" w:rsidRPr="005509A5" w:rsidTr="001A0BB8">
        <w:trPr>
          <w:trHeight w:val="98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1.61</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5509A5">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 льготным категориям граждан)</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1061</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A4F33" w:rsidRPr="005509A5" w:rsidTr="001A0BB8">
        <w:trPr>
          <w:trHeight w:val="98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1.62</w:t>
            </w:r>
          </w:p>
        </w:tc>
        <w:tc>
          <w:tcPr>
            <w:tcW w:w="7894" w:type="dxa"/>
            <w:vAlign w:val="center"/>
          </w:tcPr>
          <w:p w:rsidR="005A4F33" w:rsidRPr="005509A5" w:rsidRDefault="005A4F33" w:rsidP="008114A0">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5509A5">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 гражданам</w:t>
            </w:r>
            <w:r>
              <w:rPr>
                <w:rFonts w:ascii="Times New Roman" w:eastAsia="Times New Roman" w:hAnsi="Times New Roman" w:cs="Times New Roman"/>
                <w:sz w:val="24"/>
                <w:szCs w:val="24"/>
              </w:rPr>
              <w:t xml:space="preserve"> по установленным критериям нуждаемости (за исключением поддержки льготных категорий граждан</w:t>
            </w:r>
            <w:r w:rsidRPr="005509A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1062</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A4F33" w:rsidRPr="005509A5" w:rsidTr="001A0BB8">
        <w:trPr>
          <w:trHeight w:val="98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1.63</w:t>
            </w:r>
          </w:p>
        </w:tc>
        <w:tc>
          <w:tcPr>
            <w:tcW w:w="7894" w:type="dxa"/>
            <w:vAlign w:val="center"/>
          </w:tcPr>
          <w:p w:rsidR="005A4F33" w:rsidRPr="005509A5" w:rsidRDefault="005A4F33" w:rsidP="008114A0">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114A0">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8114A0">
              <w:rPr>
                <w:rFonts w:ascii="Times New Roman" w:eastAsia="Times New Roman" w:hAnsi="Times New Roman" w:cs="Times New Roman"/>
                <w:sz w:val="24"/>
                <w:szCs w:val="24"/>
              </w:rPr>
              <w:t xml:space="preserve">), </w:t>
            </w:r>
            <w:proofErr w:type="gramStart"/>
            <w:r w:rsidRPr="008114A0">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8114A0">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w:t>
            </w:r>
            <w:r w:rsidRPr="00897B10">
              <w:rPr>
                <w:rFonts w:ascii="Times New Roman" w:eastAsia="Times New Roman" w:hAnsi="Times New Roman" w:cs="Times New Roman"/>
                <w:sz w:val="24"/>
                <w:szCs w:val="24"/>
              </w:rPr>
              <w:t xml:space="preserve"> </w:t>
            </w:r>
            <w:r w:rsidRPr="008114A0">
              <w:rPr>
                <w:rFonts w:ascii="Times New Roman" w:eastAsia="Times New Roman" w:hAnsi="Times New Roman" w:cs="Times New Roman"/>
                <w:sz w:val="24"/>
                <w:szCs w:val="24"/>
              </w:rPr>
              <w:t>дет</w:t>
            </w:r>
            <w:r>
              <w:rPr>
                <w:rFonts w:ascii="Times New Roman" w:eastAsia="Times New Roman" w:hAnsi="Times New Roman" w:cs="Times New Roman"/>
                <w:sz w:val="24"/>
                <w:szCs w:val="24"/>
              </w:rPr>
              <w:t>ям</w:t>
            </w:r>
            <w:r w:rsidRPr="008114A0">
              <w:rPr>
                <w:rFonts w:ascii="Times New Roman" w:eastAsia="Times New Roman" w:hAnsi="Times New Roman" w:cs="Times New Roman"/>
                <w:sz w:val="24"/>
                <w:szCs w:val="24"/>
              </w:rPr>
              <w:t>-сирот</w:t>
            </w:r>
            <w:r>
              <w:rPr>
                <w:rFonts w:ascii="Times New Roman" w:eastAsia="Times New Roman" w:hAnsi="Times New Roman" w:cs="Times New Roman"/>
                <w:sz w:val="24"/>
                <w:szCs w:val="24"/>
              </w:rPr>
              <w:t>ам</w:t>
            </w:r>
            <w:r w:rsidRPr="008114A0">
              <w:rPr>
                <w:rFonts w:ascii="Times New Roman" w:eastAsia="Times New Roman" w:hAnsi="Times New Roman" w:cs="Times New Roman"/>
                <w:sz w:val="24"/>
                <w:szCs w:val="24"/>
              </w:rPr>
              <w:t>, безнадзорны</w:t>
            </w:r>
            <w:r>
              <w:rPr>
                <w:rFonts w:ascii="Times New Roman" w:eastAsia="Times New Roman" w:hAnsi="Times New Roman" w:cs="Times New Roman"/>
                <w:sz w:val="24"/>
                <w:szCs w:val="24"/>
              </w:rPr>
              <w:t>м</w:t>
            </w:r>
            <w:r w:rsidRPr="008114A0">
              <w:rPr>
                <w:rFonts w:ascii="Times New Roman" w:eastAsia="Times New Roman" w:hAnsi="Times New Roman" w:cs="Times New Roman"/>
                <w:sz w:val="24"/>
                <w:szCs w:val="24"/>
              </w:rPr>
              <w:t xml:space="preserve"> дет</w:t>
            </w:r>
            <w:r>
              <w:rPr>
                <w:rFonts w:ascii="Times New Roman" w:eastAsia="Times New Roman" w:hAnsi="Times New Roman" w:cs="Times New Roman"/>
                <w:sz w:val="24"/>
                <w:szCs w:val="24"/>
              </w:rPr>
              <w:t>ям</w:t>
            </w:r>
            <w:r w:rsidRPr="008114A0">
              <w:rPr>
                <w:rFonts w:ascii="Times New Roman" w:eastAsia="Times New Roman" w:hAnsi="Times New Roman" w:cs="Times New Roman"/>
                <w:sz w:val="24"/>
                <w:szCs w:val="24"/>
              </w:rPr>
              <w:t>, дет</w:t>
            </w:r>
            <w:r>
              <w:rPr>
                <w:rFonts w:ascii="Times New Roman" w:eastAsia="Times New Roman" w:hAnsi="Times New Roman" w:cs="Times New Roman"/>
                <w:sz w:val="24"/>
                <w:szCs w:val="24"/>
              </w:rPr>
              <w:t>ям, оставшим</w:t>
            </w:r>
            <w:r w:rsidRPr="008114A0">
              <w:rPr>
                <w:rFonts w:ascii="Times New Roman" w:eastAsia="Times New Roman" w:hAnsi="Times New Roman" w:cs="Times New Roman"/>
                <w:sz w:val="24"/>
                <w:szCs w:val="24"/>
              </w:rPr>
              <w:t>ся без попечения родителей</w:t>
            </w:r>
            <w:r>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1063</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A4F33" w:rsidRPr="005509A5" w:rsidTr="001A0BB8">
        <w:trPr>
          <w:trHeight w:val="98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1.64</w:t>
            </w:r>
          </w:p>
        </w:tc>
        <w:tc>
          <w:tcPr>
            <w:tcW w:w="7894" w:type="dxa"/>
            <w:vAlign w:val="center"/>
          </w:tcPr>
          <w:p w:rsidR="005A4F33" w:rsidRPr="005509A5" w:rsidRDefault="005A4F33" w:rsidP="00FA559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5509A5">
              <w:rPr>
                <w:rFonts w:ascii="Times New Roman" w:eastAsia="Times New Roman" w:hAnsi="Times New Roman" w:cs="Times New Roman"/>
                <w:sz w:val="24"/>
                <w:szCs w:val="24"/>
              </w:rPr>
              <w:t xml:space="preserve">), </w:t>
            </w:r>
            <w:proofErr w:type="gramStart"/>
            <w:r w:rsidRPr="005509A5">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5509A5">
              <w:rPr>
                <w:rFonts w:ascii="Times New Roman" w:eastAsia="Times New Roman" w:hAnsi="Times New Roman" w:cs="Times New Roman"/>
                <w:sz w:val="24"/>
                <w:szCs w:val="24"/>
              </w:rPr>
              <w:t xml:space="preserve"> помещений и коммунальных услуг (в части выплат региональных доплат к пенсиям  по государственному пенсионному обеспечению) </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1064</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1.65</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w:t>
            </w:r>
            <w:r w:rsidRPr="005509A5">
              <w:rPr>
                <w:rFonts w:ascii="Times New Roman" w:eastAsia="Times New Roman" w:hAnsi="Times New Roman" w:cs="Times New Roman"/>
                <w:color w:val="000000" w:themeColor="text1"/>
                <w:sz w:val="24"/>
                <w:szCs w:val="24"/>
              </w:rPr>
              <w:t xml:space="preserve">создание комиссий по </w:t>
            </w:r>
            <w:r w:rsidRPr="005509A5">
              <w:rPr>
                <w:rFonts w:ascii="Times New Roman" w:eastAsia="Times New Roman" w:hAnsi="Times New Roman" w:cs="Times New Roman"/>
                <w:sz w:val="24"/>
                <w:szCs w:val="24"/>
              </w:rPr>
              <w:t>делам несовершеннолетних и защите их прав и организация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1065</w:t>
            </w:r>
          </w:p>
        </w:tc>
        <w:tc>
          <w:tcPr>
            <w:tcW w:w="1017" w:type="dxa"/>
            <w:vAlign w:val="center"/>
          </w:tcPr>
          <w:p w:rsidR="005A4F33" w:rsidRPr="005509A5"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334"/>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1.66</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и осуществление деятельности по опеке и попечительству</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1066</w:t>
            </w:r>
          </w:p>
        </w:tc>
        <w:tc>
          <w:tcPr>
            <w:tcW w:w="1017" w:type="dxa"/>
            <w:vAlign w:val="center"/>
          </w:tcPr>
          <w:p w:rsidR="005A4F33" w:rsidRPr="00200BBB" w:rsidRDefault="005A4F33" w:rsidP="00887B4E">
            <w:pPr>
              <w:jc w:val="center"/>
              <w:rPr>
                <w:rFonts w:ascii="Times New Roman" w:hAnsi="Times New Roman" w:cs="Times New Roman"/>
              </w:rPr>
            </w:pPr>
            <w:r>
              <w:rPr>
                <w:rFonts w:ascii="Times New Roman" w:hAnsi="Times New Roman" w:cs="Times New Roman"/>
                <w:sz w:val="24"/>
              </w:rPr>
              <w:t>10</w:t>
            </w:r>
          </w:p>
        </w:tc>
      </w:tr>
      <w:tr w:rsidR="005A4F33" w:rsidRPr="005509A5" w:rsidTr="001A0BB8">
        <w:trPr>
          <w:trHeight w:val="704"/>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1.67</w:t>
            </w:r>
          </w:p>
        </w:tc>
        <w:tc>
          <w:tcPr>
            <w:tcW w:w="7894" w:type="dxa"/>
            <w:vAlign w:val="center"/>
          </w:tcPr>
          <w:p w:rsidR="005A4F33" w:rsidRPr="005509A5" w:rsidRDefault="005A4F33" w:rsidP="00D660F4">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Организация и обеспечение отдыха и оздоровления детей </w:t>
            </w:r>
            <w:r w:rsidRPr="005509A5">
              <w:rPr>
                <w:rFonts w:ascii="Times New Roman" w:eastAsia="Times New Roman" w:hAnsi="Times New Roman" w:cs="Times New Roman"/>
                <w:sz w:val="24"/>
                <w:szCs w:val="24"/>
              </w:rPr>
              <w:br/>
              <w:t>(за исключением организации отдыха детей в каникулярное время)</w:t>
            </w:r>
            <w:proofErr w:type="gramStart"/>
            <w:r w:rsidRPr="005509A5">
              <w:rPr>
                <w:rFonts w:ascii="Times New Roman" w:eastAsia="Times New Roman" w:hAnsi="Times New Roman" w:cs="Times New Roman"/>
                <w:sz w:val="24"/>
                <w:szCs w:val="24"/>
              </w:rPr>
              <w:t>,о</w:t>
            </w:r>
            <w:proofErr w:type="gramEnd"/>
            <w:r w:rsidRPr="005509A5">
              <w:rPr>
                <w:rFonts w:ascii="Times New Roman" w:eastAsia="Times New Roman" w:hAnsi="Times New Roman" w:cs="Times New Roman"/>
                <w:sz w:val="24"/>
                <w:szCs w:val="24"/>
              </w:rPr>
              <w:t>существление мероприятий по обеспечению безопасности жизни и здоровья детей в период их пребывания в организациях отдыха детей и их оздоровления, осуществление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осуществление иных полномочий, предусмотренных Федеральным законом от 24 июля 1998 года № 124-ФЗ «Об основных гарантиях прав ребенка в Российской Федерации» (Собрание законодательства Российской Федерации, 1998, № 31, ст. 3802; 201</w:t>
            </w:r>
            <w:r>
              <w:rPr>
                <w:rFonts w:ascii="Times New Roman" w:eastAsia="Times New Roman" w:hAnsi="Times New Roman" w:cs="Times New Roman"/>
                <w:sz w:val="24"/>
                <w:szCs w:val="24"/>
              </w:rPr>
              <w:t>8</w:t>
            </w:r>
            <w:r w:rsidRPr="005509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53,</w:t>
            </w:r>
            <w:r w:rsidRPr="005509A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8488</w:t>
            </w:r>
            <w:r w:rsidRPr="005509A5">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1067</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6</w:t>
            </w:r>
          </w:p>
        </w:tc>
      </w:tr>
      <w:tr w:rsidR="005A4F33" w:rsidRPr="005509A5" w:rsidTr="001A0BB8">
        <w:trPr>
          <w:trHeight w:val="93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1.68</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Предоставление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1068</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1.69</w:t>
            </w:r>
          </w:p>
        </w:tc>
        <w:tc>
          <w:tcPr>
            <w:tcW w:w="7894" w:type="dxa"/>
            <w:vAlign w:val="center"/>
          </w:tcPr>
          <w:p w:rsidR="005A4F33" w:rsidRPr="005509A5" w:rsidRDefault="005A4F33" w:rsidP="00970C8C">
            <w:pPr>
              <w:spacing w:after="0" w:line="240" w:lineRule="auto"/>
              <w:jc w:val="both"/>
              <w:rPr>
                <w:rFonts w:ascii="Times New Roman" w:eastAsia="Times New Roman" w:hAnsi="Times New Roman" w:cs="Times New Roman"/>
                <w:color w:val="000000" w:themeColor="text1"/>
                <w:sz w:val="24"/>
                <w:szCs w:val="24"/>
              </w:rPr>
            </w:pPr>
            <w:r w:rsidRPr="005509A5">
              <w:rPr>
                <w:rFonts w:ascii="Times New Roman" w:eastAsia="Times New Roman" w:hAnsi="Times New Roman" w:cs="Times New Roman"/>
                <w:color w:val="000000" w:themeColor="text1"/>
                <w:sz w:val="24"/>
                <w:szCs w:val="24"/>
              </w:rPr>
              <w:t xml:space="preserve">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от 31 мая 2002 года </w:t>
            </w:r>
            <w:r>
              <w:rPr>
                <w:rFonts w:ascii="Times New Roman" w:eastAsia="Times New Roman" w:hAnsi="Times New Roman" w:cs="Times New Roman"/>
                <w:color w:val="000000" w:themeColor="text1"/>
                <w:sz w:val="24"/>
                <w:szCs w:val="24"/>
              </w:rPr>
              <w:br/>
            </w:r>
            <w:r w:rsidRPr="005509A5">
              <w:rPr>
                <w:rFonts w:ascii="Times New Roman" w:eastAsia="Times New Roman" w:hAnsi="Times New Roman" w:cs="Times New Roman"/>
                <w:color w:val="000000" w:themeColor="text1"/>
                <w:sz w:val="24"/>
                <w:szCs w:val="24"/>
              </w:rPr>
              <w:t xml:space="preserve">№ 63-ФЗ «Об адвокатской деятельности и адвокатуре в Российской Федерации» </w:t>
            </w:r>
            <w:r w:rsidRPr="005509A5">
              <w:rPr>
                <w:rFonts w:ascii="Times New Roman" w:eastAsia="Times New Roman" w:hAnsi="Times New Roman" w:cs="Times New Roman"/>
                <w:sz w:val="24"/>
                <w:szCs w:val="24"/>
              </w:rPr>
              <w:t xml:space="preserve">(Собрание законодательства Российской Федерации, 2002, </w:t>
            </w:r>
            <w:r>
              <w:rPr>
                <w:rFonts w:ascii="Times New Roman" w:eastAsia="Times New Roman" w:hAnsi="Times New Roman" w:cs="Times New Roman"/>
                <w:sz w:val="24"/>
                <w:szCs w:val="24"/>
              </w:rPr>
              <w:br/>
            </w:r>
            <w:r w:rsidRPr="005509A5">
              <w:rPr>
                <w:rFonts w:ascii="Times New Roman" w:eastAsia="Times New Roman" w:hAnsi="Times New Roman" w:cs="Times New Roman"/>
                <w:sz w:val="24"/>
                <w:szCs w:val="24"/>
              </w:rPr>
              <w:t xml:space="preserve">№ 23, ст. 2102; </w:t>
            </w:r>
            <w:proofErr w:type="gramStart"/>
            <w:r w:rsidRPr="005509A5">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5509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w:t>
            </w:r>
            <w:r w:rsidRPr="005509A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4818</w:t>
            </w:r>
            <w:r w:rsidRPr="005509A5">
              <w:rPr>
                <w:rFonts w:ascii="Times New Roman" w:eastAsia="Times New Roman" w:hAnsi="Times New Roman" w:cs="Times New Roman"/>
                <w:sz w:val="24"/>
                <w:szCs w:val="24"/>
              </w:rPr>
              <w:t>)</w:t>
            </w:r>
            <w:r w:rsidRPr="005509A5">
              <w:rPr>
                <w:rFonts w:ascii="Times New Roman" w:eastAsia="Times New Roman" w:hAnsi="Times New Roman" w:cs="Times New Roman"/>
                <w:color w:val="000000" w:themeColor="text1"/>
                <w:sz w:val="24"/>
                <w:szCs w:val="24"/>
              </w:rPr>
              <w:t xml:space="preserve">,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законом от 21 ноября 2011 </w:t>
            </w:r>
            <w:r>
              <w:rPr>
                <w:rFonts w:ascii="Times New Roman" w:eastAsia="Times New Roman" w:hAnsi="Times New Roman" w:cs="Times New Roman"/>
                <w:color w:val="000000" w:themeColor="text1"/>
                <w:sz w:val="24"/>
                <w:szCs w:val="24"/>
              </w:rPr>
              <w:t>года</w:t>
            </w:r>
            <w:r w:rsidRPr="005509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5509A5">
              <w:rPr>
                <w:rFonts w:ascii="Times New Roman" w:eastAsia="Times New Roman" w:hAnsi="Times New Roman" w:cs="Times New Roman"/>
                <w:color w:val="000000" w:themeColor="text1"/>
                <w:sz w:val="24"/>
                <w:szCs w:val="24"/>
              </w:rPr>
              <w:t>№ 324-ФЗ «О бесплатной юридической помощи в Российской</w:t>
            </w:r>
            <w:proofErr w:type="gramEnd"/>
            <w:r w:rsidRPr="005509A5">
              <w:rPr>
                <w:rFonts w:ascii="Times New Roman" w:eastAsia="Times New Roman" w:hAnsi="Times New Roman" w:cs="Times New Roman"/>
                <w:color w:val="000000" w:themeColor="text1"/>
                <w:sz w:val="24"/>
                <w:szCs w:val="24"/>
              </w:rPr>
              <w:t xml:space="preserve"> Федерации» </w:t>
            </w:r>
            <w:r w:rsidRPr="005509A5">
              <w:rPr>
                <w:rFonts w:ascii="Times New Roman" w:eastAsia="Times New Roman" w:hAnsi="Times New Roman" w:cs="Times New Roman"/>
                <w:sz w:val="24"/>
                <w:szCs w:val="24"/>
              </w:rPr>
              <w:t xml:space="preserve">(Собрание законодательства Российской Федерации, </w:t>
            </w:r>
            <w:r w:rsidRPr="005509A5">
              <w:rPr>
                <w:rFonts w:ascii="Times New Roman" w:eastAsia="Times New Roman" w:hAnsi="Times New Roman" w:cs="Times New Roman"/>
                <w:color w:val="000000" w:themeColor="text1"/>
                <w:sz w:val="24"/>
                <w:szCs w:val="24"/>
              </w:rPr>
              <w:t xml:space="preserve">2011, </w:t>
            </w:r>
            <w:r>
              <w:rPr>
                <w:rFonts w:ascii="Times New Roman" w:eastAsia="Times New Roman" w:hAnsi="Times New Roman" w:cs="Times New Roman"/>
                <w:color w:val="000000" w:themeColor="text1"/>
                <w:sz w:val="24"/>
                <w:szCs w:val="24"/>
              </w:rPr>
              <w:br/>
            </w:r>
            <w:r w:rsidRPr="005509A5">
              <w:rPr>
                <w:rFonts w:ascii="Times New Roman" w:eastAsia="Times New Roman" w:hAnsi="Times New Roman" w:cs="Times New Roman"/>
                <w:color w:val="000000" w:themeColor="text1"/>
                <w:sz w:val="24"/>
                <w:szCs w:val="24"/>
              </w:rPr>
              <w:t>№ 48, ст. 6725; 2015, № 48, ст. 6724)</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1069</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033"/>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1.70</w:t>
            </w:r>
          </w:p>
        </w:tc>
        <w:tc>
          <w:tcPr>
            <w:tcW w:w="7894" w:type="dxa"/>
            <w:vAlign w:val="center"/>
          </w:tcPr>
          <w:p w:rsidR="005A4F33" w:rsidRPr="005509A5" w:rsidRDefault="005A4F33" w:rsidP="008F332B">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Материально-техническое и финансовое обеспечение государственных нотариальных контор, </w:t>
            </w:r>
            <w:r w:rsidRPr="005509A5">
              <w:rPr>
                <w:rFonts w:ascii="Times New Roman" w:eastAsia="Times New Roman" w:hAnsi="Times New Roman" w:cs="Times New Roman"/>
                <w:color w:val="000000" w:themeColor="text1"/>
                <w:sz w:val="24"/>
                <w:szCs w:val="24"/>
              </w:rPr>
              <w:t xml:space="preserve">определение </w:t>
            </w:r>
            <w:r w:rsidRPr="005509A5">
              <w:rPr>
                <w:rFonts w:ascii="Times New Roman" w:eastAsia="Times New Roman" w:hAnsi="Times New Roman" w:cs="Times New Roman"/>
                <w:sz w:val="24"/>
                <w:szCs w:val="24"/>
              </w:rPr>
              <w:t>количества должностей нотариусов в нотариальном округе, пределов нотариальных округов в границах территории субъекта Российской Федерации</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1070</w:t>
            </w:r>
          </w:p>
        </w:tc>
        <w:tc>
          <w:tcPr>
            <w:tcW w:w="1017" w:type="dxa"/>
            <w:vAlign w:val="center"/>
          </w:tcPr>
          <w:p w:rsidR="005A4F33" w:rsidRPr="00200BBB" w:rsidRDefault="005A4F33" w:rsidP="00887B4E">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8F332B" w:rsidTr="001A0BB8">
        <w:trPr>
          <w:trHeight w:val="964"/>
          <w:tblHeader/>
        </w:trPr>
        <w:tc>
          <w:tcPr>
            <w:tcW w:w="1095" w:type="dxa"/>
            <w:vAlign w:val="center"/>
          </w:tcPr>
          <w:p w:rsidR="005A4F33" w:rsidRPr="00AA0D3C" w:rsidRDefault="005A4F33" w:rsidP="00887B4E">
            <w:pPr>
              <w:spacing w:after="0"/>
              <w:jc w:val="center"/>
              <w:rPr>
                <w:rFonts w:ascii="Times New Roman" w:hAnsi="Times New Roman" w:cs="Times New Roman"/>
                <w:sz w:val="24"/>
                <w:szCs w:val="24"/>
              </w:rPr>
            </w:pPr>
            <w:r w:rsidRPr="00AA0D3C">
              <w:rPr>
                <w:rFonts w:ascii="Times New Roman" w:hAnsi="Times New Roman" w:cs="Times New Roman"/>
                <w:color w:val="000000"/>
                <w:sz w:val="24"/>
                <w:szCs w:val="24"/>
              </w:rPr>
              <w:t>1.71</w:t>
            </w:r>
          </w:p>
        </w:tc>
        <w:tc>
          <w:tcPr>
            <w:tcW w:w="7894" w:type="dxa"/>
            <w:vAlign w:val="center"/>
          </w:tcPr>
          <w:p w:rsidR="005A4F33" w:rsidRPr="008F332B" w:rsidRDefault="005A4F33" w:rsidP="00155D4C">
            <w:pPr>
              <w:spacing w:after="0" w:line="240" w:lineRule="auto"/>
              <w:jc w:val="both"/>
              <w:rPr>
                <w:rFonts w:ascii="Times New Roman" w:eastAsia="Times New Roman" w:hAnsi="Times New Roman" w:cs="Times New Roman"/>
                <w:sz w:val="24"/>
                <w:szCs w:val="24"/>
              </w:rPr>
            </w:pPr>
            <w:r w:rsidRPr="008F332B">
              <w:rPr>
                <w:rFonts w:ascii="Times New Roman" w:eastAsia="Times New Roman" w:hAnsi="Times New Roman" w:cs="Times New Roman"/>
                <w:sz w:val="24"/>
                <w:szCs w:val="24"/>
              </w:rPr>
              <w:t xml:space="preserve">Организация и осуществление </w:t>
            </w:r>
            <w:r w:rsidRPr="00155D4C">
              <w:rPr>
                <w:rFonts w:ascii="Times New Roman" w:eastAsia="Times New Roman" w:hAnsi="Times New Roman" w:cs="Times New Roman"/>
                <w:sz w:val="24"/>
                <w:szCs w:val="24"/>
              </w:rPr>
              <w:t>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c>
          <w:tcPr>
            <w:tcW w:w="1017" w:type="dxa"/>
            <w:vAlign w:val="center"/>
          </w:tcPr>
          <w:p w:rsidR="005A4F33" w:rsidRPr="00AA0D3C" w:rsidRDefault="005A4F33" w:rsidP="00887B4E">
            <w:pPr>
              <w:spacing w:after="0"/>
              <w:jc w:val="center"/>
              <w:rPr>
                <w:rFonts w:ascii="Times New Roman" w:hAnsi="Times New Roman" w:cs="Times New Roman"/>
                <w:sz w:val="24"/>
                <w:szCs w:val="24"/>
              </w:rPr>
            </w:pPr>
            <w:r w:rsidRPr="00AA0D3C">
              <w:rPr>
                <w:rFonts w:ascii="Times New Roman" w:hAnsi="Times New Roman" w:cs="Times New Roman"/>
                <w:color w:val="000000"/>
                <w:sz w:val="24"/>
                <w:szCs w:val="24"/>
              </w:rPr>
              <w:t>1071</w:t>
            </w:r>
          </w:p>
        </w:tc>
        <w:tc>
          <w:tcPr>
            <w:tcW w:w="1017" w:type="dxa"/>
            <w:vAlign w:val="center"/>
          </w:tcPr>
          <w:p w:rsidR="005A4F33" w:rsidRPr="008F332B" w:rsidRDefault="005A4F33" w:rsidP="00887B4E">
            <w:pPr>
              <w:spacing w:after="0"/>
              <w:jc w:val="center"/>
              <w:rPr>
                <w:rFonts w:ascii="Times New Roman" w:hAnsi="Times New Roman" w:cs="Times New Roman"/>
                <w:sz w:val="24"/>
                <w:szCs w:val="24"/>
              </w:rPr>
            </w:pPr>
            <w:r w:rsidRPr="008F332B">
              <w:rPr>
                <w:rFonts w:ascii="Times New Roman" w:hAnsi="Times New Roman" w:cs="Times New Roman"/>
                <w:sz w:val="24"/>
                <w:szCs w:val="24"/>
              </w:rPr>
              <w:t>14</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1.72</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Осуществление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w:t>
            </w:r>
            <w:r>
              <w:rPr>
                <w:rFonts w:ascii="Times New Roman" w:eastAsia="Times New Roman" w:hAnsi="Times New Roman" w:cs="Times New Roman"/>
                <w:sz w:val="24"/>
                <w:szCs w:val="24"/>
              </w:rPr>
              <w:t>ультурно-спортивного комплекса «Готов к труду и обороне»</w:t>
            </w:r>
            <w:r w:rsidRPr="005509A5">
              <w:rPr>
                <w:rFonts w:ascii="Times New Roman" w:eastAsia="Times New Roman" w:hAnsi="Times New Roman" w:cs="Times New Roman"/>
                <w:sz w:val="24"/>
                <w:szCs w:val="24"/>
              </w:rPr>
              <w:t xml:space="preserve"> (ГТО), обеспечение подготовки спортивных сборных команд субъекта Российской Федерации, в том числе среди лиц с ограниченными возможностями</w:t>
            </w:r>
            <w:proofErr w:type="gramEnd"/>
            <w:r w:rsidRPr="005509A5">
              <w:rPr>
                <w:rFonts w:ascii="Times New Roman" w:eastAsia="Times New Roman" w:hAnsi="Times New Roman" w:cs="Times New Roman"/>
                <w:sz w:val="24"/>
                <w:szCs w:val="24"/>
              </w:rPr>
              <w:t xml:space="preserve"> здоровья и инвалидов, а также присвоения спортивных разрядов и соответствующих </w:t>
            </w:r>
            <w:r w:rsidRPr="00AC4D9E">
              <w:rPr>
                <w:rFonts w:ascii="Times New Roman" w:hAnsi="Times New Roman" w:cs="Times New Roman"/>
                <w:sz w:val="24"/>
                <w:szCs w:val="20"/>
              </w:rPr>
              <w:t xml:space="preserve"> квалификационных категорий тренеров, квалификационных категорий иных специалистов в области физической культуры и спорта, </w:t>
            </w:r>
            <w:r w:rsidRPr="005509A5">
              <w:rPr>
                <w:rFonts w:ascii="Times New Roman" w:eastAsia="Times New Roman" w:hAnsi="Times New Roman" w:cs="Times New Roman"/>
                <w:sz w:val="24"/>
                <w:szCs w:val="24"/>
              </w:rPr>
              <w:t xml:space="preserve">квалификационных категорий спортивных судей в порядке, установленном федеральными </w:t>
            </w:r>
            <w:r w:rsidRPr="005509A5">
              <w:rPr>
                <w:rFonts w:ascii="Times New Roman" w:eastAsia="Times New Roman" w:hAnsi="Times New Roman" w:cs="Times New Roman"/>
                <w:color w:val="000000" w:themeColor="text1"/>
                <w:sz w:val="24"/>
                <w:szCs w:val="24"/>
              </w:rPr>
              <w:t xml:space="preserve">законами </w:t>
            </w:r>
            <w:r w:rsidRPr="005509A5">
              <w:rPr>
                <w:rFonts w:ascii="Times New Roman" w:eastAsia="Times New Roman" w:hAnsi="Times New Roman" w:cs="Times New Roman"/>
                <w:sz w:val="24"/>
                <w:szCs w:val="24"/>
              </w:rPr>
              <w:t>и иными нормативными правовыми актами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1072</w:t>
            </w: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5A4F33" w:rsidRPr="005509A5" w:rsidTr="001A0BB8">
        <w:trPr>
          <w:trHeight w:val="446"/>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1.73</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Создание благоприятных условий для развития туризма в субъекте Российской Федерации</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1073</w:t>
            </w:r>
          </w:p>
        </w:tc>
        <w:tc>
          <w:tcPr>
            <w:tcW w:w="1017" w:type="dxa"/>
            <w:vAlign w:val="center"/>
          </w:tcPr>
          <w:p w:rsidR="005A4F33" w:rsidRPr="00200BBB" w:rsidRDefault="005A4F33" w:rsidP="00887B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1462"/>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1.74</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1074</w:t>
            </w: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A4F33" w:rsidRPr="005509A5" w:rsidTr="001A0BB8">
        <w:trPr>
          <w:trHeight w:val="408"/>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1.75</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Заключение внешнеэкономических соглашений субъекта Российской Федерации</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1075</w:t>
            </w:r>
          </w:p>
        </w:tc>
        <w:tc>
          <w:tcPr>
            <w:tcW w:w="1017" w:type="dxa"/>
            <w:vAlign w:val="center"/>
          </w:tcPr>
          <w:p w:rsidR="005A4F33" w:rsidRPr="00200BBB" w:rsidRDefault="005A4F33" w:rsidP="00887B4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828"/>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1.76</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Установление, изменение и отмена региональных налогов и сборов, а также установление налоговых ставок по федеральным налогам в соответствии с </w:t>
            </w:r>
            <w:r w:rsidRPr="005509A5">
              <w:rPr>
                <w:rFonts w:ascii="Times New Roman" w:eastAsia="Times New Roman" w:hAnsi="Times New Roman" w:cs="Times New Roman"/>
                <w:color w:val="000000" w:themeColor="text1"/>
                <w:sz w:val="24"/>
                <w:szCs w:val="24"/>
              </w:rPr>
              <w:t>законодательством</w:t>
            </w:r>
            <w:r w:rsidRPr="005509A5">
              <w:rPr>
                <w:rFonts w:ascii="Times New Roman" w:eastAsia="Times New Roman" w:hAnsi="Times New Roman" w:cs="Times New Roman"/>
                <w:sz w:val="24"/>
                <w:szCs w:val="24"/>
              </w:rPr>
              <w:t xml:space="preserve"> Российской Федерации о налогах и сборах</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1076</w:t>
            </w:r>
          </w:p>
        </w:tc>
        <w:tc>
          <w:tcPr>
            <w:tcW w:w="1017" w:type="dxa"/>
            <w:vAlign w:val="center"/>
          </w:tcPr>
          <w:p w:rsidR="005A4F33" w:rsidRPr="00200BBB" w:rsidRDefault="005A4F33" w:rsidP="00887B4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725"/>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1.77</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Привлечение субъектом Российской Федерации заемных средств, а также обслуживание и погашение внутренних и внешних долгов субъекта Российской Федерации</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1077</w:t>
            </w:r>
          </w:p>
        </w:tc>
        <w:tc>
          <w:tcPr>
            <w:tcW w:w="1017" w:type="dxa"/>
            <w:vAlign w:val="center"/>
          </w:tcPr>
          <w:p w:rsidR="005A4F33" w:rsidRPr="00200BBB" w:rsidRDefault="005A4F33" w:rsidP="00887B4E">
            <w:pPr>
              <w:spacing w:after="0"/>
              <w:jc w:val="center"/>
              <w:rPr>
                <w:rFonts w:ascii="Times New Roman" w:hAnsi="Times New Roman" w:cs="Times New Roman"/>
                <w:color w:val="000000"/>
                <w:sz w:val="24"/>
                <w:szCs w:val="24"/>
              </w:rPr>
            </w:pPr>
            <w:r w:rsidRPr="0015375A">
              <w:rPr>
                <w:rFonts w:ascii="Times New Roman" w:hAnsi="Times New Roman" w:cs="Times New Roman"/>
                <w:color w:val="000000"/>
                <w:sz w:val="24"/>
                <w:szCs w:val="24"/>
              </w:rPr>
              <w:t>13</w:t>
            </w:r>
          </w:p>
        </w:tc>
      </w:tr>
      <w:tr w:rsidR="005A4F33" w:rsidRPr="005509A5" w:rsidTr="001A0BB8">
        <w:trPr>
          <w:trHeight w:val="566"/>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1.78</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Наделение городских поселений статусом городского округа</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1078</w:t>
            </w:r>
          </w:p>
        </w:tc>
        <w:tc>
          <w:tcPr>
            <w:tcW w:w="1017" w:type="dxa"/>
            <w:vAlign w:val="center"/>
          </w:tcPr>
          <w:p w:rsidR="005A4F33" w:rsidRPr="00200BBB" w:rsidRDefault="005A4F33" w:rsidP="00887B4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560"/>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1.79</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Определение границ муниципальных образований в установленном порядке</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1079</w:t>
            </w:r>
          </w:p>
        </w:tc>
        <w:tc>
          <w:tcPr>
            <w:tcW w:w="1017" w:type="dxa"/>
            <w:vAlign w:val="center"/>
          </w:tcPr>
          <w:p w:rsidR="005A4F33" w:rsidRPr="00200BBB" w:rsidRDefault="005A4F33" w:rsidP="00887B4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668"/>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1.80</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Выравнивание бюджетной обеспеченности муниципальных образований в порядке, установленном федеральным </w:t>
            </w:r>
            <w:r w:rsidRPr="005509A5">
              <w:rPr>
                <w:rFonts w:ascii="Times New Roman" w:eastAsia="Times New Roman" w:hAnsi="Times New Roman" w:cs="Times New Roman"/>
                <w:color w:val="000000" w:themeColor="text1"/>
                <w:sz w:val="24"/>
                <w:szCs w:val="24"/>
              </w:rPr>
              <w:t>законом</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1080</w:t>
            </w:r>
          </w:p>
        </w:tc>
        <w:tc>
          <w:tcPr>
            <w:tcW w:w="1017" w:type="dxa"/>
            <w:vAlign w:val="center"/>
          </w:tcPr>
          <w:p w:rsidR="005A4F33" w:rsidRPr="00200BBB" w:rsidRDefault="005A4F33" w:rsidP="00887B4E">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A4F33" w:rsidRPr="005509A5" w:rsidTr="001A0BB8">
        <w:trPr>
          <w:trHeight w:val="1020"/>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1.81</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Учреждение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1081</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w:t>
            </w:r>
          </w:p>
        </w:tc>
      </w:tr>
      <w:tr w:rsidR="005A4F33" w:rsidRPr="005509A5" w:rsidTr="001A0BB8">
        <w:trPr>
          <w:trHeight w:val="1462"/>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1.82</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Установление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определение подведомственности дел об административных правонарушениях, предусмотренных законами субъектов Российской Федерации, организация производства по делам об административных правонарушениях, предусмотренных законами субъектов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1082</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447"/>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1.83</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Материально-техническое обеспечение деятельности мировых судей</w:t>
            </w:r>
            <w:r w:rsidRPr="00C05530">
              <w:rPr>
                <w:rFonts w:ascii="Times New Roman" w:eastAsia="Times New Roman" w:hAnsi="Times New Roman" w:cs="Times New Roman"/>
                <w:sz w:val="24"/>
                <w:szCs w:val="24"/>
              </w:rPr>
              <w:t xml:space="preserve"> и оплаты труда работников аппарата мировых судей</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1083</w:t>
            </w:r>
          </w:p>
        </w:tc>
        <w:tc>
          <w:tcPr>
            <w:tcW w:w="1017" w:type="dxa"/>
            <w:vAlign w:val="center"/>
          </w:tcPr>
          <w:p w:rsidR="005A4F33" w:rsidRPr="00200BBB" w:rsidRDefault="005A4F33" w:rsidP="00887B4E">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5A4F33" w:rsidRPr="005509A5" w:rsidTr="001A0BB8">
        <w:trPr>
          <w:trHeight w:val="474"/>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1.84</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Предоставление материальной и иной помощи для погребения</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1084</w:t>
            </w:r>
          </w:p>
        </w:tc>
        <w:tc>
          <w:tcPr>
            <w:tcW w:w="1017" w:type="dxa"/>
            <w:vAlign w:val="center"/>
          </w:tcPr>
          <w:p w:rsidR="005A4F33" w:rsidRPr="00200BBB" w:rsidRDefault="005A4F33" w:rsidP="00887B4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A4F33" w:rsidRPr="005509A5" w:rsidTr="001A0BB8">
        <w:trPr>
          <w:trHeight w:val="847"/>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1.85</w:t>
            </w:r>
          </w:p>
        </w:tc>
        <w:tc>
          <w:tcPr>
            <w:tcW w:w="7894" w:type="dxa"/>
            <w:vAlign w:val="center"/>
          </w:tcPr>
          <w:p w:rsidR="005A4F33" w:rsidRPr="005509A5" w:rsidRDefault="005A4F33" w:rsidP="00237F34">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Утверждение схем территориального планирования субъекта Российской Федерации, утверждение документации по планировке территории для размещения объектов капитального строительства регионального значения, утверждение региональных нормативов градостроительного проектирования, выдача разрешения на строительство объекта капитального строительства</w:t>
            </w:r>
            <w:r>
              <w:rPr>
                <w:rFonts w:ascii="Arial" w:hAnsi="Arial" w:cs="Arial"/>
                <w:sz w:val="20"/>
                <w:szCs w:val="20"/>
              </w:rPr>
              <w:t xml:space="preserve">, </w:t>
            </w:r>
            <w:r w:rsidRPr="00AC4D9E">
              <w:rPr>
                <w:rFonts w:ascii="Times New Roman" w:hAnsi="Times New Roman" w:cs="Times New Roman"/>
                <w:sz w:val="24"/>
                <w:szCs w:val="20"/>
              </w:rPr>
              <w:t xml:space="preserve">направление уведомления о соответствии </w:t>
            </w:r>
            <w:r w:rsidRPr="00946EF0">
              <w:rPr>
                <w:rFonts w:ascii="Times New Roman" w:hAnsi="Times New Roman" w:cs="Times New Roman"/>
                <w:sz w:val="24"/>
                <w:szCs w:val="24"/>
              </w:rPr>
              <w:t>указанных в уведомлении о</w:t>
            </w:r>
            <w:r w:rsidRPr="00AC4D9E">
              <w:rPr>
                <w:rFonts w:ascii="Times New Roman" w:hAnsi="Times New Roman" w:cs="Times New Roman"/>
                <w:sz w:val="24"/>
                <w:szCs w:val="20"/>
              </w:rPr>
              <w:t xml:space="preserve">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w:t>
            </w:r>
            <w:proofErr w:type="gramEnd"/>
            <w:r w:rsidRPr="00AC4D9E">
              <w:rPr>
                <w:rFonts w:ascii="Times New Roman" w:hAnsi="Times New Roman" w:cs="Times New Roman"/>
                <w:sz w:val="24"/>
                <w:szCs w:val="20"/>
              </w:rPr>
              <w:t xml:space="preserve"> </w:t>
            </w:r>
            <w:proofErr w:type="gramStart"/>
            <w:r w:rsidRPr="00AC4D9E">
              <w:rPr>
                <w:rFonts w:ascii="Times New Roman" w:hAnsi="Times New Roman" w:cs="Times New Roman"/>
                <w:sz w:val="24"/>
                <w:szCs w:val="2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sidRPr="00AC4D9E">
              <w:rPr>
                <w:rFonts w:ascii="Times New Roman" w:hAnsi="Times New Roman" w:cs="Times New Roman"/>
                <w:sz w:val="24"/>
                <w:szCs w:val="20"/>
              </w:rPr>
              <w:t xml:space="preserve"> индивидуального жилищного строительства или садового дома требованиям </w:t>
            </w:r>
            <w:r w:rsidRPr="00C05530">
              <w:rPr>
                <w:rFonts w:ascii="Times New Roman" w:hAnsi="Times New Roman" w:cs="Times New Roman"/>
                <w:sz w:val="24"/>
                <w:szCs w:val="20"/>
              </w:rPr>
              <w:t>законодательства</w:t>
            </w:r>
            <w:r w:rsidRPr="00AC4D9E">
              <w:rPr>
                <w:rFonts w:ascii="Times New Roman" w:hAnsi="Times New Roman" w:cs="Times New Roman"/>
                <w:sz w:val="24"/>
                <w:szCs w:val="20"/>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5509A5">
              <w:rPr>
                <w:rFonts w:ascii="Times New Roman" w:eastAsia="Times New Roman" w:hAnsi="Times New Roman" w:cs="Times New Roman"/>
                <w:sz w:val="24"/>
                <w:szCs w:val="24"/>
              </w:rPr>
              <w:t xml:space="preserve"> в случаях, предусмотренных Градостроительным </w:t>
            </w:r>
            <w:r w:rsidRPr="005509A5">
              <w:rPr>
                <w:rFonts w:ascii="Times New Roman" w:eastAsia="Times New Roman" w:hAnsi="Times New Roman" w:cs="Times New Roman"/>
                <w:color w:val="000000" w:themeColor="text1"/>
                <w:sz w:val="24"/>
                <w:szCs w:val="24"/>
              </w:rPr>
              <w:t>кодексом</w:t>
            </w:r>
            <w:r w:rsidRPr="005509A5">
              <w:rPr>
                <w:rFonts w:ascii="Times New Roman" w:eastAsia="Times New Roman" w:hAnsi="Times New Roman" w:cs="Times New Roman"/>
                <w:sz w:val="24"/>
                <w:szCs w:val="24"/>
              </w:rPr>
              <w:t xml:space="preserve"> Российской Федерации (Собрание законодательства Российской Федерации, 2005, № 1, ст. 16; 201</w:t>
            </w:r>
            <w:r>
              <w:rPr>
                <w:rFonts w:ascii="Times New Roman" w:eastAsia="Times New Roman" w:hAnsi="Times New Roman" w:cs="Times New Roman"/>
                <w:sz w:val="24"/>
                <w:szCs w:val="24"/>
              </w:rPr>
              <w:t>8</w:t>
            </w:r>
            <w:r w:rsidRPr="005509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32, ст. </w:t>
            </w:r>
            <w:r w:rsidDel="00237F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5135</w:t>
            </w:r>
            <w:r w:rsidRPr="005509A5">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1085</w:t>
            </w: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1113"/>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1.86</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Осуществление государственного контроля и надзора в области долевого строительства многоквартирных домов и (или) иных объектов недвижимости в соответствии </w:t>
            </w:r>
            <w:r w:rsidRPr="005509A5">
              <w:rPr>
                <w:rFonts w:ascii="Times New Roman" w:eastAsia="Times New Roman" w:hAnsi="Times New Roman" w:cs="Times New Roman"/>
                <w:color w:val="000000" w:themeColor="text1"/>
                <w:sz w:val="24"/>
                <w:szCs w:val="24"/>
              </w:rPr>
              <w:t xml:space="preserve">с законодательством </w:t>
            </w:r>
            <w:r w:rsidRPr="005509A5">
              <w:rPr>
                <w:rFonts w:ascii="Times New Roman" w:eastAsia="Times New Roman" w:hAnsi="Times New Roman" w:cs="Times New Roman"/>
                <w:sz w:val="24"/>
                <w:szCs w:val="24"/>
              </w:rPr>
              <w:t>Российской Федерации о долевом строительстве многоквартирных домов и иных объектов недвижимости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1086</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69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1.87</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Осуществление регионального государственного строительного надзора в случаях, предусмотренных Градостроительным </w:t>
            </w:r>
            <w:r w:rsidRPr="005509A5">
              <w:rPr>
                <w:rFonts w:ascii="Times New Roman" w:eastAsia="Times New Roman" w:hAnsi="Times New Roman" w:cs="Times New Roman"/>
                <w:color w:val="000000" w:themeColor="text1"/>
                <w:sz w:val="24"/>
                <w:szCs w:val="24"/>
              </w:rPr>
              <w:t xml:space="preserve">кодексом </w:t>
            </w:r>
            <w:r w:rsidRPr="005509A5">
              <w:rPr>
                <w:rFonts w:ascii="Times New Roman" w:eastAsia="Times New Roman" w:hAnsi="Times New Roman" w:cs="Times New Roman"/>
                <w:sz w:val="24"/>
                <w:szCs w:val="24"/>
              </w:rPr>
              <w:t xml:space="preserve">Российской Федерации </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1087</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84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1.88</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Осуществление предусмотренных </w:t>
            </w:r>
            <w:r w:rsidRPr="005509A5">
              <w:rPr>
                <w:rFonts w:ascii="Times New Roman" w:eastAsia="Times New Roman" w:hAnsi="Times New Roman" w:cs="Times New Roman"/>
                <w:color w:val="000000" w:themeColor="text1"/>
                <w:sz w:val="24"/>
                <w:szCs w:val="24"/>
              </w:rPr>
              <w:t xml:space="preserve">законодательством </w:t>
            </w:r>
            <w:r w:rsidRPr="005509A5">
              <w:rPr>
                <w:rFonts w:ascii="Times New Roman" w:eastAsia="Times New Roman" w:hAnsi="Times New Roman" w:cs="Times New Roman"/>
                <w:sz w:val="24"/>
                <w:szCs w:val="24"/>
              </w:rPr>
              <w:t>Российской Федерации о недрах полномочий в сфере регулирования отношений недропользования на соответствующих территориях</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1088</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495"/>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1.89</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Участие в урегулировании коллективных трудовых споров</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1089</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718"/>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1.90</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color w:val="000000" w:themeColor="text1"/>
                <w:sz w:val="24"/>
                <w:szCs w:val="24"/>
              </w:rPr>
            </w:pPr>
            <w:r w:rsidRPr="005509A5">
              <w:rPr>
                <w:rFonts w:ascii="Times New Roman" w:eastAsia="Times New Roman" w:hAnsi="Times New Roman" w:cs="Times New Roman"/>
                <w:sz w:val="24"/>
                <w:szCs w:val="24"/>
              </w:rPr>
              <w:t xml:space="preserve">Осуществление мероприятий в области охраны труда, предусмотренных трудовым </w:t>
            </w:r>
            <w:r w:rsidRPr="005509A5">
              <w:rPr>
                <w:rFonts w:ascii="Times New Roman" w:eastAsia="Times New Roman" w:hAnsi="Times New Roman" w:cs="Times New Roman"/>
                <w:color w:val="000000" w:themeColor="text1"/>
                <w:sz w:val="24"/>
                <w:szCs w:val="24"/>
              </w:rPr>
              <w:t>законодательством</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1090</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658"/>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1.91</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уведомительной регистрации региональных соглашений, территориальных соглашений и коллективных договоров</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1091</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1.92</w:t>
            </w:r>
          </w:p>
        </w:tc>
        <w:tc>
          <w:tcPr>
            <w:tcW w:w="7894" w:type="dxa"/>
            <w:vAlign w:val="center"/>
          </w:tcPr>
          <w:p w:rsidR="005A4F33" w:rsidRPr="005509A5" w:rsidRDefault="005A4F33" w:rsidP="00970C8C">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Организация и осуществление на межмуниципальном и региональном уровне мероприятий по территориальной обороне и гражданской обороне, защита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w:t>
            </w:r>
            <w:r>
              <w:rPr>
                <w:rFonts w:ascii="Times New Roman" w:eastAsia="Times New Roman" w:hAnsi="Times New Roman" w:cs="Times New Roman"/>
                <w:sz w:val="24"/>
                <w:szCs w:val="24"/>
              </w:rPr>
              <w:t>я</w:t>
            </w:r>
            <w:r w:rsidRPr="005509A5">
              <w:rPr>
                <w:rFonts w:ascii="Times New Roman" w:eastAsia="Times New Roman" w:hAnsi="Times New Roman" w:cs="Times New Roman"/>
                <w:sz w:val="24"/>
                <w:szCs w:val="24"/>
              </w:rPr>
              <w:t xml:space="preserve"> и осуществлени</w:t>
            </w:r>
            <w:r>
              <w:rPr>
                <w:rFonts w:ascii="Times New Roman" w:eastAsia="Times New Roman" w:hAnsi="Times New Roman" w:cs="Times New Roman"/>
                <w:sz w:val="24"/>
                <w:szCs w:val="24"/>
              </w:rPr>
              <w:t>е</w:t>
            </w:r>
            <w:r w:rsidRPr="005509A5">
              <w:rPr>
                <w:rFonts w:ascii="Times New Roman" w:eastAsia="Times New Roman" w:hAnsi="Times New Roman" w:cs="Times New Roman"/>
                <w:sz w:val="24"/>
                <w:szCs w:val="24"/>
              </w:rPr>
              <w:t xml:space="preserve"> регионального государственного надзора в области</w:t>
            </w:r>
            <w:proofErr w:type="gramEnd"/>
            <w:r w:rsidRPr="005509A5">
              <w:rPr>
                <w:rFonts w:ascii="Times New Roman" w:eastAsia="Times New Roman" w:hAnsi="Times New Roman" w:cs="Times New Roman"/>
                <w:sz w:val="24"/>
                <w:szCs w:val="24"/>
              </w:rPr>
              <w:t xml:space="preserve"> защиты населения и территорий от чрезвычайных ситуаций регионального, межмуниципального и муниципального характера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1092</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12</w:t>
            </w:r>
          </w:p>
        </w:tc>
      </w:tr>
      <w:tr w:rsidR="005A4F33" w:rsidRPr="005509A5" w:rsidTr="001A0BB8">
        <w:trPr>
          <w:trHeight w:val="116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1.93</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1093</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84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1.94</w:t>
            </w:r>
          </w:p>
        </w:tc>
        <w:tc>
          <w:tcPr>
            <w:tcW w:w="7894" w:type="dxa"/>
            <w:vAlign w:val="center"/>
          </w:tcPr>
          <w:p w:rsidR="005A4F33" w:rsidRPr="005509A5" w:rsidRDefault="005A4F33" w:rsidP="00970C8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Участие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w:t>
            </w:r>
            <w:r>
              <w:rPr>
                <w:rFonts w:ascii="Times New Roman" w:eastAsia="Times New Roman" w:hAnsi="Times New Roman" w:cs="Times New Roman"/>
                <w:sz w:val="24"/>
                <w:szCs w:val="24"/>
              </w:rPr>
              <w:t>ая</w:t>
            </w:r>
            <w:r w:rsidRPr="005509A5">
              <w:rPr>
                <w:rFonts w:ascii="Times New Roman" w:eastAsia="Times New Roman" w:hAnsi="Times New Roman" w:cs="Times New Roman"/>
                <w:sz w:val="24"/>
                <w:szCs w:val="24"/>
              </w:rPr>
              <w:t xml:space="preserve"> защит</w:t>
            </w:r>
            <w:r>
              <w:rPr>
                <w:rFonts w:ascii="Times New Roman" w:eastAsia="Times New Roman" w:hAnsi="Times New Roman" w:cs="Times New Roman"/>
                <w:sz w:val="24"/>
                <w:szCs w:val="24"/>
              </w:rPr>
              <w:t>а</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1094</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27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1.95</w:t>
            </w:r>
          </w:p>
        </w:tc>
        <w:tc>
          <w:tcPr>
            <w:tcW w:w="7894" w:type="dxa"/>
            <w:vAlign w:val="center"/>
          </w:tcPr>
          <w:p w:rsidR="005A4F33" w:rsidRPr="005509A5" w:rsidRDefault="005A4F33" w:rsidP="009F6615">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1095</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822"/>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1.96</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1096</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408"/>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1.97</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регионального государственного ветеринарного надзора</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1097</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646"/>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1.98</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поиска и спасания людей во внутренних водах и в территориальном море Российской Федерации</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1098</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12</w:t>
            </w:r>
          </w:p>
        </w:tc>
      </w:tr>
      <w:tr w:rsidR="005A4F33" w:rsidRPr="005509A5" w:rsidTr="001A0BB8">
        <w:trPr>
          <w:trHeight w:val="666"/>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1.99</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Создание, содержание и организация деятельности аварийно-спасательных служб и аварийно-спасательных формирований</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1099</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12</w:t>
            </w:r>
          </w:p>
        </w:tc>
      </w:tr>
      <w:tr w:rsidR="005A4F33" w:rsidRPr="005509A5" w:rsidTr="001A0BB8">
        <w:trPr>
          <w:trHeight w:val="1114"/>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1.100</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1100</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12</w:t>
            </w:r>
          </w:p>
        </w:tc>
      </w:tr>
      <w:tr w:rsidR="005A4F33" w:rsidRPr="005509A5" w:rsidTr="001A0BB8">
        <w:trPr>
          <w:trHeight w:val="524"/>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1.101</w:t>
            </w:r>
          </w:p>
        </w:tc>
        <w:tc>
          <w:tcPr>
            <w:tcW w:w="7894" w:type="dxa"/>
            <w:vAlign w:val="center"/>
          </w:tcPr>
          <w:p w:rsidR="005A4F33" w:rsidRPr="005509A5" w:rsidRDefault="005A4F33" w:rsidP="0086032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Поддержка граждан и их объединений, участвующих в охране общественного порядка</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1101</w:t>
            </w:r>
          </w:p>
        </w:tc>
        <w:tc>
          <w:tcPr>
            <w:tcW w:w="1017" w:type="dxa"/>
            <w:vAlign w:val="center"/>
          </w:tcPr>
          <w:p w:rsidR="005A4F33" w:rsidRPr="00200BBB" w:rsidRDefault="005A4F33" w:rsidP="00887B4E">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1.102</w:t>
            </w:r>
          </w:p>
        </w:tc>
        <w:tc>
          <w:tcPr>
            <w:tcW w:w="7894" w:type="dxa"/>
            <w:vAlign w:val="center"/>
          </w:tcPr>
          <w:p w:rsidR="005A4F33" w:rsidRPr="005509A5" w:rsidRDefault="005A4F33" w:rsidP="00970C8C">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Создание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w:t>
            </w:r>
            <w:r>
              <w:rPr>
                <w:rFonts w:ascii="Times New Roman" w:eastAsia="Times New Roman" w:hAnsi="Times New Roman" w:cs="Times New Roman"/>
                <w:sz w:val="24"/>
                <w:szCs w:val="24"/>
              </w:rPr>
              <w:t xml:space="preserve">е </w:t>
            </w:r>
            <w:r w:rsidRPr="005509A5">
              <w:rPr>
                <w:rFonts w:ascii="Times New Roman" w:eastAsia="Times New Roman" w:hAnsi="Times New Roman" w:cs="Times New Roman"/>
                <w:sz w:val="24"/>
                <w:szCs w:val="24"/>
              </w:rPr>
              <w:t>условий работникам созданных мобилизационных органов, координаци</w:t>
            </w:r>
            <w:r>
              <w:rPr>
                <w:rFonts w:ascii="Times New Roman" w:eastAsia="Times New Roman" w:hAnsi="Times New Roman" w:cs="Times New Roman"/>
                <w:sz w:val="24"/>
                <w:szCs w:val="24"/>
              </w:rPr>
              <w:t>я</w:t>
            </w:r>
            <w:r w:rsidRPr="005509A5">
              <w:rPr>
                <w:rFonts w:ascii="Times New Roman" w:eastAsia="Times New Roman" w:hAnsi="Times New Roman" w:cs="Times New Roman"/>
                <w:sz w:val="24"/>
                <w:szCs w:val="24"/>
              </w:rPr>
              <w:t xml:space="preserve"> и контрол</w:t>
            </w:r>
            <w:r>
              <w:rPr>
                <w:rFonts w:ascii="Times New Roman" w:eastAsia="Times New Roman" w:hAnsi="Times New Roman" w:cs="Times New Roman"/>
                <w:sz w:val="24"/>
                <w:szCs w:val="24"/>
              </w:rPr>
              <w:t>ь</w:t>
            </w:r>
            <w:r w:rsidRPr="005509A5">
              <w:rPr>
                <w:rFonts w:ascii="Times New Roman" w:eastAsia="Times New Roman" w:hAnsi="Times New Roman" w:cs="Times New Roman"/>
                <w:sz w:val="24"/>
                <w:szCs w:val="24"/>
              </w:rPr>
              <w:t xml:space="preserve"> за проведением органами местного самоуправления и организациями, деятельность которых связана с деятельностью указанных органов или</w:t>
            </w:r>
            <w:proofErr w:type="gramEnd"/>
            <w:r w:rsidRPr="005509A5">
              <w:rPr>
                <w:rFonts w:ascii="Times New Roman" w:eastAsia="Times New Roman" w:hAnsi="Times New Roman" w:cs="Times New Roman"/>
                <w:sz w:val="24"/>
                <w:szCs w:val="24"/>
              </w:rPr>
              <w:t xml:space="preserve"> которые находятся в сфере их ведения, мероприятий по мобилизационной подготовке, а также осуществлени</w:t>
            </w:r>
            <w:r>
              <w:rPr>
                <w:rFonts w:ascii="Times New Roman" w:eastAsia="Times New Roman" w:hAnsi="Times New Roman" w:cs="Times New Roman"/>
                <w:sz w:val="24"/>
                <w:szCs w:val="24"/>
              </w:rPr>
              <w:t>е</w:t>
            </w:r>
            <w:r w:rsidRPr="005509A5">
              <w:rPr>
                <w:rFonts w:ascii="Times New Roman" w:eastAsia="Times New Roman" w:hAnsi="Times New Roman" w:cs="Times New Roman"/>
                <w:sz w:val="24"/>
                <w:szCs w:val="24"/>
              </w:rPr>
              <w:t xml:space="preserve"> методического обеспечения этих мероприятий</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1102</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85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1.103</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1103</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70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1.104</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и обеспечение защиты исконной среды обитания и традиционного образа жизни коренных малочисленных народов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1104</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683"/>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1.105</w:t>
            </w:r>
          </w:p>
        </w:tc>
        <w:tc>
          <w:tcPr>
            <w:tcW w:w="7894" w:type="dxa"/>
            <w:vAlign w:val="center"/>
          </w:tcPr>
          <w:p w:rsidR="005A4F33" w:rsidRPr="00D81489" w:rsidRDefault="005A4F33" w:rsidP="00FA559C">
            <w:pPr>
              <w:spacing w:after="0" w:line="240" w:lineRule="auto"/>
              <w:jc w:val="both"/>
              <w:rPr>
                <w:rFonts w:ascii="Times New Roman" w:eastAsia="Times New Roman" w:hAnsi="Times New Roman" w:cs="Times New Roman"/>
                <w:sz w:val="24"/>
                <w:szCs w:val="24"/>
              </w:rPr>
            </w:pPr>
            <w:r w:rsidRPr="00D81489">
              <w:rPr>
                <w:rFonts w:ascii="Times New Roman" w:eastAsia="Times New Roman" w:hAnsi="Times New Roman" w:cs="Times New Roman"/>
                <w:sz w:val="24"/>
                <w:szCs w:val="24"/>
              </w:rPr>
              <w:t>Установление подлежащих государственному регулированию цен (тарифов) на товары (услуги) в соответствии с законодательством Российской Федерации</w:t>
            </w:r>
            <w:r>
              <w:rPr>
                <w:rFonts w:ascii="Times New Roman" w:eastAsia="Times New Roman" w:hAnsi="Times New Roman" w:cs="Times New Roman"/>
                <w:sz w:val="24"/>
                <w:szCs w:val="24"/>
              </w:rPr>
              <w:t xml:space="preserve"> (за исключением расходных обязательств, отраженных по иным кодам расходных обязательств)</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1105</w:t>
            </w:r>
          </w:p>
        </w:tc>
        <w:tc>
          <w:tcPr>
            <w:tcW w:w="1017" w:type="dxa"/>
            <w:vAlign w:val="center"/>
          </w:tcPr>
          <w:p w:rsidR="005A4F33" w:rsidRPr="00D81489" w:rsidRDefault="005A4F33" w:rsidP="00887B4E">
            <w:pPr>
              <w:jc w:val="center"/>
              <w:rPr>
                <w:rFonts w:ascii="Times New Roman" w:hAnsi="Times New Roman" w:cs="Times New Roman"/>
                <w:sz w:val="24"/>
                <w:szCs w:val="24"/>
              </w:rPr>
            </w:pPr>
            <w:r w:rsidRPr="00D81489">
              <w:rPr>
                <w:rFonts w:ascii="Times New Roman" w:hAnsi="Times New Roman" w:cs="Times New Roman"/>
                <w:sz w:val="24"/>
                <w:szCs w:val="24"/>
              </w:rPr>
              <w:t>14</w:t>
            </w:r>
          </w:p>
        </w:tc>
      </w:tr>
      <w:tr w:rsidR="005A4F33" w:rsidRPr="005509A5" w:rsidTr="001A0BB8">
        <w:trPr>
          <w:trHeight w:val="78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1.106</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1106</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1.107</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1107</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532"/>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1.108</w:t>
            </w:r>
          </w:p>
        </w:tc>
        <w:tc>
          <w:tcPr>
            <w:tcW w:w="7894" w:type="dxa"/>
            <w:vAlign w:val="center"/>
          </w:tcPr>
          <w:p w:rsidR="005A4F33" w:rsidRPr="00EC39C1" w:rsidRDefault="005A4F33" w:rsidP="00B402C7">
            <w:pPr>
              <w:autoSpaceDE w:val="0"/>
              <w:autoSpaceDN w:val="0"/>
              <w:adjustRightInd w:val="0"/>
              <w:spacing w:after="0" w:line="240" w:lineRule="auto"/>
              <w:jc w:val="both"/>
              <w:rPr>
                <w:rFonts w:ascii="Times New Roman" w:hAnsi="Times New Roman" w:cs="Times New Roman"/>
                <w:sz w:val="24"/>
                <w:szCs w:val="24"/>
              </w:rPr>
            </w:pPr>
            <w:r w:rsidRPr="005509A5">
              <w:rPr>
                <w:rFonts w:ascii="Times New Roman" w:eastAsia="Times New Roman" w:hAnsi="Times New Roman" w:cs="Times New Roman"/>
                <w:sz w:val="24"/>
                <w:szCs w:val="24"/>
              </w:rPr>
              <w:t xml:space="preserve">Осуществление регионального государственного надзора в области технического состояния </w:t>
            </w:r>
            <w:r>
              <w:rPr>
                <w:rFonts w:ascii="Times New Roman" w:hAnsi="Times New Roman" w:cs="Times New Roman"/>
                <w:sz w:val="24"/>
                <w:szCs w:val="24"/>
              </w:rPr>
              <w:t xml:space="preserve">и эксплуатации </w:t>
            </w:r>
            <w:r w:rsidRPr="005509A5">
              <w:rPr>
                <w:rFonts w:ascii="Times New Roman" w:eastAsia="Times New Roman" w:hAnsi="Times New Roman" w:cs="Times New Roman"/>
                <w:sz w:val="24"/>
                <w:szCs w:val="24"/>
              </w:rPr>
              <w:t>самоходных машин и других видов техники</w:t>
            </w:r>
            <w:r>
              <w:rPr>
                <w:rFonts w:ascii="Times New Roman" w:hAnsi="Times New Roman" w:cs="Times New Roman"/>
                <w:sz w:val="24"/>
                <w:szCs w:val="24"/>
              </w:rPr>
              <w:t>, аттракционов</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1108</w:t>
            </w:r>
          </w:p>
        </w:tc>
        <w:tc>
          <w:tcPr>
            <w:tcW w:w="1017" w:type="dxa"/>
            <w:vAlign w:val="center"/>
          </w:tcPr>
          <w:p w:rsidR="005A4F33" w:rsidRPr="00200BBB" w:rsidRDefault="005A4F33" w:rsidP="00887B4E">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705"/>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1.109</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региональных и межмуниципальных программ и мероприятий по работе с детьми и молодежью</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1109</w:t>
            </w:r>
          </w:p>
        </w:tc>
        <w:tc>
          <w:tcPr>
            <w:tcW w:w="1017" w:type="dxa"/>
            <w:vAlign w:val="center"/>
          </w:tcPr>
          <w:p w:rsidR="005A4F33" w:rsidRPr="00200BBB" w:rsidRDefault="005A4F33" w:rsidP="00887B4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A4F33" w:rsidRPr="005509A5" w:rsidTr="001A0BB8">
        <w:trPr>
          <w:trHeight w:val="1413"/>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1.110</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1110</w:t>
            </w: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112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1.111</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Утверждение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осуществление полномочий собственников лесных участков в пределах, установленных лесным законодательством</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1111</w:t>
            </w: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125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1.112</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регионального государственного жилищного надзора, регулирование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управлению многоквартирными домами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1112</w:t>
            </w: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1268"/>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1.113</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1113</w:t>
            </w: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1.114</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rsidRPr="005509A5">
              <w:rPr>
                <w:rFonts w:ascii="Times New Roman" w:eastAsia="Times New Roman" w:hAnsi="Times New Roman" w:cs="Times New Roman"/>
                <w:sz w:val="24"/>
                <w:szCs w:val="24"/>
              </w:rPr>
              <w:t>реализации программы развития муниципальной службы субъекта Российской Федерации</w:t>
            </w:r>
            <w:proofErr w:type="gramEnd"/>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1114</w:t>
            </w: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A4F33" w:rsidRPr="005509A5" w:rsidTr="001A0BB8">
        <w:trPr>
          <w:trHeight w:val="586"/>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1.115</w:t>
            </w:r>
          </w:p>
        </w:tc>
        <w:tc>
          <w:tcPr>
            <w:tcW w:w="7894" w:type="dxa"/>
            <w:vAlign w:val="center"/>
          </w:tcPr>
          <w:p w:rsidR="005A4F33" w:rsidRPr="00D81489" w:rsidRDefault="005A4F33" w:rsidP="00FA559C">
            <w:pPr>
              <w:spacing w:after="0" w:line="240" w:lineRule="auto"/>
              <w:jc w:val="both"/>
              <w:rPr>
                <w:rFonts w:ascii="Times New Roman" w:eastAsia="Times New Roman" w:hAnsi="Times New Roman" w:cs="Times New Roman"/>
                <w:sz w:val="24"/>
                <w:szCs w:val="24"/>
              </w:rPr>
            </w:pPr>
            <w:r w:rsidRPr="00D81489">
              <w:rPr>
                <w:rFonts w:ascii="Times New Roman" w:eastAsia="Times New Roman" w:hAnsi="Times New Roman" w:cs="Times New Roman"/>
                <w:sz w:val="24"/>
                <w:szCs w:val="24"/>
              </w:rPr>
              <w:t>Организация и ведение регистра муниципальных нормативных правовых актов</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1115</w:t>
            </w:r>
          </w:p>
        </w:tc>
        <w:tc>
          <w:tcPr>
            <w:tcW w:w="1017" w:type="dxa"/>
            <w:vAlign w:val="center"/>
          </w:tcPr>
          <w:p w:rsidR="005A4F33" w:rsidRPr="00D81489" w:rsidRDefault="005A4F33" w:rsidP="00887B4E">
            <w:pPr>
              <w:spacing w:after="0"/>
              <w:jc w:val="center"/>
              <w:rPr>
                <w:rFonts w:ascii="Times New Roman" w:hAnsi="Times New Roman" w:cs="Times New Roman"/>
                <w:color w:val="000000"/>
                <w:sz w:val="24"/>
                <w:szCs w:val="24"/>
              </w:rPr>
            </w:pPr>
            <w:r w:rsidRPr="00D81489">
              <w:rPr>
                <w:rFonts w:ascii="Times New Roman" w:hAnsi="Times New Roman" w:cs="Times New Roman"/>
                <w:color w:val="000000"/>
                <w:sz w:val="24"/>
                <w:szCs w:val="24"/>
              </w:rPr>
              <w:t>14</w:t>
            </w:r>
          </w:p>
        </w:tc>
      </w:tr>
      <w:tr w:rsidR="005A4F33" w:rsidRPr="005509A5" w:rsidTr="001A0BB8">
        <w:trPr>
          <w:trHeight w:val="146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1.116</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Утверждение и реализация региональных программ в области энергосбережения и повышения энергетической эффективности, организация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1116</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730"/>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1.117</w:t>
            </w:r>
          </w:p>
        </w:tc>
        <w:tc>
          <w:tcPr>
            <w:tcW w:w="7894" w:type="dxa"/>
            <w:vAlign w:val="center"/>
          </w:tcPr>
          <w:p w:rsidR="005A4F33" w:rsidRPr="005509A5" w:rsidRDefault="005A4F33" w:rsidP="005D1429">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 xml:space="preserve">Реализация полномочий в сфере теплоснабжения, предусмотренных Федеральным законом от 27 июля 2010 года № 190-ФЗ </w:t>
            </w:r>
            <w:r>
              <w:rPr>
                <w:rFonts w:ascii="Times New Roman" w:eastAsia="Times New Roman" w:hAnsi="Times New Roman" w:cs="Times New Roman"/>
                <w:sz w:val="24"/>
                <w:szCs w:val="24"/>
              </w:rPr>
              <w:br/>
            </w:r>
            <w:r w:rsidRPr="005509A5">
              <w:rPr>
                <w:rFonts w:ascii="Times New Roman" w:eastAsia="Times New Roman" w:hAnsi="Times New Roman" w:cs="Times New Roman"/>
                <w:sz w:val="24"/>
                <w:szCs w:val="24"/>
              </w:rPr>
              <w:t xml:space="preserve">«О теплоснабжении» (Собрание законодательства Российской Федерации, 2010, № 31, ст. 4159; </w:t>
            </w:r>
            <w:r>
              <w:rPr>
                <w:rFonts w:ascii="Times New Roman" w:eastAsia="Times New Roman" w:hAnsi="Times New Roman" w:cs="Times New Roman"/>
                <w:sz w:val="24"/>
                <w:szCs w:val="24"/>
              </w:rPr>
              <w:t>2018</w:t>
            </w:r>
            <w:r w:rsidRPr="005509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w:t>
            </w:r>
            <w:r w:rsidRPr="005509A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4861</w:t>
            </w:r>
            <w:r w:rsidRPr="005509A5">
              <w:rPr>
                <w:rFonts w:ascii="Times New Roman" w:eastAsia="Times New Roman" w:hAnsi="Times New Roman" w:cs="Times New Roman"/>
                <w:sz w:val="24"/>
                <w:szCs w:val="24"/>
              </w:rPr>
              <w:t>),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1117</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5</w:t>
            </w:r>
          </w:p>
        </w:tc>
      </w:tr>
      <w:tr w:rsidR="005A4F33" w:rsidRPr="005509A5" w:rsidTr="001A0BB8">
        <w:trPr>
          <w:trHeight w:val="83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1.118</w:t>
            </w:r>
          </w:p>
        </w:tc>
        <w:tc>
          <w:tcPr>
            <w:tcW w:w="7894" w:type="dxa"/>
            <w:vAlign w:val="center"/>
          </w:tcPr>
          <w:p w:rsidR="005A4F33" w:rsidRPr="005509A5" w:rsidRDefault="005A4F33" w:rsidP="00706CB3">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Реализация полномочий в сфере водоснабжения и водоотведения, предусмотренных Федеральным законом от 7 декабря 2011 г</w:t>
            </w:r>
            <w:r>
              <w:rPr>
                <w:rFonts w:ascii="Times New Roman" w:eastAsia="Times New Roman" w:hAnsi="Times New Roman" w:cs="Times New Roman"/>
                <w:sz w:val="24"/>
                <w:szCs w:val="24"/>
              </w:rPr>
              <w:t>ода</w:t>
            </w:r>
            <w:r w:rsidRPr="005509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5509A5">
              <w:rPr>
                <w:rFonts w:ascii="Times New Roman" w:eastAsia="Times New Roman" w:hAnsi="Times New Roman" w:cs="Times New Roman"/>
                <w:sz w:val="24"/>
                <w:szCs w:val="24"/>
              </w:rPr>
              <w:t>№ 416-ФЗ «О водоснабжении и водоотведении» (Собрание законодательства Российской Федерации, 2011, № 50, ст. 7358; 201</w:t>
            </w:r>
            <w:r>
              <w:rPr>
                <w:rFonts w:ascii="Times New Roman" w:eastAsia="Times New Roman" w:hAnsi="Times New Roman" w:cs="Times New Roman"/>
                <w:sz w:val="24"/>
                <w:szCs w:val="24"/>
              </w:rPr>
              <w:t>8</w:t>
            </w:r>
            <w:r w:rsidRPr="005509A5">
              <w:rPr>
                <w:rFonts w:ascii="Times New Roman" w:eastAsia="Times New Roman" w:hAnsi="Times New Roman" w:cs="Times New Roman"/>
                <w:sz w:val="24"/>
                <w:szCs w:val="24"/>
              </w:rPr>
              <w:t xml:space="preserve">, </w:t>
            </w:r>
            <w:r w:rsidR="00A230A1">
              <w:rPr>
                <w:rFonts w:ascii="Times New Roman" w:eastAsia="Times New Roman" w:hAnsi="Times New Roman" w:cs="Times New Roman"/>
                <w:sz w:val="24"/>
                <w:szCs w:val="24"/>
              </w:rPr>
              <w:br/>
            </w:r>
            <w:r w:rsidRPr="005509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53</w:t>
            </w:r>
            <w:r w:rsidRPr="005509A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8406</w:t>
            </w:r>
            <w:r w:rsidRPr="005509A5">
              <w:rPr>
                <w:rFonts w:ascii="Times New Roman" w:eastAsia="Times New Roman" w:hAnsi="Times New Roman" w:cs="Times New Roman"/>
                <w:sz w:val="24"/>
                <w:szCs w:val="24"/>
              </w:rPr>
              <w:t xml:space="preserve">) </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1118</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5</w:t>
            </w:r>
          </w:p>
        </w:tc>
      </w:tr>
      <w:tr w:rsidR="005A4F33" w:rsidRPr="005509A5" w:rsidTr="001A0BB8">
        <w:trPr>
          <w:trHeight w:val="112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1.119</w:t>
            </w:r>
          </w:p>
        </w:tc>
        <w:tc>
          <w:tcPr>
            <w:tcW w:w="7894" w:type="dxa"/>
            <w:vAlign w:val="center"/>
          </w:tcPr>
          <w:p w:rsidR="005A4F33" w:rsidRPr="00D81489" w:rsidRDefault="005A4F33" w:rsidP="00FA559C">
            <w:pPr>
              <w:spacing w:after="0" w:line="240" w:lineRule="auto"/>
              <w:jc w:val="both"/>
              <w:rPr>
                <w:rFonts w:ascii="Times New Roman" w:eastAsia="Times New Roman" w:hAnsi="Times New Roman" w:cs="Times New Roman"/>
                <w:sz w:val="24"/>
                <w:szCs w:val="24"/>
              </w:rPr>
            </w:pPr>
            <w:r w:rsidRPr="00D81489">
              <w:rPr>
                <w:rFonts w:ascii="Times New Roman" w:eastAsia="Times New Roman" w:hAnsi="Times New Roman" w:cs="Times New Roman"/>
                <w:sz w:val="24"/>
                <w:szCs w:val="24"/>
              </w:rPr>
              <w:t>Обеспечение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1119</w:t>
            </w:r>
          </w:p>
        </w:tc>
        <w:tc>
          <w:tcPr>
            <w:tcW w:w="1017" w:type="dxa"/>
            <w:vAlign w:val="center"/>
          </w:tcPr>
          <w:p w:rsidR="005A4F33" w:rsidRPr="00D81489" w:rsidRDefault="005A4F33" w:rsidP="00887B4E">
            <w:pPr>
              <w:jc w:val="center"/>
              <w:rPr>
                <w:rFonts w:ascii="Times New Roman" w:hAnsi="Times New Roman" w:cs="Times New Roman"/>
                <w:sz w:val="24"/>
                <w:szCs w:val="24"/>
              </w:rPr>
            </w:pPr>
            <w:r w:rsidRPr="00D81489">
              <w:rPr>
                <w:rFonts w:ascii="Times New Roman" w:hAnsi="Times New Roman" w:cs="Times New Roman"/>
                <w:sz w:val="24"/>
                <w:szCs w:val="24"/>
              </w:rPr>
              <w:t>14</w:t>
            </w:r>
          </w:p>
        </w:tc>
      </w:tr>
      <w:tr w:rsidR="005A4F33" w:rsidRPr="005509A5" w:rsidTr="001A0BB8">
        <w:trPr>
          <w:trHeight w:val="421"/>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1.120</w:t>
            </w:r>
          </w:p>
        </w:tc>
        <w:tc>
          <w:tcPr>
            <w:tcW w:w="7894" w:type="dxa"/>
            <w:vAlign w:val="center"/>
          </w:tcPr>
          <w:p w:rsidR="005A4F33" w:rsidRPr="005509A5" w:rsidRDefault="005A4F33" w:rsidP="00706CB3">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Реализация государственной политики в области торговой деятельности на территории субъекта Российской Федерации, проведение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разработка и реализация мероприятий, содействующих развитию торговой деятельности на территории субъекта Российской Федерации, и осуществление иных полномочий, предусмотренных Федеральным законом от 28 декабря 2009 года № 381-ФЗ «Об основах государственного регулирования торговой</w:t>
            </w:r>
            <w:proofErr w:type="gramEnd"/>
            <w:r w:rsidRPr="005509A5">
              <w:rPr>
                <w:rFonts w:ascii="Times New Roman" w:eastAsia="Times New Roman" w:hAnsi="Times New Roman" w:cs="Times New Roman"/>
                <w:sz w:val="24"/>
                <w:szCs w:val="24"/>
              </w:rPr>
              <w:t xml:space="preserve"> деятельности в Российской Федерации» (Собрание законодательства Российской Федерации, 2010, № 1, ст. 2; 201</w:t>
            </w:r>
            <w:r>
              <w:rPr>
                <w:rFonts w:ascii="Times New Roman" w:eastAsia="Times New Roman" w:hAnsi="Times New Roman" w:cs="Times New Roman"/>
                <w:sz w:val="24"/>
                <w:szCs w:val="24"/>
              </w:rPr>
              <w:t>8</w:t>
            </w:r>
            <w:r w:rsidRPr="005509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53</w:t>
            </w:r>
            <w:r w:rsidRPr="005509A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8414</w:t>
            </w:r>
            <w:r w:rsidRPr="005509A5">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1120</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12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1.121</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Принятие мер по организации проведения технического осмотра транспортных средств и осуществление мониторинга за исполнением законодательства Российской Федерации в области технического осмотра транспортных средств</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1121</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129"/>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1.122</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1122</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418"/>
          <w:tblHeader/>
        </w:trPr>
        <w:tc>
          <w:tcPr>
            <w:tcW w:w="1095"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1.123</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Создание искусственного земельного участка в соответствии с федеральным законом</w:t>
            </w:r>
          </w:p>
        </w:tc>
        <w:tc>
          <w:tcPr>
            <w:tcW w:w="1017" w:type="dxa"/>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1123</w:t>
            </w:r>
          </w:p>
        </w:tc>
        <w:tc>
          <w:tcPr>
            <w:tcW w:w="1017" w:type="dxa"/>
            <w:vAlign w:val="center"/>
          </w:tcPr>
          <w:p w:rsidR="005A4F33" w:rsidRPr="00200BBB" w:rsidRDefault="005A4F33" w:rsidP="00887B4E">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687D0C" w:rsidTr="001A0BB8">
        <w:trPr>
          <w:trHeight w:val="418"/>
          <w:tblHeader/>
        </w:trPr>
        <w:tc>
          <w:tcPr>
            <w:tcW w:w="1095" w:type="dxa"/>
            <w:shd w:val="clear" w:color="auto" w:fill="auto"/>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lastRenderedPageBreak/>
              <w:t>1.124</w:t>
            </w:r>
          </w:p>
        </w:tc>
        <w:tc>
          <w:tcPr>
            <w:tcW w:w="7894" w:type="dxa"/>
            <w:shd w:val="clear" w:color="auto" w:fill="auto"/>
            <w:vAlign w:val="center"/>
          </w:tcPr>
          <w:p w:rsidR="005A4F33" w:rsidRPr="00D81489" w:rsidRDefault="005A4F33" w:rsidP="00FA559C">
            <w:pPr>
              <w:spacing w:after="0" w:line="240" w:lineRule="auto"/>
              <w:jc w:val="both"/>
              <w:rPr>
                <w:rFonts w:ascii="Times New Roman" w:eastAsia="Times New Roman" w:hAnsi="Times New Roman" w:cs="Times New Roman"/>
                <w:sz w:val="24"/>
                <w:szCs w:val="24"/>
              </w:rPr>
            </w:pPr>
            <w:r w:rsidRPr="00D81489">
              <w:rPr>
                <w:rFonts w:ascii="Times New Roman" w:eastAsia="Times New Roman" w:hAnsi="Times New Roman" w:cs="Times New Roman"/>
                <w:sz w:val="24"/>
                <w:szCs w:val="24"/>
              </w:rPr>
              <w:t>Организация и обеспечение деятельности общественной палаты субъекта Российской Федерации</w:t>
            </w:r>
          </w:p>
        </w:tc>
        <w:tc>
          <w:tcPr>
            <w:tcW w:w="1017" w:type="dxa"/>
            <w:shd w:val="clear" w:color="auto" w:fill="auto"/>
            <w:vAlign w:val="center"/>
          </w:tcPr>
          <w:p w:rsidR="005A4F33" w:rsidRPr="00AA0D3C" w:rsidRDefault="005A4F33" w:rsidP="00887B4E">
            <w:pPr>
              <w:spacing w:after="0"/>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1124</w:t>
            </w:r>
          </w:p>
        </w:tc>
        <w:tc>
          <w:tcPr>
            <w:tcW w:w="1017" w:type="dxa"/>
            <w:vAlign w:val="center"/>
          </w:tcPr>
          <w:p w:rsidR="005A4F33" w:rsidRPr="00D81489" w:rsidRDefault="005A4F33" w:rsidP="00887B4E">
            <w:pPr>
              <w:spacing w:after="0"/>
              <w:jc w:val="center"/>
              <w:rPr>
                <w:rFonts w:ascii="Times New Roman" w:hAnsi="Times New Roman" w:cs="Times New Roman"/>
                <w:sz w:val="24"/>
                <w:szCs w:val="24"/>
              </w:rPr>
            </w:pPr>
            <w:r w:rsidRPr="00D81489">
              <w:rPr>
                <w:rFonts w:ascii="Times New Roman" w:hAnsi="Times New Roman" w:cs="Times New Roman"/>
                <w:sz w:val="24"/>
                <w:szCs w:val="24"/>
              </w:rPr>
              <w:t>14</w:t>
            </w:r>
          </w:p>
        </w:tc>
      </w:tr>
      <w:tr w:rsidR="005A4F33" w:rsidRPr="005509A5" w:rsidTr="001A0BB8">
        <w:trPr>
          <w:trHeight w:val="712"/>
          <w:tblHeader/>
        </w:trPr>
        <w:tc>
          <w:tcPr>
            <w:tcW w:w="1095"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1.125</w:t>
            </w:r>
          </w:p>
        </w:tc>
        <w:tc>
          <w:tcPr>
            <w:tcW w:w="7894" w:type="dxa"/>
            <w:vAlign w:val="center"/>
          </w:tcPr>
          <w:p w:rsidR="005A4F33" w:rsidRPr="00D81489" w:rsidRDefault="005A4F33" w:rsidP="00764BA3">
            <w:pPr>
              <w:spacing w:after="0" w:line="240" w:lineRule="auto"/>
              <w:jc w:val="both"/>
              <w:rPr>
                <w:rFonts w:ascii="Times New Roman" w:eastAsia="Times New Roman" w:hAnsi="Times New Roman" w:cs="Times New Roman"/>
                <w:sz w:val="24"/>
                <w:szCs w:val="24"/>
              </w:rPr>
            </w:pPr>
            <w:r w:rsidRPr="00D81489">
              <w:rPr>
                <w:rFonts w:ascii="Times New Roman" w:eastAsia="Times New Roman" w:hAnsi="Times New Roman" w:cs="Times New Roman"/>
                <w:sz w:val="24"/>
                <w:szCs w:val="24"/>
              </w:rPr>
              <w:t xml:space="preserve">Осуществление полномочий в области содействия занятости населения, предусмотренных Законом Российской Федерации от 19 апреля 1991 года № 1032-1 «О занятости населения в Российской Федерации» (Собрание законодательства Российской Федерации, 1996, № 17, ст. 1915; </w:t>
            </w:r>
            <w:r>
              <w:rPr>
                <w:rFonts w:ascii="Times New Roman" w:eastAsia="Times New Roman" w:hAnsi="Times New Roman" w:cs="Times New Roman"/>
                <w:sz w:val="24"/>
                <w:szCs w:val="24"/>
              </w:rPr>
              <w:t>2018</w:t>
            </w:r>
            <w:r w:rsidRPr="00D81489">
              <w:rPr>
                <w:rFonts w:ascii="Times New Roman" w:eastAsia="Times New Roman" w:hAnsi="Times New Roman" w:cs="Times New Roman"/>
                <w:sz w:val="24"/>
                <w:szCs w:val="24"/>
              </w:rPr>
              <w:t xml:space="preserve">, </w:t>
            </w:r>
            <w:r w:rsidR="00A230A1">
              <w:rPr>
                <w:rFonts w:ascii="Times New Roman" w:eastAsia="Times New Roman" w:hAnsi="Times New Roman" w:cs="Times New Roman"/>
                <w:sz w:val="24"/>
                <w:szCs w:val="24"/>
              </w:rPr>
              <w:br/>
            </w:r>
            <w:r w:rsidRPr="00D814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w:t>
            </w:r>
            <w:r w:rsidRPr="00D81489">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7858</w:t>
            </w:r>
            <w:r w:rsidRPr="00D81489">
              <w:rPr>
                <w:rFonts w:ascii="Times New Roman" w:eastAsia="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1125</w:t>
            </w:r>
          </w:p>
        </w:tc>
        <w:tc>
          <w:tcPr>
            <w:tcW w:w="1017" w:type="dxa"/>
            <w:vAlign w:val="center"/>
          </w:tcPr>
          <w:p w:rsidR="005A4F33" w:rsidRPr="00D81489" w:rsidRDefault="005A4F33" w:rsidP="00887B4E">
            <w:pPr>
              <w:jc w:val="center"/>
              <w:rPr>
                <w:rFonts w:ascii="Times New Roman" w:hAnsi="Times New Roman" w:cs="Times New Roman"/>
                <w:sz w:val="24"/>
                <w:szCs w:val="24"/>
              </w:rPr>
            </w:pPr>
            <w:r w:rsidRPr="00D81489">
              <w:rPr>
                <w:rFonts w:ascii="Times New Roman" w:hAnsi="Times New Roman" w:cs="Times New Roman"/>
                <w:sz w:val="24"/>
                <w:szCs w:val="24"/>
              </w:rPr>
              <w:t>14</w:t>
            </w:r>
          </w:p>
        </w:tc>
      </w:tr>
      <w:tr w:rsidR="005A4F33" w:rsidRPr="005509A5" w:rsidTr="001A0BB8">
        <w:trPr>
          <w:trHeight w:val="1462"/>
          <w:tblHeader/>
        </w:trPr>
        <w:tc>
          <w:tcPr>
            <w:tcW w:w="1095" w:type="dxa"/>
            <w:vAlign w:val="center"/>
          </w:tcPr>
          <w:p w:rsidR="005A4F33" w:rsidRPr="00AA0D3C" w:rsidRDefault="005A4F33" w:rsidP="00887B4E">
            <w:pPr>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1.126</w:t>
            </w:r>
          </w:p>
        </w:tc>
        <w:tc>
          <w:tcPr>
            <w:tcW w:w="7894" w:type="dxa"/>
            <w:vAlign w:val="center"/>
          </w:tcPr>
          <w:p w:rsidR="005A4F33" w:rsidRPr="00EC39C1" w:rsidRDefault="005A4F33" w:rsidP="00764BA3">
            <w:pPr>
              <w:autoSpaceDE w:val="0"/>
              <w:autoSpaceDN w:val="0"/>
              <w:adjustRightInd w:val="0"/>
              <w:spacing w:after="0" w:line="240" w:lineRule="auto"/>
              <w:jc w:val="both"/>
              <w:rPr>
                <w:rFonts w:ascii="Times New Roman" w:hAnsi="Times New Roman" w:cs="Times New Roman"/>
                <w:sz w:val="24"/>
                <w:szCs w:val="24"/>
              </w:rPr>
            </w:pPr>
            <w:proofErr w:type="gramStart"/>
            <w:r w:rsidRPr="005509A5">
              <w:rPr>
                <w:rFonts w:ascii="Times New Roman" w:eastAsia="Times New Roman" w:hAnsi="Times New Roman" w:cs="Times New Roman"/>
                <w:sz w:val="24"/>
                <w:szCs w:val="24"/>
              </w:rPr>
              <w:t>Подбор и передача федеральному органу исполнительной власти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сфере внутренних дел в целях </w:t>
            </w:r>
            <w:r w:rsidRPr="00946EF0">
              <w:rPr>
                <w:rFonts w:ascii="Times New Roman" w:hAnsi="Times New Roman" w:cs="Times New Roman"/>
                <w:sz w:val="24"/>
                <w:szCs w:val="24"/>
              </w:rPr>
              <w:t xml:space="preserve">размещения специальных учреждений, предусмотренных Федеральным законом от 25 июля 2002 года №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 </w:t>
            </w:r>
            <w:r w:rsidRPr="00946EF0">
              <w:rPr>
                <w:rFonts w:ascii="Times New Roman" w:eastAsia="Times New Roman" w:hAnsi="Times New Roman" w:cs="Times New Roman"/>
                <w:sz w:val="24"/>
                <w:szCs w:val="24"/>
              </w:rPr>
              <w:t xml:space="preserve">(Собрание законодательства Российской Федерации, 2002, № 30, </w:t>
            </w:r>
            <w:r w:rsidRPr="00946EF0">
              <w:rPr>
                <w:rFonts w:ascii="Times New Roman" w:eastAsia="Times New Roman" w:hAnsi="Times New Roman" w:cs="Times New Roman"/>
                <w:sz w:val="24"/>
                <w:szCs w:val="24"/>
              </w:rPr>
              <w:br/>
              <w:t>ст. 3032;</w:t>
            </w:r>
            <w:proofErr w:type="gramEnd"/>
            <w:r w:rsidRPr="00946EF0">
              <w:rPr>
                <w:rFonts w:ascii="Times New Roman" w:eastAsia="Times New Roman" w:hAnsi="Times New Roman" w:cs="Times New Roman"/>
                <w:sz w:val="24"/>
                <w:szCs w:val="24"/>
              </w:rPr>
              <w:t xml:space="preserve"> </w:t>
            </w:r>
            <w:proofErr w:type="gramStart"/>
            <w:r w:rsidRPr="00946EF0">
              <w:rPr>
                <w:rFonts w:ascii="Times New Roman" w:eastAsia="Times New Roman" w:hAnsi="Times New Roman" w:cs="Times New Roman"/>
                <w:sz w:val="24"/>
                <w:szCs w:val="24"/>
              </w:rPr>
              <w:t>2018, № 53, ст. 8454)</w:t>
            </w:r>
            <w:r w:rsidRPr="005509A5">
              <w:rPr>
                <w:rFonts w:ascii="Times New Roman" w:eastAsia="Times New Roman" w:hAnsi="Times New Roman" w:cs="Times New Roman"/>
                <w:sz w:val="24"/>
                <w:szCs w:val="24"/>
              </w:rPr>
              <w:t xml:space="preserve"> </w:t>
            </w:r>
            <w:proofErr w:type="gramEnd"/>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1126</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065"/>
          <w:tblHeader/>
        </w:trPr>
        <w:tc>
          <w:tcPr>
            <w:tcW w:w="1095" w:type="dxa"/>
            <w:vAlign w:val="center"/>
          </w:tcPr>
          <w:p w:rsidR="005A4F33" w:rsidRPr="00AA0D3C" w:rsidRDefault="005A4F33" w:rsidP="00887B4E">
            <w:pPr>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1.127</w:t>
            </w:r>
          </w:p>
        </w:tc>
        <w:tc>
          <w:tcPr>
            <w:tcW w:w="7894" w:type="dxa"/>
            <w:vAlign w:val="center"/>
          </w:tcPr>
          <w:p w:rsidR="005A4F33" w:rsidRPr="005509A5" w:rsidRDefault="005A4F33" w:rsidP="00764BA3">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Организация деятельности многофункциональных центров предоставления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w:t>
            </w:r>
            <w:r>
              <w:rPr>
                <w:rFonts w:ascii="Times New Roman" w:eastAsia="Times New Roman" w:hAnsi="Times New Roman" w:cs="Times New Roman"/>
                <w:sz w:val="24"/>
                <w:szCs w:val="24"/>
              </w:rPr>
              <w:t>8</w:t>
            </w:r>
            <w:r w:rsidRPr="005509A5">
              <w:rPr>
                <w:rFonts w:ascii="Times New Roman" w:eastAsia="Times New Roman" w:hAnsi="Times New Roman" w:cs="Times New Roman"/>
                <w:sz w:val="24"/>
                <w:szCs w:val="24"/>
              </w:rPr>
              <w:t xml:space="preserve">, </w:t>
            </w:r>
            <w:r w:rsidR="00A230A1">
              <w:rPr>
                <w:rFonts w:ascii="Times New Roman" w:eastAsia="Times New Roman" w:hAnsi="Times New Roman" w:cs="Times New Roman"/>
                <w:sz w:val="24"/>
                <w:szCs w:val="24"/>
              </w:rPr>
              <w:br/>
            </w:r>
            <w:r w:rsidRPr="005509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5509A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4858</w:t>
            </w:r>
            <w:r w:rsidRPr="005509A5">
              <w:rPr>
                <w:rFonts w:ascii="Times New Roman" w:eastAsia="Times New Roman" w:hAnsi="Times New Roman" w:cs="Times New Roman"/>
                <w:sz w:val="24"/>
                <w:szCs w:val="24"/>
              </w:rPr>
              <w:t xml:space="preserve">) </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1127</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w:t>
            </w:r>
          </w:p>
        </w:tc>
      </w:tr>
      <w:tr w:rsidR="005A4F33" w:rsidRPr="005509A5" w:rsidTr="001A0BB8">
        <w:trPr>
          <w:trHeight w:val="771"/>
          <w:tblHeader/>
        </w:trPr>
        <w:tc>
          <w:tcPr>
            <w:tcW w:w="1095" w:type="dxa"/>
            <w:vAlign w:val="center"/>
          </w:tcPr>
          <w:p w:rsidR="005A4F33" w:rsidRPr="00AA0D3C" w:rsidRDefault="005A4F33" w:rsidP="00887B4E">
            <w:pPr>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1.128</w:t>
            </w:r>
          </w:p>
        </w:tc>
        <w:tc>
          <w:tcPr>
            <w:tcW w:w="7894" w:type="dxa"/>
            <w:vAlign w:val="center"/>
          </w:tcPr>
          <w:p w:rsidR="005A4F33" w:rsidRPr="005509A5" w:rsidRDefault="005A4F33" w:rsidP="00D8061B">
            <w:pPr>
              <w:spacing w:after="0" w:line="240" w:lineRule="auto"/>
              <w:jc w:val="both"/>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Осуществление предусмотренных Федеральным законом от 21 июля 1997 года № 117-ФЗ «О безопасности гидротехнических сооружений» полномочий в области безопасности гидротехнических сооружений (Собрание законодательства Российской Федерации, 1997, № 30, ст. 3589; 201</w:t>
            </w:r>
            <w:r>
              <w:rPr>
                <w:rFonts w:ascii="Times New Roman" w:eastAsia="Times New Roman" w:hAnsi="Times New Roman" w:cs="Times New Roman"/>
                <w:sz w:val="24"/>
                <w:szCs w:val="24"/>
              </w:rPr>
              <w:t>8</w:t>
            </w:r>
            <w:r w:rsidRPr="005509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w:t>
            </w:r>
            <w:r w:rsidRPr="005509A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4860</w:t>
            </w:r>
            <w:r w:rsidRPr="005509A5">
              <w:rPr>
                <w:rFonts w:ascii="Times New Roman" w:eastAsia="Times New Roman" w:hAnsi="Times New Roman" w:cs="Times New Roman"/>
                <w:sz w:val="24"/>
                <w:szCs w:val="24"/>
              </w:rPr>
              <w:t xml:space="preserve">) </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1128</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490"/>
          <w:tblHeader/>
        </w:trPr>
        <w:tc>
          <w:tcPr>
            <w:tcW w:w="1095" w:type="dxa"/>
            <w:vAlign w:val="center"/>
          </w:tcPr>
          <w:p w:rsidR="005A4F33" w:rsidRPr="00AA0D3C" w:rsidRDefault="005A4F33" w:rsidP="00887B4E">
            <w:pPr>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1.129</w:t>
            </w: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sz w:val="24"/>
                <w:szCs w:val="24"/>
              </w:rPr>
            </w:pPr>
            <w:proofErr w:type="gramStart"/>
            <w:r w:rsidRPr="005509A5">
              <w:rPr>
                <w:rFonts w:ascii="Times New Roman" w:eastAsia="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w:t>
            </w:r>
            <w:proofErr w:type="gramEnd"/>
            <w:r w:rsidRPr="005509A5">
              <w:rPr>
                <w:rFonts w:ascii="Times New Roman" w:eastAsia="Times New Roman" w:hAnsi="Times New Roman" w:cs="Times New Roman"/>
                <w:sz w:val="24"/>
                <w:szCs w:val="24"/>
              </w:rPr>
              <w:t xml:space="preserve"> такой оценки</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1129</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1085"/>
          <w:tblHeader/>
        </w:trPr>
        <w:tc>
          <w:tcPr>
            <w:tcW w:w="1095" w:type="dxa"/>
            <w:shd w:val="clear" w:color="auto" w:fill="auto"/>
            <w:vAlign w:val="center"/>
          </w:tcPr>
          <w:p w:rsidR="005A4F33" w:rsidRPr="00AA0D3C" w:rsidRDefault="005A4F33" w:rsidP="00887B4E">
            <w:pPr>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1.130</w:t>
            </w:r>
          </w:p>
        </w:tc>
        <w:tc>
          <w:tcPr>
            <w:tcW w:w="7894" w:type="dxa"/>
            <w:shd w:val="clear" w:color="auto" w:fill="auto"/>
            <w:vAlign w:val="center"/>
          </w:tcPr>
          <w:p w:rsidR="005A4F33" w:rsidRPr="005509A5" w:rsidRDefault="005A4F33" w:rsidP="00E2242C">
            <w:pPr>
              <w:autoSpaceDE w:val="0"/>
              <w:autoSpaceDN w:val="0"/>
              <w:adjustRightInd w:val="0"/>
              <w:spacing w:after="0" w:line="240" w:lineRule="auto"/>
              <w:jc w:val="both"/>
              <w:rPr>
                <w:rFonts w:ascii="Times New Roman" w:eastAsia="Times New Roman" w:hAnsi="Times New Roman" w:cs="Times New Roman"/>
                <w:sz w:val="24"/>
                <w:szCs w:val="24"/>
              </w:rPr>
            </w:pPr>
            <w:r w:rsidRPr="005509A5">
              <w:rPr>
                <w:rFonts w:ascii="Times New Roman" w:hAnsi="Times New Roman" w:cs="Times New Roman"/>
                <w:sz w:val="24"/>
                <w:szCs w:val="24"/>
              </w:rPr>
              <w:t xml:space="preserve">Осуществление полномочий в сфере профилактики правонарушений, предусмотренных Федеральным </w:t>
            </w:r>
            <w:hyperlink r:id="rId9" w:history="1">
              <w:r w:rsidRPr="005509A5">
                <w:rPr>
                  <w:rFonts w:ascii="Times New Roman" w:hAnsi="Times New Roman" w:cs="Times New Roman"/>
                  <w:sz w:val="24"/>
                  <w:szCs w:val="24"/>
                </w:rPr>
                <w:t>законом</w:t>
              </w:r>
            </w:hyperlink>
            <w:r w:rsidRPr="005509A5">
              <w:rPr>
                <w:rFonts w:ascii="Times New Roman" w:hAnsi="Times New Roman" w:cs="Times New Roman"/>
                <w:sz w:val="24"/>
                <w:szCs w:val="24"/>
              </w:rPr>
              <w:t xml:space="preserve"> от 23 июня 2016 г</w:t>
            </w:r>
            <w:r>
              <w:rPr>
                <w:rFonts w:ascii="Times New Roman" w:hAnsi="Times New Roman" w:cs="Times New Roman"/>
                <w:sz w:val="24"/>
                <w:szCs w:val="24"/>
              </w:rPr>
              <w:t xml:space="preserve">ода </w:t>
            </w:r>
            <w:r w:rsidRPr="005509A5">
              <w:rPr>
                <w:rFonts w:ascii="Times New Roman" w:hAnsi="Times New Roman" w:cs="Times New Roman"/>
                <w:sz w:val="24"/>
                <w:szCs w:val="24"/>
              </w:rPr>
              <w:t xml:space="preserve">№ 182-ФЗ «Об основах системы профилактики правонарушений в Российской Федерации» (Собрание законодательства Российской Федерации, 2016, </w:t>
            </w:r>
            <w:r w:rsidR="00A230A1">
              <w:rPr>
                <w:rFonts w:ascii="Times New Roman" w:hAnsi="Times New Roman" w:cs="Times New Roman"/>
                <w:sz w:val="24"/>
                <w:szCs w:val="24"/>
              </w:rPr>
              <w:br/>
            </w:r>
            <w:r w:rsidRPr="005509A5">
              <w:rPr>
                <w:rFonts w:ascii="Times New Roman" w:hAnsi="Times New Roman" w:cs="Times New Roman"/>
                <w:sz w:val="24"/>
                <w:szCs w:val="24"/>
              </w:rPr>
              <w:t>№ 26, ст. 3851)</w:t>
            </w:r>
          </w:p>
        </w:tc>
        <w:tc>
          <w:tcPr>
            <w:tcW w:w="1017" w:type="dxa"/>
            <w:shd w:val="clear" w:color="auto" w:fill="auto"/>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1130</w:t>
            </w:r>
          </w:p>
        </w:tc>
        <w:tc>
          <w:tcPr>
            <w:tcW w:w="1017" w:type="dxa"/>
            <w:vAlign w:val="center"/>
          </w:tcPr>
          <w:p w:rsidR="005A4F33" w:rsidRPr="00200BBB" w:rsidRDefault="005A4F33" w:rsidP="00887B4E">
            <w:pPr>
              <w:jc w:val="center"/>
              <w:rPr>
                <w:rFonts w:ascii="Times New Roman" w:hAnsi="Times New Roman" w:cs="Times New Roman"/>
                <w:sz w:val="24"/>
                <w:szCs w:val="24"/>
              </w:rPr>
            </w:pPr>
            <w:r>
              <w:rPr>
                <w:rFonts w:ascii="Times New Roman" w:hAnsi="Times New Roman" w:cs="Times New Roman"/>
                <w:sz w:val="24"/>
                <w:szCs w:val="24"/>
              </w:rPr>
              <w:t>14</w:t>
            </w:r>
          </w:p>
        </w:tc>
      </w:tr>
      <w:tr w:rsidR="005A4F33" w:rsidRPr="005509A5" w:rsidTr="001A0BB8">
        <w:trPr>
          <w:trHeight w:val="490"/>
          <w:tblHeader/>
        </w:trPr>
        <w:tc>
          <w:tcPr>
            <w:tcW w:w="1095" w:type="dxa"/>
            <w:vAlign w:val="center"/>
          </w:tcPr>
          <w:p w:rsidR="005A4F33" w:rsidRPr="00AA0D3C" w:rsidRDefault="005A4F33" w:rsidP="00887B4E">
            <w:pPr>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1.131</w:t>
            </w:r>
          </w:p>
        </w:tc>
        <w:tc>
          <w:tcPr>
            <w:tcW w:w="7894" w:type="dxa"/>
            <w:vAlign w:val="center"/>
          </w:tcPr>
          <w:p w:rsidR="005A4F33" w:rsidRPr="00D81489" w:rsidRDefault="005A4F33" w:rsidP="00A230A1">
            <w:pPr>
              <w:spacing w:after="0" w:line="240" w:lineRule="auto"/>
              <w:jc w:val="both"/>
              <w:rPr>
                <w:rFonts w:ascii="Times New Roman" w:eastAsia="Times New Roman" w:hAnsi="Times New Roman" w:cs="Times New Roman"/>
                <w:b/>
                <w:sz w:val="24"/>
                <w:szCs w:val="24"/>
              </w:rPr>
            </w:pPr>
            <w:r w:rsidRPr="00D81489">
              <w:rPr>
                <w:rFonts w:ascii="Times New Roman" w:eastAsia="Times New Roman" w:hAnsi="Times New Roman" w:cs="Times New Roman"/>
                <w:sz w:val="24"/>
                <w:szCs w:val="24"/>
              </w:rPr>
              <w:t xml:space="preserve">Организация и осуществление стратегического планирования в субъекте Российской Федерации в соответствии с Федеральным законом </w:t>
            </w:r>
            <w:r w:rsidR="00A230A1">
              <w:rPr>
                <w:rFonts w:ascii="Times New Roman" w:eastAsia="Times New Roman" w:hAnsi="Times New Roman" w:cs="Times New Roman"/>
                <w:sz w:val="24"/>
                <w:szCs w:val="24"/>
              </w:rPr>
              <w:br/>
            </w:r>
            <w:r w:rsidRPr="00D81489">
              <w:rPr>
                <w:rFonts w:ascii="Times New Roman" w:eastAsia="Times New Roman" w:hAnsi="Times New Roman" w:cs="Times New Roman"/>
                <w:sz w:val="24"/>
                <w:szCs w:val="24"/>
              </w:rPr>
              <w:t>от 28 июня 2014 г</w:t>
            </w:r>
            <w:r>
              <w:rPr>
                <w:rFonts w:ascii="Times New Roman" w:eastAsia="Times New Roman" w:hAnsi="Times New Roman" w:cs="Times New Roman"/>
                <w:sz w:val="24"/>
                <w:szCs w:val="24"/>
              </w:rPr>
              <w:t xml:space="preserve">ода </w:t>
            </w:r>
            <w:r w:rsidRPr="00D8148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D81489">
              <w:rPr>
                <w:rFonts w:ascii="Times New Roman" w:eastAsia="Times New Roman" w:hAnsi="Times New Roman" w:cs="Times New Roman"/>
                <w:color w:val="000000" w:themeColor="text1"/>
                <w:sz w:val="24"/>
                <w:szCs w:val="24"/>
              </w:rPr>
              <w:t>172-ФЗ «О стратегическом планировании в Российской Федерации»</w:t>
            </w:r>
            <w:r>
              <w:rPr>
                <w:rFonts w:ascii="Times New Roman" w:eastAsia="Times New Roman" w:hAnsi="Times New Roman" w:cs="Times New Roman"/>
                <w:color w:val="000000" w:themeColor="text1"/>
                <w:sz w:val="24"/>
                <w:szCs w:val="24"/>
              </w:rPr>
              <w:t xml:space="preserve"> (</w:t>
            </w:r>
            <w:r w:rsidRPr="00E2242C">
              <w:rPr>
                <w:rFonts w:ascii="Times New Roman" w:eastAsia="Times New Roman" w:hAnsi="Times New Roman" w:cs="Times New Roman"/>
                <w:color w:val="000000" w:themeColor="text1"/>
                <w:sz w:val="24"/>
                <w:szCs w:val="24"/>
              </w:rPr>
              <w:t xml:space="preserve">Собрание законодательства </w:t>
            </w:r>
            <w:r>
              <w:rPr>
                <w:rFonts w:ascii="Times New Roman" w:eastAsia="Times New Roman" w:hAnsi="Times New Roman" w:cs="Times New Roman"/>
                <w:color w:val="000000" w:themeColor="text1"/>
                <w:sz w:val="24"/>
                <w:szCs w:val="24"/>
              </w:rPr>
              <w:t>Российской Федерации</w:t>
            </w:r>
            <w:r w:rsidRPr="00E2242C">
              <w:rPr>
                <w:rFonts w:ascii="Times New Roman" w:eastAsia="Times New Roman" w:hAnsi="Times New Roman" w:cs="Times New Roman"/>
                <w:color w:val="000000" w:themeColor="text1"/>
                <w:sz w:val="24"/>
                <w:szCs w:val="24"/>
              </w:rPr>
              <w:t xml:space="preserve">, 2014, </w:t>
            </w:r>
            <w:r>
              <w:rPr>
                <w:rFonts w:ascii="Times New Roman" w:eastAsia="Times New Roman" w:hAnsi="Times New Roman" w:cs="Times New Roman"/>
                <w:color w:val="000000" w:themeColor="text1"/>
                <w:sz w:val="24"/>
                <w:szCs w:val="24"/>
              </w:rPr>
              <w:t>№</w:t>
            </w:r>
            <w:r w:rsidRPr="00E2242C">
              <w:rPr>
                <w:rFonts w:ascii="Times New Roman" w:eastAsia="Times New Roman" w:hAnsi="Times New Roman" w:cs="Times New Roman"/>
                <w:color w:val="000000" w:themeColor="text1"/>
                <w:sz w:val="24"/>
                <w:szCs w:val="24"/>
              </w:rPr>
              <w:t xml:space="preserve"> 26, ст. 3378</w:t>
            </w:r>
            <w:r>
              <w:rPr>
                <w:rFonts w:ascii="Times New Roman" w:eastAsia="Times New Roman" w:hAnsi="Times New Roman" w:cs="Times New Roman"/>
                <w:color w:val="000000" w:themeColor="text1"/>
                <w:sz w:val="24"/>
                <w:szCs w:val="24"/>
              </w:rPr>
              <w:t>; 20</w:t>
            </w:r>
            <w:r w:rsidRPr="00E2242C">
              <w:rPr>
                <w:rFonts w:ascii="Times New Roman" w:eastAsia="Times New Roman" w:hAnsi="Times New Roman" w:cs="Times New Roman"/>
                <w:color w:val="000000" w:themeColor="text1"/>
                <w:sz w:val="24"/>
                <w:szCs w:val="24"/>
              </w:rPr>
              <w:t xml:space="preserve">18, </w:t>
            </w:r>
            <w:r>
              <w:rPr>
                <w:rFonts w:ascii="Times New Roman" w:eastAsia="Times New Roman" w:hAnsi="Times New Roman" w:cs="Times New Roman"/>
                <w:color w:val="000000" w:themeColor="text1"/>
                <w:sz w:val="24"/>
                <w:szCs w:val="24"/>
              </w:rPr>
              <w:t>№</w:t>
            </w:r>
            <w:r w:rsidRPr="00E2242C">
              <w:rPr>
                <w:rFonts w:ascii="Times New Roman" w:eastAsia="Times New Roman" w:hAnsi="Times New Roman" w:cs="Times New Roman"/>
                <w:color w:val="000000" w:themeColor="text1"/>
                <w:sz w:val="24"/>
                <w:szCs w:val="24"/>
              </w:rPr>
              <w:t xml:space="preserve"> 1, ст. 91</w:t>
            </w:r>
            <w:r>
              <w:rPr>
                <w:rFonts w:ascii="Times New Roman" w:eastAsia="Times New Roman" w:hAnsi="Times New Roman" w:cs="Times New Roman"/>
                <w:color w:val="000000" w:themeColor="text1"/>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1131</w:t>
            </w:r>
          </w:p>
        </w:tc>
        <w:tc>
          <w:tcPr>
            <w:tcW w:w="1017" w:type="dxa"/>
            <w:vAlign w:val="center"/>
          </w:tcPr>
          <w:p w:rsidR="005A4F33" w:rsidRPr="00D81489" w:rsidRDefault="005A4F33" w:rsidP="00887B4E">
            <w:pPr>
              <w:jc w:val="center"/>
              <w:rPr>
                <w:rFonts w:ascii="Times New Roman" w:hAnsi="Times New Roman" w:cs="Times New Roman"/>
                <w:color w:val="000000"/>
                <w:sz w:val="24"/>
                <w:szCs w:val="24"/>
              </w:rPr>
            </w:pPr>
            <w:r w:rsidRPr="00D81489">
              <w:rPr>
                <w:rFonts w:ascii="Times New Roman" w:hAnsi="Times New Roman" w:cs="Times New Roman"/>
                <w:color w:val="000000"/>
                <w:sz w:val="24"/>
                <w:szCs w:val="24"/>
              </w:rPr>
              <w:t>14</w:t>
            </w:r>
          </w:p>
        </w:tc>
      </w:tr>
      <w:tr w:rsidR="005A4F33" w:rsidRPr="005509A5" w:rsidTr="001A0BB8">
        <w:trPr>
          <w:trHeight w:val="490"/>
          <w:tblHeader/>
        </w:trPr>
        <w:tc>
          <w:tcPr>
            <w:tcW w:w="1095" w:type="dxa"/>
            <w:vAlign w:val="center"/>
          </w:tcPr>
          <w:p w:rsidR="005A4F33" w:rsidRPr="00AA0D3C" w:rsidRDefault="005A4F33" w:rsidP="00887B4E">
            <w:pPr>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1.132</w:t>
            </w:r>
          </w:p>
        </w:tc>
        <w:tc>
          <w:tcPr>
            <w:tcW w:w="7894" w:type="dxa"/>
            <w:vAlign w:val="center"/>
          </w:tcPr>
          <w:p w:rsidR="005A4F33" w:rsidRPr="00EC39C1" w:rsidRDefault="005A4F33" w:rsidP="00EC3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1132</w:t>
            </w:r>
          </w:p>
        </w:tc>
        <w:tc>
          <w:tcPr>
            <w:tcW w:w="1017" w:type="dxa"/>
            <w:vAlign w:val="center"/>
          </w:tcPr>
          <w:p w:rsidR="005A4F33" w:rsidRPr="00D81489"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A4F33" w:rsidRPr="005509A5" w:rsidTr="001A0BB8">
        <w:trPr>
          <w:trHeight w:val="490"/>
          <w:tblHeader/>
        </w:trPr>
        <w:tc>
          <w:tcPr>
            <w:tcW w:w="1095" w:type="dxa"/>
            <w:vAlign w:val="center"/>
          </w:tcPr>
          <w:p w:rsidR="005A4F33" w:rsidRPr="00AA0D3C" w:rsidRDefault="005A4F33" w:rsidP="00887B4E">
            <w:pPr>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lastRenderedPageBreak/>
              <w:t>1.133</w:t>
            </w:r>
          </w:p>
        </w:tc>
        <w:tc>
          <w:tcPr>
            <w:tcW w:w="7894" w:type="dxa"/>
            <w:vAlign w:val="center"/>
          </w:tcPr>
          <w:p w:rsidR="005A4F33" w:rsidRDefault="005A4F33" w:rsidP="00D806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полномочий в сфере промышленной политики, предусмотренных Федеральным </w:t>
            </w:r>
            <w:r w:rsidRPr="00C05530">
              <w:rPr>
                <w:rFonts w:ascii="Times New Roman" w:hAnsi="Times New Roman" w:cs="Times New Roman"/>
                <w:sz w:val="24"/>
                <w:szCs w:val="24"/>
              </w:rPr>
              <w:t>законом</w:t>
            </w:r>
            <w:r>
              <w:rPr>
                <w:rFonts w:ascii="Times New Roman" w:hAnsi="Times New Roman" w:cs="Times New Roman"/>
                <w:sz w:val="24"/>
                <w:szCs w:val="24"/>
              </w:rPr>
              <w:t xml:space="preserve"> от 31 декабря 2014 года № 488-ФЗ «О промышленной политике в Российской Федерации»</w:t>
            </w:r>
            <w:r w:rsidRPr="00224456">
              <w:rPr>
                <w:rFonts w:ascii="Times New Roman" w:hAnsi="Times New Roman" w:cs="Times New Roman"/>
                <w:sz w:val="24"/>
                <w:szCs w:val="24"/>
              </w:rPr>
              <w:t xml:space="preserve"> (Собрание законодательства Российской Федерации, 201</w:t>
            </w:r>
            <w:r>
              <w:rPr>
                <w:rFonts w:ascii="Times New Roman" w:hAnsi="Times New Roman" w:cs="Times New Roman"/>
                <w:sz w:val="24"/>
                <w:szCs w:val="24"/>
              </w:rPr>
              <w:t>5</w:t>
            </w:r>
            <w:r w:rsidRPr="00224456">
              <w:rPr>
                <w:rFonts w:ascii="Times New Roman" w:hAnsi="Times New Roman" w:cs="Times New Roman"/>
                <w:sz w:val="24"/>
                <w:szCs w:val="24"/>
              </w:rPr>
              <w:t xml:space="preserve">, № </w:t>
            </w:r>
            <w:r>
              <w:rPr>
                <w:rFonts w:ascii="Times New Roman" w:hAnsi="Times New Roman" w:cs="Times New Roman"/>
                <w:sz w:val="24"/>
                <w:szCs w:val="24"/>
              </w:rPr>
              <w:t>1</w:t>
            </w:r>
            <w:r w:rsidRPr="00224456">
              <w:rPr>
                <w:rFonts w:ascii="Times New Roman" w:hAnsi="Times New Roman" w:cs="Times New Roman"/>
                <w:sz w:val="24"/>
                <w:szCs w:val="24"/>
              </w:rPr>
              <w:t xml:space="preserve">, ст. </w:t>
            </w:r>
            <w:r>
              <w:rPr>
                <w:rFonts w:ascii="Times New Roman" w:hAnsi="Times New Roman" w:cs="Times New Roman"/>
                <w:sz w:val="24"/>
                <w:szCs w:val="24"/>
              </w:rPr>
              <w:t>41</w:t>
            </w:r>
            <w:r w:rsidRPr="00224456">
              <w:rPr>
                <w:rFonts w:ascii="Times New Roman" w:hAnsi="Times New Roman" w:cs="Times New Roman"/>
                <w:sz w:val="24"/>
                <w:szCs w:val="24"/>
              </w:rPr>
              <w:t xml:space="preserve">; 2018, № </w:t>
            </w:r>
            <w:r>
              <w:rPr>
                <w:rFonts w:ascii="Times New Roman" w:hAnsi="Times New Roman" w:cs="Times New Roman"/>
                <w:sz w:val="24"/>
                <w:szCs w:val="24"/>
              </w:rPr>
              <w:t>27, ст. 3943</w:t>
            </w:r>
            <w:r w:rsidRPr="00224456">
              <w:rPr>
                <w:rFonts w:ascii="Times New Roman" w:hAnsi="Times New Roman" w:cs="Times New Roman"/>
                <w:sz w:val="24"/>
                <w:szCs w:val="24"/>
              </w:rPr>
              <w:t>)</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1133</w:t>
            </w:r>
          </w:p>
        </w:tc>
        <w:tc>
          <w:tcPr>
            <w:tcW w:w="1017" w:type="dxa"/>
            <w:vAlign w:val="center"/>
          </w:tcPr>
          <w:p w:rsidR="005A4F33" w:rsidRPr="00D81489" w:rsidRDefault="005A4F33" w:rsidP="00887B4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A4F33" w:rsidRPr="005509A5" w:rsidTr="001A0BB8">
        <w:trPr>
          <w:trHeight w:val="490"/>
          <w:tblHeader/>
        </w:trPr>
        <w:tc>
          <w:tcPr>
            <w:tcW w:w="1095" w:type="dxa"/>
            <w:vAlign w:val="center"/>
          </w:tcPr>
          <w:p w:rsidR="005A4F33" w:rsidRPr="00F360A7" w:rsidRDefault="005A4F33" w:rsidP="00887B4E">
            <w:pPr>
              <w:spacing w:after="0" w:line="240" w:lineRule="auto"/>
              <w:jc w:val="center"/>
              <w:rPr>
                <w:rFonts w:ascii="Times New Roman" w:hAnsi="Times New Roman" w:cs="Times New Roman"/>
                <w:sz w:val="24"/>
                <w:szCs w:val="24"/>
              </w:rPr>
            </w:pPr>
          </w:p>
        </w:tc>
        <w:tc>
          <w:tcPr>
            <w:tcW w:w="7894" w:type="dxa"/>
            <w:vAlign w:val="center"/>
          </w:tcPr>
          <w:p w:rsidR="005A4F33" w:rsidRPr="005509A5" w:rsidRDefault="005A4F33" w:rsidP="00FA559C">
            <w:pPr>
              <w:spacing w:after="0" w:line="240" w:lineRule="auto"/>
              <w:jc w:val="both"/>
              <w:rPr>
                <w:rFonts w:ascii="Times New Roman" w:eastAsia="Times New Roman" w:hAnsi="Times New Roman" w:cs="Times New Roman"/>
                <w:b/>
                <w:sz w:val="24"/>
                <w:szCs w:val="24"/>
              </w:rPr>
            </w:pPr>
            <w:r w:rsidRPr="005509A5">
              <w:rPr>
                <w:rFonts w:ascii="Times New Roman" w:eastAsia="Times New Roman" w:hAnsi="Times New Roman" w:cs="Times New Roman"/>
                <w:b/>
                <w:sz w:val="24"/>
                <w:szCs w:val="24"/>
              </w:rPr>
              <w:t xml:space="preserve">не включенные в пункт 2 статьи 26.3 Федерального закона </w:t>
            </w:r>
            <w:r w:rsidR="00A230A1">
              <w:rPr>
                <w:rFonts w:ascii="Times New Roman" w:eastAsia="Times New Roman" w:hAnsi="Times New Roman" w:cs="Times New Roman"/>
                <w:b/>
                <w:sz w:val="24"/>
                <w:szCs w:val="24"/>
              </w:rPr>
              <w:br/>
            </w:r>
            <w:r w:rsidRPr="005509A5">
              <w:rPr>
                <w:rFonts w:ascii="Times New Roman" w:eastAsia="Times New Roman" w:hAnsi="Times New Roman" w:cs="Times New Roman"/>
                <w:b/>
                <w:sz w:val="24"/>
                <w:szCs w:val="24"/>
              </w:rPr>
              <w:t xml:space="preserve">от 6 октября 1999 </w:t>
            </w:r>
            <w:r>
              <w:rPr>
                <w:rFonts w:ascii="Times New Roman" w:eastAsia="Times New Roman" w:hAnsi="Times New Roman" w:cs="Times New Roman"/>
                <w:b/>
                <w:sz w:val="24"/>
                <w:szCs w:val="24"/>
              </w:rPr>
              <w:t>года</w:t>
            </w:r>
            <w:r w:rsidRPr="005509A5">
              <w:rPr>
                <w:rFonts w:ascii="Times New Roman" w:eastAsia="Times New Roman" w:hAnsi="Times New Roman" w:cs="Times New Roman"/>
                <w:b/>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5A4F33" w:rsidRPr="00AA0D3C" w:rsidRDefault="005A4F33" w:rsidP="00887B4E">
            <w:pPr>
              <w:jc w:val="center"/>
              <w:rPr>
                <w:rFonts w:ascii="Times New Roman" w:hAnsi="Times New Roman" w:cs="Times New Roman"/>
                <w:color w:val="000000"/>
                <w:sz w:val="24"/>
                <w:szCs w:val="24"/>
              </w:rPr>
            </w:pPr>
          </w:p>
        </w:tc>
        <w:tc>
          <w:tcPr>
            <w:tcW w:w="1017" w:type="dxa"/>
            <w:vAlign w:val="center"/>
          </w:tcPr>
          <w:p w:rsidR="005A4F33" w:rsidRPr="00200BBB" w:rsidRDefault="005A4F33" w:rsidP="00887B4E">
            <w:pPr>
              <w:jc w:val="center"/>
              <w:rPr>
                <w:rFonts w:ascii="Times New Roman" w:hAnsi="Times New Roman" w:cs="Times New Roman"/>
                <w:color w:val="000000"/>
                <w:sz w:val="24"/>
                <w:szCs w:val="24"/>
              </w:rPr>
            </w:pPr>
          </w:p>
        </w:tc>
      </w:tr>
      <w:tr w:rsidR="00C22DCE" w:rsidRPr="005509A5" w:rsidTr="001A0BB8">
        <w:trPr>
          <w:trHeight w:val="490"/>
          <w:tblHeader/>
        </w:trPr>
        <w:tc>
          <w:tcPr>
            <w:tcW w:w="1095" w:type="dxa"/>
            <w:vAlign w:val="center"/>
          </w:tcPr>
          <w:p w:rsidR="00C22DCE" w:rsidRPr="00F360A7" w:rsidRDefault="00C22DCE" w:rsidP="00887B4E">
            <w:pPr>
              <w:tabs>
                <w:tab w:val="left" w:pos="0"/>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1.134</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Полномочия в сфере реализации гражданами Российской Федерации прав</w:t>
            </w:r>
            <w:r>
              <w:rPr>
                <w:rFonts w:ascii="Times New Roman" w:hAnsi="Times New Roman" w:cs="Times New Roman"/>
                <w:sz w:val="24"/>
                <w:szCs w:val="24"/>
              </w:rPr>
              <w:t>а</w:t>
            </w:r>
            <w:r w:rsidRPr="005509A5">
              <w:rPr>
                <w:rFonts w:ascii="Times New Roman" w:hAnsi="Times New Roman" w:cs="Times New Roman"/>
                <w:sz w:val="24"/>
                <w:szCs w:val="24"/>
              </w:rPr>
              <w:t xml:space="preserve"> на проведение собраний, митингов, демонстраций, шествий и пикетирований – статья 7 Федерального закона от 19 июня 2004 г</w:t>
            </w:r>
            <w:r>
              <w:rPr>
                <w:rFonts w:ascii="Times New Roman" w:hAnsi="Times New Roman" w:cs="Times New Roman"/>
                <w:sz w:val="24"/>
                <w:szCs w:val="24"/>
              </w:rPr>
              <w:t xml:space="preserve">ода </w:t>
            </w:r>
            <w:r>
              <w:rPr>
                <w:rFonts w:ascii="Times New Roman" w:hAnsi="Times New Roman" w:cs="Times New Roman"/>
                <w:sz w:val="24"/>
                <w:szCs w:val="24"/>
              </w:rPr>
              <w:br/>
            </w:r>
            <w:r w:rsidRPr="005509A5">
              <w:rPr>
                <w:rFonts w:ascii="Times New Roman" w:hAnsi="Times New Roman" w:cs="Times New Roman"/>
                <w:sz w:val="24"/>
                <w:szCs w:val="24"/>
              </w:rPr>
              <w:t>№ 54-ФЗ «О собраниях, митингах, демонстрациях, шествиях и пикетированиях» (Собрание законодательства Российской Федерации, 2004, № 25, ст. 2485; 201</w:t>
            </w:r>
            <w:r>
              <w:rPr>
                <w:rFonts w:ascii="Times New Roman" w:hAnsi="Times New Roman" w:cs="Times New Roman"/>
                <w:sz w:val="24"/>
                <w:szCs w:val="24"/>
              </w:rPr>
              <w:t>8</w:t>
            </w:r>
            <w:r w:rsidRPr="005509A5">
              <w:rPr>
                <w:rFonts w:ascii="Times New Roman" w:hAnsi="Times New Roman" w:cs="Times New Roman"/>
                <w:sz w:val="24"/>
                <w:szCs w:val="24"/>
              </w:rPr>
              <w:t xml:space="preserve">, № </w:t>
            </w:r>
            <w:r>
              <w:rPr>
                <w:rFonts w:ascii="Times New Roman" w:hAnsi="Times New Roman" w:cs="Times New Roman"/>
                <w:sz w:val="24"/>
                <w:szCs w:val="24"/>
              </w:rPr>
              <w:t>2442</w:t>
            </w:r>
            <w:r w:rsidRPr="005509A5">
              <w:rPr>
                <w:rFonts w:ascii="Times New Roman" w:hAnsi="Times New Roman" w:cs="Times New Roman"/>
                <w:sz w:val="24"/>
                <w:szCs w:val="24"/>
              </w:rPr>
              <w:t xml:space="preserve">, ст. </w:t>
            </w:r>
            <w:r>
              <w:rPr>
                <w:rFonts w:ascii="Times New Roman" w:hAnsi="Times New Roman" w:cs="Times New Roman"/>
                <w:sz w:val="24"/>
                <w:szCs w:val="24"/>
              </w:rPr>
              <w:t>6381</w:t>
            </w:r>
            <w:r w:rsidRPr="005509A5">
              <w:rPr>
                <w:rFonts w:ascii="Times New Roman" w:hAnsi="Times New Roman" w:cs="Times New Roman"/>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1134</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1.135</w:t>
            </w:r>
          </w:p>
        </w:tc>
        <w:tc>
          <w:tcPr>
            <w:tcW w:w="7894" w:type="dxa"/>
            <w:vAlign w:val="center"/>
          </w:tcPr>
          <w:p w:rsidR="00C22DCE" w:rsidRPr="005509A5" w:rsidRDefault="00C22DCE" w:rsidP="00C22DCE">
            <w:pPr>
              <w:pStyle w:val="ConsPlusNormal"/>
              <w:jc w:val="both"/>
              <w:rPr>
                <w:sz w:val="24"/>
                <w:szCs w:val="24"/>
              </w:rPr>
            </w:pPr>
            <w:r w:rsidRPr="005509A5">
              <w:rPr>
                <w:sz w:val="24"/>
                <w:szCs w:val="24"/>
              </w:rPr>
              <w:t xml:space="preserve">Развитие и охрана лечебно-оздоровительных местностей </w:t>
            </w:r>
            <w:r w:rsidRPr="005509A5">
              <w:rPr>
                <w:sz w:val="24"/>
                <w:szCs w:val="24"/>
              </w:rPr>
              <w:br/>
              <w:t>и курортов регионального значения – статьи 3 и 5 Федерального закона от 23 февраля 1995 года № 26-ФЗ «О природных лечебных ресурсах, лечебно-оздоровительных местностях и курортах» (Собрание законодательства Российской Федерации, 1995, № 9, ст. 713; 20</w:t>
            </w:r>
            <w:r>
              <w:rPr>
                <w:sz w:val="24"/>
                <w:szCs w:val="24"/>
              </w:rPr>
              <w:t>13</w:t>
            </w:r>
            <w:r w:rsidRPr="005509A5">
              <w:rPr>
                <w:sz w:val="24"/>
                <w:szCs w:val="24"/>
              </w:rPr>
              <w:t xml:space="preserve">, № </w:t>
            </w:r>
            <w:r>
              <w:rPr>
                <w:sz w:val="24"/>
                <w:szCs w:val="24"/>
              </w:rPr>
              <w:t>52</w:t>
            </w:r>
            <w:r w:rsidRPr="005509A5">
              <w:rPr>
                <w:sz w:val="24"/>
                <w:szCs w:val="24"/>
              </w:rPr>
              <w:t xml:space="preserve">, ст. </w:t>
            </w:r>
            <w:r>
              <w:rPr>
                <w:sz w:val="24"/>
                <w:szCs w:val="24"/>
              </w:rPr>
              <w:t>6971</w:t>
            </w:r>
            <w:r w:rsidRPr="005509A5">
              <w:rPr>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1135</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1.136</w:t>
            </w:r>
          </w:p>
        </w:tc>
        <w:tc>
          <w:tcPr>
            <w:tcW w:w="7894" w:type="dxa"/>
            <w:vAlign w:val="center"/>
          </w:tcPr>
          <w:p w:rsidR="00C22DCE" w:rsidRPr="005509A5" w:rsidRDefault="00C22DCE" w:rsidP="00C22DCE">
            <w:pPr>
              <w:pStyle w:val="ConsPlusNormal"/>
              <w:jc w:val="both"/>
              <w:outlineLvl w:val="0"/>
              <w:rPr>
                <w:sz w:val="24"/>
                <w:szCs w:val="24"/>
              </w:rPr>
            </w:pPr>
            <w:r w:rsidRPr="005509A5">
              <w:rPr>
                <w:sz w:val="24"/>
                <w:szCs w:val="24"/>
              </w:rPr>
              <w:t>Полномочия в области охраны атмосферного воздуха – статья 6 Федерального закона от 4 мая 1999 г</w:t>
            </w:r>
            <w:r>
              <w:rPr>
                <w:sz w:val="24"/>
                <w:szCs w:val="24"/>
              </w:rPr>
              <w:t>ода</w:t>
            </w:r>
            <w:r w:rsidRPr="005509A5">
              <w:rPr>
                <w:sz w:val="24"/>
                <w:szCs w:val="24"/>
              </w:rPr>
              <w:t xml:space="preserve"> № 96-ФЗ «Об охране атмосферного воздуха» (Собрание законодательства Российской Федерации, 1999, № 18, ст. 2222; </w:t>
            </w:r>
            <w:r>
              <w:rPr>
                <w:sz w:val="24"/>
                <w:szCs w:val="24"/>
              </w:rPr>
              <w:t xml:space="preserve"> 2015</w:t>
            </w:r>
            <w:r w:rsidRPr="005509A5">
              <w:rPr>
                <w:sz w:val="24"/>
                <w:szCs w:val="24"/>
              </w:rPr>
              <w:t xml:space="preserve">, № </w:t>
            </w:r>
            <w:r>
              <w:rPr>
                <w:sz w:val="24"/>
                <w:szCs w:val="24"/>
              </w:rPr>
              <w:t>29</w:t>
            </w:r>
            <w:r w:rsidRPr="005509A5">
              <w:rPr>
                <w:sz w:val="24"/>
                <w:szCs w:val="24"/>
              </w:rPr>
              <w:t xml:space="preserve">, ст. </w:t>
            </w:r>
            <w:r>
              <w:rPr>
                <w:sz w:val="24"/>
                <w:szCs w:val="24"/>
              </w:rPr>
              <w:t>4359</w:t>
            </w:r>
            <w:r w:rsidRPr="005509A5">
              <w:rPr>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1136</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1.137</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сфере газоснабжения – статья 4 Федерального закона </w:t>
            </w:r>
            <w:r w:rsidR="00A230A1">
              <w:rPr>
                <w:rFonts w:ascii="Times New Roman" w:hAnsi="Times New Roman" w:cs="Times New Roman"/>
                <w:sz w:val="24"/>
                <w:szCs w:val="24"/>
              </w:rPr>
              <w:br/>
            </w:r>
            <w:r w:rsidRPr="005509A5">
              <w:rPr>
                <w:rFonts w:ascii="Times New Roman" w:hAnsi="Times New Roman" w:cs="Times New Roman"/>
                <w:sz w:val="24"/>
                <w:szCs w:val="24"/>
              </w:rPr>
              <w:t>от 31 марта 1999 г</w:t>
            </w:r>
            <w:r>
              <w:rPr>
                <w:rFonts w:ascii="Times New Roman" w:hAnsi="Times New Roman" w:cs="Times New Roman"/>
                <w:sz w:val="24"/>
                <w:szCs w:val="24"/>
              </w:rPr>
              <w:t>ода</w:t>
            </w:r>
            <w:r w:rsidRPr="005509A5">
              <w:rPr>
                <w:rFonts w:ascii="Times New Roman" w:hAnsi="Times New Roman" w:cs="Times New Roman"/>
                <w:sz w:val="24"/>
                <w:szCs w:val="24"/>
              </w:rPr>
              <w:t xml:space="preserve"> № 69-ФЗ «О газоснабжении в Российской Федерации» (Собрание законодательства Российской Федерации, 1999, </w:t>
            </w:r>
            <w:r w:rsidR="00A230A1">
              <w:rPr>
                <w:rFonts w:ascii="Times New Roman" w:hAnsi="Times New Roman" w:cs="Times New Roman"/>
                <w:sz w:val="24"/>
                <w:szCs w:val="24"/>
              </w:rPr>
              <w:br/>
            </w:r>
            <w:r w:rsidRPr="005509A5">
              <w:rPr>
                <w:rFonts w:ascii="Times New Roman" w:hAnsi="Times New Roman" w:cs="Times New Roman"/>
                <w:sz w:val="24"/>
                <w:szCs w:val="24"/>
              </w:rPr>
              <w:t>№ 14, ст. 1667; 201</w:t>
            </w:r>
            <w:r>
              <w:rPr>
                <w:rFonts w:ascii="Times New Roman" w:hAnsi="Times New Roman" w:cs="Times New Roman"/>
                <w:sz w:val="24"/>
                <w:szCs w:val="24"/>
              </w:rPr>
              <w:t>8</w:t>
            </w:r>
            <w:r w:rsidRPr="005509A5">
              <w:rPr>
                <w:rFonts w:ascii="Times New Roman" w:hAnsi="Times New Roman" w:cs="Times New Roman"/>
                <w:sz w:val="24"/>
                <w:szCs w:val="24"/>
              </w:rPr>
              <w:t xml:space="preserve">, № </w:t>
            </w:r>
            <w:r>
              <w:rPr>
                <w:rFonts w:ascii="Times New Roman" w:hAnsi="Times New Roman" w:cs="Times New Roman"/>
                <w:sz w:val="24"/>
                <w:szCs w:val="24"/>
              </w:rPr>
              <w:t>32</w:t>
            </w:r>
            <w:r w:rsidRPr="005509A5">
              <w:rPr>
                <w:rFonts w:ascii="Times New Roman" w:hAnsi="Times New Roman" w:cs="Times New Roman"/>
                <w:sz w:val="24"/>
                <w:szCs w:val="24"/>
              </w:rPr>
              <w:t xml:space="preserve">, ст. </w:t>
            </w:r>
            <w:r>
              <w:rPr>
                <w:rFonts w:ascii="Times New Roman" w:hAnsi="Times New Roman" w:cs="Times New Roman"/>
                <w:sz w:val="24"/>
                <w:szCs w:val="24"/>
              </w:rPr>
              <w:t>5135</w:t>
            </w:r>
            <w:r w:rsidRPr="005509A5">
              <w:rPr>
                <w:rFonts w:ascii="Times New Roman" w:hAnsi="Times New Roman" w:cs="Times New Roman"/>
                <w:sz w:val="24"/>
                <w:szCs w:val="24"/>
              </w:rPr>
              <w:t xml:space="preserve">) </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1137</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Pr>
                <w:rFonts w:ascii="Times New Roman" w:hAnsi="Times New Roman" w:cs="Times New Roman"/>
                <w:color w:val="000000"/>
                <w:sz w:val="24"/>
                <w:szCs w:val="24"/>
              </w:rPr>
              <w:t>5</w:t>
            </w:r>
          </w:p>
        </w:tc>
      </w:tr>
      <w:tr w:rsidR="00C22DCE" w:rsidRPr="005509A5" w:rsidTr="001A0BB8">
        <w:trPr>
          <w:trHeight w:val="490"/>
          <w:tblHeader/>
        </w:trPr>
        <w:tc>
          <w:tcPr>
            <w:tcW w:w="1095" w:type="dxa"/>
            <w:vAlign w:val="center"/>
          </w:tcPr>
          <w:p w:rsidR="00C22DCE" w:rsidRPr="00F360A7" w:rsidRDefault="00C22DCE" w:rsidP="00887B4E">
            <w:pPr>
              <w:tabs>
                <w:tab w:val="left" w:pos="142"/>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1.138</w:t>
            </w:r>
          </w:p>
        </w:tc>
        <w:tc>
          <w:tcPr>
            <w:tcW w:w="7894" w:type="dxa"/>
            <w:vAlign w:val="center"/>
          </w:tcPr>
          <w:p w:rsidR="00C22DCE" w:rsidRPr="005509A5" w:rsidRDefault="00C22DCE" w:rsidP="00C22DCE">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Полномочия в области использования атомной энергии – статья 11 Федерального закона от 21 ноября 1995 года № 170-ФЗ </w:t>
            </w:r>
            <w:r w:rsidR="00A230A1">
              <w:rPr>
                <w:rFonts w:ascii="Times New Roman" w:hAnsi="Times New Roman" w:cs="Times New Roman"/>
                <w:color w:val="000000"/>
                <w:sz w:val="24"/>
                <w:szCs w:val="24"/>
              </w:rPr>
              <w:br/>
            </w:r>
            <w:r w:rsidRPr="005509A5">
              <w:rPr>
                <w:rFonts w:ascii="Times New Roman" w:hAnsi="Times New Roman" w:cs="Times New Roman"/>
                <w:color w:val="000000"/>
                <w:sz w:val="24"/>
                <w:szCs w:val="24"/>
              </w:rPr>
              <w:t>«Об использовании атомной энергии» (Собрание законодательства Российской Федерации, 1995, № 48, ст. 4552; 20</w:t>
            </w:r>
            <w:r>
              <w:rPr>
                <w:rFonts w:ascii="Times New Roman" w:hAnsi="Times New Roman" w:cs="Times New Roman"/>
                <w:color w:val="000000"/>
                <w:sz w:val="24"/>
                <w:szCs w:val="24"/>
              </w:rPr>
              <w:t>19</w:t>
            </w:r>
            <w:r w:rsidRPr="005509A5">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12</w:t>
            </w:r>
            <w:r w:rsidRPr="005509A5">
              <w:rPr>
                <w:rFonts w:ascii="Times New Roman" w:hAnsi="Times New Roman" w:cs="Times New Roman"/>
                <w:color w:val="000000"/>
                <w:sz w:val="24"/>
                <w:szCs w:val="24"/>
              </w:rPr>
              <w:t xml:space="preserve">, ст. </w:t>
            </w:r>
            <w:r>
              <w:rPr>
                <w:rFonts w:ascii="Times New Roman" w:hAnsi="Times New Roman" w:cs="Times New Roman"/>
                <w:color w:val="000000"/>
                <w:sz w:val="24"/>
                <w:szCs w:val="24"/>
              </w:rPr>
              <w:t>1230</w:t>
            </w:r>
            <w:r w:rsidRPr="005509A5">
              <w:rPr>
                <w:rFonts w:ascii="Times New Roman" w:hAnsi="Times New Roman" w:cs="Times New Roman"/>
                <w:color w:val="000000"/>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1138</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1.139</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Полномочия в области обеспечения радиационной безопасности – статья 6 Федерального закона от 9 января 1996 г</w:t>
            </w:r>
            <w:r>
              <w:rPr>
                <w:rFonts w:ascii="Times New Roman" w:hAnsi="Times New Roman" w:cs="Times New Roman"/>
                <w:sz w:val="24"/>
                <w:szCs w:val="24"/>
              </w:rPr>
              <w:t>ода</w:t>
            </w:r>
            <w:r w:rsidRPr="005509A5">
              <w:rPr>
                <w:rFonts w:ascii="Times New Roman" w:hAnsi="Times New Roman" w:cs="Times New Roman"/>
                <w:sz w:val="24"/>
                <w:szCs w:val="24"/>
              </w:rPr>
              <w:t xml:space="preserve"> № 3-ФЗ «О радиационной безопасности населения» (Собрание законодательства Российской Федерации, 1996, № 3, ст. 141; </w:t>
            </w:r>
            <w:r>
              <w:rPr>
                <w:rFonts w:ascii="Times New Roman" w:hAnsi="Times New Roman" w:cs="Times New Roman"/>
                <w:sz w:val="24"/>
                <w:szCs w:val="24"/>
              </w:rPr>
              <w:t>2011</w:t>
            </w:r>
            <w:r w:rsidRPr="005509A5">
              <w:rPr>
                <w:rFonts w:ascii="Times New Roman" w:hAnsi="Times New Roman" w:cs="Times New Roman"/>
                <w:sz w:val="24"/>
                <w:szCs w:val="24"/>
              </w:rPr>
              <w:t xml:space="preserve">, № </w:t>
            </w:r>
            <w:r>
              <w:rPr>
                <w:rFonts w:ascii="Times New Roman" w:hAnsi="Times New Roman" w:cs="Times New Roman"/>
                <w:sz w:val="24"/>
                <w:szCs w:val="24"/>
              </w:rPr>
              <w:t>30</w:t>
            </w:r>
            <w:r w:rsidRPr="005509A5">
              <w:rPr>
                <w:rFonts w:ascii="Times New Roman" w:hAnsi="Times New Roman" w:cs="Times New Roman"/>
                <w:sz w:val="24"/>
                <w:szCs w:val="24"/>
              </w:rPr>
              <w:t xml:space="preserve">, ст. </w:t>
            </w:r>
            <w:r>
              <w:rPr>
                <w:rFonts w:ascii="Times New Roman" w:hAnsi="Times New Roman" w:cs="Times New Roman"/>
                <w:sz w:val="24"/>
                <w:szCs w:val="24"/>
              </w:rPr>
              <w:t>4596</w:t>
            </w:r>
            <w:r w:rsidRPr="005509A5">
              <w:rPr>
                <w:rFonts w:ascii="Times New Roman" w:hAnsi="Times New Roman" w:cs="Times New Roman"/>
                <w:sz w:val="24"/>
                <w:szCs w:val="24"/>
              </w:rPr>
              <w:t xml:space="preserve">) </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1139</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1.140</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сфере топливно-энергетического комплекса – часть 4 статьи 5 Федерального закона от 21 июля 2011 года № 256-ФЗ </w:t>
            </w:r>
            <w:r w:rsidR="00A230A1">
              <w:rPr>
                <w:rFonts w:ascii="Times New Roman" w:hAnsi="Times New Roman" w:cs="Times New Roman"/>
                <w:sz w:val="24"/>
                <w:szCs w:val="24"/>
              </w:rPr>
              <w:br/>
            </w:r>
            <w:r w:rsidRPr="005509A5">
              <w:rPr>
                <w:rFonts w:ascii="Times New Roman" w:hAnsi="Times New Roman" w:cs="Times New Roman"/>
                <w:sz w:val="24"/>
                <w:szCs w:val="24"/>
              </w:rPr>
              <w:t>«О безопасности объектов топливно-энергетического комплекса» (Собрание законодательства Российской Федерации, 2011, № 30, ст. 4604</w:t>
            </w:r>
            <w:r>
              <w:rPr>
                <w:rFonts w:ascii="Times New Roman" w:hAnsi="Times New Roman" w:cs="Times New Roman"/>
                <w:sz w:val="24"/>
                <w:szCs w:val="24"/>
              </w:rPr>
              <w:t>; 2016, № 28, ст. 4558</w:t>
            </w:r>
            <w:r w:rsidRPr="005509A5">
              <w:rPr>
                <w:rFonts w:ascii="Times New Roman" w:hAnsi="Times New Roman" w:cs="Times New Roman"/>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1140</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1.141</w:t>
            </w:r>
          </w:p>
        </w:tc>
        <w:tc>
          <w:tcPr>
            <w:tcW w:w="7894" w:type="dxa"/>
            <w:vAlign w:val="center"/>
          </w:tcPr>
          <w:p w:rsidR="00C22DCE" w:rsidRPr="004C2699" w:rsidRDefault="00C22DCE" w:rsidP="00C22DCE">
            <w:pPr>
              <w:spacing w:after="0" w:line="240" w:lineRule="auto"/>
              <w:jc w:val="both"/>
              <w:rPr>
                <w:rFonts w:ascii="Times New Roman" w:hAnsi="Times New Roman"/>
                <w:sz w:val="24"/>
                <w:szCs w:val="24"/>
              </w:rPr>
            </w:pPr>
            <w:r w:rsidRPr="005509A5">
              <w:rPr>
                <w:rFonts w:ascii="Times New Roman" w:hAnsi="Times New Roman" w:cs="Times New Roman"/>
                <w:sz w:val="24"/>
                <w:szCs w:val="24"/>
              </w:rPr>
              <w:t xml:space="preserve">Полномочия в сфере ведения государственного кадастра недвижимости </w:t>
            </w:r>
            <w:r w:rsidR="00A230A1" w:rsidRPr="005509A5">
              <w:rPr>
                <w:rFonts w:ascii="Times New Roman" w:hAnsi="Times New Roman" w:cs="Times New Roman"/>
                <w:sz w:val="24"/>
                <w:szCs w:val="24"/>
              </w:rPr>
              <w:t>- ч</w:t>
            </w:r>
            <w:r w:rsidRPr="005845AB">
              <w:rPr>
                <w:rFonts w:ascii="Times New Roman" w:hAnsi="Times New Roman"/>
                <w:sz w:val="24"/>
                <w:szCs w:val="24"/>
              </w:rPr>
              <w:t>асти 1, 3 статьи 19</w:t>
            </w:r>
            <w:r>
              <w:rPr>
                <w:rFonts w:ascii="Times New Roman" w:hAnsi="Times New Roman"/>
                <w:sz w:val="24"/>
                <w:szCs w:val="24"/>
              </w:rPr>
              <w:t>,  ч</w:t>
            </w:r>
            <w:r w:rsidRPr="005845AB">
              <w:rPr>
                <w:rFonts w:ascii="Times New Roman" w:hAnsi="Times New Roman"/>
                <w:sz w:val="24"/>
                <w:szCs w:val="24"/>
              </w:rPr>
              <w:t>асти 10, 15 статьи 32</w:t>
            </w:r>
            <w:r>
              <w:rPr>
                <w:rFonts w:ascii="Times New Roman" w:hAnsi="Times New Roman"/>
                <w:sz w:val="24"/>
                <w:szCs w:val="24"/>
              </w:rPr>
              <w:t>, ч</w:t>
            </w:r>
            <w:r w:rsidRPr="005845AB">
              <w:rPr>
                <w:rFonts w:ascii="Times New Roman" w:hAnsi="Times New Roman"/>
                <w:sz w:val="24"/>
                <w:szCs w:val="24"/>
              </w:rPr>
              <w:t>асть 4 статьи 60.1 Федеральный закон от 13</w:t>
            </w:r>
            <w:r>
              <w:rPr>
                <w:rFonts w:ascii="Times New Roman" w:hAnsi="Times New Roman"/>
                <w:sz w:val="24"/>
                <w:szCs w:val="24"/>
              </w:rPr>
              <w:t xml:space="preserve"> июля </w:t>
            </w:r>
            <w:r w:rsidRPr="005845AB">
              <w:rPr>
                <w:rFonts w:ascii="Times New Roman" w:hAnsi="Times New Roman"/>
                <w:sz w:val="24"/>
                <w:szCs w:val="24"/>
              </w:rPr>
              <w:t xml:space="preserve">2015 </w:t>
            </w:r>
            <w:r>
              <w:rPr>
                <w:rFonts w:ascii="Times New Roman" w:hAnsi="Times New Roman"/>
                <w:sz w:val="24"/>
                <w:szCs w:val="24"/>
              </w:rPr>
              <w:t xml:space="preserve">года </w:t>
            </w:r>
            <w:r w:rsidRPr="005845AB">
              <w:rPr>
                <w:rFonts w:ascii="Times New Roman" w:hAnsi="Times New Roman"/>
                <w:sz w:val="24"/>
                <w:szCs w:val="24"/>
              </w:rPr>
              <w:t>№ 218-ФЗ</w:t>
            </w:r>
            <w:r w:rsidR="00A230A1">
              <w:rPr>
                <w:rFonts w:ascii="Times New Roman" w:hAnsi="Times New Roman"/>
                <w:sz w:val="24"/>
                <w:szCs w:val="24"/>
              </w:rPr>
              <w:t xml:space="preserve"> </w:t>
            </w:r>
            <w:r w:rsidRPr="005845AB">
              <w:rPr>
                <w:rFonts w:ascii="Times New Roman" w:hAnsi="Times New Roman"/>
                <w:sz w:val="24"/>
                <w:szCs w:val="24"/>
              </w:rPr>
              <w:t>«О государственной регистрации недвижимости»</w:t>
            </w:r>
            <w:r w:rsidR="00A230A1">
              <w:rPr>
                <w:rFonts w:ascii="Times New Roman" w:hAnsi="Times New Roman"/>
                <w:sz w:val="24"/>
                <w:szCs w:val="24"/>
              </w:rPr>
              <w:t xml:space="preserve"> </w:t>
            </w:r>
            <w:r w:rsidRPr="005509A5">
              <w:rPr>
                <w:rFonts w:ascii="Times New Roman" w:hAnsi="Times New Roman" w:cs="Times New Roman"/>
                <w:sz w:val="24"/>
                <w:szCs w:val="24"/>
              </w:rPr>
              <w:t>(Собрание законодательства Российской Федерации, 20</w:t>
            </w:r>
            <w:r>
              <w:rPr>
                <w:rFonts w:ascii="Times New Roman" w:hAnsi="Times New Roman" w:cs="Times New Roman"/>
                <w:sz w:val="24"/>
                <w:szCs w:val="24"/>
              </w:rPr>
              <w:t>15</w:t>
            </w:r>
            <w:r w:rsidRPr="005509A5">
              <w:rPr>
                <w:rFonts w:ascii="Times New Roman" w:hAnsi="Times New Roman" w:cs="Times New Roman"/>
                <w:sz w:val="24"/>
                <w:szCs w:val="24"/>
              </w:rPr>
              <w:t xml:space="preserve">, № </w:t>
            </w:r>
            <w:r>
              <w:rPr>
                <w:rFonts w:ascii="Times New Roman" w:hAnsi="Times New Roman" w:cs="Times New Roman"/>
                <w:sz w:val="24"/>
                <w:szCs w:val="24"/>
              </w:rPr>
              <w:t>29</w:t>
            </w:r>
            <w:r w:rsidRPr="005509A5">
              <w:rPr>
                <w:rFonts w:ascii="Times New Roman" w:hAnsi="Times New Roman" w:cs="Times New Roman"/>
                <w:sz w:val="24"/>
                <w:szCs w:val="24"/>
              </w:rPr>
              <w:t xml:space="preserve">, ст. </w:t>
            </w:r>
            <w:r>
              <w:rPr>
                <w:rFonts w:ascii="Times New Roman" w:hAnsi="Times New Roman" w:cs="Times New Roman"/>
                <w:sz w:val="24"/>
                <w:szCs w:val="24"/>
              </w:rPr>
              <w:t>4344</w:t>
            </w:r>
            <w:r w:rsidRPr="005509A5">
              <w:rPr>
                <w:rFonts w:ascii="Times New Roman" w:hAnsi="Times New Roman" w:cs="Times New Roman"/>
                <w:sz w:val="24"/>
                <w:szCs w:val="24"/>
              </w:rPr>
              <w:t>; 201</w:t>
            </w:r>
            <w:r>
              <w:rPr>
                <w:rFonts w:ascii="Times New Roman" w:hAnsi="Times New Roman" w:cs="Times New Roman"/>
                <w:sz w:val="24"/>
                <w:szCs w:val="24"/>
              </w:rPr>
              <w:t>8</w:t>
            </w:r>
            <w:r w:rsidRPr="005509A5">
              <w:rPr>
                <w:rFonts w:ascii="Times New Roman" w:hAnsi="Times New Roman" w:cs="Times New Roman"/>
                <w:sz w:val="24"/>
                <w:szCs w:val="24"/>
              </w:rPr>
              <w:t xml:space="preserve">, № </w:t>
            </w:r>
            <w:r>
              <w:rPr>
                <w:rFonts w:ascii="Times New Roman" w:hAnsi="Times New Roman" w:cs="Times New Roman"/>
                <w:sz w:val="24"/>
                <w:szCs w:val="24"/>
              </w:rPr>
              <w:t>53</w:t>
            </w:r>
            <w:r w:rsidRPr="005509A5">
              <w:rPr>
                <w:rFonts w:ascii="Times New Roman" w:hAnsi="Times New Roman" w:cs="Times New Roman"/>
                <w:sz w:val="24"/>
                <w:szCs w:val="24"/>
              </w:rPr>
              <w:t xml:space="preserve">, ст. </w:t>
            </w:r>
            <w:r>
              <w:rPr>
                <w:rFonts w:ascii="Times New Roman" w:hAnsi="Times New Roman" w:cs="Times New Roman"/>
                <w:sz w:val="24"/>
                <w:szCs w:val="24"/>
              </w:rPr>
              <w:t>8404</w:t>
            </w:r>
            <w:r w:rsidRPr="005509A5">
              <w:rPr>
                <w:rFonts w:ascii="Times New Roman" w:hAnsi="Times New Roman" w:cs="Times New Roman"/>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1141</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1.142</w:t>
            </w:r>
          </w:p>
        </w:tc>
        <w:tc>
          <w:tcPr>
            <w:tcW w:w="7894" w:type="dxa"/>
            <w:vAlign w:val="center"/>
          </w:tcPr>
          <w:p w:rsidR="00C22DCE" w:rsidRPr="005509A5" w:rsidRDefault="00C22DCE" w:rsidP="00C22DCE">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Полномочия по распоряжению земельными участками – пункт</w:t>
            </w:r>
            <w:r>
              <w:rPr>
                <w:rFonts w:ascii="Times New Roman" w:hAnsi="Times New Roman" w:cs="Times New Roman"/>
                <w:color w:val="000000"/>
                <w:sz w:val="24"/>
                <w:szCs w:val="24"/>
              </w:rPr>
              <w:t>ы</w:t>
            </w:r>
            <w:r w:rsidRPr="005509A5">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 xml:space="preserve">и 4 </w:t>
            </w:r>
            <w:r w:rsidRPr="005509A5">
              <w:rPr>
                <w:rFonts w:ascii="Times New Roman" w:hAnsi="Times New Roman" w:cs="Times New Roman"/>
                <w:color w:val="000000"/>
                <w:sz w:val="24"/>
                <w:szCs w:val="24"/>
              </w:rPr>
              <w:t xml:space="preserve">статьи 3.3 Федерального закона от 25 октября 2001 года № 137-ФЗ </w:t>
            </w:r>
            <w:r w:rsidR="00A230A1">
              <w:rPr>
                <w:rFonts w:ascii="Times New Roman" w:hAnsi="Times New Roman" w:cs="Times New Roman"/>
                <w:color w:val="000000"/>
                <w:sz w:val="24"/>
                <w:szCs w:val="24"/>
              </w:rPr>
              <w:br/>
            </w:r>
            <w:r w:rsidRPr="005509A5">
              <w:rPr>
                <w:rFonts w:ascii="Times New Roman" w:hAnsi="Times New Roman" w:cs="Times New Roman"/>
                <w:color w:val="000000"/>
                <w:sz w:val="24"/>
                <w:szCs w:val="24"/>
              </w:rPr>
              <w:t xml:space="preserve">«О введении в действие Земельного кодекса Российской Федерации» (Собрание законодательства Российской Федерации, 2014, № 26, ст. 3377; </w:t>
            </w:r>
            <w:r w:rsidRPr="005509A5">
              <w:rPr>
                <w:rFonts w:ascii="Times New Roman" w:hAnsi="Times New Roman" w:cs="Times New Roman"/>
                <w:sz w:val="24"/>
                <w:szCs w:val="24"/>
              </w:rPr>
              <w:t>20</w:t>
            </w:r>
            <w:r>
              <w:rPr>
                <w:rFonts w:ascii="Times New Roman" w:hAnsi="Times New Roman" w:cs="Times New Roman"/>
                <w:sz w:val="24"/>
                <w:szCs w:val="24"/>
              </w:rPr>
              <w:t>18</w:t>
            </w:r>
            <w:r w:rsidRPr="005509A5">
              <w:rPr>
                <w:rFonts w:ascii="Times New Roman" w:hAnsi="Times New Roman" w:cs="Times New Roman"/>
                <w:sz w:val="24"/>
                <w:szCs w:val="24"/>
              </w:rPr>
              <w:t xml:space="preserve">, № </w:t>
            </w:r>
            <w:r>
              <w:rPr>
                <w:rFonts w:ascii="Times New Roman" w:hAnsi="Times New Roman" w:cs="Times New Roman"/>
                <w:sz w:val="24"/>
                <w:szCs w:val="24"/>
              </w:rPr>
              <w:t>32</w:t>
            </w:r>
            <w:r w:rsidRPr="005509A5">
              <w:rPr>
                <w:rFonts w:ascii="Times New Roman" w:hAnsi="Times New Roman" w:cs="Times New Roman"/>
                <w:sz w:val="24"/>
                <w:szCs w:val="24"/>
              </w:rPr>
              <w:t xml:space="preserve">, ст. </w:t>
            </w:r>
            <w:r>
              <w:rPr>
                <w:rFonts w:ascii="Times New Roman" w:hAnsi="Times New Roman" w:cs="Times New Roman"/>
                <w:sz w:val="24"/>
                <w:szCs w:val="24"/>
              </w:rPr>
              <w:t>5134</w:t>
            </w:r>
            <w:r w:rsidRPr="005509A5">
              <w:rPr>
                <w:rFonts w:ascii="Times New Roman" w:hAnsi="Times New Roman" w:cs="Times New Roman"/>
                <w:color w:val="000000"/>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1142</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lastRenderedPageBreak/>
              <w:t>1.143</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Полномочия в отношении вынужденных переселенцев – пункт</w:t>
            </w:r>
            <w:r>
              <w:rPr>
                <w:rFonts w:ascii="Times New Roman" w:hAnsi="Times New Roman" w:cs="Times New Roman"/>
                <w:sz w:val="24"/>
                <w:szCs w:val="24"/>
              </w:rPr>
              <w:t>ы</w:t>
            </w:r>
            <w:r w:rsidRPr="00897B10">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5509A5">
              <w:rPr>
                <w:rFonts w:ascii="Times New Roman" w:hAnsi="Times New Roman" w:cs="Times New Roman"/>
                <w:sz w:val="24"/>
                <w:szCs w:val="24"/>
              </w:rPr>
              <w:t>2</w:t>
            </w:r>
            <w:r>
              <w:rPr>
                <w:rFonts w:ascii="Times New Roman" w:hAnsi="Times New Roman" w:cs="Times New Roman"/>
                <w:sz w:val="24"/>
                <w:szCs w:val="24"/>
              </w:rPr>
              <w:t>, 4, 5</w:t>
            </w:r>
            <w:r w:rsidRPr="005509A5">
              <w:rPr>
                <w:rFonts w:ascii="Times New Roman" w:hAnsi="Times New Roman" w:cs="Times New Roman"/>
                <w:sz w:val="24"/>
                <w:szCs w:val="24"/>
              </w:rPr>
              <w:t xml:space="preserve"> статьи 7 Закона Российской Федерации от 19 февраля 1993 года № 4530-1 «О вынужденных переселенцах» (Собрание законодательства Российской Федерации, 1995, № 52, ст. 5110; 20</w:t>
            </w:r>
            <w:r>
              <w:rPr>
                <w:rFonts w:ascii="Times New Roman" w:hAnsi="Times New Roman" w:cs="Times New Roman"/>
                <w:sz w:val="24"/>
                <w:szCs w:val="24"/>
              </w:rPr>
              <w:t>18</w:t>
            </w:r>
            <w:r w:rsidRPr="005509A5">
              <w:rPr>
                <w:rFonts w:ascii="Times New Roman" w:hAnsi="Times New Roman" w:cs="Times New Roman"/>
                <w:sz w:val="24"/>
                <w:szCs w:val="24"/>
              </w:rPr>
              <w:t xml:space="preserve">, № </w:t>
            </w:r>
            <w:r>
              <w:rPr>
                <w:rFonts w:ascii="Times New Roman" w:hAnsi="Times New Roman" w:cs="Times New Roman"/>
                <w:sz w:val="24"/>
                <w:szCs w:val="24"/>
              </w:rPr>
              <w:t>53</w:t>
            </w:r>
            <w:r w:rsidRPr="005509A5">
              <w:rPr>
                <w:rFonts w:ascii="Times New Roman" w:hAnsi="Times New Roman" w:cs="Times New Roman"/>
                <w:sz w:val="24"/>
                <w:szCs w:val="24"/>
              </w:rPr>
              <w:t xml:space="preserve">, ст. </w:t>
            </w:r>
            <w:r>
              <w:rPr>
                <w:rFonts w:ascii="Times New Roman" w:hAnsi="Times New Roman" w:cs="Times New Roman"/>
                <w:sz w:val="24"/>
                <w:szCs w:val="24"/>
              </w:rPr>
              <w:t>8454</w:t>
            </w:r>
            <w:r w:rsidRPr="005509A5">
              <w:rPr>
                <w:rFonts w:ascii="Times New Roman" w:hAnsi="Times New Roman" w:cs="Times New Roman"/>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1143</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shd w:val="clear" w:color="auto" w:fill="FFFFFF" w:themeFill="background1"/>
            <w:vAlign w:val="center"/>
          </w:tcPr>
          <w:p w:rsidR="00C22DCE" w:rsidRPr="007C79D5"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1.144</w:t>
            </w:r>
          </w:p>
        </w:tc>
        <w:tc>
          <w:tcPr>
            <w:tcW w:w="7894" w:type="dxa"/>
            <w:shd w:val="clear" w:color="auto" w:fill="FFFFFF" w:themeFill="background1"/>
            <w:vAlign w:val="center"/>
          </w:tcPr>
          <w:p w:rsidR="00C22DCE" w:rsidRPr="007C79D5" w:rsidRDefault="00C22DCE" w:rsidP="00C22DCE">
            <w:pPr>
              <w:spacing w:after="0" w:line="240" w:lineRule="auto"/>
              <w:jc w:val="both"/>
              <w:rPr>
                <w:rFonts w:ascii="Times New Roman" w:hAnsi="Times New Roman" w:cs="Times New Roman"/>
                <w:sz w:val="24"/>
                <w:szCs w:val="24"/>
              </w:rPr>
            </w:pPr>
            <w:r w:rsidRPr="007C79D5">
              <w:rPr>
                <w:rFonts w:ascii="Times New Roman" w:hAnsi="Times New Roman" w:cs="Times New Roman"/>
                <w:sz w:val="24"/>
                <w:szCs w:val="24"/>
              </w:rPr>
              <w:t xml:space="preserve">Полномочия в области безопасного обращения с пестицидами и </w:t>
            </w:r>
            <w:proofErr w:type="spellStart"/>
            <w:r w:rsidRPr="007C79D5">
              <w:rPr>
                <w:rFonts w:ascii="Times New Roman" w:hAnsi="Times New Roman" w:cs="Times New Roman"/>
                <w:sz w:val="24"/>
                <w:szCs w:val="24"/>
              </w:rPr>
              <w:t>агрохимикатами</w:t>
            </w:r>
            <w:proofErr w:type="spellEnd"/>
            <w:r w:rsidRPr="007C79D5">
              <w:rPr>
                <w:rFonts w:ascii="Times New Roman" w:hAnsi="Times New Roman" w:cs="Times New Roman"/>
                <w:sz w:val="24"/>
                <w:szCs w:val="24"/>
              </w:rPr>
              <w:t xml:space="preserve"> – статья 5 Федерального закона от 19 июля 1997 года </w:t>
            </w:r>
            <w:r w:rsidRPr="007C79D5">
              <w:rPr>
                <w:rFonts w:ascii="Times New Roman" w:hAnsi="Times New Roman" w:cs="Times New Roman"/>
                <w:sz w:val="24"/>
                <w:szCs w:val="24"/>
              </w:rPr>
              <w:br/>
              <w:t xml:space="preserve">№ 109-ФЗ «О безопасном обращении с пестицидами и </w:t>
            </w:r>
            <w:proofErr w:type="spellStart"/>
            <w:r w:rsidRPr="007C79D5">
              <w:rPr>
                <w:rFonts w:ascii="Times New Roman" w:hAnsi="Times New Roman" w:cs="Times New Roman"/>
                <w:sz w:val="24"/>
                <w:szCs w:val="24"/>
              </w:rPr>
              <w:t>агрохимикатами</w:t>
            </w:r>
            <w:proofErr w:type="spellEnd"/>
            <w:r w:rsidRPr="007C79D5">
              <w:rPr>
                <w:rFonts w:ascii="Times New Roman" w:hAnsi="Times New Roman" w:cs="Times New Roman"/>
                <w:sz w:val="24"/>
                <w:szCs w:val="24"/>
              </w:rPr>
              <w:t>» (Собрание законодательства Российской Федерации, 1997, № 29, ст. 3510</w:t>
            </w:r>
            <w:r>
              <w:rPr>
                <w:rFonts w:ascii="Times New Roman" w:hAnsi="Times New Roman" w:cs="Times New Roman"/>
                <w:sz w:val="24"/>
                <w:szCs w:val="24"/>
              </w:rPr>
              <w:t>; 2017, № 17, ст. 2452</w:t>
            </w:r>
            <w:r w:rsidRPr="007C79D5">
              <w:rPr>
                <w:rFonts w:ascii="Times New Roman" w:hAnsi="Times New Roman" w:cs="Times New Roman"/>
                <w:sz w:val="24"/>
                <w:szCs w:val="24"/>
              </w:rPr>
              <w:t>)</w:t>
            </w:r>
          </w:p>
        </w:tc>
        <w:tc>
          <w:tcPr>
            <w:tcW w:w="1017" w:type="dxa"/>
            <w:shd w:val="clear" w:color="auto" w:fill="FFFFFF" w:themeFill="background1"/>
            <w:vAlign w:val="center"/>
          </w:tcPr>
          <w:p w:rsidR="00C22DCE" w:rsidRPr="007C79D5"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1144</w:t>
            </w:r>
          </w:p>
        </w:tc>
        <w:tc>
          <w:tcPr>
            <w:tcW w:w="1017" w:type="dxa"/>
            <w:vAlign w:val="center"/>
          </w:tcPr>
          <w:p w:rsidR="00C22DCE" w:rsidRPr="001059EF" w:rsidRDefault="00C22DCE" w:rsidP="00887B4E">
            <w:pPr>
              <w:spacing w:after="0"/>
              <w:jc w:val="center"/>
              <w:rPr>
                <w:rFonts w:ascii="Times New Roman" w:hAnsi="Times New Roman" w:cs="Times New Roman"/>
                <w:sz w:val="24"/>
                <w:szCs w:val="24"/>
                <w:highlight w:val="yellow"/>
              </w:rPr>
            </w:pPr>
            <w:r w:rsidRPr="00613172">
              <w:rPr>
                <w:rFonts w:ascii="Times New Roman" w:hAnsi="Times New Roman" w:cs="Times New Roman"/>
                <w:color w:val="000000"/>
                <w:sz w:val="24"/>
                <w:szCs w:val="24"/>
              </w:rPr>
              <w:t>16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7C79D5">
              <w:rPr>
                <w:rFonts w:ascii="Times New Roman" w:hAnsi="Times New Roman" w:cs="Times New Roman"/>
                <w:color w:val="000000"/>
                <w:sz w:val="24"/>
                <w:szCs w:val="24"/>
              </w:rPr>
              <w:t>1.145</w:t>
            </w:r>
          </w:p>
        </w:tc>
        <w:tc>
          <w:tcPr>
            <w:tcW w:w="7894" w:type="dxa"/>
            <w:vAlign w:val="center"/>
          </w:tcPr>
          <w:p w:rsidR="00C22DCE" w:rsidRPr="005509A5" w:rsidRDefault="00C22DCE" w:rsidP="00C22DCE">
            <w:pPr>
              <w:autoSpaceDE w:val="0"/>
              <w:autoSpaceDN w:val="0"/>
              <w:adjustRightInd w:val="0"/>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сфере оборота земель сельскохозяйственного назначения – подпункт 4 пункта 1 статьи 19.1 Федерального закона от 24 июля 2002 года № 101-ФЗ «Об обороте земель сельскохозяйственного назначения» (Собрание законодательства Российской Федерации, 2003, № 28, ст. 2882;  </w:t>
            </w:r>
            <w:r>
              <w:rPr>
                <w:rFonts w:ascii="Times New Roman" w:hAnsi="Times New Roman" w:cs="Times New Roman"/>
                <w:sz w:val="24"/>
                <w:szCs w:val="24"/>
              </w:rPr>
              <w:t xml:space="preserve"> 2019</w:t>
            </w:r>
            <w:r w:rsidRPr="00A71D3D">
              <w:rPr>
                <w:rFonts w:ascii="Times New Roman" w:hAnsi="Times New Roman" w:cs="Times New Roman"/>
                <w:sz w:val="24"/>
                <w:szCs w:val="24"/>
              </w:rPr>
              <w:t xml:space="preserve">, </w:t>
            </w:r>
            <w:r>
              <w:rPr>
                <w:rFonts w:ascii="Times New Roman" w:hAnsi="Times New Roman" w:cs="Times New Roman"/>
                <w:sz w:val="24"/>
                <w:szCs w:val="24"/>
              </w:rPr>
              <w:t>№ 53, ст. 8429</w:t>
            </w:r>
            <w:r w:rsidR="00613172">
              <w:rPr>
                <w:rFonts w:ascii="Times New Roman" w:hAnsi="Times New Roman" w:cs="Times New Roman"/>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7C79D5">
              <w:rPr>
                <w:rFonts w:ascii="Times New Roman" w:hAnsi="Times New Roman" w:cs="Times New Roman"/>
                <w:color w:val="000000"/>
                <w:sz w:val="24"/>
                <w:szCs w:val="24"/>
              </w:rPr>
              <w:t>1145</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1.146</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Полномочия в сфере пожарной безопасности – статья 18 Федерального закона от 21 декабря 1994 г</w:t>
            </w:r>
            <w:r>
              <w:rPr>
                <w:rFonts w:ascii="Times New Roman" w:hAnsi="Times New Roman" w:cs="Times New Roman"/>
                <w:sz w:val="24"/>
                <w:szCs w:val="24"/>
              </w:rPr>
              <w:t>ода</w:t>
            </w:r>
            <w:r w:rsidRPr="005509A5">
              <w:rPr>
                <w:rFonts w:ascii="Times New Roman" w:hAnsi="Times New Roman" w:cs="Times New Roman"/>
                <w:sz w:val="24"/>
                <w:szCs w:val="24"/>
              </w:rPr>
              <w:t xml:space="preserve"> № 69-ФЗ «О пожарной безопасности» (Собрание законодательства Российской Федерации, 1994, № 35, ст. 3649; </w:t>
            </w:r>
            <w:r w:rsidRPr="00A71D3D">
              <w:rPr>
                <w:rFonts w:ascii="Times New Roman" w:hAnsi="Times New Roman" w:cs="Times New Roman"/>
                <w:sz w:val="24"/>
                <w:szCs w:val="24"/>
              </w:rPr>
              <w:t>2018,</w:t>
            </w:r>
            <w:r>
              <w:rPr>
                <w:rFonts w:ascii="Times New Roman" w:hAnsi="Times New Roman" w:cs="Times New Roman"/>
                <w:sz w:val="24"/>
                <w:szCs w:val="24"/>
              </w:rPr>
              <w:t xml:space="preserve"> № 45, ст. 6824)</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1146</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2</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1.147</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области охраны и использования объектов животного мира – статья 6.1 Федерального закона от 24 апреля 1995 года № 52-ФЗ </w:t>
            </w:r>
            <w:r w:rsidR="00A230A1">
              <w:rPr>
                <w:rFonts w:ascii="Times New Roman" w:hAnsi="Times New Roman" w:cs="Times New Roman"/>
                <w:sz w:val="24"/>
                <w:szCs w:val="24"/>
              </w:rPr>
              <w:br/>
            </w:r>
            <w:r w:rsidRPr="005509A5">
              <w:rPr>
                <w:rFonts w:ascii="Times New Roman" w:hAnsi="Times New Roman" w:cs="Times New Roman"/>
                <w:sz w:val="24"/>
                <w:szCs w:val="24"/>
              </w:rPr>
              <w:t xml:space="preserve">«О животном мире» (Собрание законодательства Российской Федерации, 1995, № 17, ст. 1462; </w:t>
            </w:r>
            <w:r>
              <w:rPr>
                <w:rFonts w:ascii="Times New Roman" w:hAnsi="Times New Roman" w:cs="Times New Roman"/>
                <w:sz w:val="24"/>
                <w:szCs w:val="24"/>
              </w:rPr>
              <w:t>2018, № 32, ст. 5114)</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1147</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1.148</w:t>
            </w:r>
          </w:p>
        </w:tc>
        <w:tc>
          <w:tcPr>
            <w:tcW w:w="7894" w:type="dxa"/>
            <w:vAlign w:val="center"/>
          </w:tcPr>
          <w:p w:rsidR="00C22DCE" w:rsidRPr="005509A5" w:rsidRDefault="00C22DCE"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Полномочия в области охоты и сохранения охотничьих ресурсов – статья 34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 30, ст. 3735; </w:t>
            </w:r>
            <w:r>
              <w:rPr>
                <w:rFonts w:ascii="Times New Roman" w:hAnsi="Times New Roman" w:cs="Times New Roman"/>
                <w:sz w:val="24"/>
                <w:szCs w:val="24"/>
              </w:rPr>
              <w:t>2018, № 32, ст. 5114)</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1148</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1856"/>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1.149</w:t>
            </w:r>
          </w:p>
        </w:tc>
        <w:tc>
          <w:tcPr>
            <w:tcW w:w="7894" w:type="dxa"/>
            <w:vAlign w:val="center"/>
          </w:tcPr>
          <w:p w:rsidR="00C22DCE" w:rsidRPr="005509A5" w:rsidRDefault="00C22DCE"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Полномочия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 статья 12 Федерального закона от 26 марта 1998 года № 41-ФЗ «О драгоценных металлах и драгоценных камнях» (Собрание законодательства Российской Федерации, 1998, № 13</w:t>
            </w:r>
            <w:r w:rsidR="00C05530">
              <w:rPr>
                <w:rFonts w:ascii="Times New Roman" w:hAnsi="Times New Roman" w:cs="Times New Roman"/>
                <w:color w:val="000000"/>
                <w:sz w:val="24"/>
                <w:szCs w:val="24"/>
              </w:rPr>
              <w:t xml:space="preserve">; </w:t>
            </w:r>
            <w:r>
              <w:rPr>
                <w:rFonts w:ascii="Times New Roman" w:hAnsi="Times New Roman" w:cs="Times New Roman"/>
                <w:sz w:val="24"/>
                <w:szCs w:val="24"/>
              </w:rPr>
              <w:t>2018, № 22, ст. 3045)</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1149</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3386"/>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1.150</w:t>
            </w:r>
          </w:p>
        </w:tc>
        <w:tc>
          <w:tcPr>
            <w:tcW w:w="7894" w:type="dxa"/>
            <w:vAlign w:val="center"/>
          </w:tcPr>
          <w:p w:rsidR="00C22DCE" w:rsidRPr="001059EF" w:rsidRDefault="00C22DCE" w:rsidP="00C22DCE">
            <w:pPr>
              <w:autoSpaceDE w:val="0"/>
              <w:autoSpaceDN w:val="0"/>
              <w:adjustRightInd w:val="0"/>
              <w:spacing w:after="0" w:line="240" w:lineRule="auto"/>
              <w:jc w:val="both"/>
              <w:rPr>
                <w:rFonts w:eastAsia="Calibri"/>
                <w:strike/>
                <w:color w:val="000000"/>
                <w:sz w:val="24"/>
                <w:szCs w:val="24"/>
              </w:rPr>
            </w:pPr>
            <w:proofErr w:type="gramStart"/>
            <w:r w:rsidRPr="005509A5">
              <w:rPr>
                <w:rFonts w:ascii="Times New Roman" w:hAnsi="Times New Roman" w:cs="Times New Roman"/>
                <w:sz w:val="24"/>
                <w:szCs w:val="24"/>
              </w:rPr>
              <w:t>Полномочия в связи с установлением гарантий и компенсаций расходов</w:t>
            </w:r>
            <w:r>
              <w:rPr>
                <w:rFonts w:ascii="Times New Roman" w:eastAsia="Calibri" w:hAnsi="Times New Roman" w:cs="Times New Roman"/>
                <w:sz w:val="24"/>
                <w:szCs w:val="24"/>
              </w:rPr>
              <w:t xml:space="preserve"> для лиц, работающих и проживающих </w:t>
            </w:r>
            <w:r w:rsidRPr="005509A5">
              <w:rPr>
                <w:rFonts w:ascii="Times New Roman" w:eastAsia="Calibri" w:hAnsi="Times New Roman" w:cs="Times New Roman"/>
                <w:sz w:val="24"/>
                <w:szCs w:val="24"/>
              </w:rPr>
              <w:t xml:space="preserve">в </w:t>
            </w:r>
            <w:hyperlink r:id="rId10" w:history="1">
              <w:r w:rsidRPr="005509A5">
                <w:rPr>
                  <w:rFonts w:ascii="Times New Roman" w:eastAsia="Calibri" w:hAnsi="Times New Roman" w:cs="Times New Roman"/>
                  <w:color w:val="000000"/>
                  <w:sz w:val="24"/>
                  <w:szCs w:val="24"/>
                </w:rPr>
                <w:t>районах</w:t>
              </w:r>
            </w:hyperlink>
            <w:r w:rsidRPr="005509A5">
              <w:rPr>
                <w:rFonts w:ascii="Times New Roman" w:eastAsia="Calibri" w:hAnsi="Times New Roman" w:cs="Times New Roman"/>
                <w:color w:val="000000"/>
                <w:sz w:val="24"/>
                <w:szCs w:val="24"/>
              </w:rPr>
              <w:t xml:space="preserve"> Крайнего Севера и приравненных к ним местностях – </w:t>
            </w:r>
            <w:r>
              <w:rPr>
                <w:rFonts w:ascii="Times New Roman" w:eastAsia="Calibri" w:hAnsi="Times New Roman" w:cs="Times New Roman"/>
                <w:color w:val="000000"/>
                <w:sz w:val="24"/>
                <w:szCs w:val="24"/>
              </w:rPr>
              <w:t>статьи 33 и</w:t>
            </w:r>
            <w:r w:rsidRPr="005509A5">
              <w:rPr>
                <w:rFonts w:ascii="Times New Roman" w:eastAsia="Calibri" w:hAnsi="Times New Roman" w:cs="Times New Roman"/>
                <w:color w:val="000000"/>
                <w:sz w:val="24"/>
                <w:szCs w:val="24"/>
              </w:rPr>
              <w:t xml:space="preserve">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w:t>
            </w:r>
            <w:r w:rsidRPr="005509A5">
              <w:rPr>
                <w:rFonts w:ascii="Times New Roman" w:hAnsi="Times New Roman" w:cs="Times New Roman"/>
                <w:color w:val="000000"/>
                <w:sz w:val="24"/>
                <w:szCs w:val="24"/>
              </w:rPr>
              <w:t>Ведомости Съезда народных депутатов Российской</w:t>
            </w:r>
            <w:proofErr w:type="gramEnd"/>
            <w:r w:rsidRPr="005509A5">
              <w:rPr>
                <w:rFonts w:ascii="Times New Roman" w:hAnsi="Times New Roman" w:cs="Times New Roman"/>
                <w:color w:val="000000"/>
                <w:sz w:val="24"/>
                <w:szCs w:val="24"/>
              </w:rPr>
              <w:t xml:space="preserve"> </w:t>
            </w:r>
            <w:proofErr w:type="gramStart"/>
            <w:r w:rsidRPr="005509A5">
              <w:rPr>
                <w:rFonts w:ascii="Times New Roman" w:hAnsi="Times New Roman" w:cs="Times New Roman"/>
                <w:color w:val="000000"/>
                <w:sz w:val="24"/>
                <w:szCs w:val="24"/>
              </w:rPr>
              <w:t>Федерации и Верховного Совета Российской Федерации</w:t>
            </w:r>
            <w:r w:rsidRPr="005509A5">
              <w:rPr>
                <w:rFonts w:ascii="Times New Roman" w:eastAsia="Calibri" w:hAnsi="Times New Roman" w:cs="Times New Roman"/>
                <w:color w:val="000000"/>
                <w:sz w:val="24"/>
                <w:szCs w:val="24"/>
              </w:rPr>
              <w:t>, 1993, № 16, ст. 551, Собрание законодательства Российской Федерации, 2004, № 35, ст. 3607;</w:t>
            </w:r>
            <w:r>
              <w:rPr>
                <w:rFonts w:ascii="Times New Roman" w:hAnsi="Times New Roman" w:cs="Times New Roman"/>
                <w:color w:val="000000" w:themeColor="text1"/>
                <w:sz w:val="24"/>
                <w:szCs w:val="24"/>
              </w:rPr>
              <w:t xml:space="preserve"> 2018, № 11, ст. 1591)</w:t>
            </w:r>
            <w:r w:rsidRPr="00851628">
              <w:rPr>
                <w:rFonts w:ascii="Times New Roman" w:hAnsi="Times New Roman" w:cs="Times New Roman"/>
                <w:color w:val="000000" w:themeColor="text1"/>
                <w:sz w:val="24"/>
                <w:szCs w:val="24"/>
              </w:rPr>
              <w:t>,</w:t>
            </w:r>
            <w:r w:rsidRPr="00851628">
              <w:rPr>
                <w:rFonts w:ascii="Times New Roman" w:hAnsi="Times New Roman" w:cs="Times New Roman"/>
                <w:color w:val="000000" w:themeColor="text1"/>
                <w:sz w:val="24"/>
                <w:szCs w:val="20"/>
              </w:rPr>
              <w:t xml:space="preserve"> статьи 325 и 326 Трудового кодекса Российской Федерации (Собрание законодательства Российской Федерации, 2002, № 1, ст. 3</w:t>
            </w:r>
            <w:r>
              <w:rPr>
                <w:rFonts w:ascii="Times New Roman" w:hAnsi="Times New Roman" w:cs="Times New Roman"/>
                <w:color w:val="000000" w:themeColor="text1"/>
                <w:sz w:val="24"/>
                <w:szCs w:val="20"/>
              </w:rPr>
              <w:t xml:space="preserve">; </w:t>
            </w:r>
            <w:r>
              <w:rPr>
                <w:rFonts w:ascii="Times New Roman" w:hAnsi="Times New Roman" w:cs="Times New Roman"/>
                <w:sz w:val="24"/>
                <w:szCs w:val="24"/>
              </w:rPr>
              <w:t xml:space="preserve">2018, № 22, </w:t>
            </w:r>
            <w:r w:rsidR="00A230A1">
              <w:rPr>
                <w:rFonts w:ascii="Times New Roman" w:hAnsi="Times New Roman" w:cs="Times New Roman"/>
                <w:sz w:val="24"/>
                <w:szCs w:val="24"/>
              </w:rPr>
              <w:br/>
            </w:r>
            <w:r>
              <w:rPr>
                <w:rFonts w:ascii="Times New Roman" w:hAnsi="Times New Roman" w:cs="Times New Roman"/>
                <w:sz w:val="24"/>
                <w:szCs w:val="24"/>
              </w:rPr>
              <w:t>ст. 3045)</w:t>
            </w:r>
            <w:proofErr w:type="gramEnd"/>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1150</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5</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1.151</w:t>
            </w:r>
          </w:p>
        </w:tc>
        <w:tc>
          <w:tcPr>
            <w:tcW w:w="7894" w:type="dxa"/>
            <w:vAlign w:val="center"/>
          </w:tcPr>
          <w:p w:rsidR="00C22DCE" w:rsidRPr="005509A5" w:rsidRDefault="00C22DCE" w:rsidP="00C22DCE">
            <w:pPr>
              <w:pStyle w:val="ConsPlusNormal"/>
              <w:jc w:val="both"/>
              <w:rPr>
                <w:sz w:val="24"/>
                <w:szCs w:val="24"/>
              </w:rPr>
            </w:pPr>
            <w:r w:rsidRPr="005509A5">
              <w:rPr>
                <w:sz w:val="24"/>
                <w:szCs w:val="24"/>
              </w:rPr>
              <w:t xml:space="preserve">Полномочия по учету граждан, имеющих право на получение жилищных субсидий – </w:t>
            </w:r>
            <w:r>
              <w:rPr>
                <w:sz w:val="24"/>
                <w:szCs w:val="24"/>
              </w:rPr>
              <w:t xml:space="preserve">пункт 1 </w:t>
            </w:r>
            <w:r w:rsidRPr="005509A5">
              <w:rPr>
                <w:sz w:val="24"/>
                <w:szCs w:val="24"/>
              </w:rPr>
              <w:t>стать</w:t>
            </w:r>
            <w:r>
              <w:rPr>
                <w:sz w:val="24"/>
                <w:szCs w:val="24"/>
              </w:rPr>
              <w:t>и</w:t>
            </w:r>
            <w:r w:rsidRPr="005509A5">
              <w:rPr>
                <w:sz w:val="24"/>
                <w:szCs w:val="24"/>
              </w:rPr>
              <w:t xml:space="preserve">3 Федерального закона от 17 июля 2011 года № 211-ФЗ «О жилищных субсидиях гражданам, выезжающим из закрывающихся населенных пунктов </w:t>
            </w:r>
            <w:r>
              <w:rPr>
                <w:sz w:val="24"/>
                <w:szCs w:val="24"/>
              </w:rPr>
              <w:t xml:space="preserve">в </w:t>
            </w:r>
            <w:r w:rsidRPr="005509A5">
              <w:rPr>
                <w:sz w:val="24"/>
                <w:szCs w:val="24"/>
              </w:rPr>
              <w:t>районах Крайнего Севера и приравненных к ним местностях» (Собрание законодательства Российской Федерации, 2011, № 30, ст. 4559)</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1151</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lastRenderedPageBreak/>
              <w:t>1.152</w:t>
            </w:r>
          </w:p>
        </w:tc>
        <w:tc>
          <w:tcPr>
            <w:tcW w:w="7894" w:type="dxa"/>
            <w:vAlign w:val="center"/>
          </w:tcPr>
          <w:p w:rsidR="00C22DCE" w:rsidRPr="001059EF" w:rsidRDefault="00C22DCE" w:rsidP="00C05530">
            <w:pPr>
              <w:spacing w:after="0" w:line="240" w:lineRule="auto"/>
              <w:jc w:val="both"/>
              <w:rPr>
                <w:rFonts w:ascii="Times New Roman" w:hAnsi="Times New Roman" w:cs="Times New Roman"/>
                <w:sz w:val="24"/>
                <w:szCs w:val="24"/>
              </w:rPr>
            </w:pPr>
            <w:r w:rsidRPr="001059EF">
              <w:rPr>
                <w:rFonts w:ascii="Times New Roman" w:hAnsi="Times New Roman" w:cs="Times New Roman"/>
                <w:sz w:val="24"/>
                <w:szCs w:val="24"/>
              </w:rPr>
              <w:t xml:space="preserve">Полномочия в сфере обеспечения санитарно-эпидемиологического благополучия населения – статья 6 Федерального закона от 30 марта 1999 года № 52-ФЗ «О санитарно-эпидемиологическом благополучии населения» (Собрание законодательства Российской Федерации, 1999, </w:t>
            </w:r>
            <w:r w:rsidR="00613172">
              <w:rPr>
                <w:rFonts w:ascii="Times New Roman" w:hAnsi="Times New Roman" w:cs="Times New Roman"/>
                <w:sz w:val="24"/>
                <w:szCs w:val="24"/>
              </w:rPr>
              <w:br/>
            </w:r>
            <w:r w:rsidRPr="001059EF">
              <w:rPr>
                <w:rFonts w:ascii="Times New Roman" w:hAnsi="Times New Roman" w:cs="Times New Roman"/>
                <w:sz w:val="24"/>
                <w:szCs w:val="24"/>
              </w:rPr>
              <w:t>№ 14, ст. 1650; 2019</w:t>
            </w:r>
            <w:r>
              <w:rPr>
                <w:rFonts w:ascii="Times New Roman" w:hAnsi="Times New Roman" w:cs="Times New Roman"/>
                <w:sz w:val="24"/>
                <w:szCs w:val="24"/>
              </w:rPr>
              <w:t>, №</w:t>
            </w:r>
            <w:r w:rsidRPr="001059EF">
              <w:rPr>
                <w:rFonts w:ascii="Times New Roman" w:hAnsi="Times New Roman" w:cs="Times New Roman"/>
                <w:sz w:val="24"/>
                <w:szCs w:val="24"/>
              </w:rPr>
              <w:t xml:space="preserve"> 32, ст. 5135</w:t>
            </w:r>
            <w:r>
              <w:rPr>
                <w:rFonts w:ascii="Times New Roman" w:hAnsi="Times New Roman" w:cs="Times New Roman"/>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1152</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highlight w:val="yellow"/>
              </w:rPr>
            </w:pPr>
            <w:r w:rsidRPr="00F360A7">
              <w:rPr>
                <w:rFonts w:ascii="Times New Roman" w:hAnsi="Times New Roman" w:cs="Times New Roman"/>
                <w:color w:val="000000"/>
                <w:sz w:val="24"/>
                <w:szCs w:val="24"/>
              </w:rPr>
              <w:t>1.153</w:t>
            </w:r>
          </w:p>
        </w:tc>
        <w:tc>
          <w:tcPr>
            <w:tcW w:w="7894" w:type="dxa"/>
            <w:vAlign w:val="center"/>
          </w:tcPr>
          <w:p w:rsidR="00C22DCE" w:rsidRPr="001059EF" w:rsidRDefault="00C22DCE" w:rsidP="00C05530">
            <w:pPr>
              <w:spacing w:after="0" w:line="240" w:lineRule="auto"/>
              <w:jc w:val="both"/>
              <w:rPr>
                <w:rFonts w:ascii="Times New Roman" w:hAnsi="Times New Roman" w:cs="Times New Roman"/>
                <w:color w:val="000000"/>
                <w:sz w:val="24"/>
                <w:szCs w:val="24"/>
              </w:rPr>
            </w:pPr>
            <w:proofErr w:type="gramStart"/>
            <w:r w:rsidRPr="00C90A75">
              <w:rPr>
                <w:rFonts w:ascii="Times New Roman" w:hAnsi="Times New Roman" w:cs="Times New Roman"/>
                <w:color w:val="000000"/>
                <w:sz w:val="24"/>
                <w:szCs w:val="24"/>
              </w:rPr>
              <w:t xml:space="preserve">Полномочия в сфере охраны Государственной границы – статьи 3 и 29 Закона Российской Федерации от 1 апреля 1993 года № 4730-1 </w:t>
            </w:r>
            <w:r w:rsidR="00A230A1">
              <w:rPr>
                <w:rFonts w:ascii="Times New Roman" w:hAnsi="Times New Roman" w:cs="Times New Roman"/>
                <w:color w:val="000000"/>
                <w:sz w:val="24"/>
                <w:szCs w:val="24"/>
              </w:rPr>
              <w:br/>
            </w:r>
            <w:r w:rsidRPr="00C90A75">
              <w:rPr>
                <w:rFonts w:ascii="Times New Roman" w:hAnsi="Times New Roman" w:cs="Times New Roman"/>
                <w:color w:val="000000"/>
                <w:sz w:val="24"/>
                <w:szCs w:val="24"/>
              </w:rPr>
              <w:t>«О Государственной границе Российской Федерации» (Ведомости Съезда народных депутатов Российской Федерации и Верховного Совета Российской Федерации, 1993, № 17, ст. 594; Собрание законодательства Российской Федерации, 1994, № 16, ст. 1861;</w:t>
            </w:r>
            <w:r>
              <w:rPr>
                <w:rFonts w:ascii="Times New Roman" w:hAnsi="Times New Roman" w:cs="Times New Roman"/>
                <w:color w:val="000000"/>
                <w:sz w:val="24"/>
                <w:szCs w:val="24"/>
              </w:rPr>
              <w:t xml:space="preserve"> 2018, № 31, ст. 4859)</w:t>
            </w:r>
            <w:proofErr w:type="gramEnd"/>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1153</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1.154</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рамках проведения Всероссийской переписи населения – пункт 3 статьи 5 Федерального закона от 25 января 2002 года № 8-ФЗ </w:t>
            </w:r>
            <w:r w:rsidR="00A230A1">
              <w:rPr>
                <w:rFonts w:ascii="Times New Roman" w:hAnsi="Times New Roman" w:cs="Times New Roman"/>
                <w:sz w:val="24"/>
                <w:szCs w:val="24"/>
              </w:rPr>
              <w:br/>
            </w:r>
            <w:r w:rsidRPr="005509A5">
              <w:rPr>
                <w:rFonts w:ascii="Times New Roman" w:hAnsi="Times New Roman" w:cs="Times New Roman"/>
                <w:sz w:val="24"/>
                <w:szCs w:val="24"/>
              </w:rPr>
              <w:t xml:space="preserve">«О Всероссийской переписи населения» (Собрание законодательства Российской Федерации, 2002, № 4, ст. 252; </w:t>
            </w:r>
            <w:r>
              <w:rPr>
                <w:rFonts w:ascii="Times New Roman" w:hAnsi="Times New Roman" w:cs="Times New Roman"/>
                <w:sz w:val="24"/>
                <w:szCs w:val="24"/>
              </w:rPr>
              <w:t>2018, № 31, ст. 4859)</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1154</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1.155</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рамках проведения Всероссийской сельскохозяйственной переписи – часть 3 статьи 8 Федерального закона от 21 июля 2005 года </w:t>
            </w:r>
            <w:r>
              <w:rPr>
                <w:rFonts w:ascii="Times New Roman" w:hAnsi="Times New Roman" w:cs="Times New Roman"/>
                <w:sz w:val="24"/>
                <w:szCs w:val="24"/>
              </w:rPr>
              <w:br/>
            </w:r>
            <w:r w:rsidRPr="005509A5">
              <w:rPr>
                <w:rFonts w:ascii="Times New Roman" w:hAnsi="Times New Roman" w:cs="Times New Roman"/>
                <w:sz w:val="24"/>
                <w:szCs w:val="24"/>
              </w:rPr>
              <w:t>№ 108-ФЗ «О Всероссийской сельскохозяйственной переписи» (Собрание законодательства Российской Ф</w:t>
            </w:r>
            <w:r w:rsidR="00C05530">
              <w:rPr>
                <w:rFonts w:ascii="Times New Roman" w:hAnsi="Times New Roman" w:cs="Times New Roman"/>
                <w:sz w:val="24"/>
                <w:szCs w:val="24"/>
              </w:rPr>
              <w:t xml:space="preserve">едерации, 2005, № 30, ст. 3119; </w:t>
            </w:r>
            <w:r>
              <w:rPr>
                <w:rFonts w:ascii="Times New Roman" w:hAnsi="Times New Roman" w:cs="Times New Roman"/>
                <w:sz w:val="24"/>
                <w:szCs w:val="24"/>
              </w:rPr>
              <w:t xml:space="preserve">2018, </w:t>
            </w:r>
            <w:r w:rsidR="00A230A1">
              <w:rPr>
                <w:rFonts w:ascii="Times New Roman" w:hAnsi="Times New Roman" w:cs="Times New Roman"/>
                <w:sz w:val="24"/>
                <w:szCs w:val="24"/>
              </w:rPr>
              <w:br/>
            </w:r>
            <w:r>
              <w:rPr>
                <w:rFonts w:ascii="Times New Roman" w:hAnsi="Times New Roman" w:cs="Times New Roman"/>
                <w:sz w:val="24"/>
                <w:szCs w:val="24"/>
              </w:rPr>
              <w:t>№ 27, ст. 3947)</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1155</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1.156</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proofErr w:type="gramStart"/>
            <w:r w:rsidRPr="00C90A75">
              <w:rPr>
                <w:rFonts w:ascii="Times New Roman" w:hAnsi="Times New Roman" w:cs="Times New Roman"/>
                <w:sz w:val="24"/>
                <w:szCs w:val="24"/>
              </w:rPr>
              <w:t xml:space="preserve">Полномочия в области производства и оборота этилового спирта, алкогольной и спиртосодержащей продукции – статья 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 48, ст. 4553; 2018, № </w:t>
            </w:r>
            <w:r>
              <w:rPr>
                <w:rFonts w:ascii="Times New Roman" w:hAnsi="Times New Roman" w:cs="Times New Roman"/>
                <w:sz w:val="24"/>
                <w:szCs w:val="24"/>
              </w:rPr>
              <w:t>53</w:t>
            </w:r>
            <w:r w:rsidRPr="00C90A75">
              <w:rPr>
                <w:rFonts w:ascii="Times New Roman" w:hAnsi="Times New Roman" w:cs="Times New Roman"/>
                <w:sz w:val="24"/>
                <w:szCs w:val="24"/>
              </w:rPr>
              <w:t xml:space="preserve">, ст. </w:t>
            </w:r>
            <w:r>
              <w:rPr>
                <w:rFonts w:ascii="Times New Roman" w:hAnsi="Times New Roman" w:cs="Times New Roman"/>
                <w:sz w:val="24"/>
                <w:szCs w:val="24"/>
              </w:rPr>
              <w:t>8486</w:t>
            </w:r>
            <w:r w:rsidRPr="00C90A75">
              <w:rPr>
                <w:rFonts w:ascii="Times New Roman" w:hAnsi="Times New Roman" w:cs="Times New Roman"/>
                <w:sz w:val="24"/>
                <w:szCs w:val="24"/>
              </w:rPr>
              <w:t>)</w:t>
            </w:r>
            <w:r w:rsidRPr="005509A5">
              <w:rPr>
                <w:rFonts w:ascii="Times New Roman" w:hAnsi="Times New Roman" w:cs="Times New Roman"/>
                <w:sz w:val="24"/>
                <w:szCs w:val="24"/>
              </w:rPr>
              <w:t xml:space="preserve"> </w:t>
            </w:r>
            <w:proofErr w:type="gramEnd"/>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1156</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1.157</w:t>
            </w:r>
          </w:p>
        </w:tc>
        <w:tc>
          <w:tcPr>
            <w:tcW w:w="7894" w:type="dxa"/>
            <w:vAlign w:val="center"/>
          </w:tcPr>
          <w:p w:rsidR="00C22DCE" w:rsidRPr="005509A5" w:rsidRDefault="00C22DCE" w:rsidP="00C05530">
            <w:pPr>
              <w:autoSpaceDE w:val="0"/>
              <w:autoSpaceDN w:val="0"/>
              <w:adjustRightInd w:val="0"/>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области экологической экспертизы – статья 6.1 Федерального закона от 23 ноября 1995 года № 174-ФЗ </w:t>
            </w:r>
            <w:r w:rsidR="00A230A1">
              <w:rPr>
                <w:rFonts w:ascii="Times New Roman" w:hAnsi="Times New Roman" w:cs="Times New Roman"/>
                <w:sz w:val="24"/>
                <w:szCs w:val="24"/>
              </w:rPr>
              <w:br/>
            </w:r>
            <w:r w:rsidRPr="005509A5">
              <w:rPr>
                <w:rFonts w:ascii="Times New Roman" w:hAnsi="Times New Roman" w:cs="Times New Roman"/>
                <w:sz w:val="24"/>
                <w:szCs w:val="24"/>
              </w:rPr>
              <w:t xml:space="preserve">«Об экологической экспертизе» (Собрание законодательства Российской Федерации, 1995, № 48, ст. 4556; </w:t>
            </w:r>
            <w:r>
              <w:rPr>
                <w:rFonts w:ascii="Times New Roman" w:hAnsi="Times New Roman" w:cs="Times New Roman"/>
                <w:sz w:val="24"/>
                <w:szCs w:val="24"/>
              </w:rPr>
              <w:t>2018, № 53, ст. 8422)</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1157</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1.158</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proofErr w:type="gramStart"/>
            <w:r w:rsidRPr="005509A5">
              <w:rPr>
                <w:rFonts w:ascii="Times New Roman" w:hAnsi="Times New Roman" w:cs="Times New Roman"/>
                <w:bCs/>
                <w:sz w:val="24"/>
                <w:szCs w:val="24"/>
              </w:rPr>
              <w:t>Полномочия в рамках организации деятельности региональных оргкомитетов по подготовке и проведени</w:t>
            </w:r>
            <w:r>
              <w:rPr>
                <w:rFonts w:ascii="Times New Roman" w:hAnsi="Times New Roman" w:cs="Times New Roman"/>
                <w:bCs/>
                <w:sz w:val="24"/>
                <w:szCs w:val="24"/>
              </w:rPr>
              <w:t>ю</w:t>
            </w:r>
            <w:r w:rsidRPr="005509A5">
              <w:rPr>
                <w:rFonts w:ascii="Times New Roman" w:hAnsi="Times New Roman" w:cs="Times New Roman"/>
                <w:bCs/>
                <w:sz w:val="24"/>
                <w:szCs w:val="24"/>
              </w:rPr>
              <w:t xml:space="preserve"> в Российской Федерации чемпионата мира по футболу </w:t>
            </w:r>
            <w:r w:rsidRPr="005509A5">
              <w:rPr>
                <w:rFonts w:ascii="Times New Roman" w:hAnsi="Times New Roman" w:cs="Times New Roman"/>
                <w:bCs/>
                <w:sz w:val="24"/>
                <w:szCs w:val="24"/>
                <w:lang w:val="en-US"/>
              </w:rPr>
              <w:t>FIFA</w:t>
            </w:r>
            <w:r w:rsidRPr="005509A5">
              <w:rPr>
                <w:rFonts w:ascii="Times New Roman" w:hAnsi="Times New Roman" w:cs="Times New Roman"/>
                <w:bCs/>
                <w:sz w:val="24"/>
                <w:szCs w:val="24"/>
              </w:rPr>
              <w:t xml:space="preserve"> 2018 года, Кубка конфедераций </w:t>
            </w:r>
            <w:r w:rsidRPr="005509A5">
              <w:rPr>
                <w:rFonts w:ascii="Times New Roman" w:hAnsi="Times New Roman" w:cs="Times New Roman"/>
                <w:bCs/>
                <w:sz w:val="24"/>
                <w:szCs w:val="24"/>
                <w:lang w:val="en-US"/>
              </w:rPr>
              <w:t>FIFA</w:t>
            </w:r>
            <w:r w:rsidRPr="005509A5">
              <w:rPr>
                <w:rFonts w:ascii="Times New Roman" w:hAnsi="Times New Roman" w:cs="Times New Roman"/>
                <w:bCs/>
                <w:sz w:val="24"/>
                <w:szCs w:val="24"/>
              </w:rPr>
              <w:t xml:space="preserve"> 2017 года – статья 6 Федерального закона от 7 июня 2013 года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w:t>
            </w:r>
            <w:proofErr w:type="gramEnd"/>
            <w:r w:rsidRPr="005509A5">
              <w:rPr>
                <w:rFonts w:ascii="Times New Roman" w:hAnsi="Times New Roman" w:cs="Times New Roman"/>
                <w:bCs/>
                <w:sz w:val="24"/>
                <w:szCs w:val="24"/>
              </w:rPr>
              <w:t xml:space="preserve"> законодательные акты Российской Федерации» (Собрание законодательства Российской Фед</w:t>
            </w:r>
            <w:r>
              <w:rPr>
                <w:rFonts w:ascii="Times New Roman" w:hAnsi="Times New Roman" w:cs="Times New Roman"/>
                <w:bCs/>
                <w:sz w:val="24"/>
                <w:szCs w:val="24"/>
              </w:rPr>
              <w:t xml:space="preserve">ерации, 2013, </w:t>
            </w:r>
            <w:r>
              <w:rPr>
                <w:rFonts w:ascii="Times New Roman" w:hAnsi="Times New Roman" w:cs="Times New Roman"/>
                <w:bCs/>
                <w:sz w:val="24"/>
                <w:szCs w:val="24"/>
              </w:rPr>
              <w:br/>
              <w:t xml:space="preserve">№ 23, ст. 2866; </w:t>
            </w:r>
            <w:r>
              <w:rPr>
                <w:rFonts w:ascii="Times New Roman" w:hAnsi="Times New Roman" w:cs="Times New Roman"/>
                <w:sz w:val="24"/>
                <w:szCs w:val="24"/>
              </w:rPr>
              <w:t>2018, № 32, ст. 5124)</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1158</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1E3064">
              <w:rPr>
                <w:rFonts w:ascii="Times New Roman" w:hAnsi="Times New Roman" w:cs="Times New Roman"/>
                <w:color w:val="000000"/>
                <w:sz w:val="24"/>
                <w:szCs w:val="24"/>
              </w:rPr>
              <w:t>1</w:t>
            </w:r>
            <w:r>
              <w:rPr>
                <w:rFonts w:ascii="Times New Roman" w:hAnsi="Times New Roman" w:cs="Times New Roman"/>
                <w:color w:val="000000"/>
                <w:sz w:val="24"/>
                <w:szCs w:val="24"/>
              </w:rPr>
              <w:t>1</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1.159</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bCs/>
                <w:sz w:val="24"/>
                <w:szCs w:val="24"/>
              </w:rPr>
              <w:t xml:space="preserve">Полномочия в сфере закупок товаров, работ, услуг для обеспечения государственных нужд – </w:t>
            </w:r>
            <w:r w:rsidRPr="005509A5">
              <w:rPr>
                <w:rFonts w:ascii="Times New Roman" w:hAnsi="Times New Roman" w:cs="Times New Roman"/>
                <w:sz w:val="24"/>
                <w:szCs w:val="24"/>
              </w:rPr>
              <w:t>часть 3 статьи 2</w:t>
            </w:r>
            <w:r w:rsidRPr="005509A5">
              <w:rPr>
                <w:rFonts w:ascii="Times New Roman" w:hAnsi="Times New Roman" w:cs="Times New Roman"/>
                <w:bCs/>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Start"/>
            <w:r w:rsidRPr="005509A5">
              <w:rPr>
                <w:rFonts w:ascii="Times New Roman" w:hAnsi="Times New Roman" w:cs="Times New Roman"/>
                <w:bCs/>
                <w:sz w:val="24"/>
                <w:szCs w:val="24"/>
              </w:rPr>
              <w:t>»</w:t>
            </w:r>
            <w:r w:rsidRPr="00671819">
              <w:rPr>
                <w:rFonts w:ascii="Times New Roman" w:hAnsi="Times New Roman" w:cs="Times New Roman"/>
                <w:bCs/>
                <w:sz w:val="24"/>
                <w:szCs w:val="24"/>
              </w:rPr>
              <w:t>(</w:t>
            </w:r>
            <w:proofErr w:type="gramEnd"/>
            <w:r w:rsidRPr="00671819">
              <w:rPr>
                <w:rFonts w:ascii="Times New Roman" w:hAnsi="Times New Roman" w:cs="Times New Roman"/>
                <w:bCs/>
                <w:sz w:val="24"/>
                <w:szCs w:val="24"/>
              </w:rPr>
              <w:t>Собрание законодательства Российской Федерации,</w:t>
            </w:r>
            <w:r>
              <w:rPr>
                <w:rFonts w:ascii="Times New Roman" w:hAnsi="Times New Roman" w:cs="Times New Roman"/>
                <w:bCs/>
                <w:sz w:val="24"/>
                <w:szCs w:val="24"/>
              </w:rPr>
              <w:t xml:space="preserve"> 2013</w:t>
            </w:r>
            <w:r w:rsidRPr="00671819">
              <w:rPr>
                <w:rFonts w:ascii="Times New Roman" w:hAnsi="Times New Roman" w:cs="Times New Roman"/>
                <w:bCs/>
                <w:sz w:val="24"/>
                <w:szCs w:val="24"/>
              </w:rPr>
              <w:t xml:space="preserve">, № </w:t>
            </w:r>
            <w:r>
              <w:rPr>
                <w:rFonts w:ascii="Times New Roman" w:hAnsi="Times New Roman" w:cs="Times New Roman"/>
                <w:bCs/>
                <w:sz w:val="24"/>
                <w:szCs w:val="24"/>
              </w:rPr>
              <w:t>14</w:t>
            </w:r>
            <w:r w:rsidRPr="00671819">
              <w:rPr>
                <w:rFonts w:ascii="Times New Roman" w:hAnsi="Times New Roman" w:cs="Times New Roman"/>
                <w:bCs/>
                <w:sz w:val="24"/>
                <w:szCs w:val="24"/>
              </w:rPr>
              <w:t xml:space="preserve">, </w:t>
            </w:r>
            <w:r w:rsidR="00A230A1">
              <w:rPr>
                <w:rFonts w:ascii="Times New Roman" w:hAnsi="Times New Roman" w:cs="Times New Roman"/>
                <w:bCs/>
                <w:sz w:val="24"/>
                <w:szCs w:val="24"/>
              </w:rPr>
              <w:br/>
            </w:r>
            <w:r w:rsidRPr="00671819">
              <w:rPr>
                <w:rFonts w:ascii="Times New Roman" w:hAnsi="Times New Roman" w:cs="Times New Roman"/>
                <w:bCs/>
                <w:sz w:val="24"/>
                <w:szCs w:val="24"/>
              </w:rPr>
              <w:t xml:space="preserve">ст. </w:t>
            </w:r>
            <w:r>
              <w:rPr>
                <w:rFonts w:ascii="Times New Roman" w:hAnsi="Times New Roman" w:cs="Times New Roman"/>
                <w:bCs/>
                <w:sz w:val="24"/>
                <w:szCs w:val="24"/>
              </w:rPr>
              <w:t>1652</w:t>
            </w:r>
            <w:r w:rsidRPr="00671819">
              <w:rPr>
                <w:rFonts w:ascii="Times New Roman" w:hAnsi="Times New Roman" w:cs="Times New Roman"/>
                <w:bCs/>
                <w:sz w:val="24"/>
                <w:szCs w:val="24"/>
              </w:rPr>
              <w:t xml:space="preserve">; </w:t>
            </w:r>
            <w:r>
              <w:rPr>
                <w:rFonts w:ascii="Times New Roman" w:hAnsi="Times New Roman" w:cs="Times New Roman"/>
                <w:bCs/>
                <w:sz w:val="24"/>
                <w:szCs w:val="24"/>
              </w:rPr>
              <w:t xml:space="preserve">№ 27, ст. 3480; </w:t>
            </w:r>
            <w:r>
              <w:rPr>
                <w:rFonts w:ascii="Times New Roman" w:hAnsi="Times New Roman" w:cs="Times New Roman"/>
                <w:sz w:val="24"/>
                <w:szCs w:val="24"/>
              </w:rPr>
              <w:t>2019, № 53, ст. 8444)</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1159</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1.160</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по осуществлению государственного контроля (надзора) за соблюдением требований технических регламентов – статья 32 Федерального закона от 27 декабря 2002 года № 184-ФЗ «О техническом регулировании» (Собрание законодательства Российской Федерации, 2002, № 52, ст. 5140; </w:t>
            </w:r>
            <w:r>
              <w:rPr>
                <w:rFonts w:ascii="Times New Roman" w:hAnsi="Times New Roman" w:cs="Times New Roman"/>
                <w:sz w:val="24"/>
                <w:szCs w:val="24"/>
              </w:rPr>
              <w:t>2019, № 12, ст. 1226)</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1160</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lastRenderedPageBreak/>
              <w:t>1.161</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сфере защиты детей от информации, причиняющей вред их здоровью и (или) развитию – часть 2 статьи 4 Федерального закона </w:t>
            </w:r>
            <w:r w:rsidR="00A230A1">
              <w:rPr>
                <w:rFonts w:ascii="Times New Roman" w:hAnsi="Times New Roman" w:cs="Times New Roman"/>
                <w:sz w:val="24"/>
                <w:szCs w:val="24"/>
              </w:rPr>
              <w:br/>
            </w:r>
            <w:r w:rsidRPr="005509A5">
              <w:rPr>
                <w:rFonts w:ascii="Times New Roman" w:hAnsi="Times New Roman" w:cs="Times New Roman"/>
                <w:sz w:val="24"/>
                <w:szCs w:val="24"/>
              </w:rPr>
              <w:t xml:space="preserve">от 29 декабря 2010 года № 436-ФЗ «О защите детей от информации, причиняющей вред их здоровью и развитию» (Собрание законодательства Российской Федерации, 2011, № 1, ст. 48; </w:t>
            </w:r>
            <w:r>
              <w:rPr>
                <w:rFonts w:ascii="Times New Roman" w:hAnsi="Times New Roman" w:cs="Times New Roman"/>
                <w:sz w:val="24"/>
                <w:szCs w:val="24"/>
              </w:rPr>
              <w:t>2018, № 52, ст. 8101)</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1161</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1.162</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r w:rsidRPr="000B7022">
              <w:rPr>
                <w:rFonts w:ascii="Times New Roman" w:hAnsi="Times New Roman" w:cs="Times New Roman"/>
                <w:bCs/>
                <w:sz w:val="24"/>
                <w:szCs w:val="24"/>
              </w:rPr>
              <w:t xml:space="preserve">Полномочия в сфере рыболовства и сохранения водных биологических ресурсов – </w:t>
            </w:r>
            <w:r w:rsidRPr="000B7022">
              <w:rPr>
                <w:rFonts w:ascii="Times New Roman" w:hAnsi="Times New Roman" w:cs="Times New Roman"/>
                <w:sz w:val="24"/>
                <w:szCs w:val="24"/>
              </w:rPr>
              <w:t xml:space="preserve">часть 4 статьи 18, часть 3 статьи 19.1, часть 3 статьи 20 </w:t>
            </w:r>
            <w:r w:rsidRPr="000B7022">
              <w:rPr>
                <w:rFonts w:ascii="Times New Roman" w:hAnsi="Times New Roman" w:cs="Times New Roman"/>
                <w:bCs/>
                <w:sz w:val="24"/>
                <w:szCs w:val="24"/>
              </w:rPr>
              <w:t>Федерального закона от 20 декабря 2004 года № 166-ФЗ «О рыболовстве и сохранении водных биологических ресурсов» (Собрание законодательства Российской Федерации, 2004, № 52, ст. 5270;</w:t>
            </w:r>
            <w:r>
              <w:rPr>
                <w:rFonts w:ascii="Times New Roman" w:hAnsi="Times New Roman" w:cs="Times New Roman"/>
                <w:sz w:val="24"/>
                <w:szCs w:val="24"/>
              </w:rPr>
              <w:t xml:space="preserve"> 2019, </w:t>
            </w:r>
            <w:r w:rsidR="00A230A1">
              <w:rPr>
                <w:rFonts w:ascii="Times New Roman" w:hAnsi="Times New Roman" w:cs="Times New Roman"/>
                <w:sz w:val="24"/>
                <w:szCs w:val="24"/>
              </w:rPr>
              <w:br/>
            </w:r>
            <w:r>
              <w:rPr>
                <w:rFonts w:ascii="Times New Roman" w:hAnsi="Times New Roman" w:cs="Times New Roman"/>
                <w:sz w:val="24"/>
                <w:szCs w:val="24"/>
              </w:rPr>
              <w:t>№ 10, ст. 890</w:t>
            </w:r>
            <w:r w:rsidRPr="000B7022">
              <w:rPr>
                <w:rFonts w:ascii="Times New Roman" w:hAnsi="Times New Roman" w:cs="Times New Roman"/>
                <w:bCs/>
                <w:sz w:val="24"/>
                <w:szCs w:val="24"/>
              </w:rPr>
              <w:t>)</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1162</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1.163</w:t>
            </w:r>
          </w:p>
        </w:tc>
        <w:tc>
          <w:tcPr>
            <w:tcW w:w="7894" w:type="dxa"/>
            <w:vAlign w:val="center"/>
          </w:tcPr>
          <w:p w:rsidR="00C22DCE" w:rsidRPr="001059EF" w:rsidRDefault="00C22DCE" w:rsidP="00C05530">
            <w:pPr>
              <w:spacing w:after="0" w:line="240" w:lineRule="auto"/>
              <w:jc w:val="both"/>
              <w:rPr>
                <w:rFonts w:ascii="Times New Roman" w:hAnsi="Times New Roman" w:cs="Times New Roman"/>
                <w:bCs/>
                <w:sz w:val="24"/>
                <w:szCs w:val="24"/>
              </w:rPr>
            </w:pPr>
            <w:r w:rsidRPr="005509A5">
              <w:rPr>
                <w:rFonts w:ascii="Times New Roman" w:hAnsi="Times New Roman" w:cs="Times New Roman"/>
                <w:bCs/>
                <w:sz w:val="24"/>
                <w:szCs w:val="24"/>
              </w:rPr>
              <w:t xml:space="preserve">Полномочия в сфере судебно-экспертной деятельности – статья 11 Федерального закона от 31 мая 2001 года № 73-ФЗ «О государственной судебно-экспертной деятельности в Российской Федерации» (Собрание законодательства Российской Федерации, 2001, № 23, ст. 2291; </w:t>
            </w:r>
            <w:r>
              <w:rPr>
                <w:rFonts w:ascii="Times New Roman" w:hAnsi="Times New Roman" w:cs="Times New Roman"/>
                <w:sz w:val="24"/>
                <w:szCs w:val="24"/>
              </w:rPr>
              <w:t xml:space="preserve">2015, </w:t>
            </w:r>
            <w:r w:rsidR="00A230A1">
              <w:rPr>
                <w:rFonts w:ascii="Times New Roman" w:hAnsi="Times New Roman" w:cs="Times New Roman"/>
                <w:sz w:val="24"/>
                <w:szCs w:val="24"/>
              </w:rPr>
              <w:br/>
            </w:r>
            <w:r>
              <w:rPr>
                <w:rFonts w:ascii="Times New Roman" w:hAnsi="Times New Roman" w:cs="Times New Roman"/>
                <w:sz w:val="24"/>
                <w:szCs w:val="24"/>
              </w:rPr>
              <w:t>№ 10, ст. 1393)</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1163</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1.164</w:t>
            </w:r>
          </w:p>
        </w:tc>
        <w:tc>
          <w:tcPr>
            <w:tcW w:w="7894" w:type="dxa"/>
            <w:vAlign w:val="center"/>
          </w:tcPr>
          <w:p w:rsidR="00C22DCE" w:rsidRPr="005509A5" w:rsidRDefault="00C22DCE" w:rsidP="00C05530">
            <w:pPr>
              <w:spacing w:after="0" w:line="240" w:lineRule="auto"/>
              <w:jc w:val="both"/>
              <w:rPr>
                <w:rFonts w:ascii="Times New Roman" w:eastAsia="Times New Roman" w:hAnsi="Times New Roman" w:cs="Times New Roman"/>
                <w:sz w:val="24"/>
                <w:szCs w:val="24"/>
              </w:rPr>
            </w:pPr>
            <w:r w:rsidRPr="005509A5">
              <w:rPr>
                <w:rFonts w:ascii="Times New Roman" w:hAnsi="Times New Roman" w:cs="Times New Roman"/>
                <w:bCs/>
                <w:sz w:val="24"/>
                <w:szCs w:val="24"/>
              </w:rPr>
              <w:t>Полномочия</w:t>
            </w:r>
            <w:r w:rsidRPr="005509A5">
              <w:rPr>
                <w:rFonts w:ascii="Times New Roman" w:hAnsi="Times New Roman" w:cs="Times New Roman"/>
                <w:color w:val="000000"/>
                <w:sz w:val="24"/>
                <w:szCs w:val="24"/>
              </w:rPr>
              <w:t xml:space="preserve"> в сфере организации деятельности судебной власти – пункт 3 статьи 44 Федерального конституционного закона от 28 апреля 1995 года № 1-ФКЗ «Об арбитражных судах в Российской Федерации» (Собрание законодательства Российской Ф</w:t>
            </w:r>
            <w:r w:rsidR="00C05530">
              <w:rPr>
                <w:rFonts w:ascii="Times New Roman" w:hAnsi="Times New Roman" w:cs="Times New Roman"/>
                <w:color w:val="000000"/>
                <w:sz w:val="24"/>
                <w:szCs w:val="24"/>
              </w:rPr>
              <w:t xml:space="preserve">едерации, 1995, № 18, ст. 1589; </w:t>
            </w:r>
            <w:r>
              <w:rPr>
                <w:rFonts w:ascii="Times New Roman" w:hAnsi="Times New Roman" w:cs="Times New Roman"/>
                <w:sz w:val="24"/>
                <w:szCs w:val="24"/>
              </w:rPr>
              <w:t xml:space="preserve">2018, </w:t>
            </w:r>
            <w:r w:rsidR="00A230A1">
              <w:rPr>
                <w:rFonts w:ascii="Times New Roman" w:hAnsi="Times New Roman" w:cs="Times New Roman"/>
                <w:sz w:val="24"/>
                <w:szCs w:val="24"/>
              </w:rPr>
              <w:br/>
            </w:r>
            <w:r>
              <w:rPr>
                <w:rFonts w:ascii="Times New Roman" w:hAnsi="Times New Roman" w:cs="Times New Roman"/>
                <w:sz w:val="24"/>
                <w:szCs w:val="24"/>
              </w:rPr>
              <w:t>№ 31, ст. 4811)</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1164</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1.165</w:t>
            </w:r>
          </w:p>
        </w:tc>
        <w:tc>
          <w:tcPr>
            <w:tcW w:w="7894" w:type="dxa"/>
            <w:vAlign w:val="center"/>
          </w:tcPr>
          <w:p w:rsidR="00C22DCE" w:rsidRPr="00B8417D" w:rsidRDefault="00C22DCE" w:rsidP="00C22DCE">
            <w:pPr>
              <w:spacing w:after="0" w:line="240" w:lineRule="auto"/>
              <w:jc w:val="both"/>
              <w:rPr>
                <w:rFonts w:ascii="Times New Roman" w:hAnsi="Times New Roman" w:cs="Times New Roman"/>
                <w:sz w:val="24"/>
                <w:szCs w:val="24"/>
              </w:rPr>
            </w:pPr>
            <w:proofErr w:type="gramStart"/>
            <w:r w:rsidRPr="00B8417D">
              <w:rPr>
                <w:rFonts w:ascii="Times New Roman" w:hAnsi="Times New Roman" w:cs="Times New Roman"/>
                <w:sz w:val="24"/>
                <w:szCs w:val="24"/>
              </w:rPr>
              <w:t xml:space="preserve">Полномочия по организации деятельности общественных палат субъектов Российской Федерации и общественных советов при законодательных (представительных) и исполнительных органах государственной власти субъектов Российской Федерации – статья 12 Федерального закона </w:t>
            </w:r>
            <w:r w:rsidR="00A230A1">
              <w:rPr>
                <w:rFonts w:ascii="Times New Roman" w:hAnsi="Times New Roman" w:cs="Times New Roman"/>
                <w:sz w:val="24"/>
                <w:szCs w:val="24"/>
              </w:rPr>
              <w:br/>
            </w:r>
            <w:r w:rsidRPr="00B8417D">
              <w:rPr>
                <w:rFonts w:ascii="Times New Roman" w:hAnsi="Times New Roman" w:cs="Times New Roman"/>
                <w:sz w:val="24"/>
                <w:szCs w:val="24"/>
              </w:rPr>
              <w:t xml:space="preserve">от 21 июля 2014 года № 212-ФЗ «Об основах общественного контроля в Российской Федерации» (Собрание законодательства Российской </w:t>
            </w:r>
            <w:r>
              <w:rPr>
                <w:rFonts w:ascii="Times New Roman" w:hAnsi="Times New Roman" w:cs="Times New Roman"/>
                <w:sz w:val="24"/>
                <w:szCs w:val="24"/>
              </w:rPr>
              <w:t>Федерации, 2014, № 30, ст. 4213; 2018, № 53, ст. 8424)</w:t>
            </w:r>
            <w:proofErr w:type="gramEnd"/>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1165</w:t>
            </w:r>
          </w:p>
        </w:tc>
        <w:tc>
          <w:tcPr>
            <w:tcW w:w="1017" w:type="dxa"/>
            <w:vAlign w:val="center"/>
          </w:tcPr>
          <w:p w:rsidR="00C22DCE" w:rsidRPr="00B8417D" w:rsidRDefault="00C22DCE" w:rsidP="00887B4E">
            <w:pPr>
              <w:spacing w:after="0"/>
              <w:jc w:val="center"/>
              <w:rPr>
                <w:rFonts w:ascii="Times New Roman" w:hAnsi="Times New Roman" w:cs="Times New Roman"/>
                <w:sz w:val="24"/>
                <w:szCs w:val="24"/>
              </w:rPr>
            </w:pPr>
            <w:r w:rsidRPr="00B8417D">
              <w:rPr>
                <w:rFonts w:ascii="Times New Roman" w:hAnsi="Times New Roman" w:cs="Times New Roman"/>
                <w:color w:val="000000"/>
                <w:sz w:val="24"/>
                <w:szCs w:val="24"/>
              </w:rPr>
              <w:t>16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1.166</w:t>
            </w:r>
          </w:p>
        </w:tc>
        <w:tc>
          <w:tcPr>
            <w:tcW w:w="7894" w:type="dxa"/>
            <w:vAlign w:val="center"/>
          </w:tcPr>
          <w:p w:rsidR="00C22DCE" w:rsidRPr="005509A5" w:rsidRDefault="00C22DCE"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Полномочия в сфере социальной защиты инвалидов – статья 15 Федерального закона от 24 ноября 1995 года № 181-ФЗ «О социальной защите инвалидов в Российской Федерации» (Собрание законодательства Российской Федерации, 1995, № 48, ст. 4563; </w:t>
            </w:r>
            <w:r>
              <w:rPr>
                <w:rFonts w:ascii="Times New Roman" w:hAnsi="Times New Roman" w:cs="Times New Roman"/>
                <w:sz w:val="24"/>
                <w:szCs w:val="24"/>
              </w:rPr>
              <w:t>2018, № 31, ст. 4861)</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1166</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0</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1.167</w:t>
            </w:r>
          </w:p>
        </w:tc>
        <w:tc>
          <w:tcPr>
            <w:tcW w:w="7894" w:type="dxa"/>
            <w:vAlign w:val="center"/>
          </w:tcPr>
          <w:p w:rsidR="00C22DCE" w:rsidRPr="001059EF"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color w:val="000000"/>
                <w:sz w:val="24"/>
                <w:szCs w:val="24"/>
              </w:rPr>
              <w:t xml:space="preserve">Полномочия в сфере связи – </w:t>
            </w:r>
            <w:r w:rsidRPr="005509A5">
              <w:rPr>
                <w:rFonts w:ascii="Times New Roman" w:hAnsi="Times New Roman" w:cs="Times New Roman"/>
                <w:sz w:val="24"/>
                <w:szCs w:val="24"/>
              </w:rPr>
              <w:t>пункт 2 статьи 6</w:t>
            </w:r>
            <w:r w:rsidRPr="005509A5">
              <w:rPr>
                <w:rFonts w:ascii="Times New Roman" w:hAnsi="Times New Roman" w:cs="Times New Roman"/>
                <w:bCs/>
                <w:sz w:val="24"/>
                <w:szCs w:val="24"/>
              </w:rPr>
              <w:t xml:space="preserve"> Федерального закона </w:t>
            </w:r>
            <w:r w:rsidR="00A230A1">
              <w:rPr>
                <w:rFonts w:ascii="Times New Roman" w:hAnsi="Times New Roman" w:cs="Times New Roman"/>
                <w:bCs/>
                <w:sz w:val="24"/>
                <w:szCs w:val="24"/>
              </w:rPr>
              <w:br/>
            </w:r>
            <w:r w:rsidRPr="005509A5">
              <w:rPr>
                <w:rFonts w:ascii="Times New Roman" w:hAnsi="Times New Roman" w:cs="Times New Roman"/>
                <w:bCs/>
                <w:sz w:val="24"/>
                <w:szCs w:val="24"/>
              </w:rPr>
              <w:t>от 7 июля 2003 года № 126-ФЗ «О связи» (Собрание законодательства Российской Федерации, 2003, № 28, ст. 2895;</w:t>
            </w:r>
            <w:r w:rsidR="00C05530">
              <w:rPr>
                <w:rFonts w:ascii="Times New Roman" w:hAnsi="Times New Roman" w:cs="Times New Roman"/>
                <w:bCs/>
                <w:sz w:val="24"/>
                <w:szCs w:val="24"/>
              </w:rPr>
              <w:t xml:space="preserve"> </w:t>
            </w:r>
            <w:r>
              <w:rPr>
                <w:rFonts w:ascii="Times New Roman" w:hAnsi="Times New Roman" w:cs="Times New Roman"/>
                <w:sz w:val="24"/>
                <w:szCs w:val="24"/>
              </w:rPr>
              <w:t>2018, № 53, ст. 8455)</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1167</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1.168</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области почтовой связи – статья 7 Федерального закона от 17 июля 1999 года № 176-ФЗ «О почтовой связи» (Собрание законодательства Российской Федерации, 1999, № 29, ст. 3697; </w:t>
            </w:r>
            <w:r>
              <w:rPr>
                <w:rFonts w:ascii="Times New Roman" w:hAnsi="Times New Roman" w:cs="Times New Roman"/>
                <w:sz w:val="24"/>
                <w:szCs w:val="24"/>
              </w:rPr>
              <w:t xml:space="preserve">2018, </w:t>
            </w:r>
            <w:r w:rsidR="00A230A1">
              <w:rPr>
                <w:rFonts w:ascii="Times New Roman" w:hAnsi="Times New Roman" w:cs="Times New Roman"/>
                <w:sz w:val="24"/>
                <w:szCs w:val="24"/>
              </w:rPr>
              <w:br/>
            </w:r>
            <w:r>
              <w:rPr>
                <w:rFonts w:ascii="Times New Roman" w:hAnsi="Times New Roman" w:cs="Times New Roman"/>
                <w:sz w:val="24"/>
                <w:szCs w:val="24"/>
              </w:rPr>
              <w:t>№ 27, ст. 3954)</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1168</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1.169</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color w:val="000000"/>
                <w:sz w:val="24"/>
                <w:szCs w:val="24"/>
              </w:rPr>
              <w:t xml:space="preserve">Полномочия в сфере государственной регистрации актов гражданского состояния – </w:t>
            </w:r>
            <w:r w:rsidRPr="005509A5">
              <w:rPr>
                <w:rFonts w:ascii="Times New Roman" w:hAnsi="Times New Roman" w:cs="Times New Roman"/>
                <w:sz w:val="24"/>
                <w:szCs w:val="24"/>
              </w:rPr>
              <w:t xml:space="preserve">пункт 4 статьи 76 </w:t>
            </w:r>
            <w:r w:rsidRPr="005509A5">
              <w:rPr>
                <w:rFonts w:ascii="Times New Roman" w:hAnsi="Times New Roman" w:cs="Times New Roman"/>
                <w:color w:val="000000"/>
                <w:sz w:val="24"/>
                <w:szCs w:val="24"/>
              </w:rPr>
              <w:t>Федерального закона от 15 ноября 1997 года № 143-ФЗ «О</w:t>
            </w:r>
            <w:r w:rsidRPr="005509A5">
              <w:rPr>
                <w:rFonts w:ascii="Times New Roman" w:hAnsi="Times New Roman" w:cs="Times New Roman"/>
                <w:bCs/>
                <w:sz w:val="24"/>
                <w:szCs w:val="24"/>
              </w:rPr>
              <w:t xml:space="preserve">б актах гражданского состояния» (Собрание законодательства Российской Федерации, 1997, № 47, ст. 5340; </w:t>
            </w:r>
            <w:r w:rsidRPr="00C05530">
              <w:rPr>
                <w:rFonts w:ascii="Times New Roman" w:hAnsi="Times New Roman" w:cs="Times New Roman"/>
                <w:bCs/>
                <w:sz w:val="24"/>
                <w:szCs w:val="24"/>
              </w:rPr>
              <w:t>2</w:t>
            </w:r>
            <w:r>
              <w:rPr>
                <w:rFonts w:ascii="Times New Roman" w:hAnsi="Times New Roman" w:cs="Times New Roman"/>
                <w:sz w:val="24"/>
                <w:szCs w:val="24"/>
              </w:rPr>
              <w:t xml:space="preserve">018, </w:t>
            </w:r>
            <w:r w:rsidR="00A230A1">
              <w:rPr>
                <w:rFonts w:ascii="Times New Roman" w:hAnsi="Times New Roman" w:cs="Times New Roman"/>
                <w:sz w:val="24"/>
                <w:szCs w:val="24"/>
              </w:rPr>
              <w:br/>
            </w:r>
            <w:r>
              <w:rPr>
                <w:rFonts w:ascii="Times New Roman" w:hAnsi="Times New Roman" w:cs="Times New Roman"/>
                <w:sz w:val="24"/>
                <w:szCs w:val="24"/>
              </w:rPr>
              <w:t>№ 53, ст. 8454)</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1169</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1.170</w:t>
            </w:r>
          </w:p>
        </w:tc>
        <w:tc>
          <w:tcPr>
            <w:tcW w:w="7894" w:type="dxa"/>
            <w:vAlign w:val="center"/>
          </w:tcPr>
          <w:p w:rsidR="00C22DCE" w:rsidRPr="003E3D5D" w:rsidRDefault="00C22DCE" w:rsidP="00C05530">
            <w:pPr>
              <w:spacing w:after="0" w:line="240" w:lineRule="auto"/>
              <w:jc w:val="both"/>
              <w:rPr>
                <w:rFonts w:ascii="Times New Roman" w:hAnsi="Times New Roman" w:cs="Times New Roman"/>
                <w:bCs/>
                <w:sz w:val="24"/>
                <w:szCs w:val="24"/>
              </w:rPr>
            </w:pPr>
            <w:r w:rsidRPr="005509A5">
              <w:rPr>
                <w:rFonts w:ascii="Times New Roman" w:hAnsi="Times New Roman" w:cs="Times New Roman"/>
                <w:color w:val="000000"/>
                <w:sz w:val="24"/>
                <w:szCs w:val="24"/>
              </w:rPr>
              <w:t xml:space="preserve">Полномочия в сфере ценных бумаг – </w:t>
            </w:r>
            <w:r w:rsidRPr="005509A5">
              <w:rPr>
                <w:rFonts w:ascii="Times New Roman" w:hAnsi="Times New Roman" w:cs="Times New Roman"/>
                <w:sz w:val="24"/>
                <w:szCs w:val="24"/>
              </w:rPr>
              <w:t xml:space="preserve">часть 3 статьи 2 </w:t>
            </w:r>
            <w:r w:rsidRPr="005509A5">
              <w:rPr>
                <w:rFonts w:ascii="Times New Roman" w:hAnsi="Times New Roman" w:cs="Times New Roman"/>
                <w:color w:val="000000"/>
                <w:sz w:val="24"/>
                <w:szCs w:val="24"/>
              </w:rPr>
              <w:t>Федерального закона от 29 июля 1998 года № 136-ФЗ «О</w:t>
            </w:r>
            <w:r w:rsidRPr="005509A5">
              <w:rPr>
                <w:rFonts w:ascii="Times New Roman" w:hAnsi="Times New Roman" w:cs="Times New Roman"/>
                <w:bCs/>
                <w:sz w:val="24"/>
                <w:szCs w:val="24"/>
              </w:rPr>
              <w:t xml:space="preserve">б особенностях эмиссии и обращения государственных и муниципальных ценных бумаг» (Собрание законодательства Российской Федерации, 1998, № 31, ст. 3814; </w:t>
            </w:r>
            <w:r>
              <w:rPr>
                <w:rFonts w:ascii="Times New Roman" w:hAnsi="Times New Roman" w:cs="Times New Roman"/>
                <w:sz w:val="24"/>
                <w:szCs w:val="24"/>
              </w:rPr>
              <w:t xml:space="preserve">2012, </w:t>
            </w:r>
            <w:r w:rsidR="00A230A1">
              <w:rPr>
                <w:rFonts w:ascii="Times New Roman" w:hAnsi="Times New Roman" w:cs="Times New Roman"/>
                <w:sz w:val="24"/>
                <w:szCs w:val="24"/>
              </w:rPr>
              <w:br/>
            </w:r>
            <w:r>
              <w:rPr>
                <w:rFonts w:ascii="Times New Roman" w:hAnsi="Times New Roman" w:cs="Times New Roman"/>
                <w:sz w:val="24"/>
                <w:szCs w:val="24"/>
              </w:rPr>
              <w:t>№ 25, ст. 3269)</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1170</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1.171</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color w:val="000000"/>
                <w:sz w:val="24"/>
                <w:szCs w:val="24"/>
              </w:rPr>
              <w:t xml:space="preserve">Полномочия в сфере рекламы – </w:t>
            </w:r>
            <w:r w:rsidRPr="005509A5">
              <w:rPr>
                <w:rFonts w:ascii="Times New Roman" w:hAnsi="Times New Roman" w:cs="Times New Roman"/>
                <w:sz w:val="24"/>
                <w:szCs w:val="24"/>
              </w:rPr>
              <w:t xml:space="preserve">части 5, 5.1 статьи 19 </w:t>
            </w:r>
            <w:r w:rsidRPr="005509A5">
              <w:rPr>
                <w:rFonts w:ascii="Times New Roman" w:hAnsi="Times New Roman" w:cs="Times New Roman"/>
                <w:color w:val="000000"/>
                <w:sz w:val="24"/>
                <w:szCs w:val="24"/>
              </w:rPr>
              <w:t xml:space="preserve">Федерального закона от 13 марта 2006 года № 38-ФЗ «О рекламе» (Собрание законодательства Российской Федерации, 2006, № 12, ст. 1232; </w:t>
            </w:r>
            <w:r>
              <w:rPr>
                <w:rFonts w:ascii="Times New Roman" w:hAnsi="Times New Roman" w:cs="Times New Roman"/>
                <w:sz w:val="24"/>
                <w:szCs w:val="24"/>
              </w:rPr>
              <w:t xml:space="preserve">2018, </w:t>
            </w:r>
            <w:r w:rsidR="00A230A1">
              <w:rPr>
                <w:rFonts w:ascii="Times New Roman" w:hAnsi="Times New Roman" w:cs="Times New Roman"/>
                <w:sz w:val="24"/>
                <w:szCs w:val="24"/>
              </w:rPr>
              <w:br/>
            </w:r>
            <w:r>
              <w:rPr>
                <w:rFonts w:ascii="Times New Roman" w:hAnsi="Times New Roman" w:cs="Times New Roman"/>
                <w:sz w:val="24"/>
                <w:szCs w:val="24"/>
              </w:rPr>
              <w:t>№ 53, ст. 8457)</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1171</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lastRenderedPageBreak/>
              <w:t>1.172</w:t>
            </w:r>
          </w:p>
        </w:tc>
        <w:tc>
          <w:tcPr>
            <w:tcW w:w="7894" w:type="dxa"/>
            <w:vAlign w:val="center"/>
          </w:tcPr>
          <w:p w:rsidR="00C22DCE" w:rsidRPr="005509A5" w:rsidRDefault="00C22DCE" w:rsidP="00C22DCE">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сфере государственной службы российского казачества – часть 5 статьи 7, статья 8 Федерального закона от 5 декабря 2005 года </w:t>
            </w:r>
            <w:r>
              <w:rPr>
                <w:rFonts w:ascii="Times New Roman" w:hAnsi="Times New Roman" w:cs="Times New Roman"/>
                <w:sz w:val="24"/>
                <w:szCs w:val="24"/>
              </w:rPr>
              <w:br/>
            </w:r>
            <w:r w:rsidRPr="005509A5">
              <w:rPr>
                <w:rFonts w:ascii="Times New Roman" w:hAnsi="Times New Roman" w:cs="Times New Roman"/>
                <w:sz w:val="24"/>
                <w:szCs w:val="24"/>
              </w:rPr>
              <w:t>№ 154-ФЗ «О государственной службе российского казачества»</w:t>
            </w:r>
            <w:r>
              <w:rPr>
                <w:rFonts w:ascii="Times New Roman" w:hAnsi="Times New Roman" w:cs="Times New Roman"/>
                <w:sz w:val="24"/>
                <w:szCs w:val="24"/>
              </w:rPr>
              <w:t xml:space="preserve"> </w:t>
            </w:r>
            <w:r w:rsidRPr="00C04115">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 xml:space="preserve"> 2005, № 50, ст. 5245; 2018, № 32, ст. 5100)</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1172</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887B4E">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1.173</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по защите исконной среды обитания, традиционных образа жизни, хозяйствования и промыслов малочисленных народов – статья 6 Федерального закона от 30 апреля 1999 года № 82-ФЗ «О гарантиях прав коренных малочисленных народов Российской Федерации» (Собрание законодательства Российской Федерации, 1999, № 18, ст. 2208; </w:t>
            </w:r>
            <w:r>
              <w:rPr>
                <w:rFonts w:ascii="Times New Roman" w:hAnsi="Times New Roman" w:cs="Times New Roman"/>
                <w:sz w:val="24"/>
                <w:szCs w:val="24"/>
              </w:rPr>
              <w:t xml:space="preserve">2018, </w:t>
            </w:r>
            <w:r w:rsidR="00851425">
              <w:rPr>
                <w:rFonts w:ascii="Times New Roman" w:hAnsi="Times New Roman" w:cs="Times New Roman"/>
                <w:sz w:val="24"/>
                <w:szCs w:val="24"/>
              </w:rPr>
              <w:br/>
            </w:r>
            <w:r>
              <w:rPr>
                <w:rFonts w:ascii="Times New Roman" w:hAnsi="Times New Roman" w:cs="Times New Roman"/>
                <w:sz w:val="24"/>
                <w:szCs w:val="24"/>
              </w:rPr>
              <w:t>№ 27, ст. 3947)</w:t>
            </w:r>
          </w:p>
        </w:tc>
        <w:tc>
          <w:tcPr>
            <w:tcW w:w="1017" w:type="dxa"/>
            <w:vAlign w:val="center"/>
          </w:tcPr>
          <w:p w:rsidR="00C22DCE" w:rsidRPr="00AA0D3C" w:rsidRDefault="00C22DCE"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1173</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22DCE" w:rsidRPr="005509A5" w:rsidTr="001A0BB8">
        <w:trPr>
          <w:trHeight w:val="490"/>
          <w:tblHeader/>
        </w:trPr>
        <w:tc>
          <w:tcPr>
            <w:tcW w:w="1095" w:type="dxa"/>
            <w:vAlign w:val="center"/>
          </w:tcPr>
          <w:p w:rsidR="00C22DCE" w:rsidRPr="00F360A7" w:rsidRDefault="00C22DCE"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w:t>
            </w:r>
            <w:r w:rsidR="00C05530">
              <w:rPr>
                <w:rFonts w:ascii="Times New Roman" w:hAnsi="Times New Roman" w:cs="Times New Roman"/>
                <w:color w:val="000000"/>
                <w:sz w:val="24"/>
                <w:szCs w:val="24"/>
              </w:rPr>
              <w:t>4</w:t>
            </w:r>
          </w:p>
        </w:tc>
        <w:tc>
          <w:tcPr>
            <w:tcW w:w="7894" w:type="dxa"/>
            <w:vAlign w:val="center"/>
          </w:tcPr>
          <w:p w:rsidR="00C22DCE" w:rsidRPr="005509A5" w:rsidRDefault="00C22DCE"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отношении государственного резерва – статья 7 Федерального закона от 29 декабря 1994 года № 79-ФЗ </w:t>
            </w:r>
            <w:r w:rsidR="00A230A1">
              <w:rPr>
                <w:rFonts w:ascii="Times New Roman" w:hAnsi="Times New Roman" w:cs="Times New Roman"/>
                <w:sz w:val="24"/>
                <w:szCs w:val="24"/>
              </w:rPr>
              <w:br/>
            </w:r>
            <w:r w:rsidRPr="005509A5">
              <w:rPr>
                <w:rFonts w:ascii="Times New Roman" w:hAnsi="Times New Roman" w:cs="Times New Roman"/>
                <w:sz w:val="24"/>
                <w:szCs w:val="24"/>
              </w:rPr>
              <w:t>«О государственном материальном резерве»  (Собрание законодательства Российской Федерации, 1995, № 1, ст. 3;</w:t>
            </w:r>
            <w:r w:rsidR="00C05530">
              <w:rPr>
                <w:rFonts w:ascii="Times New Roman" w:hAnsi="Times New Roman" w:cs="Times New Roman"/>
                <w:sz w:val="24"/>
                <w:szCs w:val="24"/>
              </w:rPr>
              <w:t xml:space="preserve"> </w:t>
            </w:r>
            <w:r>
              <w:rPr>
                <w:rFonts w:ascii="Times New Roman" w:hAnsi="Times New Roman" w:cs="Times New Roman"/>
                <w:sz w:val="24"/>
                <w:szCs w:val="24"/>
              </w:rPr>
              <w:t>2016, № 15, ст. 2066)</w:t>
            </w:r>
          </w:p>
        </w:tc>
        <w:tc>
          <w:tcPr>
            <w:tcW w:w="1017" w:type="dxa"/>
            <w:vAlign w:val="center"/>
          </w:tcPr>
          <w:p w:rsidR="00C22DCE" w:rsidRPr="00AA0D3C" w:rsidRDefault="00C05530" w:rsidP="00887B4E">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Pr>
                <w:rFonts w:ascii="Times New Roman" w:hAnsi="Times New Roman" w:cs="Times New Roman"/>
                <w:color w:val="000000"/>
                <w:sz w:val="24"/>
                <w:szCs w:val="24"/>
              </w:rPr>
              <w:t>1174</w:t>
            </w:r>
          </w:p>
        </w:tc>
        <w:tc>
          <w:tcPr>
            <w:tcW w:w="1017" w:type="dxa"/>
            <w:vAlign w:val="center"/>
          </w:tcPr>
          <w:p w:rsidR="00C22DCE" w:rsidRPr="00200BBB" w:rsidRDefault="00C22DCE" w:rsidP="00887B4E">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1.175</w:t>
            </w:r>
          </w:p>
        </w:tc>
        <w:tc>
          <w:tcPr>
            <w:tcW w:w="7894" w:type="dxa"/>
            <w:vAlign w:val="center"/>
          </w:tcPr>
          <w:p w:rsidR="00C05530" w:rsidRPr="005509A5" w:rsidRDefault="00C05530"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сфере мобилизации и мобилизационной подготовки – </w:t>
            </w:r>
            <w:r>
              <w:rPr>
                <w:rFonts w:ascii="Times New Roman" w:hAnsi="Times New Roman" w:cs="Times New Roman"/>
                <w:sz w:val="24"/>
                <w:szCs w:val="24"/>
              </w:rPr>
              <w:t xml:space="preserve">пункт 1 </w:t>
            </w:r>
            <w:r w:rsidRPr="005509A5">
              <w:rPr>
                <w:rFonts w:ascii="Times New Roman" w:hAnsi="Times New Roman" w:cs="Times New Roman"/>
                <w:sz w:val="24"/>
                <w:szCs w:val="24"/>
              </w:rPr>
              <w:t>стать</w:t>
            </w:r>
            <w:r>
              <w:rPr>
                <w:rFonts w:ascii="Times New Roman" w:hAnsi="Times New Roman" w:cs="Times New Roman"/>
                <w:sz w:val="24"/>
                <w:szCs w:val="24"/>
              </w:rPr>
              <w:t xml:space="preserve">и </w:t>
            </w:r>
            <w:r w:rsidRPr="005509A5">
              <w:rPr>
                <w:rFonts w:ascii="Times New Roman" w:hAnsi="Times New Roman" w:cs="Times New Roman"/>
                <w:sz w:val="24"/>
                <w:szCs w:val="24"/>
              </w:rPr>
              <w:t xml:space="preserve">8 Федерального закона от 26 февраля 1997 года </w:t>
            </w:r>
            <w:r>
              <w:rPr>
                <w:rFonts w:ascii="Times New Roman" w:hAnsi="Times New Roman" w:cs="Times New Roman"/>
                <w:sz w:val="24"/>
                <w:szCs w:val="24"/>
              </w:rPr>
              <w:br/>
            </w:r>
            <w:r w:rsidRPr="005509A5">
              <w:rPr>
                <w:rFonts w:ascii="Times New Roman" w:hAnsi="Times New Roman" w:cs="Times New Roman"/>
                <w:sz w:val="24"/>
                <w:szCs w:val="24"/>
              </w:rPr>
              <w:t xml:space="preserve">№ 31-ФЗ «О мобилизационной подготовке и мобилизации в Российской Федерации» (Собрание законодательства Российской Федерации, 1997, </w:t>
            </w:r>
            <w:r w:rsidR="00A230A1">
              <w:rPr>
                <w:rFonts w:ascii="Times New Roman" w:hAnsi="Times New Roman" w:cs="Times New Roman"/>
                <w:sz w:val="24"/>
                <w:szCs w:val="24"/>
              </w:rPr>
              <w:br/>
            </w:r>
            <w:r w:rsidRPr="005509A5">
              <w:rPr>
                <w:rFonts w:ascii="Times New Roman" w:hAnsi="Times New Roman" w:cs="Times New Roman"/>
                <w:sz w:val="24"/>
                <w:szCs w:val="24"/>
              </w:rPr>
              <w:t xml:space="preserve">№ 9, ст. 1014; </w:t>
            </w:r>
            <w:r>
              <w:rPr>
                <w:rFonts w:ascii="Times New Roman" w:hAnsi="Times New Roman" w:cs="Times New Roman"/>
                <w:sz w:val="24"/>
                <w:szCs w:val="24"/>
              </w:rPr>
              <w:t>2018, № 52, ст. 8099)</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1175</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1.176</w:t>
            </w:r>
          </w:p>
        </w:tc>
        <w:tc>
          <w:tcPr>
            <w:tcW w:w="7894" w:type="dxa"/>
            <w:vAlign w:val="center"/>
          </w:tcPr>
          <w:p w:rsidR="00C05530" w:rsidRPr="005509A5" w:rsidRDefault="00C05530" w:rsidP="00D76D19">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сфере инвестиционной деятельности – пункт 2.1 </w:t>
            </w:r>
            <w:r w:rsidRPr="005509A5">
              <w:rPr>
                <w:rFonts w:ascii="Times New Roman" w:hAnsi="Times New Roman" w:cs="Times New Roman"/>
                <w:sz w:val="24"/>
                <w:szCs w:val="24"/>
              </w:rPr>
              <w:br/>
              <w:t xml:space="preserve">статьи 11 Федерального закона от 25 февраля 1999 года № 39-ФЗ </w:t>
            </w:r>
            <w:r w:rsidR="00A230A1">
              <w:rPr>
                <w:rFonts w:ascii="Times New Roman" w:hAnsi="Times New Roman" w:cs="Times New Roman"/>
                <w:sz w:val="24"/>
                <w:szCs w:val="24"/>
              </w:rPr>
              <w:br/>
            </w:r>
            <w:r w:rsidRPr="005509A5">
              <w:rPr>
                <w:rFonts w:ascii="Times New Roman" w:hAnsi="Times New Roman" w:cs="Times New Roman"/>
                <w:sz w:val="24"/>
                <w:szCs w:val="24"/>
              </w:rPr>
              <w:t xml:space="preserve">«Об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 9, ст. 1096; </w:t>
            </w:r>
            <w:r>
              <w:rPr>
                <w:rFonts w:ascii="Times New Roman" w:hAnsi="Times New Roman" w:cs="Times New Roman"/>
                <w:sz w:val="24"/>
                <w:szCs w:val="24"/>
              </w:rPr>
              <w:t>2018, № 53, ст. 8404)</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1176</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1.177</w:t>
            </w:r>
          </w:p>
        </w:tc>
        <w:tc>
          <w:tcPr>
            <w:tcW w:w="7894" w:type="dxa"/>
            <w:vAlign w:val="center"/>
          </w:tcPr>
          <w:p w:rsidR="00C05530" w:rsidRPr="005509A5" w:rsidRDefault="00C05530" w:rsidP="00D76D19">
            <w:pPr>
              <w:autoSpaceDE w:val="0"/>
              <w:autoSpaceDN w:val="0"/>
              <w:adjustRightInd w:val="0"/>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в сфере информационных технологий и защиты информации – статья 13 Федерального закона от 27 июля 2006 года № 149-ФЗ </w:t>
            </w:r>
            <w:r w:rsidR="00851425">
              <w:rPr>
                <w:rFonts w:ascii="Times New Roman" w:hAnsi="Times New Roman" w:cs="Times New Roman"/>
                <w:sz w:val="24"/>
                <w:szCs w:val="24"/>
              </w:rPr>
              <w:br/>
            </w:r>
            <w:r w:rsidRPr="005509A5">
              <w:rPr>
                <w:rFonts w:ascii="Times New Roman" w:hAnsi="Times New Roman" w:cs="Times New Roman"/>
                <w:sz w:val="24"/>
                <w:szCs w:val="24"/>
              </w:rPr>
              <w:t>«Об информации, информационных технологиях и о защите информации» (Собрание законодательства Российской Федерации, 2006, № 31, ст. 3448;</w:t>
            </w:r>
            <w:r w:rsidR="00D76D19">
              <w:rPr>
                <w:rFonts w:ascii="Times New Roman" w:hAnsi="Times New Roman" w:cs="Times New Roman"/>
                <w:sz w:val="24"/>
                <w:szCs w:val="24"/>
              </w:rPr>
              <w:t xml:space="preserve"> </w:t>
            </w:r>
            <w:r>
              <w:rPr>
                <w:rFonts w:ascii="Times New Roman" w:hAnsi="Times New Roman" w:cs="Times New Roman"/>
                <w:sz w:val="24"/>
                <w:szCs w:val="24"/>
              </w:rPr>
              <w:t>2019, № 12, ст. 1221)</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1177</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1.178</w:t>
            </w:r>
          </w:p>
        </w:tc>
        <w:tc>
          <w:tcPr>
            <w:tcW w:w="7894" w:type="dxa"/>
            <w:vAlign w:val="center"/>
          </w:tcPr>
          <w:p w:rsidR="00C05530" w:rsidRPr="00B8417D" w:rsidRDefault="00C05530" w:rsidP="00D76D19">
            <w:pPr>
              <w:spacing w:after="0" w:line="240" w:lineRule="auto"/>
              <w:jc w:val="both"/>
              <w:rPr>
                <w:rFonts w:ascii="Times New Roman" w:hAnsi="Times New Roman" w:cs="Times New Roman"/>
                <w:sz w:val="24"/>
                <w:szCs w:val="24"/>
              </w:rPr>
            </w:pPr>
            <w:proofErr w:type="gramStart"/>
            <w:r w:rsidRPr="00B8417D">
              <w:rPr>
                <w:rFonts w:ascii="Times New Roman" w:hAnsi="Times New Roman" w:cs="Times New Roman"/>
                <w:sz w:val="24"/>
                <w:szCs w:val="24"/>
              </w:rPr>
              <w:t xml:space="preserve">Полномочия в сфере создания и обеспечения функционирования международного медицинского кластера на территории города федерального значения Москвы – статьи 3, 5, 17 Федерального закона от 29 июня 2015 года № 160-ФЗ «О международном медицинском кластере и внесении изменений в отдельные законодательные акты Российской Федерации» (Собрание законодательства Российской Федерации, 2015, </w:t>
            </w:r>
            <w:r>
              <w:rPr>
                <w:rFonts w:ascii="Times New Roman" w:hAnsi="Times New Roman" w:cs="Times New Roman"/>
                <w:sz w:val="24"/>
                <w:szCs w:val="24"/>
              </w:rPr>
              <w:br/>
            </w:r>
            <w:r w:rsidRPr="00B8417D">
              <w:rPr>
                <w:rFonts w:ascii="Times New Roman" w:hAnsi="Times New Roman" w:cs="Times New Roman"/>
                <w:sz w:val="24"/>
                <w:szCs w:val="24"/>
              </w:rPr>
              <w:t>№ 27, ст. 3951</w:t>
            </w:r>
            <w:r w:rsidRPr="002B0BC6">
              <w:rPr>
                <w:rFonts w:ascii="Times New Roman" w:hAnsi="Times New Roman" w:cs="Times New Roman"/>
                <w:sz w:val="24"/>
                <w:szCs w:val="24"/>
              </w:rPr>
              <w:t xml:space="preserve">; </w:t>
            </w:r>
            <w:r>
              <w:rPr>
                <w:rFonts w:ascii="Times New Roman" w:hAnsi="Times New Roman" w:cs="Times New Roman"/>
                <w:sz w:val="24"/>
                <w:szCs w:val="24"/>
              </w:rPr>
              <w:t>2018, № 53, ст. 8454)</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1178</w:t>
            </w:r>
          </w:p>
        </w:tc>
        <w:tc>
          <w:tcPr>
            <w:tcW w:w="1017" w:type="dxa"/>
            <w:vAlign w:val="center"/>
          </w:tcPr>
          <w:p w:rsidR="00C05530" w:rsidRPr="00B8417D" w:rsidRDefault="00C05530" w:rsidP="00C05530">
            <w:pPr>
              <w:spacing w:after="0"/>
              <w:jc w:val="center"/>
              <w:rPr>
                <w:rFonts w:ascii="Times New Roman" w:hAnsi="Times New Roman" w:cs="Times New Roman"/>
                <w:sz w:val="24"/>
                <w:szCs w:val="24"/>
              </w:rPr>
            </w:pPr>
            <w:r w:rsidRPr="00B8417D">
              <w:rPr>
                <w:rFonts w:ascii="Times New Roman" w:hAnsi="Times New Roman" w:cs="Times New Roman"/>
                <w:color w:val="000000"/>
                <w:sz w:val="24"/>
                <w:szCs w:val="24"/>
              </w:rPr>
              <w:t>16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1.179</w:t>
            </w:r>
          </w:p>
        </w:tc>
        <w:tc>
          <w:tcPr>
            <w:tcW w:w="7894" w:type="dxa"/>
            <w:vAlign w:val="center"/>
          </w:tcPr>
          <w:p w:rsidR="00C05530" w:rsidRPr="005509A5" w:rsidRDefault="00C05530" w:rsidP="00C05530">
            <w:pPr>
              <w:spacing w:after="0" w:line="240" w:lineRule="auto"/>
              <w:jc w:val="both"/>
              <w:rPr>
                <w:rFonts w:ascii="Times New Roman" w:hAnsi="Times New Roman" w:cs="Times New Roman"/>
                <w:sz w:val="24"/>
                <w:szCs w:val="24"/>
              </w:rPr>
            </w:pPr>
            <w:proofErr w:type="gramStart"/>
            <w:r w:rsidRPr="005509A5">
              <w:rPr>
                <w:rFonts w:ascii="Times New Roman" w:hAnsi="Times New Roman" w:cs="Times New Roman"/>
                <w:sz w:val="24"/>
                <w:szCs w:val="24"/>
              </w:rPr>
              <w:t xml:space="preserve">Полномочия в сфере обеспечения налоговых органов Российской Федерации служебными помещениями, транспортом, вычислительной техникой, другими материально-техническими средствами, а их работников жильем, дошкольными и общеобразовательными учреждениями – статья 15 Закона Российской Федерации от 21 марта 1991 года № 943-1 «О налоговых органах Российской Федерации» (Собрание законодательства Российской Федерации, 1991, № 15, ст. 492; </w:t>
            </w:r>
            <w:r>
              <w:rPr>
                <w:rFonts w:ascii="Times New Roman" w:hAnsi="Times New Roman" w:cs="Times New Roman"/>
                <w:sz w:val="24"/>
                <w:szCs w:val="24"/>
              </w:rPr>
              <w:t>2014, № 14, ст. 1544)</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1179</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1.180</w:t>
            </w:r>
          </w:p>
        </w:tc>
        <w:tc>
          <w:tcPr>
            <w:tcW w:w="7894" w:type="dxa"/>
            <w:vAlign w:val="center"/>
          </w:tcPr>
          <w:p w:rsidR="00C05530" w:rsidRPr="005509A5" w:rsidRDefault="00C05530" w:rsidP="00D76D19">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 xml:space="preserve">Полномочия, связанные с исполнением судебных актов – пункт 1 статьи 1 Федерального закона от 2 октября 2007 года № 229-ФЗ </w:t>
            </w:r>
            <w:r w:rsidR="00851425">
              <w:rPr>
                <w:rFonts w:ascii="Times New Roman" w:hAnsi="Times New Roman" w:cs="Times New Roman"/>
                <w:sz w:val="24"/>
                <w:szCs w:val="24"/>
              </w:rPr>
              <w:br/>
            </w:r>
            <w:bookmarkStart w:id="0" w:name="_GoBack"/>
            <w:bookmarkEnd w:id="0"/>
            <w:r w:rsidRPr="005509A5">
              <w:rPr>
                <w:rFonts w:ascii="Times New Roman" w:hAnsi="Times New Roman" w:cs="Times New Roman"/>
                <w:sz w:val="24"/>
                <w:szCs w:val="24"/>
              </w:rPr>
              <w:t xml:space="preserve">«Об исполнительном производстве» (Собрание законодательства Российской Федерации,2007, № 41, ст. 4849; </w:t>
            </w:r>
            <w:r>
              <w:rPr>
                <w:rFonts w:ascii="Times New Roman" w:hAnsi="Times New Roman" w:cs="Times New Roman"/>
                <w:sz w:val="24"/>
                <w:szCs w:val="24"/>
              </w:rPr>
              <w:t>2019, № 10, ст. 894)</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1180</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lastRenderedPageBreak/>
              <w:t>1.181</w:t>
            </w:r>
          </w:p>
        </w:tc>
        <w:tc>
          <w:tcPr>
            <w:tcW w:w="7894" w:type="dxa"/>
            <w:vAlign w:val="center"/>
          </w:tcPr>
          <w:p w:rsidR="00C05530" w:rsidRPr="005509A5" w:rsidRDefault="00C05530"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sz w:val="24"/>
                <w:szCs w:val="24"/>
              </w:rPr>
              <w:t>Полномочия в сфере охраны здоровья граждан от воздействия окружающего табачного дыма и последствий потребления табака – статья 6 Федерального закона от 23 февраля 2013 года № 15-ФЗ «Об охране здоровья граждан от воздействия окружающего табачного дыма и последствий потребления табака» (Собрание законодательства Российской Федерации, 2013, № 8, ст. 721</w:t>
            </w:r>
            <w:r>
              <w:rPr>
                <w:rFonts w:ascii="Times New Roman" w:hAnsi="Times New Roman" w:cs="Times New Roman"/>
                <w:sz w:val="24"/>
                <w:szCs w:val="24"/>
              </w:rPr>
              <w:t>;2018, № 31, ст. 4861)</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1181</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1.182</w:t>
            </w:r>
          </w:p>
        </w:tc>
        <w:tc>
          <w:tcPr>
            <w:tcW w:w="7894" w:type="dxa"/>
            <w:vAlign w:val="center"/>
          </w:tcPr>
          <w:p w:rsidR="00C05530" w:rsidRPr="005509A5" w:rsidRDefault="00C05530" w:rsidP="00C05530">
            <w:pPr>
              <w:spacing w:after="0" w:line="240" w:lineRule="auto"/>
              <w:jc w:val="both"/>
              <w:rPr>
                <w:rFonts w:ascii="Times New Roman" w:hAnsi="Times New Roman" w:cs="Times New Roman"/>
                <w:sz w:val="24"/>
                <w:szCs w:val="24"/>
              </w:rPr>
            </w:pPr>
            <w:proofErr w:type="gramStart"/>
            <w:r w:rsidRPr="001059EF">
              <w:rPr>
                <w:rFonts w:ascii="Times New Roman" w:hAnsi="Times New Roman" w:cs="Times New Roman"/>
                <w:sz w:val="24"/>
                <w:szCs w:val="24"/>
              </w:rPr>
              <w:t>Полномочия, связанные с передачей и принятием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 статья 4 Федерального закона от 23 июля 2013 года № 191-ФЗ «О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(Собрание законодательства Российской Федерации</w:t>
            </w:r>
            <w:proofErr w:type="gramEnd"/>
            <w:r w:rsidRPr="001059EF">
              <w:rPr>
                <w:rFonts w:ascii="Times New Roman" w:hAnsi="Times New Roman" w:cs="Times New Roman"/>
                <w:sz w:val="24"/>
                <w:szCs w:val="24"/>
              </w:rPr>
              <w:t xml:space="preserve">, </w:t>
            </w:r>
            <w:proofErr w:type="gramStart"/>
            <w:r w:rsidRPr="001059EF">
              <w:rPr>
                <w:rFonts w:ascii="Times New Roman" w:hAnsi="Times New Roman" w:cs="Times New Roman"/>
                <w:sz w:val="24"/>
                <w:szCs w:val="24"/>
              </w:rPr>
              <w:t>2013, № 30, ст. 4024)</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1182</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1.183</w:t>
            </w:r>
          </w:p>
        </w:tc>
        <w:tc>
          <w:tcPr>
            <w:tcW w:w="7894" w:type="dxa"/>
            <w:vAlign w:val="center"/>
          </w:tcPr>
          <w:p w:rsidR="00C05530" w:rsidRPr="005509A5" w:rsidRDefault="00C05530"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bCs/>
                <w:sz w:val="24"/>
                <w:szCs w:val="24"/>
              </w:rPr>
              <w:t xml:space="preserve">Полномочия в сфере защиты прав потребителей – </w:t>
            </w:r>
            <w:r>
              <w:rPr>
                <w:rFonts w:ascii="Times New Roman" w:hAnsi="Times New Roman" w:cs="Times New Roman"/>
                <w:bCs/>
                <w:sz w:val="24"/>
                <w:szCs w:val="24"/>
              </w:rPr>
              <w:t xml:space="preserve">часть 1 </w:t>
            </w:r>
            <w:r w:rsidRPr="005509A5">
              <w:rPr>
                <w:rFonts w:ascii="Times New Roman" w:hAnsi="Times New Roman" w:cs="Times New Roman"/>
                <w:sz w:val="24"/>
                <w:szCs w:val="24"/>
              </w:rPr>
              <w:t xml:space="preserve">статьи 11 и </w:t>
            </w:r>
            <w:r>
              <w:rPr>
                <w:rFonts w:ascii="Times New Roman" w:hAnsi="Times New Roman" w:cs="Times New Roman"/>
                <w:sz w:val="24"/>
                <w:szCs w:val="24"/>
              </w:rPr>
              <w:t xml:space="preserve">статья </w:t>
            </w:r>
            <w:r w:rsidRPr="005509A5">
              <w:rPr>
                <w:rFonts w:ascii="Times New Roman" w:hAnsi="Times New Roman" w:cs="Times New Roman"/>
                <w:sz w:val="24"/>
                <w:szCs w:val="24"/>
              </w:rPr>
              <w:t xml:space="preserve">42.1 Закона Российской Федерации от 7 февраля 1992 года № 2300-1 «О защите прав потребителей» (Собрание законодательства Российской Федерации, 1996, № 3, ст. 140; </w:t>
            </w:r>
            <w:r>
              <w:rPr>
                <w:rFonts w:ascii="Times New Roman" w:hAnsi="Times New Roman" w:cs="Times New Roman"/>
                <w:sz w:val="24"/>
                <w:szCs w:val="24"/>
              </w:rPr>
              <w:t>2019, № 12, ст. 1228</w:t>
            </w:r>
            <w:r w:rsidRPr="005509A5">
              <w:rPr>
                <w:rFonts w:ascii="Times New Roman" w:hAnsi="Times New Roman" w:cs="Times New Roman"/>
                <w:sz w:val="24"/>
                <w:szCs w:val="24"/>
              </w:rPr>
              <w:t>)</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1183</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1.184</w:t>
            </w:r>
          </w:p>
        </w:tc>
        <w:tc>
          <w:tcPr>
            <w:tcW w:w="7894" w:type="dxa"/>
            <w:vAlign w:val="center"/>
          </w:tcPr>
          <w:p w:rsidR="00C05530" w:rsidRPr="005509A5" w:rsidRDefault="00C05530" w:rsidP="00C05530">
            <w:pPr>
              <w:spacing w:after="0" w:line="240" w:lineRule="auto"/>
              <w:jc w:val="both"/>
              <w:rPr>
                <w:rFonts w:ascii="Times New Roman" w:hAnsi="Times New Roman" w:cs="Times New Roman"/>
                <w:sz w:val="24"/>
                <w:szCs w:val="24"/>
              </w:rPr>
            </w:pPr>
            <w:r w:rsidRPr="005509A5">
              <w:rPr>
                <w:rFonts w:ascii="Times New Roman" w:hAnsi="Times New Roman" w:cs="Times New Roman"/>
                <w:color w:val="000000"/>
                <w:sz w:val="24"/>
                <w:szCs w:val="24"/>
              </w:rPr>
              <w:t xml:space="preserve">Полномочия по организации деятельности по выпуску, выдаче и обслуживанию универсальных электронных карт - Федеральный закон </w:t>
            </w:r>
            <w:r w:rsidR="00851425">
              <w:rPr>
                <w:rFonts w:ascii="Times New Roman" w:hAnsi="Times New Roman" w:cs="Times New Roman"/>
                <w:color w:val="000000"/>
                <w:sz w:val="24"/>
                <w:szCs w:val="24"/>
              </w:rPr>
              <w:br/>
            </w:r>
            <w:r w:rsidRPr="005509A5">
              <w:rPr>
                <w:rFonts w:ascii="Times New Roman" w:hAnsi="Times New Roman" w:cs="Times New Roman"/>
                <w:color w:val="000000"/>
                <w:sz w:val="24"/>
                <w:szCs w:val="24"/>
              </w:rPr>
              <w:t xml:space="preserve">от 27 </w:t>
            </w:r>
            <w:r w:rsidRPr="005509A5">
              <w:rPr>
                <w:rFonts w:ascii="Times New Roman" w:hAnsi="Times New Roman" w:cs="Times New Roman"/>
                <w:sz w:val="24"/>
                <w:szCs w:val="24"/>
              </w:rPr>
              <w:t>июля 2010 г</w:t>
            </w:r>
            <w:r>
              <w:rPr>
                <w:rFonts w:ascii="Times New Roman" w:hAnsi="Times New Roman" w:cs="Times New Roman"/>
                <w:sz w:val="24"/>
                <w:szCs w:val="24"/>
              </w:rPr>
              <w:t>ода</w:t>
            </w:r>
            <w:r w:rsidRPr="005509A5">
              <w:rPr>
                <w:rFonts w:ascii="Times New Roman" w:hAnsi="Times New Roman" w:cs="Times New Roman"/>
                <w:sz w:val="24"/>
                <w:szCs w:val="24"/>
              </w:rPr>
              <w:t xml:space="preserve"> № 210-ФЗ «Об организации предоставления государственных и муниципальных услуг» (Собрание законодательства Российской Федерации, 2010, № 31, ст. 4179; 201</w:t>
            </w:r>
            <w:r>
              <w:rPr>
                <w:rFonts w:ascii="Times New Roman" w:hAnsi="Times New Roman" w:cs="Times New Roman"/>
                <w:sz w:val="24"/>
                <w:szCs w:val="24"/>
              </w:rPr>
              <w:t>9</w:t>
            </w:r>
            <w:r w:rsidRPr="005509A5">
              <w:rPr>
                <w:rFonts w:ascii="Times New Roman" w:hAnsi="Times New Roman" w:cs="Times New Roman"/>
                <w:sz w:val="24"/>
                <w:szCs w:val="24"/>
              </w:rPr>
              <w:t xml:space="preserve">, № </w:t>
            </w:r>
            <w:r>
              <w:rPr>
                <w:rFonts w:ascii="Times New Roman" w:hAnsi="Times New Roman" w:cs="Times New Roman"/>
                <w:sz w:val="24"/>
                <w:szCs w:val="24"/>
              </w:rPr>
              <w:t>14</w:t>
            </w:r>
            <w:r w:rsidRPr="005509A5">
              <w:rPr>
                <w:rFonts w:ascii="Times New Roman" w:hAnsi="Times New Roman" w:cs="Times New Roman"/>
                <w:sz w:val="24"/>
                <w:szCs w:val="24"/>
              </w:rPr>
              <w:t xml:space="preserve">, ст. </w:t>
            </w:r>
            <w:r>
              <w:rPr>
                <w:rFonts w:ascii="Times New Roman" w:hAnsi="Times New Roman" w:cs="Times New Roman"/>
                <w:sz w:val="24"/>
                <w:szCs w:val="24"/>
              </w:rPr>
              <w:t>1461</w:t>
            </w:r>
            <w:r w:rsidRPr="005509A5">
              <w:rPr>
                <w:rFonts w:ascii="Times New Roman" w:hAnsi="Times New Roman" w:cs="Times New Roman"/>
                <w:sz w:val="24"/>
                <w:szCs w:val="24"/>
              </w:rPr>
              <w:t>)</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1184</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1.185</w:t>
            </w: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Полномочия по обеспечению межведомственного электронного взаимодействия – </w:t>
            </w:r>
            <w:r w:rsidRPr="005509A5">
              <w:rPr>
                <w:rFonts w:ascii="Times New Roman" w:hAnsi="Times New Roman" w:cs="Times New Roman"/>
                <w:sz w:val="24"/>
                <w:szCs w:val="24"/>
              </w:rPr>
              <w:t xml:space="preserve">статья 7.1 </w:t>
            </w:r>
            <w:r w:rsidRPr="005509A5">
              <w:rPr>
                <w:rFonts w:ascii="Times New Roman" w:hAnsi="Times New Roman" w:cs="Times New Roman"/>
                <w:color w:val="000000"/>
                <w:sz w:val="24"/>
                <w:szCs w:val="24"/>
              </w:rPr>
              <w:t>Федерального закона от 27 июля 2010 г</w:t>
            </w:r>
            <w:r>
              <w:rPr>
                <w:rFonts w:ascii="Times New Roman" w:hAnsi="Times New Roman" w:cs="Times New Roman"/>
                <w:color w:val="000000"/>
                <w:sz w:val="24"/>
                <w:szCs w:val="24"/>
              </w:rPr>
              <w:t xml:space="preserve">ода               </w:t>
            </w:r>
            <w:r w:rsidRPr="005509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509A5">
              <w:rPr>
                <w:rFonts w:ascii="Times New Roman" w:hAnsi="Times New Roman" w:cs="Times New Roman"/>
                <w:color w:val="000000"/>
                <w:sz w:val="24"/>
                <w:szCs w:val="24"/>
              </w:rPr>
              <w:t>210-ФЗ «</w:t>
            </w:r>
            <w:r w:rsidRPr="005509A5">
              <w:rPr>
                <w:rFonts w:ascii="Times New Roman" w:hAnsi="Times New Roman" w:cs="Times New Roman"/>
                <w:sz w:val="24"/>
                <w:szCs w:val="24"/>
              </w:rPr>
              <w:t xml:space="preserve">Об организации предоставления государственных и муниципальных услуг» </w:t>
            </w:r>
            <w:r w:rsidRPr="009B27A9">
              <w:rPr>
                <w:rFonts w:ascii="Times New Roman" w:hAnsi="Times New Roman" w:cs="Times New Roman"/>
                <w:sz w:val="24"/>
                <w:szCs w:val="24"/>
              </w:rPr>
              <w:t xml:space="preserve">(Собрание законодательства Российской Федерации, 2010, № 31, ст. 4179; 20182019, № 2414, ст. 34131461) </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1185</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1.186</w:t>
            </w:r>
          </w:p>
        </w:tc>
        <w:tc>
          <w:tcPr>
            <w:tcW w:w="7894" w:type="dxa"/>
            <w:vAlign w:val="center"/>
          </w:tcPr>
          <w:p w:rsidR="00C05530" w:rsidRPr="005509A5" w:rsidRDefault="00C05530" w:rsidP="00C05530">
            <w:pPr>
              <w:adjustRightInd w:val="0"/>
              <w:spacing w:after="0" w:line="240" w:lineRule="auto"/>
              <w:jc w:val="both"/>
              <w:outlineLvl w:val="0"/>
              <w:rPr>
                <w:rFonts w:ascii="Times New Roman" w:hAnsi="Times New Roman" w:cs="Times New Roman"/>
                <w:sz w:val="24"/>
                <w:szCs w:val="24"/>
              </w:rPr>
            </w:pPr>
            <w:r w:rsidRPr="005509A5">
              <w:rPr>
                <w:rFonts w:ascii="Times New Roman" w:hAnsi="Times New Roman" w:cs="Times New Roman"/>
                <w:sz w:val="24"/>
                <w:szCs w:val="24"/>
              </w:rPr>
              <w:t xml:space="preserve">Полномочия по проведению </w:t>
            </w:r>
            <w:proofErr w:type="gramStart"/>
            <w:r w:rsidRPr="005509A5">
              <w:rPr>
                <w:rFonts w:ascii="Times New Roman" w:hAnsi="Times New Roman" w:cs="Times New Roman"/>
                <w:sz w:val="24"/>
                <w:szCs w:val="24"/>
              </w:rPr>
              <w:t>оценки регулирующего воздействия проектов нормативных правовых актов субъектов Российской Федерации</w:t>
            </w:r>
            <w:proofErr w:type="gramEnd"/>
            <w:r w:rsidRPr="005509A5">
              <w:rPr>
                <w:rFonts w:ascii="Times New Roman" w:hAnsi="Times New Roman" w:cs="Times New Roman"/>
                <w:sz w:val="24"/>
                <w:szCs w:val="24"/>
              </w:rPr>
              <w:t xml:space="preserve"> и экспертизы нормативных правовых актов субъектов Российской Федерации – статья 26.3-3 </w:t>
            </w:r>
            <w:r w:rsidRPr="005509A5">
              <w:rPr>
                <w:rFonts w:ascii="Times New Roman" w:hAnsi="Times New Roman" w:cs="Times New Roman"/>
                <w:color w:val="000000"/>
                <w:sz w:val="24"/>
                <w:szCs w:val="24"/>
              </w:rPr>
              <w:t>Федерального закона от 6 октября 1999 года</w:t>
            </w:r>
            <w:r>
              <w:rPr>
                <w:rFonts w:ascii="Times New Roman" w:hAnsi="Times New Roman" w:cs="Times New Roman"/>
                <w:color w:val="000000"/>
                <w:sz w:val="24"/>
                <w:szCs w:val="24"/>
              </w:rPr>
              <w:br/>
            </w:r>
            <w:r w:rsidRPr="005509A5">
              <w:rPr>
                <w:rFonts w:ascii="Times New Roman" w:hAnsi="Times New Roman" w:cs="Times New Roman"/>
                <w:color w:val="000000"/>
                <w:sz w:val="24"/>
                <w:szCs w:val="24"/>
              </w:rPr>
              <w:t xml:space="preserve">№ 184-ФЗ «Об общих принципах организации </w:t>
            </w:r>
            <w:r w:rsidRPr="005509A5">
              <w:rPr>
                <w:rFonts w:ascii="Times New Roman" w:hAnsi="Times New Roman" w:cs="Times New Roman"/>
                <w:sz w:val="24"/>
                <w:szCs w:val="24"/>
              </w:rPr>
              <w:t>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1186</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1.187</w:t>
            </w: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Полномочия в сфере функционирования системы жилищно-коммунального хозяйства – </w:t>
            </w:r>
            <w:r w:rsidRPr="005509A5">
              <w:rPr>
                <w:rFonts w:ascii="Times New Roman" w:hAnsi="Times New Roman" w:cs="Times New Roman"/>
                <w:sz w:val="24"/>
                <w:szCs w:val="24"/>
              </w:rPr>
              <w:t xml:space="preserve">пункты </w:t>
            </w:r>
            <w:r>
              <w:rPr>
                <w:rFonts w:ascii="Times New Roman" w:hAnsi="Times New Roman" w:cs="Times New Roman"/>
                <w:sz w:val="24"/>
                <w:szCs w:val="24"/>
              </w:rPr>
              <w:t xml:space="preserve">13, </w:t>
            </w:r>
            <w:r w:rsidRPr="005509A5">
              <w:rPr>
                <w:rFonts w:ascii="Times New Roman" w:hAnsi="Times New Roman" w:cs="Times New Roman"/>
                <w:sz w:val="24"/>
                <w:szCs w:val="24"/>
              </w:rPr>
              <w:t xml:space="preserve">14, 15  статьи 7 </w:t>
            </w:r>
            <w:r w:rsidRPr="005509A5">
              <w:rPr>
                <w:rFonts w:ascii="Times New Roman" w:hAnsi="Times New Roman" w:cs="Times New Roman"/>
                <w:color w:val="000000"/>
                <w:sz w:val="24"/>
                <w:szCs w:val="24"/>
              </w:rPr>
              <w:t>Федерального закона от 21 июля2014 года № 209-ФЗ «О</w:t>
            </w:r>
            <w:r w:rsidRPr="005509A5">
              <w:rPr>
                <w:rFonts w:ascii="Times New Roman" w:hAnsi="Times New Roman" w:cs="Times New Roman"/>
                <w:bCs/>
                <w:sz w:val="24"/>
                <w:szCs w:val="24"/>
              </w:rPr>
              <w:t xml:space="preserve"> государственной информационной системе жилищно-коммунального хозяйства» (Собрание законодательства Российской Федерации, 2014, № 30, ст. 4210</w:t>
            </w:r>
            <w:r>
              <w:rPr>
                <w:rFonts w:ascii="Times New Roman" w:hAnsi="Times New Roman" w:cs="Times New Roman"/>
                <w:bCs/>
                <w:sz w:val="24"/>
                <w:szCs w:val="24"/>
              </w:rPr>
              <w:t xml:space="preserve">; </w:t>
            </w:r>
            <w:r w:rsidRPr="002B0BC6">
              <w:rPr>
                <w:rFonts w:ascii="Times New Roman" w:hAnsi="Times New Roman" w:cs="Times New Roman"/>
                <w:bCs/>
                <w:sz w:val="24"/>
                <w:szCs w:val="24"/>
              </w:rPr>
              <w:t xml:space="preserve">2018, </w:t>
            </w:r>
            <w:r>
              <w:rPr>
                <w:rFonts w:ascii="Times New Roman" w:hAnsi="Times New Roman" w:cs="Times New Roman"/>
                <w:bCs/>
                <w:sz w:val="24"/>
                <w:szCs w:val="24"/>
              </w:rPr>
              <w:t>№</w:t>
            </w:r>
            <w:r w:rsidRPr="002B0BC6">
              <w:rPr>
                <w:rFonts w:ascii="Times New Roman" w:hAnsi="Times New Roman" w:cs="Times New Roman"/>
                <w:bCs/>
                <w:sz w:val="24"/>
                <w:szCs w:val="24"/>
              </w:rPr>
              <w:t xml:space="preserve"> 1, ст. 6</w:t>
            </w:r>
            <w:r>
              <w:rPr>
                <w:rFonts w:ascii="Times New Roman" w:hAnsi="Times New Roman" w:cs="Times New Roman"/>
                <w:bCs/>
                <w:sz w:val="24"/>
                <w:szCs w:val="24"/>
              </w:rPr>
              <w:t>9</w:t>
            </w:r>
            <w:r w:rsidRPr="005509A5">
              <w:rPr>
                <w:rFonts w:ascii="Times New Roman" w:hAnsi="Times New Roman" w:cs="Times New Roman"/>
                <w:bCs/>
                <w:sz w:val="24"/>
                <w:szCs w:val="24"/>
              </w:rPr>
              <w:t>)</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1187</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Pr>
                <w:rFonts w:ascii="Times New Roman" w:hAnsi="Times New Roman" w:cs="Times New Roman"/>
                <w:color w:val="000000"/>
                <w:sz w:val="24"/>
                <w:szCs w:val="24"/>
              </w:rPr>
              <w:t>16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1.188</w:t>
            </w:r>
          </w:p>
        </w:tc>
        <w:tc>
          <w:tcPr>
            <w:tcW w:w="7894" w:type="dxa"/>
            <w:vAlign w:val="center"/>
          </w:tcPr>
          <w:p w:rsidR="00C05530" w:rsidRPr="005509A5" w:rsidRDefault="00C05530" w:rsidP="00A230A1">
            <w:pPr>
              <w:adjustRightInd w:val="0"/>
              <w:spacing w:after="0" w:line="240" w:lineRule="auto"/>
              <w:jc w:val="both"/>
              <w:outlineLvl w:val="0"/>
              <w:rPr>
                <w:rFonts w:ascii="Times New Roman" w:hAnsi="Times New Roman" w:cs="Times New Roman"/>
                <w:sz w:val="24"/>
                <w:szCs w:val="24"/>
              </w:rPr>
            </w:pPr>
            <w:proofErr w:type="gramStart"/>
            <w:r w:rsidRPr="005509A5">
              <w:rPr>
                <w:rFonts w:ascii="Times New Roman" w:hAnsi="Times New Roman" w:cs="Times New Roman"/>
                <w:sz w:val="24"/>
                <w:szCs w:val="24"/>
              </w:rPr>
              <w:t>Полномочия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w:t>
            </w:r>
            <w:r>
              <w:rPr>
                <w:rFonts w:ascii="Times New Roman" w:hAnsi="Times New Roman" w:cs="Times New Roman"/>
                <w:sz w:val="24"/>
                <w:szCs w:val="24"/>
              </w:rPr>
              <w:t>и</w:t>
            </w:r>
            <w:r w:rsidRPr="005509A5">
              <w:rPr>
                <w:rFonts w:ascii="Times New Roman" w:hAnsi="Times New Roman" w:cs="Times New Roman"/>
                <w:sz w:val="24"/>
                <w:szCs w:val="24"/>
              </w:rPr>
              <w:t xml:space="preserve"> 4</w:t>
            </w:r>
            <w:r>
              <w:rPr>
                <w:rFonts w:ascii="Times New Roman" w:hAnsi="Times New Roman" w:cs="Times New Roman"/>
                <w:sz w:val="24"/>
                <w:szCs w:val="24"/>
              </w:rPr>
              <w:t xml:space="preserve">, 23 </w:t>
            </w:r>
            <w:r w:rsidRPr="005509A5">
              <w:rPr>
                <w:rFonts w:ascii="Times New Roman" w:hAnsi="Times New Roman" w:cs="Times New Roman"/>
                <w:color w:val="000000"/>
                <w:sz w:val="24"/>
                <w:szCs w:val="24"/>
              </w:rPr>
              <w:t xml:space="preserve">Федерального закона </w:t>
            </w:r>
            <w:r w:rsidR="00A230A1">
              <w:rPr>
                <w:rFonts w:ascii="Times New Roman" w:hAnsi="Times New Roman" w:cs="Times New Roman"/>
                <w:color w:val="000000"/>
                <w:sz w:val="24"/>
                <w:szCs w:val="24"/>
              </w:rPr>
              <w:br/>
            </w:r>
            <w:r w:rsidRPr="005509A5">
              <w:rPr>
                <w:rFonts w:ascii="Times New Roman" w:hAnsi="Times New Roman" w:cs="Times New Roman"/>
                <w:color w:val="000000"/>
                <w:sz w:val="24"/>
                <w:szCs w:val="24"/>
              </w:rPr>
              <w:t>от 29 декабря</w:t>
            </w:r>
            <w:r>
              <w:rPr>
                <w:rFonts w:ascii="Times New Roman" w:hAnsi="Times New Roman" w:cs="Times New Roman"/>
                <w:color w:val="000000"/>
                <w:sz w:val="24"/>
                <w:szCs w:val="24"/>
              </w:rPr>
              <w:t xml:space="preserve"> </w:t>
            </w:r>
            <w:r w:rsidRPr="005509A5">
              <w:rPr>
                <w:rFonts w:ascii="Times New Roman" w:hAnsi="Times New Roman" w:cs="Times New Roman"/>
                <w:color w:val="000000"/>
                <w:sz w:val="24"/>
                <w:szCs w:val="24"/>
              </w:rPr>
              <w:t>2014 года № 473-ФЗ «</w:t>
            </w:r>
            <w:r w:rsidRPr="005509A5">
              <w:rPr>
                <w:rFonts w:ascii="Times New Roman" w:hAnsi="Times New Roman" w:cs="Times New Roman"/>
                <w:sz w:val="24"/>
                <w:szCs w:val="24"/>
              </w:rPr>
              <w:t>О территориях опережающего социально-экономического развития в Российской Федерации» (Собрание законодательства Российской Федерации, 2015, № 1, ст. 26</w:t>
            </w:r>
            <w:r>
              <w:rPr>
                <w:rFonts w:ascii="Times New Roman" w:hAnsi="Times New Roman" w:cs="Times New Roman"/>
                <w:sz w:val="24"/>
                <w:szCs w:val="24"/>
              </w:rPr>
              <w:t>; 2018, № 53, ст. 8454</w:t>
            </w:r>
            <w:r w:rsidRPr="005509A5">
              <w:rPr>
                <w:rFonts w:ascii="Times New Roman" w:hAnsi="Times New Roman" w:cs="Times New Roman"/>
                <w:sz w:val="24"/>
                <w:szCs w:val="24"/>
              </w:rPr>
              <w:t>)</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1188</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lastRenderedPageBreak/>
              <w:t>1.189</w:t>
            </w:r>
          </w:p>
        </w:tc>
        <w:tc>
          <w:tcPr>
            <w:tcW w:w="7894" w:type="dxa"/>
            <w:vAlign w:val="center"/>
          </w:tcPr>
          <w:p w:rsidR="00C05530" w:rsidRPr="00B8417D" w:rsidRDefault="00C05530" w:rsidP="00C05530">
            <w:pPr>
              <w:spacing w:after="0" w:line="240" w:lineRule="auto"/>
              <w:jc w:val="both"/>
              <w:rPr>
                <w:rFonts w:ascii="Times New Roman" w:hAnsi="Times New Roman" w:cs="Times New Roman"/>
                <w:color w:val="000000"/>
                <w:sz w:val="24"/>
                <w:szCs w:val="24"/>
              </w:rPr>
            </w:pPr>
            <w:r w:rsidRPr="00B8417D">
              <w:rPr>
                <w:rFonts w:ascii="Times New Roman" w:hAnsi="Times New Roman" w:cs="Times New Roman"/>
                <w:color w:val="000000"/>
                <w:sz w:val="24"/>
                <w:szCs w:val="24"/>
              </w:rPr>
              <w:t xml:space="preserve">Полномочия в сфере создания и функционирования особых экономических зон (в случае создания указанных зон на территории субъекта Российской Федерации) – </w:t>
            </w:r>
            <w:r w:rsidRPr="00B8417D">
              <w:rPr>
                <w:rFonts w:ascii="Times New Roman" w:hAnsi="Times New Roman" w:cs="Times New Roman"/>
                <w:sz w:val="24"/>
                <w:szCs w:val="24"/>
              </w:rPr>
              <w:t xml:space="preserve">статья 6 </w:t>
            </w:r>
            <w:r w:rsidRPr="00B8417D">
              <w:rPr>
                <w:rFonts w:ascii="Times New Roman" w:hAnsi="Times New Roman" w:cs="Times New Roman"/>
                <w:color w:val="000000"/>
                <w:sz w:val="24"/>
                <w:szCs w:val="24"/>
              </w:rPr>
              <w:t xml:space="preserve">Федерального закона </w:t>
            </w:r>
            <w:r w:rsidR="00A230A1">
              <w:rPr>
                <w:rFonts w:ascii="Times New Roman" w:hAnsi="Times New Roman" w:cs="Times New Roman"/>
                <w:color w:val="000000"/>
                <w:sz w:val="24"/>
                <w:szCs w:val="24"/>
              </w:rPr>
              <w:br/>
            </w:r>
            <w:r w:rsidRPr="00B8417D">
              <w:rPr>
                <w:rFonts w:ascii="Times New Roman" w:hAnsi="Times New Roman" w:cs="Times New Roman"/>
                <w:color w:val="000000"/>
                <w:sz w:val="24"/>
                <w:szCs w:val="24"/>
              </w:rPr>
              <w:t>от 22 июля 2005 года № 116-ФЗ «</w:t>
            </w:r>
            <w:r w:rsidRPr="00B8417D">
              <w:rPr>
                <w:rFonts w:ascii="Times New Roman" w:hAnsi="Times New Roman" w:cs="Times New Roman"/>
                <w:sz w:val="24"/>
                <w:szCs w:val="24"/>
              </w:rPr>
              <w:t>Об особых экономических зонах в Российской Федерации» (Собрание законодательства Российской Федерации, 2005, № 30, ст. 3127</w:t>
            </w:r>
            <w:r>
              <w:rPr>
                <w:rFonts w:ascii="Times New Roman" w:hAnsi="Times New Roman" w:cs="Times New Roman"/>
                <w:sz w:val="24"/>
                <w:szCs w:val="24"/>
              </w:rPr>
              <w:t>; 2017, № 30, ст. 4457</w:t>
            </w:r>
            <w:r w:rsidRPr="00B8417D">
              <w:rPr>
                <w:rFonts w:ascii="Times New Roman" w:hAnsi="Times New Roman" w:cs="Times New Roman"/>
                <w:sz w:val="24"/>
                <w:szCs w:val="24"/>
              </w:rPr>
              <w:t>)</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1189</w:t>
            </w:r>
          </w:p>
        </w:tc>
        <w:tc>
          <w:tcPr>
            <w:tcW w:w="1017" w:type="dxa"/>
            <w:vAlign w:val="center"/>
          </w:tcPr>
          <w:p w:rsidR="00C05530" w:rsidRPr="00B8417D" w:rsidRDefault="00C05530" w:rsidP="00C05530">
            <w:pPr>
              <w:spacing w:after="0"/>
              <w:jc w:val="center"/>
              <w:rPr>
                <w:rFonts w:ascii="Times New Roman" w:hAnsi="Times New Roman" w:cs="Times New Roman"/>
                <w:sz w:val="24"/>
                <w:szCs w:val="24"/>
              </w:rPr>
            </w:pPr>
            <w:r w:rsidRPr="00B8417D">
              <w:rPr>
                <w:rFonts w:ascii="Times New Roman" w:hAnsi="Times New Roman" w:cs="Times New Roman"/>
                <w:color w:val="000000"/>
                <w:sz w:val="24"/>
                <w:szCs w:val="24"/>
              </w:rPr>
              <w:t>2</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1.190</w:t>
            </w:r>
          </w:p>
        </w:tc>
        <w:tc>
          <w:tcPr>
            <w:tcW w:w="7894" w:type="dxa"/>
            <w:vAlign w:val="center"/>
          </w:tcPr>
          <w:p w:rsidR="00C05530" w:rsidRPr="00B8417D" w:rsidRDefault="00C05530" w:rsidP="00C05530">
            <w:pPr>
              <w:spacing w:after="0" w:line="240" w:lineRule="auto"/>
              <w:jc w:val="both"/>
              <w:rPr>
                <w:rFonts w:ascii="Times New Roman" w:hAnsi="Times New Roman" w:cs="Times New Roman"/>
                <w:color w:val="000000"/>
                <w:sz w:val="24"/>
                <w:szCs w:val="24"/>
              </w:rPr>
            </w:pPr>
            <w:proofErr w:type="gramStart"/>
            <w:r w:rsidRPr="00B8417D">
              <w:rPr>
                <w:rFonts w:ascii="Times New Roman" w:hAnsi="Times New Roman" w:cs="Times New Roman"/>
                <w:color w:val="000000"/>
                <w:sz w:val="24"/>
                <w:szCs w:val="24"/>
              </w:rPr>
              <w:t xml:space="preserve">Полномочия в сфере создания и функционирования зон территориального развития (в случае создания указанных зон на территории субъекта Российской Федерации) – </w:t>
            </w:r>
            <w:r>
              <w:rPr>
                <w:rFonts w:ascii="Times New Roman" w:hAnsi="Times New Roman" w:cs="Times New Roman"/>
                <w:sz w:val="24"/>
                <w:szCs w:val="24"/>
              </w:rPr>
              <w:t>с</w:t>
            </w:r>
            <w:r w:rsidRPr="00B8417D">
              <w:rPr>
                <w:rFonts w:ascii="Times New Roman" w:hAnsi="Times New Roman" w:cs="Times New Roman"/>
                <w:sz w:val="24"/>
                <w:szCs w:val="24"/>
              </w:rPr>
              <w:t xml:space="preserve">татьи 7, 8 </w:t>
            </w:r>
            <w:r w:rsidRPr="00B8417D">
              <w:rPr>
                <w:rFonts w:ascii="Times New Roman" w:hAnsi="Times New Roman" w:cs="Times New Roman"/>
                <w:color w:val="000000"/>
                <w:sz w:val="24"/>
                <w:szCs w:val="24"/>
              </w:rPr>
              <w:t>Федерального закона от 3 декабря 2011 года № 392-ФЗ «</w:t>
            </w:r>
            <w:r w:rsidRPr="00B8417D">
              <w:rPr>
                <w:rFonts w:ascii="Times New Roman" w:hAnsi="Times New Roman" w:cs="Times New Roman"/>
                <w:sz w:val="24"/>
                <w:szCs w:val="24"/>
              </w:rPr>
              <w:t>О зонах территориального развития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2011, № 49, ст. 7070)</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1190</w:t>
            </w:r>
          </w:p>
        </w:tc>
        <w:tc>
          <w:tcPr>
            <w:tcW w:w="1017" w:type="dxa"/>
            <w:vAlign w:val="center"/>
          </w:tcPr>
          <w:p w:rsidR="00C05530" w:rsidRPr="00B8417D" w:rsidRDefault="00C05530" w:rsidP="00C05530">
            <w:pPr>
              <w:spacing w:after="0"/>
              <w:jc w:val="center"/>
              <w:rPr>
                <w:rFonts w:ascii="Times New Roman" w:hAnsi="Times New Roman" w:cs="Times New Roman"/>
                <w:sz w:val="24"/>
                <w:szCs w:val="24"/>
              </w:rPr>
            </w:pPr>
            <w:r w:rsidRPr="00B8417D">
              <w:rPr>
                <w:rFonts w:ascii="Times New Roman" w:hAnsi="Times New Roman" w:cs="Times New Roman"/>
                <w:color w:val="000000"/>
                <w:sz w:val="24"/>
                <w:szCs w:val="24"/>
              </w:rPr>
              <w:t>2</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1.191</w:t>
            </w: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Полномочия в сфере социальной защиты и социальной поддержки ветеранов – статья 10 Федерального закона от 12 января 1995 г</w:t>
            </w:r>
            <w:r>
              <w:rPr>
                <w:rFonts w:ascii="Times New Roman" w:hAnsi="Times New Roman" w:cs="Times New Roman"/>
                <w:color w:val="000000"/>
                <w:sz w:val="24"/>
                <w:szCs w:val="24"/>
              </w:rPr>
              <w:t>ода</w:t>
            </w:r>
            <w:r w:rsidRPr="005509A5">
              <w:rPr>
                <w:rFonts w:ascii="Times New Roman" w:hAnsi="Times New Roman" w:cs="Times New Roman"/>
                <w:color w:val="000000"/>
                <w:sz w:val="24"/>
                <w:szCs w:val="24"/>
              </w:rPr>
              <w:t xml:space="preserve"> </w:t>
            </w:r>
            <w:r w:rsidR="00A230A1">
              <w:rPr>
                <w:rFonts w:ascii="Times New Roman" w:hAnsi="Times New Roman" w:cs="Times New Roman"/>
                <w:color w:val="000000"/>
                <w:sz w:val="24"/>
                <w:szCs w:val="24"/>
              </w:rPr>
              <w:br/>
            </w:r>
            <w:r w:rsidRPr="005509A5">
              <w:rPr>
                <w:rFonts w:ascii="Times New Roman" w:hAnsi="Times New Roman" w:cs="Times New Roman"/>
                <w:color w:val="000000"/>
                <w:sz w:val="24"/>
                <w:szCs w:val="24"/>
              </w:rPr>
              <w:t>№ 5-ФЗ «О ветеранах» (Собрание законодательства Российской Федерации», 1995, № 3, ст. 168</w:t>
            </w:r>
            <w:r>
              <w:rPr>
                <w:rFonts w:ascii="Times New Roman" w:hAnsi="Times New Roman" w:cs="Times New Roman"/>
                <w:sz w:val="24"/>
                <w:szCs w:val="24"/>
              </w:rPr>
              <w:t>; 2018, № 31, ст. 4861</w:t>
            </w:r>
            <w:r w:rsidRPr="005509A5">
              <w:rPr>
                <w:rFonts w:ascii="Times New Roman" w:hAnsi="Times New Roman" w:cs="Times New Roman"/>
                <w:color w:val="000000"/>
                <w:sz w:val="24"/>
                <w:szCs w:val="24"/>
              </w:rPr>
              <w:t>)</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1191</w:t>
            </w:r>
          </w:p>
        </w:tc>
        <w:tc>
          <w:tcPr>
            <w:tcW w:w="1017" w:type="dxa"/>
            <w:vAlign w:val="center"/>
          </w:tcPr>
          <w:p w:rsidR="00C05530" w:rsidRPr="00200BBB" w:rsidRDefault="00C05530" w:rsidP="00C05530">
            <w:pPr>
              <w:spacing w:after="0"/>
              <w:jc w:val="center"/>
              <w:rPr>
                <w:rFonts w:ascii="Times New Roman" w:hAnsi="Times New Roman" w:cs="Times New Roman"/>
                <w:color w:val="000000"/>
                <w:sz w:val="24"/>
                <w:szCs w:val="24"/>
              </w:rPr>
            </w:pPr>
            <w:r w:rsidRPr="00FD79EE">
              <w:rPr>
                <w:rFonts w:ascii="Times New Roman" w:hAnsi="Times New Roman" w:cs="Times New Roman"/>
                <w:color w:val="000000"/>
                <w:sz w:val="24"/>
                <w:szCs w:val="24"/>
              </w:rPr>
              <w:t>1</w:t>
            </w:r>
            <w:r>
              <w:rPr>
                <w:rFonts w:ascii="Times New Roman" w:hAnsi="Times New Roman" w:cs="Times New Roman"/>
                <w:color w:val="000000"/>
                <w:sz w:val="24"/>
                <w:szCs w:val="24"/>
              </w:rPr>
              <w:t>0</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1.192</w:t>
            </w:r>
          </w:p>
        </w:tc>
        <w:tc>
          <w:tcPr>
            <w:tcW w:w="7894" w:type="dxa"/>
            <w:vAlign w:val="center"/>
          </w:tcPr>
          <w:p w:rsidR="00C05530" w:rsidRPr="00851628" w:rsidRDefault="00C05530" w:rsidP="00C05530">
            <w:pPr>
              <w:spacing w:after="0" w:line="240" w:lineRule="auto"/>
              <w:jc w:val="both"/>
              <w:rPr>
                <w:rFonts w:ascii="Times New Roman" w:hAnsi="Times New Roman" w:cs="Times New Roman"/>
                <w:color w:val="000000" w:themeColor="text1"/>
                <w:sz w:val="24"/>
                <w:szCs w:val="24"/>
              </w:rPr>
            </w:pPr>
            <w:proofErr w:type="gramStart"/>
            <w:r w:rsidRPr="00851628">
              <w:rPr>
                <w:rFonts w:ascii="Times New Roman" w:eastAsia="Times New Roman" w:hAnsi="Times New Roman" w:cs="Times New Roman"/>
                <w:snapToGrid w:val="0"/>
                <w:color w:val="000000" w:themeColor="text1"/>
                <w:sz w:val="24"/>
                <w:szCs w:val="24"/>
              </w:rPr>
              <w:t xml:space="preserve">Полномочия в сфере социальной поддержки </w:t>
            </w:r>
            <w:r w:rsidRPr="00851628">
              <w:rPr>
                <w:rFonts w:ascii="Times New Roman" w:hAnsi="Times New Roman" w:cs="Times New Roman"/>
                <w:color w:val="000000" w:themeColor="text1"/>
                <w:sz w:val="24"/>
                <w:szCs w:val="24"/>
              </w:rPr>
              <w:t>реабилитированным лицам и лицам, признанным пострадавшими от политических репрессий – статья 16 Закона Российской Федерации от 18 октября 1991 г</w:t>
            </w:r>
            <w:r>
              <w:rPr>
                <w:rFonts w:ascii="Times New Roman" w:hAnsi="Times New Roman" w:cs="Times New Roman"/>
                <w:color w:val="000000" w:themeColor="text1"/>
                <w:sz w:val="24"/>
                <w:szCs w:val="24"/>
              </w:rPr>
              <w:t>ода</w:t>
            </w:r>
            <w:r w:rsidRPr="00851628">
              <w:rPr>
                <w:rFonts w:ascii="Times New Roman" w:hAnsi="Times New Roman" w:cs="Times New Roman"/>
                <w:color w:val="000000" w:themeColor="text1"/>
                <w:sz w:val="24"/>
                <w:szCs w:val="24"/>
              </w:rPr>
              <w:t xml:space="preserve"> № 1761-1 </w:t>
            </w:r>
            <w:r w:rsidR="00A230A1">
              <w:rPr>
                <w:rFonts w:ascii="Times New Roman" w:hAnsi="Times New Roman" w:cs="Times New Roman"/>
                <w:color w:val="000000" w:themeColor="text1"/>
                <w:sz w:val="24"/>
                <w:szCs w:val="24"/>
              </w:rPr>
              <w:br/>
            </w:r>
            <w:r w:rsidRPr="00851628">
              <w:rPr>
                <w:rFonts w:ascii="Times New Roman" w:eastAsia="Times New Roman" w:hAnsi="Times New Roman" w:cs="Times New Roman"/>
                <w:snapToGrid w:val="0"/>
                <w:color w:val="000000" w:themeColor="text1"/>
                <w:sz w:val="24"/>
                <w:szCs w:val="24"/>
              </w:rPr>
              <w:t xml:space="preserve">«О реабилитации жертв политических репрессий» (Ведомости </w:t>
            </w:r>
            <w:r w:rsidRPr="005509A5">
              <w:rPr>
                <w:rFonts w:ascii="Times New Roman" w:hAnsi="Times New Roman" w:cs="Times New Roman"/>
                <w:color w:val="000000"/>
                <w:sz w:val="24"/>
                <w:szCs w:val="24"/>
              </w:rPr>
              <w:t xml:space="preserve"> Съезда народных депутатов </w:t>
            </w:r>
            <w:r>
              <w:rPr>
                <w:rFonts w:ascii="Times New Roman" w:eastAsia="Times New Roman" w:hAnsi="Times New Roman" w:cs="Times New Roman"/>
                <w:snapToGrid w:val="0"/>
                <w:color w:val="000000" w:themeColor="text1"/>
                <w:sz w:val="24"/>
                <w:szCs w:val="24"/>
              </w:rPr>
              <w:t>Российской Федерации</w:t>
            </w:r>
            <w:r w:rsidRPr="00851628">
              <w:rPr>
                <w:rFonts w:ascii="Times New Roman" w:eastAsia="Times New Roman" w:hAnsi="Times New Roman" w:cs="Times New Roman"/>
                <w:snapToGrid w:val="0"/>
                <w:color w:val="000000" w:themeColor="text1"/>
                <w:sz w:val="24"/>
                <w:szCs w:val="24"/>
              </w:rPr>
              <w:t xml:space="preserve"> и </w:t>
            </w:r>
            <w:r>
              <w:rPr>
                <w:rFonts w:ascii="Times New Roman" w:eastAsia="Times New Roman" w:hAnsi="Times New Roman" w:cs="Times New Roman"/>
                <w:snapToGrid w:val="0"/>
                <w:color w:val="000000" w:themeColor="text1"/>
                <w:sz w:val="24"/>
                <w:szCs w:val="24"/>
              </w:rPr>
              <w:t>Верховного Совета Российской Федерации</w:t>
            </w:r>
            <w:r w:rsidRPr="00851628">
              <w:rPr>
                <w:rFonts w:ascii="Times New Roman" w:eastAsia="Times New Roman" w:hAnsi="Times New Roman" w:cs="Times New Roman"/>
                <w:snapToGrid w:val="0"/>
                <w:color w:val="000000" w:themeColor="text1"/>
                <w:sz w:val="24"/>
                <w:szCs w:val="24"/>
              </w:rPr>
              <w:t>,1991, № 44, ст. 1428</w:t>
            </w:r>
            <w:r>
              <w:rPr>
                <w:rFonts w:ascii="Times New Roman" w:eastAsia="Times New Roman" w:hAnsi="Times New Roman" w:cs="Times New Roman"/>
                <w:snapToGrid w:val="0"/>
                <w:color w:val="000000" w:themeColor="text1"/>
                <w:sz w:val="24"/>
                <w:szCs w:val="24"/>
              </w:rPr>
              <w:t xml:space="preserve">; </w:t>
            </w:r>
            <w:r>
              <w:rPr>
                <w:rFonts w:ascii="Times New Roman" w:hAnsi="Times New Roman" w:cs="Times New Roman"/>
                <w:sz w:val="24"/>
                <w:szCs w:val="24"/>
              </w:rPr>
              <w:t xml:space="preserve">Собрание законодательства Российской Федерации, </w:t>
            </w:r>
            <w:r>
              <w:rPr>
                <w:rFonts w:ascii="Times New Roman" w:hAnsi="Times New Roman" w:cs="Times New Roman"/>
                <w:bCs/>
                <w:sz w:val="24"/>
                <w:szCs w:val="24"/>
              </w:rPr>
              <w:t>2004, № 35, ст. 3607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 № 11, ст. 1591</w:t>
            </w:r>
            <w:r w:rsidRPr="00851628">
              <w:rPr>
                <w:rFonts w:ascii="Times New Roman" w:eastAsia="Times New Roman" w:hAnsi="Times New Roman" w:cs="Times New Roman"/>
                <w:snapToGrid w:val="0"/>
                <w:color w:val="000000" w:themeColor="text1"/>
                <w:sz w:val="24"/>
                <w:szCs w:val="24"/>
              </w:rPr>
              <w:t>)</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1192</w:t>
            </w:r>
          </w:p>
        </w:tc>
        <w:tc>
          <w:tcPr>
            <w:tcW w:w="1017" w:type="dxa"/>
            <w:vAlign w:val="center"/>
          </w:tcPr>
          <w:p w:rsidR="00C05530" w:rsidRPr="00200BBB" w:rsidRDefault="00C05530" w:rsidP="00C0553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snapToGrid w:val="0"/>
                <w:color w:val="000000"/>
                <w:sz w:val="24"/>
                <w:szCs w:val="24"/>
              </w:rPr>
              <w:t>1.193</w:t>
            </w:r>
          </w:p>
        </w:tc>
        <w:tc>
          <w:tcPr>
            <w:tcW w:w="7894" w:type="dxa"/>
            <w:vAlign w:val="center"/>
          </w:tcPr>
          <w:p w:rsidR="00C05530" w:rsidRPr="00B8417D" w:rsidRDefault="00C05530" w:rsidP="00C0553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B8417D">
              <w:rPr>
                <w:rFonts w:ascii="Times New Roman" w:eastAsia="Times New Roman" w:hAnsi="Times New Roman" w:cs="Times New Roman"/>
                <w:snapToGrid w:val="0"/>
                <w:color w:val="000000" w:themeColor="text1"/>
                <w:sz w:val="24"/>
                <w:szCs w:val="24"/>
              </w:rPr>
              <w:t xml:space="preserve">Полномочия, </w:t>
            </w:r>
            <w:r w:rsidRPr="00B8417D">
              <w:rPr>
                <w:rFonts w:ascii="Times New Roman" w:hAnsi="Times New Roman" w:cs="Times New Roman"/>
                <w:color w:val="000000" w:themeColor="text1"/>
                <w:sz w:val="24"/>
                <w:szCs w:val="24"/>
              </w:rPr>
              <w:t xml:space="preserve"> связанные с предоставлением в безвозмездное пользование, аренду или собственность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 – статья 2 Федерального закона от 1 мая 2016 г</w:t>
            </w:r>
            <w:r>
              <w:rPr>
                <w:rFonts w:ascii="Times New Roman" w:hAnsi="Times New Roman" w:cs="Times New Roman"/>
                <w:color w:val="000000" w:themeColor="text1"/>
                <w:sz w:val="24"/>
                <w:szCs w:val="24"/>
              </w:rPr>
              <w:t>ода</w:t>
            </w:r>
            <w:r w:rsidRPr="00B8417D">
              <w:rPr>
                <w:rFonts w:ascii="Times New Roman" w:hAnsi="Times New Roman" w:cs="Times New Roman"/>
                <w:color w:val="000000" w:themeColor="text1"/>
                <w:sz w:val="24"/>
                <w:szCs w:val="24"/>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w:t>
            </w:r>
            <w:proofErr w:type="gramEnd"/>
            <w:r w:rsidRPr="00B8417D">
              <w:rPr>
                <w:rFonts w:ascii="Times New Roman" w:hAnsi="Times New Roman" w:cs="Times New Roman"/>
                <w:color w:val="000000" w:themeColor="text1"/>
                <w:sz w:val="24"/>
                <w:szCs w:val="24"/>
              </w:rPr>
              <w:t>,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 18, ст. 2495</w:t>
            </w:r>
            <w:r w:rsidRPr="008C55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2018, № 53, ст. 8429</w:t>
            </w:r>
            <w:r w:rsidRPr="00B8417D">
              <w:rPr>
                <w:rFonts w:ascii="Times New Roman" w:hAnsi="Times New Roman" w:cs="Times New Roman"/>
                <w:color w:val="000000" w:themeColor="text1"/>
                <w:sz w:val="24"/>
                <w:szCs w:val="24"/>
              </w:rPr>
              <w:t>)</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snapToGrid w:val="0"/>
                <w:color w:val="000000"/>
                <w:sz w:val="24"/>
                <w:szCs w:val="24"/>
              </w:rPr>
              <w:t>1193</w:t>
            </w:r>
          </w:p>
        </w:tc>
        <w:tc>
          <w:tcPr>
            <w:tcW w:w="1017" w:type="dxa"/>
            <w:vAlign w:val="center"/>
          </w:tcPr>
          <w:p w:rsidR="00C05530" w:rsidRPr="00B8417D" w:rsidRDefault="00C05530" w:rsidP="00C05530">
            <w:pPr>
              <w:spacing w:after="0"/>
              <w:jc w:val="center"/>
              <w:rPr>
                <w:rFonts w:ascii="Times New Roman" w:hAnsi="Times New Roman" w:cs="Times New Roman"/>
                <w:color w:val="000000"/>
                <w:sz w:val="24"/>
                <w:szCs w:val="24"/>
              </w:rPr>
            </w:pPr>
            <w:r w:rsidRPr="00B8417D">
              <w:rPr>
                <w:rFonts w:ascii="Times New Roman" w:hAnsi="Times New Roman" w:cs="Times New Roman"/>
                <w:color w:val="000000"/>
                <w:sz w:val="24"/>
                <w:szCs w:val="24"/>
              </w:rPr>
              <w:t>2</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1.194</w:t>
            </w:r>
          </w:p>
        </w:tc>
        <w:tc>
          <w:tcPr>
            <w:tcW w:w="7894" w:type="dxa"/>
            <w:vAlign w:val="center"/>
          </w:tcPr>
          <w:p w:rsidR="00C05530" w:rsidRPr="00B8417D" w:rsidRDefault="00C05530" w:rsidP="00C05530">
            <w:pPr>
              <w:spacing w:after="0" w:line="240" w:lineRule="auto"/>
              <w:jc w:val="both"/>
              <w:rPr>
                <w:rFonts w:ascii="Times New Roman" w:hAnsi="Times New Roman" w:cs="Times New Roman"/>
                <w:color w:val="000000" w:themeColor="text1"/>
                <w:sz w:val="24"/>
                <w:szCs w:val="24"/>
              </w:rPr>
            </w:pPr>
            <w:r w:rsidRPr="00B8417D">
              <w:rPr>
                <w:rFonts w:ascii="Times New Roman" w:eastAsia="Times New Roman" w:hAnsi="Times New Roman" w:cs="Times New Roman"/>
                <w:snapToGrid w:val="0"/>
                <w:color w:val="000000" w:themeColor="text1"/>
                <w:sz w:val="24"/>
                <w:szCs w:val="24"/>
              </w:rPr>
              <w:t>Полномочия по</w:t>
            </w:r>
            <w:r>
              <w:rPr>
                <w:rFonts w:ascii="Times New Roman" w:eastAsia="Times New Roman" w:hAnsi="Times New Roman" w:cs="Times New Roman"/>
                <w:snapToGrid w:val="0"/>
                <w:color w:val="000000" w:themeColor="text1"/>
                <w:sz w:val="24"/>
                <w:szCs w:val="24"/>
              </w:rPr>
              <w:t xml:space="preserve"> </w:t>
            </w:r>
            <w:r w:rsidRPr="00B8417D">
              <w:rPr>
                <w:rFonts w:ascii="Times New Roman" w:eastAsia="Times New Roman" w:hAnsi="Times New Roman" w:cs="Times New Roman"/>
                <w:snapToGrid w:val="0"/>
                <w:color w:val="000000" w:themeColor="text1"/>
                <w:sz w:val="24"/>
                <w:szCs w:val="24"/>
              </w:rPr>
              <w:t>обеспечению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 статья 5 Федерального закона от 13 июля 2015 г</w:t>
            </w:r>
            <w:r>
              <w:rPr>
                <w:rFonts w:ascii="Times New Roman" w:eastAsia="Times New Roman" w:hAnsi="Times New Roman" w:cs="Times New Roman"/>
                <w:snapToGrid w:val="0"/>
                <w:color w:val="000000" w:themeColor="text1"/>
                <w:sz w:val="24"/>
                <w:szCs w:val="24"/>
              </w:rPr>
              <w:t>ода</w:t>
            </w:r>
            <w:r w:rsidRPr="00B8417D">
              <w:rPr>
                <w:rFonts w:ascii="Times New Roman" w:eastAsia="Times New Roman" w:hAnsi="Times New Roman" w:cs="Times New Roman"/>
                <w:snapToGrid w:val="0"/>
                <w:color w:val="000000" w:themeColor="text1"/>
                <w:sz w:val="24"/>
                <w:szCs w:val="24"/>
              </w:rPr>
              <w:t xml:space="preserve"> № 212-ФЗ «О свободном порте Владивосток» (Собрание законодательства Российской Федерации, 2015, № 29, ст. 4338</w:t>
            </w:r>
            <w:r w:rsidRPr="008C5586">
              <w:rPr>
                <w:rFonts w:ascii="Times New Roman" w:eastAsia="Times New Roman" w:hAnsi="Times New Roman" w:cs="Times New Roman"/>
                <w:snapToGrid w:val="0"/>
                <w:color w:val="000000" w:themeColor="text1"/>
                <w:sz w:val="24"/>
                <w:szCs w:val="24"/>
              </w:rPr>
              <w:t xml:space="preserve">; </w:t>
            </w:r>
            <w:r>
              <w:rPr>
                <w:rFonts w:ascii="Times New Roman" w:eastAsia="Times New Roman" w:hAnsi="Times New Roman" w:cs="Times New Roman"/>
                <w:snapToGrid w:val="0"/>
                <w:color w:val="000000" w:themeColor="text1"/>
                <w:sz w:val="24"/>
                <w:szCs w:val="24"/>
              </w:rPr>
              <w:t>2018, № 28, ст. 4145</w:t>
            </w:r>
            <w:r w:rsidRPr="00B8417D">
              <w:rPr>
                <w:rFonts w:ascii="Times New Roman" w:eastAsia="Times New Roman" w:hAnsi="Times New Roman" w:cs="Times New Roman"/>
                <w:snapToGrid w:val="0"/>
                <w:color w:val="000000" w:themeColor="text1"/>
                <w:sz w:val="24"/>
                <w:szCs w:val="24"/>
              </w:rPr>
              <w:t>)</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1194</w:t>
            </w:r>
          </w:p>
        </w:tc>
        <w:tc>
          <w:tcPr>
            <w:tcW w:w="1017" w:type="dxa"/>
            <w:vAlign w:val="center"/>
          </w:tcPr>
          <w:p w:rsidR="00C05530" w:rsidRPr="00B8417D" w:rsidRDefault="00C05530" w:rsidP="00C05530">
            <w:pPr>
              <w:spacing w:after="0"/>
              <w:jc w:val="center"/>
              <w:rPr>
                <w:rFonts w:ascii="Times New Roman" w:hAnsi="Times New Roman" w:cs="Times New Roman"/>
                <w:color w:val="000000"/>
                <w:sz w:val="24"/>
                <w:szCs w:val="24"/>
              </w:rPr>
            </w:pPr>
            <w:r w:rsidRPr="00B8417D">
              <w:rPr>
                <w:rFonts w:ascii="Times New Roman" w:hAnsi="Times New Roman" w:cs="Times New Roman"/>
                <w:color w:val="000000"/>
                <w:sz w:val="24"/>
                <w:szCs w:val="24"/>
              </w:rPr>
              <w:t>2</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1.195</w:t>
            </w: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851628">
              <w:rPr>
                <w:rFonts w:ascii="Times New Roman" w:eastAsia="Times New Roman" w:hAnsi="Times New Roman" w:cs="Times New Roman"/>
                <w:snapToGrid w:val="0"/>
                <w:color w:val="000000" w:themeColor="text1"/>
                <w:sz w:val="24"/>
                <w:szCs w:val="24"/>
              </w:rPr>
              <w:t>Полномочия, осуществляемые органами государственной власти города Москвы в связи с осуществлением городом Москвой функций столицы Российской Федерации, а также в целях реновации жилищного фонда в городе Москве – статья 4 Закона Российской Федерации от 15 апреля 1993 г</w:t>
            </w:r>
            <w:r>
              <w:rPr>
                <w:rFonts w:ascii="Times New Roman" w:eastAsia="Times New Roman" w:hAnsi="Times New Roman" w:cs="Times New Roman"/>
                <w:snapToGrid w:val="0"/>
                <w:color w:val="000000" w:themeColor="text1"/>
                <w:sz w:val="24"/>
                <w:szCs w:val="24"/>
              </w:rPr>
              <w:t>ода</w:t>
            </w:r>
            <w:r w:rsidRPr="00851628">
              <w:rPr>
                <w:rFonts w:ascii="Times New Roman" w:eastAsia="Times New Roman" w:hAnsi="Times New Roman" w:cs="Times New Roman"/>
                <w:snapToGrid w:val="0"/>
                <w:color w:val="000000" w:themeColor="text1"/>
                <w:sz w:val="24"/>
                <w:szCs w:val="24"/>
              </w:rPr>
              <w:t xml:space="preserve"> № 4802-1 «О статусе столицы Российской Федерации» (Ведомости </w:t>
            </w:r>
            <w:r w:rsidRPr="005509A5">
              <w:rPr>
                <w:rFonts w:ascii="Times New Roman" w:hAnsi="Times New Roman" w:cs="Times New Roman"/>
                <w:color w:val="000000"/>
                <w:sz w:val="24"/>
                <w:szCs w:val="24"/>
              </w:rPr>
              <w:t xml:space="preserve"> Съезда народных депутатов </w:t>
            </w:r>
            <w:r>
              <w:rPr>
                <w:rFonts w:ascii="Times New Roman" w:eastAsia="Times New Roman" w:hAnsi="Times New Roman" w:cs="Times New Roman"/>
                <w:snapToGrid w:val="0"/>
                <w:color w:val="000000" w:themeColor="text1"/>
                <w:sz w:val="24"/>
                <w:szCs w:val="24"/>
              </w:rPr>
              <w:t>Российской Федерации</w:t>
            </w:r>
            <w:r w:rsidRPr="00851628">
              <w:rPr>
                <w:rFonts w:ascii="Times New Roman" w:eastAsia="Times New Roman" w:hAnsi="Times New Roman" w:cs="Times New Roman"/>
                <w:snapToGrid w:val="0"/>
                <w:color w:val="000000" w:themeColor="text1"/>
                <w:sz w:val="24"/>
                <w:szCs w:val="24"/>
              </w:rPr>
              <w:t xml:space="preserve"> и </w:t>
            </w:r>
            <w:r>
              <w:rPr>
                <w:rFonts w:ascii="Times New Roman" w:eastAsia="Times New Roman" w:hAnsi="Times New Roman" w:cs="Times New Roman"/>
                <w:snapToGrid w:val="0"/>
                <w:color w:val="000000" w:themeColor="text1"/>
                <w:sz w:val="24"/>
                <w:szCs w:val="24"/>
              </w:rPr>
              <w:t>Верховного Совета Российской Федерации</w:t>
            </w:r>
            <w:r w:rsidRPr="00851628">
              <w:rPr>
                <w:rFonts w:ascii="Times New Roman" w:eastAsia="Times New Roman" w:hAnsi="Times New Roman" w:cs="Times New Roman"/>
                <w:snapToGrid w:val="0"/>
                <w:color w:val="000000" w:themeColor="text1"/>
                <w:sz w:val="24"/>
                <w:szCs w:val="24"/>
              </w:rPr>
              <w:t>, 1993, № 19, ст. 683</w:t>
            </w:r>
            <w:r w:rsidRPr="008C5586">
              <w:rPr>
                <w:rFonts w:ascii="Times New Roman" w:eastAsia="Times New Roman" w:hAnsi="Times New Roman" w:cs="Times New Roman"/>
                <w:snapToGrid w:val="0"/>
                <w:color w:val="000000" w:themeColor="text1"/>
                <w:sz w:val="24"/>
                <w:szCs w:val="24"/>
              </w:rPr>
              <w:t>;</w:t>
            </w:r>
            <w:proofErr w:type="gramEnd"/>
            <w:r w:rsidRPr="008C5586">
              <w:rPr>
                <w:rFonts w:ascii="Times New Roman" w:eastAsia="Times New Roman" w:hAnsi="Times New Roman" w:cs="Times New Roman"/>
                <w:snapToGrid w:val="0"/>
                <w:color w:val="000000" w:themeColor="text1"/>
                <w:sz w:val="24"/>
                <w:szCs w:val="24"/>
              </w:rPr>
              <w:t xml:space="preserve"> </w:t>
            </w:r>
            <w:proofErr w:type="gramStart"/>
            <w:r>
              <w:rPr>
                <w:rFonts w:ascii="Times New Roman" w:eastAsia="Times New Roman" w:hAnsi="Times New Roman" w:cs="Times New Roman"/>
                <w:snapToGrid w:val="0"/>
                <w:color w:val="000000" w:themeColor="text1"/>
                <w:sz w:val="24"/>
                <w:szCs w:val="24"/>
              </w:rPr>
              <w:t xml:space="preserve">2018, </w:t>
            </w:r>
            <w:r w:rsidR="00A230A1">
              <w:rPr>
                <w:rFonts w:ascii="Times New Roman" w:eastAsia="Times New Roman" w:hAnsi="Times New Roman" w:cs="Times New Roman"/>
                <w:snapToGrid w:val="0"/>
                <w:color w:val="000000" w:themeColor="text1"/>
                <w:sz w:val="24"/>
                <w:szCs w:val="24"/>
              </w:rPr>
              <w:br/>
            </w:r>
            <w:r>
              <w:rPr>
                <w:rFonts w:ascii="Times New Roman" w:eastAsia="Times New Roman" w:hAnsi="Times New Roman" w:cs="Times New Roman"/>
                <w:snapToGrid w:val="0"/>
                <w:color w:val="000000" w:themeColor="text1"/>
                <w:sz w:val="24"/>
                <w:szCs w:val="24"/>
              </w:rPr>
              <w:t>№ 28, ст. 4149</w:t>
            </w:r>
            <w:r w:rsidRPr="00851628">
              <w:rPr>
                <w:rFonts w:ascii="Times New Roman" w:eastAsia="Times New Roman" w:hAnsi="Times New Roman" w:cs="Times New Roman"/>
                <w:snapToGrid w:val="0"/>
                <w:color w:val="000000" w:themeColor="text1"/>
                <w:sz w:val="24"/>
                <w:szCs w:val="24"/>
              </w:rPr>
              <w:t>)</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1195</w:t>
            </w:r>
          </w:p>
        </w:tc>
        <w:tc>
          <w:tcPr>
            <w:tcW w:w="1017" w:type="dxa"/>
            <w:vAlign w:val="center"/>
          </w:tcPr>
          <w:p w:rsidR="00C05530" w:rsidRPr="00200BBB" w:rsidRDefault="00C05530" w:rsidP="00C05530">
            <w:pPr>
              <w:spacing w:after="0"/>
              <w:jc w:val="center"/>
              <w:rPr>
                <w:rFonts w:ascii="Times New Roman" w:hAnsi="Times New Roman" w:cs="Times New Roman"/>
                <w:color w:val="000000"/>
                <w:sz w:val="24"/>
                <w:szCs w:val="24"/>
              </w:rPr>
            </w:pPr>
            <w:r w:rsidRPr="00200BBB">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lastRenderedPageBreak/>
              <w:t>1.196</w:t>
            </w: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5509A5">
              <w:rPr>
                <w:rFonts w:ascii="Times New Roman" w:hAnsi="Times New Roman" w:cs="Times New Roman"/>
                <w:color w:val="000000"/>
                <w:sz w:val="24"/>
                <w:szCs w:val="24"/>
              </w:rPr>
              <w:t>Прием экзаменов на право управления самоходными машинами и выдачу удостоверений тракториста-машиниста (тракториста) – приказ Минсельхоза России</w:t>
            </w:r>
            <w:r w:rsidRPr="005509A5">
              <w:rPr>
                <w:rFonts w:ascii="Times New Roman" w:hAnsi="Times New Roman" w:cs="Times New Roman"/>
                <w:sz w:val="24"/>
                <w:szCs w:val="24"/>
              </w:rPr>
              <w:t xml:space="preserve"> от 29 ноября 1999 года № 807 «Об утверждении Инструкции о порядке применения Правил допуска к управлению самоходными машинами и выдачи удостоверений тракториста - машиниста (тракториста)» (зарегистрирован в Министерстве юстиции Российской Федерации 7 февраля 2000 г., регистрационный номер 2086, Российская газета, 2000, 22 февраля)</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1196</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1.197</w:t>
            </w: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5509A5">
              <w:rPr>
                <w:rFonts w:ascii="Times New Roman" w:hAnsi="Times New Roman" w:cs="Times New Roman"/>
                <w:color w:val="000000"/>
                <w:sz w:val="24"/>
                <w:szCs w:val="24"/>
              </w:rPr>
              <w:t xml:space="preserve">Осуществление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субъекта Российской Федерации – распоряжение Правительства Российской Федерации </w:t>
            </w:r>
            <w:r w:rsidRPr="005845AB">
              <w:rPr>
                <w:rFonts w:ascii="Times New Roman" w:hAnsi="Times New Roman"/>
                <w:sz w:val="24"/>
                <w:szCs w:val="24"/>
              </w:rPr>
              <w:t xml:space="preserve"> от 29</w:t>
            </w:r>
            <w:r>
              <w:rPr>
                <w:rFonts w:ascii="Times New Roman" w:hAnsi="Times New Roman"/>
                <w:sz w:val="24"/>
                <w:szCs w:val="24"/>
              </w:rPr>
              <w:t xml:space="preserve"> сентября </w:t>
            </w:r>
            <w:r w:rsidRPr="005845AB">
              <w:rPr>
                <w:rFonts w:ascii="Times New Roman" w:hAnsi="Times New Roman"/>
                <w:sz w:val="24"/>
                <w:szCs w:val="24"/>
              </w:rPr>
              <w:t>2017</w:t>
            </w:r>
            <w:r>
              <w:rPr>
                <w:rFonts w:ascii="Times New Roman" w:hAnsi="Times New Roman"/>
                <w:sz w:val="24"/>
                <w:szCs w:val="24"/>
              </w:rPr>
              <w:t xml:space="preserve"> года</w:t>
            </w:r>
            <w:r w:rsidRPr="005845AB">
              <w:rPr>
                <w:rFonts w:ascii="Times New Roman" w:hAnsi="Times New Roman"/>
                <w:sz w:val="24"/>
                <w:szCs w:val="24"/>
              </w:rPr>
              <w:t xml:space="preserve"> № 2104-р «О распределении иных межбюджетных трансфертов, предоставляемых в 2017 году из федерального бюджета бюджетам субъектов России на финансовое обеспечение мероприятий по временному социально-бытовому обустройству граждан Украины и лиц без</w:t>
            </w:r>
            <w:proofErr w:type="gramEnd"/>
            <w:r w:rsidRPr="005845AB">
              <w:rPr>
                <w:rFonts w:ascii="Times New Roman" w:hAnsi="Times New Roman"/>
                <w:sz w:val="24"/>
                <w:szCs w:val="24"/>
              </w:rPr>
              <w:t xml:space="preserve"> </w:t>
            </w:r>
            <w:proofErr w:type="gramStart"/>
            <w:r w:rsidRPr="005845AB">
              <w:rPr>
                <w:rFonts w:ascii="Times New Roman" w:hAnsi="Times New Roman"/>
                <w:sz w:val="24"/>
                <w:szCs w:val="24"/>
              </w:rPr>
              <w:t>гражданства, постоянно проживающих на территории Украины, прибывших на территорию России в экстренном массовом порядке и находящихся в пунктах временного размещения»</w:t>
            </w:r>
            <w:r>
              <w:rPr>
                <w:rFonts w:ascii="Times New Roman" w:hAnsi="Times New Roman"/>
                <w:sz w:val="24"/>
                <w:szCs w:val="24"/>
              </w:rPr>
              <w:t xml:space="preserve"> </w:t>
            </w:r>
            <w:r w:rsidRPr="0049275A">
              <w:rPr>
                <w:rFonts w:ascii="Times New Roman" w:hAnsi="Times New Roman"/>
                <w:sz w:val="24"/>
                <w:szCs w:val="24"/>
              </w:rPr>
              <w:t>(Собрание законодательства Российской Федерации, 2016, № 27, ст. 4170)</w:t>
            </w:r>
            <w:r>
              <w:rPr>
                <w:rFonts w:ascii="Times New Roman" w:hAnsi="Times New Roman"/>
                <w:sz w:val="24"/>
                <w:szCs w:val="24"/>
              </w:rPr>
              <w:t xml:space="preserve"> </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1197</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1.198</w:t>
            </w: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функционирования государственного бюджетного учреждения по государственной кадастровой оценке в соответствии с частью 2 статьи 6 Федерального закона от 3 июля 2016 года </w:t>
            </w:r>
            <w:r>
              <w:rPr>
                <w:rFonts w:ascii="Times New Roman" w:hAnsi="Times New Roman" w:cs="Times New Roman"/>
                <w:color w:val="000000"/>
                <w:sz w:val="24"/>
                <w:szCs w:val="24"/>
              </w:rPr>
              <w:br/>
              <w:t>№ 237-ФЗ «О государственной кадастровой оценке» (</w:t>
            </w:r>
            <w:r w:rsidRPr="00D04D54">
              <w:rPr>
                <w:rFonts w:ascii="Times New Roman" w:hAnsi="Times New Roman" w:cs="Times New Roman"/>
                <w:color w:val="000000"/>
                <w:sz w:val="24"/>
                <w:szCs w:val="24"/>
              </w:rPr>
              <w:t xml:space="preserve">Собрание законодательства </w:t>
            </w:r>
            <w:r>
              <w:rPr>
                <w:rFonts w:ascii="Times New Roman" w:hAnsi="Times New Roman" w:cs="Times New Roman"/>
                <w:color w:val="000000"/>
                <w:sz w:val="24"/>
                <w:szCs w:val="24"/>
              </w:rPr>
              <w:t>Российской Федерации</w:t>
            </w:r>
            <w:r w:rsidRPr="00D04D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2016, № 27, ст. 4170)</w:t>
            </w:r>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1198</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05530" w:rsidRPr="005509A5"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1.199</w:t>
            </w: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Полномочия в сфере создания системы обеспечения вызова экстренных оперативных служб по единому номеру «112», обеспечения ее эксплуатации и развития – статья 11 Федерального закона от 21 декабря 1994 года № 68-ФЗ «О защите населения и территорий от чрезвычайных ситуаций природного и техногенного характера» (Собрание законодательства Российской Федерации, 1994, №</w:t>
            </w:r>
            <w:r w:rsidRPr="000A0FC3">
              <w:rPr>
                <w:rFonts w:ascii="Times New Roman" w:hAnsi="Times New Roman" w:cs="Times New Roman"/>
                <w:color w:val="000000"/>
                <w:sz w:val="24"/>
                <w:szCs w:val="24"/>
              </w:rPr>
              <w:t xml:space="preserve"> 35, ст. 3648</w:t>
            </w:r>
            <w:r w:rsidRPr="008C5586">
              <w:rPr>
                <w:rFonts w:ascii="Times New Roman" w:hAnsi="Times New Roman" w:cs="Times New Roman"/>
                <w:color w:val="000000"/>
                <w:sz w:val="24"/>
                <w:szCs w:val="24"/>
              </w:rPr>
              <w:t>; 201</w:t>
            </w:r>
            <w:r>
              <w:rPr>
                <w:rFonts w:ascii="Times New Roman" w:hAnsi="Times New Roman" w:cs="Times New Roman"/>
                <w:color w:val="000000"/>
                <w:sz w:val="24"/>
                <w:szCs w:val="24"/>
              </w:rPr>
              <w:t>6</w:t>
            </w:r>
            <w:r w:rsidRPr="008C5586">
              <w:rPr>
                <w:rFonts w:ascii="Times New Roman" w:hAnsi="Times New Roman" w:cs="Times New Roman"/>
                <w:color w:val="000000"/>
                <w:sz w:val="24"/>
                <w:szCs w:val="24"/>
              </w:rPr>
              <w:t xml:space="preserve">, </w:t>
            </w:r>
            <w:r w:rsidR="00A230A1">
              <w:rPr>
                <w:rFonts w:ascii="Times New Roman" w:hAnsi="Times New Roman" w:cs="Times New Roman"/>
                <w:color w:val="000000"/>
                <w:sz w:val="24"/>
                <w:szCs w:val="24"/>
              </w:rPr>
              <w:br/>
            </w:r>
            <w:r w:rsidRPr="008C55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8C5586">
              <w:rPr>
                <w:rFonts w:ascii="Times New Roman" w:hAnsi="Times New Roman" w:cs="Times New Roman"/>
                <w:color w:val="000000"/>
                <w:sz w:val="24"/>
                <w:szCs w:val="24"/>
              </w:rPr>
              <w:t xml:space="preserve">, ст. </w:t>
            </w:r>
            <w:r>
              <w:rPr>
                <w:rFonts w:ascii="Times New Roman" w:hAnsi="Times New Roman" w:cs="Times New Roman"/>
                <w:color w:val="000000"/>
                <w:sz w:val="24"/>
                <w:szCs w:val="24"/>
              </w:rPr>
              <w:t>3887)</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1199</w:t>
            </w:r>
          </w:p>
        </w:tc>
        <w:tc>
          <w:tcPr>
            <w:tcW w:w="1017" w:type="dxa"/>
            <w:vAlign w:val="center"/>
          </w:tcPr>
          <w:p w:rsidR="00C05530" w:rsidRPr="00200BB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C05530" w:rsidRPr="005509A5" w:rsidDel="00A3159E" w:rsidTr="001A0BB8">
        <w:trPr>
          <w:trHeight w:val="490"/>
          <w:tblHeader/>
        </w:trPr>
        <w:tc>
          <w:tcPr>
            <w:tcW w:w="1095" w:type="dxa"/>
            <w:vAlign w:val="center"/>
          </w:tcPr>
          <w:p w:rsidR="00C05530" w:rsidRPr="00F360A7" w:rsidRDefault="00C05530" w:rsidP="00C05530">
            <w:pPr>
              <w:tabs>
                <w:tab w:val="left" w:pos="396"/>
              </w:tabs>
              <w:autoSpaceDE w:val="0"/>
              <w:autoSpaceDN w:val="0"/>
              <w:spacing w:after="0" w:line="240" w:lineRule="auto"/>
              <w:contextualSpacing/>
              <w:jc w:val="center"/>
              <w:rPr>
                <w:rFonts w:ascii="Times New Roman" w:hAnsi="Times New Roman" w:cs="Times New Roman"/>
                <w:snapToGrid w:val="0"/>
                <w:color w:val="000000"/>
                <w:sz w:val="24"/>
                <w:szCs w:val="24"/>
              </w:rPr>
            </w:pPr>
            <w:r w:rsidRPr="00F360A7">
              <w:rPr>
                <w:rFonts w:ascii="Times New Roman" w:hAnsi="Times New Roman" w:cs="Times New Roman"/>
                <w:color w:val="000000"/>
                <w:sz w:val="24"/>
                <w:szCs w:val="24"/>
              </w:rPr>
              <w:t>1.200</w:t>
            </w:r>
          </w:p>
        </w:tc>
        <w:tc>
          <w:tcPr>
            <w:tcW w:w="7894" w:type="dxa"/>
            <w:vAlign w:val="center"/>
          </w:tcPr>
          <w:p w:rsidR="00C05530" w:rsidRPr="005509A5" w:rsidDel="00A3159E" w:rsidRDefault="00C05530" w:rsidP="00C0553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Обеспечение</w:t>
            </w:r>
            <w:r w:rsidRPr="005F37CF">
              <w:rPr>
                <w:rFonts w:ascii="Times New Roman" w:hAnsi="Times New Roman" w:cs="Times New Roman"/>
                <w:sz w:val="24"/>
                <w:szCs w:val="24"/>
              </w:rPr>
              <w:t xml:space="preserve">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r>
              <w:rPr>
                <w:rFonts w:ascii="Times New Roman" w:hAnsi="Times New Roman" w:cs="Times New Roman"/>
                <w:sz w:val="24"/>
                <w:szCs w:val="24"/>
              </w:rPr>
              <w:t xml:space="preserve"> в соответствии со статьей 16 Федерального</w:t>
            </w:r>
            <w:r w:rsidRPr="005F37CF">
              <w:rPr>
                <w:rFonts w:ascii="Times New Roman" w:hAnsi="Times New Roman" w:cs="Times New Roman"/>
                <w:sz w:val="24"/>
                <w:szCs w:val="24"/>
              </w:rPr>
              <w:t xml:space="preserve"> закон</w:t>
            </w:r>
            <w:r>
              <w:rPr>
                <w:rFonts w:ascii="Times New Roman" w:hAnsi="Times New Roman" w:cs="Times New Roman"/>
                <w:sz w:val="24"/>
                <w:szCs w:val="24"/>
              </w:rPr>
              <w:t>а</w:t>
            </w:r>
            <w:r w:rsidRPr="005F37CF">
              <w:rPr>
                <w:rFonts w:ascii="Times New Roman" w:hAnsi="Times New Roman" w:cs="Times New Roman"/>
                <w:sz w:val="24"/>
                <w:szCs w:val="24"/>
              </w:rPr>
              <w:t xml:space="preserve"> от 21</w:t>
            </w:r>
            <w:r>
              <w:rPr>
                <w:rFonts w:ascii="Times New Roman" w:hAnsi="Times New Roman" w:cs="Times New Roman"/>
                <w:sz w:val="24"/>
                <w:szCs w:val="24"/>
              </w:rPr>
              <w:t xml:space="preserve"> ноября </w:t>
            </w:r>
            <w:r w:rsidRPr="005F37CF">
              <w:rPr>
                <w:rFonts w:ascii="Times New Roman" w:hAnsi="Times New Roman" w:cs="Times New Roman"/>
                <w:sz w:val="24"/>
                <w:szCs w:val="24"/>
              </w:rPr>
              <w:t>2011</w:t>
            </w:r>
            <w:r>
              <w:rPr>
                <w:rFonts w:ascii="Times New Roman" w:hAnsi="Times New Roman" w:cs="Times New Roman"/>
                <w:sz w:val="24"/>
                <w:szCs w:val="24"/>
              </w:rPr>
              <w:t xml:space="preserve"> года № </w:t>
            </w:r>
            <w:r w:rsidRPr="005F37CF">
              <w:rPr>
                <w:rFonts w:ascii="Times New Roman" w:hAnsi="Times New Roman" w:cs="Times New Roman"/>
                <w:sz w:val="24"/>
                <w:szCs w:val="24"/>
              </w:rPr>
              <w:t>323-ФЗ</w:t>
            </w:r>
            <w:r>
              <w:rPr>
                <w:rFonts w:ascii="Times New Roman" w:hAnsi="Times New Roman" w:cs="Times New Roman"/>
                <w:sz w:val="24"/>
                <w:szCs w:val="24"/>
              </w:rPr>
              <w:t xml:space="preserve"> «</w:t>
            </w:r>
            <w:r w:rsidRPr="005F37CF">
              <w:rPr>
                <w:rFonts w:ascii="Times New Roman" w:hAnsi="Times New Roman" w:cs="Times New Roman"/>
                <w:sz w:val="24"/>
                <w:szCs w:val="24"/>
              </w:rPr>
              <w:t>Об основах охраны здоровья</w:t>
            </w:r>
            <w:r>
              <w:rPr>
                <w:rFonts w:ascii="Times New Roman" w:hAnsi="Times New Roman" w:cs="Times New Roman"/>
                <w:sz w:val="24"/>
                <w:szCs w:val="24"/>
              </w:rPr>
              <w:t xml:space="preserve"> граждан в Российской Федерации» (Собрание законодательства Российской Федерации, </w:t>
            </w:r>
            <w:r>
              <w:rPr>
                <w:rFonts w:ascii="Times New Roman" w:hAnsi="Times New Roman" w:cs="Times New Roman"/>
                <w:bCs/>
                <w:sz w:val="24"/>
                <w:szCs w:val="24"/>
              </w:rPr>
              <w:t xml:space="preserve">2011, </w:t>
            </w:r>
            <w:r w:rsidR="00A230A1">
              <w:rPr>
                <w:rFonts w:ascii="Times New Roman" w:hAnsi="Times New Roman" w:cs="Times New Roman"/>
                <w:bCs/>
                <w:sz w:val="24"/>
                <w:szCs w:val="24"/>
              </w:rPr>
              <w:br/>
            </w:r>
            <w:r>
              <w:rPr>
                <w:rFonts w:ascii="Times New Roman" w:hAnsi="Times New Roman" w:cs="Times New Roman"/>
                <w:bCs/>
                <w:sz w:val="24"/>
                <w:szCs w:val="24"/>
              </w:rPr>
              <w:t>№ 48, ст. 6724;</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2019, № 10, ст. 888)</w:t>
            </w:r>
            <w:proofErr w:type="gramEnd"/>
          </w:p>
        </w:tc>
        <w:tc>
          <w:tcPr>
            <w:tcW w:w="1017" w:type="dxa"/>
            <w:vAlign w:val="center"/>
          </w:tcPr>
          <w:p w:rsidR="00C05530" w:rsidRPr="00AA0D3C" w:rsidRDefault="00C05530" w:rsidP="00C05530">
            <w:pPr>
              <w:tabs>
                <w:tab w:val="left" w:pos="556"/>
              </w:tabs>
              <w:autoSpaceDE w:val="0"/>
              <w:autoSpaceDN w:val="0"/>
              <w:spacing w:after="0" w:line="240" w:lineRule="auto"/>
              <w:jc w:val="center"/>
              <w:rPr>
                <w:rFonts w:ascii="Times New Roman" w:hAnsi="Times New Roman" w:cs="Times New Roman"/>
                <w:snapToGrid w:val="0"/>
                <w:color w:val="000000"/>
                <w:sz w:val="24"/>
                <w:szCs w:val="24"/>
              </w:rPr>
            </w:pPr>
            <w:r w:rsidRPr="00AA0D3C">
              <w:rPr>
                <w:rFonts w:ascii="Times New Roman" w:hAnsi="Times New Roman" w:cs="Times New Roman"/>
                <w:color w:val="000000"/>
                <w:sz w:val="24"/>
                <w:szCs w:val="24"/>
              </w:rPr>
              <w:t>1200</w:t>
            </w:r>
          </w:p>
        </w:tc>
        <w:tc>
          <w:tcPr>
            <w:tcW w:w="1017" w:type="dxa"/>
            <w:vAlign w:val="center"/>
          </w:tcPr>
          <w:p w:rsidR="00C05530" w:rsidRPr="00200BBB" w:rsidDel="00A3159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8</w:t>
            </w:r>
          </w:p>
        </w:tc>
      </w:tr>
      <w:tr w:rsidR="00C05530" w:rsidRPr="005509A5" w:rsidDel="00A3159E" w:rsidTr="00887B4E">
        <w:trPr>
          <w:trHeight w:val="490"/>
          <w:tblHeader/>
        </w:trPr>
        <w:tc>
          <w:tcPr>
            <w:tcW w:w="1095" w:type="dxa"/>
            <w:vAlign w:val="center"/>
          </w:tcPr>
          <w:p w:rsidR="00C05530" w:rsidRPr="00F360A7" w:rsidDel="00A3159E" w:rsidRDefault="00C05530" w:rsidP="00C05530">
            <w:pPr>
              <w:autoSpaceDE w:val="0"/>
              <w:autoSpaceDN w:val="0"/>
              <w:spacing w:after="0" w:line="240" w:lineRule="auto"/>
              <w:contextualSpacing/>
              <w:jc w:val="center"/>
              <w:rPr>
                <w:rFonts w:ascii="Times New Roman" w:eastAsia="Times New Roman" w:hAnsi="Times New Roman" w:cs="Times New Roman"/>
                <w:snapToGrid w:val="0"/>
                <w:color w:val="000000"/>
                <w:sz w:val="24"/>
                <w:szCs w:val="24"/>
              </w:rPr>
            </w:pPr>
            <w:r w:rsidRPr="00F360A7">
              <w:rPr>
                <w:rFonts w:ascii="Times New Roman" w:hAnsi="Times New Roman" w:cs="Times New Roman"/>
                <w:color w:val="000000"/>
                <w:sz w:val="24"/>
                <w:szCs w:val="24"/>
              </w:rPr>
              <w:t>1.201</w:t>
            </w:r>
          </w:p>
        </w:tc>
        <w:tc>
          <w:tcPr>
            <w:tcW w:w="7894" w:type="dxa"/>
            <w:vAlign w:val="center"/>
          </w:tcPr>
          <w:p w:rsidR="00C05530" w:rsidRPr="009F4A36" w:rsidRDefault="00C05530" w:rsidP="00C05530">
            <w:pPr>
              <w:autoSpaceDE w:val="0"/>
              <w:autoSpaceDN w:val="0"/>
              <w:adjustRightInd w:val="0"/>
              <w:spacing w:after="0" w:line="240" w:lineRule="auto"/>
              <w:jc w:val="both"/>
              <w:rPr>
                <w:rFonts w:ascii="Times New Roman" w:hAnsi="Times New Roman" w:cs="Times New Roman"/>
                <w:color w:val="000000"/>
                <w:sz w:val="24"/>
                <w:szCs w:val="24"/>
              </w:rPr>
            </w:pPr>
            <w:r w:rsidRPr="009F4A36">
              <w:rPr>
                <w:rFonts w:ascii="Times New Roman" w:hAnsi="Times New Roman" w:cs="Times New Roman"/>
                <w:color w:val="000000"/>
                <w:sz w:val="24"/>
                <w:szCs w:val="24"/>
              </w:rPr>
              <w:t xml:space="preserve">Полномочия, связанные с финансовым обеспечением оказания гражданам медицинской помощи и санаторно-курортного лечения, в соответствии со статьей 83 Федерального закона от 21 ноября 2011 года № 323-ФЗ </w:t>
            </w:r>
            <w:r>
              <w:rPr>
                <w:rFonts w:ascii="Times New Roman" w:hAnsi="Times New Roman" w:cs="Times New Roman"/>
                <w:color w:val="000000"/>
                <w:sz w:val="24"/>
                <w:szCs w:val="24"/>
              </w:rPr>
              <w:br/>
            </w:r>
            <w:r w:rsidRPr="009F4A36">
              <w:rPr>
                <w:rFonts w:ascii="Times New Roman" w:hAnsi="Times New Roman" w:cs="Times New Roman"/>
                <w:color w:val="000000"/>
                <w:sz w:val="24"/>
                <w:szCs w:val="24"/>
              </w:rPr>
              <w:t>«Об основах охраны здоровья граждан в Российской Федерации» (Собрание законодательства Российской Федерации, 2011, № 48, ст. 6724; 2019, № 10, ст. 888)</w:t>
            </w:r>
          </w:p>
        </w:tc>
        <w:tc>
          <w:tcPr>
            <w:tcW w:w="1017" w:type="dxa"/>
            <w:vAlign w:val="center"/>
          </w:tcPr>
          <w:p w:rsidR="00C05530" w:rsidRPr="00AA0D3C" w:rsidDel="00A3159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0D3C">
              <w:rPr>
                <w:rFonts w:ascii="Times New Roman" w:hAnsi="Times New Roman" w:cs="Times New Roman"/>
                <w:color w:val="000000"/>
                <w:sz w:val="24"/>
                <w:szCs w:val="24"/>
              </w:rPr>
              <w:t>1201</w:t>
            </w:r>
          </w:p>
        </w:tc>
        <w:tc>
          <w:tcPr>
            <w:tcW w:w="1017" w:type="dxa"/>
            <w:vAlign w:val="center"/>
          </w:tcPr>
          <w:p w:rsidR="00C05530"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8</w:t>
            </w:r>
          </w:p>
        </w:tc>
      </w:tr>
      <w:tr w:rsidR="00C05530" w:rsidRPr="005509A5" w:rsidDel="00A3159E" w:rsidTr="001A0BB8">
        <w:trPr>
          <w:trHeight w:val="490"/>
          <w:tblHeader/>
        </w:trPr>
        <w:tc>
          <w:tcPr>
            <w:tcW w:w="1095" w:type="dxa"/>
            <w:vAlign w:val="center"/>
          </w:tcPr>
          <w:p w:rsidR="00C05530" w:rsidRPr="00F360A7" w:rsidRDefault="00C05530" w:rsidP="00C05530">
            <w:pPr>
              <w:autoSpaceDE w:val="0"/>
              <w:autoSpaceDN w:val="0"/>
              <w:spacing w:after="0" w:line="240" w:lineRule="auto"/>
              <w:contextualSpacing/>
              <w:jc w:val="center"/>
              <w:rPr>
                <w:rFonts w:ascii="Times New Roman" w:hAnsi="Times New Roman" w:cs="Times New Roman"/>
                <w:color w:val="000000"/>
                <w:sz w:val="24"/>
                <w:szCs w:val="24"/>
              </w:rPr>
            </w:pPr>
            <w:r w:rsidRPr="00F360A7">
              <w:rPr>
                <w:rFonts w:ascii="Times New Roman" w:hAnsi="Times New Roman" w:cs="Times New Roman"/>
                <w:color w:val="000000"/>
                <w:sz w:val="24"/>
                <w:szCs w:val="24"/>
              </w:rPr>
              <w:t>1.202</w:t>
            </w:r>
          </w:p>
        </w:tc>
        <w:tc>
          <w:tcPr>
            <w:tcW w:w="7894" w:type="dxa"/>
            <w:vAlign w:val="center"/>
          </w:tcPr>
          <w:p w:rsidR="00C05530" w:rsidRDefault="00C05530" w:rsidP="00C05530">
            <w:pPr>
              <w:autoSpaceDE w:val="0"/>
              <w:autoSpaceDN w:val="0"/>
              <w:adjustRightInd w:val="0"/>
              <w:spacing w:after="0" w:line="240" w:lineRule="auto"/>
              <w:jc w:val="both"/>
              <w:rPr>
                <w:rFonts w:ascii="Times New Roman" w:hAnsi="Times New Roman" w:cs="Times New Roman"/>
                <w:sz w:val="24"/>
                <w:szCs w:val="24"/>
              </w:rPr>
            </w:pPr>
            <w:r w:rsidRPr="00823937">
              <w:rPr>
                <w:rFonts w:ascii="Times New Roman" w:hAnsi="Times New Roman" w:cs="Times New Roman"/>
                <w:sz w:val="24"/>
                <w:szCs w:val="24"/>
              </w:rPr>
              <w:t>Полномочия в сфере</w:t>
            </w:r>
            <w:r>
              <w:rPr>
                <w:rFonts w:ascii="Times New Roman" w:hAnsi="Times New Roman" w:cs="Times New Roman"/>
                <w:sz w:val="24"/>
                <w:szCs w:val="24"/>
              </w:rPr>
              <w:t xml:space="preserve"> электроэнергетики – пункт 4 статьи 21, пункт 3 статьи 24 Федерального закона от 26 марта 2003 года № 35-ФЗ </w:t>
            </w:r>
            <w:r>
              <w:rPr>
                <w:rFonts w:ascii="Times New Roman" w:hAnsi="Times New Roman" w:cs="Times New Roman"/>
                <w:sz w:val="24"/>
                <w:szCs w:val="24"/>
              </w:rPr>
              <w:br/>
              <w:t xml:space="preserve">«Об электроэнергетике» (Собрание </w:t>
            </w:r>
            <w:r w:rsidRPr="00DF745F">
              <w:rPr>
                <w:rFonts w:ascii="Times New Roman" w:hAnsi="Times New Roman" w:cs="Times New Roman"/>
                <w:sz w:val="24"/>
                <w:szCs w:val="24"/>
              </w:rPr>
              <w:t>законодательства Российской Федерации,</w:t>
            </w:r>
            <w:r>
              <w:rPr>
                <w:rFonts w:ascii="Times New Roman" w:hAnsi="Times New Roman" w:cs="Times New Roman"/>
                <w:sz w:val="24"/>
                <w:szCs w:val="24"/>
              </w:rPr>
              <w:t xml:space="preserve"> 2003, № 13, ст. 1177; 2018, № 53, ст. 8448)</w:t>
            </w:r>
          </w:p>
        </w:tc>
        <w:tc>
          <w:tcPr>
            <w:tcW w:w="1017" w:type="dxa"/>
            <w:vAlign w:val="center"/>
          </w:tcPr>
          <w:p w:rsidR="00C05530" w:rsidRPr="00AA0D3C" w:rsidRDefault="00C05530" w:rsidP="00C05530">
            <w:pPr>
              <w:autoSpaceDE w:val="0"/>
              <w:autoSpaceDN w:val="0"/>
              <w:spacing w:after="0" w:line="240" w:lineRule="auto"/>
              <w:jc w:val="center"/>
              <w:rPr>
                <w:rFonts w:ascii="Times New Roman" w:hAnsi="Times New Roman" w:cs="Times New Roman"/>
                <w:color w:val="000000"/>
                <w:sz w:val="24"/>
                <w:szCs w:val="24"/>
              </w:rPr>
            </w:pPr>
            <w:r w:rsidRPr="00AA0D3C">
              <w:rPr>
                <w:rFonts w:ascii="Times New Roman" w:hAnsi="Times New Roman" w:cs="Times New Roman"/>
                <w:color w:val="000000"/>
                <w:sz w:val="24"/>
                <w:szCs w:val="24"/>
              </w:rPr>
              <w:t>1202</w:t>
            </w:r>
          </w:p>
        </w:tc>
        <w:tc>
          <w:tcPr>
            <w:tcW w:w="1017" w:type="dxa"/>
            <w:vAlign w:val="center"/>
          </w:tcPr>
          <w:p w:rsidR="00C05530"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5</w:t>
            </w:r>
          </w:p>
        </w:tc>
      </w:tr>
      <w:tr w:rsidR="00C05530" w:rsidRPr="005509A5" w:rsidDel="00A3159E" w:rsidTr="00887B4E">
        <w:trPr>
          <w:trHeight w:val="490"/>
          <w:tblHeader/>
        </w:trPr>
        <w:tc>
          <w:tcPr>
            <w:tcW w:w="1095" w:type="dxa"/>
            <w:vAlign w:val="center"/>
          </w:tcPr>
          <w:p w:rsidR="00C05530" w:rsidRPr="00F360A7" w:rsidRDefault="00C05530" w:rsidP="00C05530">
            <w:pPr>
              <w:autoSpaceDE w:val="0"/>
              <w:autoSpaceDN w:val="0"/>
              <w:spacing w:after="0" w:line="240" w:lineRule="auto"/>
              <w:contextualSpacing/>
              <w:jc w:val="center"/>
              <w:rPr>
                <w:rFonts w:ascii="Times New Roman" w:hAnsi="Times New Roman" w:cs="Times New Roman"/>
                <w:color w:val="000000"/>
                <w:sz w:val="24"/>
                <w:szCs w:val="24"/>
              </w:rPr>
            </w:pPr>
            <w:r w:rsidRPr="00F360A7">
              <w:rPr>
                <w:rFonts w:ascii="Times New Roman" w:hAnsi="Times New Roman" w:cs="Times New Roman"/>
                <w:color w:val="000000"/>
                <w:sz w:val="24"/>
                <w:szCs w:val="24"/>
              </w:rPr>
              <w:lastRenderedPageBreak/>
              <w:t>1.203</w:t>
            </w:r>
          </w:p>
        </w:tc>
        <w:tc>
          <w:tcPr>
            <w:tcW w:w="7894" w:type="dxa"/>
            <w:vAlign w:val="center"/>
          </w:tcPr>
          <w:p w:rsidR="00C05530" w:rsidRDefault="00C05530" w:rsidP="00A230A1">
            <w:pPr>
              <w:autoSpaceDE w:val="0"/>
              <w:autoSpaceDN w:val="0"/>
              <w:adjustRightInd w:val="0"/>
              <w:spacing w:after="0" w:line="240" w:lineRule="auto"/>
              <w:jc w:val="both"/>
              <w:rPr>
                <w:rFonts w:ascii="Times New Roman" w:hAnsi="Times New Roman" w:cs="Times New Roman"/>
                <w:sz w:val="24"/>
                <w:szCs w:val="24"/>
              </w:rPr>
            </w:pPr>
            <w:r w:rsidRPr="00DF745F">
              <w:rPr>
                <w:rFonts w:ascii="Times New Roman" w:hAnsi="Times New Roman" w:cs="Times New Roman"/>
                <w:sz w:val="24"/>
                <w:szCs w:val="24"/>
              </w:rPr>
              <w:tab/>
            </w:r>
            <w:proofErr w:type="gramStart"/>
            <w:r w:rsidRPr="00DF745F">
              <w:rPr>
                <w:rFonts w:ascii="Times New Roman" w:hAnsi="Times New Roman" w:cs="Times New Roman"/>
                <w:sz w:val="24"/>
                <w:szCs w:val="24"/>
              </w:rPr>
              <w:t>Полномочия, связанные с созданием, функционированием и прекращением функционирования Особой экономической зоны в Калининградской области с учетом геополитического положения Калининградской области в целях ускорения ее социально-экономического развития</w:t>
            </w:r>
            <w:r>
              <w:rPr>
                <w:rFonts w:ascii="Times New Roman" w:hAnsi="Times New Roman" w:cs="Times New Roman"/>
                <w:sz w:val="24"/>
                <w:szCs w:val="24"/>
              </w:rPr>
              <w:t xml:space="preserve">, </w:t>
            </w:r>
            <w:r w:rsidRPr="00DF745F">
              <w:rPr>
                <w:rFonts w:ascii="Times New Roman" w:hAnsi="Times New Roman" w:cs="Times New Roman"/>
                <w:sz w:val="24"/>
                <w:szCs w:val="24"/>
              </w:rPr>
              <w:t xml:space="preserve">в соответствии с Федеральным  законом </w:t>
            </w:r>
            <w:r w:rsidR="00A230A1">
              <w:rPr>
                <w:rFonts w:ascii="Times New Roman" w:hAnsi="Times New Roman" w:cs="Times New Roman"/>
                <w:sz w:val="24"/>
                <w:szCs w:val="24"/>
              </w:rPr>
              <w:br/>
            </w:r>
            <w:r w:rsidRPr="00DF745F">
              <w:rPr>
                <w:rFonts w:ascii="Times New Roman" w:hAnsi="Times New Roman" w:cs="Times New Roman"/>
                <w:sz w:val="24"/>
                <w:szCs w:val="24"/>
              </w:rPr>
              <w:t>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r w:rsidRPr="00DF745F">
              <w:rPr>
                <w:rFonts w:ascii="Times New Roman" w:hAnsi="Times New Roman" w:cs="Times New Roman"/>
                <w:sz w:val="24"/>
                <w:szCs w:val="24"/>
              </w:rPr>
              <w:tab/>
            </w:r>
            <w:r w:rsidRPr="00DF745F">
              <w:rPr>
                <w:rFonts w:ascii="Times New Roman" w:hAnsi="Times New Roman" w:cs="Times New Roman"/>
                <w:sz w:val="24"/>
                <w:szCs w:val="24"/>
              </w:rPr>
              <w:tab/>
            </w:r>
            <w:r w:rsidR="00A230A1">
              <w:rPr>
                <w:rFonts w:ascii="Times New Roman" w:hAnsi="Times New Roman" w:cs="Times New Roman"/>
                <w:sz w:val="24"/>
                <w:szCs w:val="24"/>
              </w:rPr>
              <w:t xml:space="preserve"> </w:t>
            </w:r>
            <w:r w:rsidR="00A230A1">
              <w:rPr>
                <w:rFonts w:ascii="Times New Roman" w:hAnsi="Times New Roman" w:cs="Times New Roman"/>
                <w:sz w:val="24"/>
                <w:szCs w:val="24"/>
              </w:rPr>
              <w:br/>
              <w:t xml:space="preserve">(Собрание </w:t>
            </w:r>
            <w:r w:rsidRPr="00DF745F">
              <w:rPr>
                <w:rFonts w:ascii="Times New Roman" w:hAnsi="Times New Roman" w:cs="Times New Roman"/>
                <w:sz w:val="24"/>
                <w:szCs w:val="24"/>
              </w:rPr>
              <w:t>законодательства Российской Федерации, 20</w:t>
            </w:r>
            <w:r>
              <w:rPr>
                <w:rFonts w:ascii="Times New Roman" w:hAnsi="Times New Roman" w:cs="Times New Roman"/>
                <w:sz w:val="24"/>
                <w:szCs w:val="24"/>
              </w:rPr>
              <w:t>06</w:t>
            </w:r>
            <w:r w:rsidRPr="00DF745F">
              <w:rPr>
                <w:rFonts w:ascii="Times New Roman" w:hAnsi="Times New Roman" w:cs="Times New Roman"/>
                <w:sz w:val="24"/>
                <w:szCs w:val="24"/>
              </w:rPr>
              <w:t xml:space="preserve">, № </w:t>
            </w:r>
            <w:r>
              <w:rPr>
                <w:rFonts w:ascii="Times New Roman" w:hAnsi="Times New Roman" w:cs="Times New Roman"/>
                <w:sz w:val="24"/>
                <w:szCs w:val="24"/>
              </w:rPr>
              <w:t>3</w:t>
            </w:r>
            <w:proofErr w:type="gramEnd"/>
            <w:r w:rsidRPr="00DF745F">
              <w:rPr>
                <w:rFonts w:ascii="Times New Roman" w:hAnsi="Times New Roman" w:cs="Times New Roman"/>
                <w:sz w:val="24"/>
                <w:szCs w:val="24"/>
              </w:rPr>
              <w:t xml:space="preserve">, ст. </w:t>
            </w:r>
            <w:r>
              <w:rPr>
                <w:rFonts w:ascii="Times New Roman" w:hAnsi="Times New Roman" w:cs="Times New Roman"/>
                <w:sz w:val="24"/>
                <w:szCs w:val="24"/>
              </w:rPr>
              <w:t>280</w:t>
            </w:r>
            <w:r w:rsidRPr="00DF745F">
              <w:rPr>
                <w:rFonts w:ascii="Times New Roman" w:hAnsi="Times New Roman" w:cs="Times New Roman"/>
                <w:sz w:val="24"/>
                <w:szCs w:val="24"/>
              </w:rPr>
              <w:t>; 201</w:t>
            </w:r>
            <w:r>
              <w:rPr>
                <w:rFonts w:ascii="Times New Roman" w:hAnsi="Times New Roman" w:cs="Times New Roman"/>
                <w:sz w:val="24"/>
                <w:szCs w:val="24"/>
              </w:rPr>
              <w:t>8</w:t>
            </w:r>
            <w:r w:rsidRPr="00DF745F">
              <w:rPr>
                <w:rFonts w:ascii="Times New Roman" w:hAnsi="Times New Roman" w:cs="Times New Roman"/>
                <w:sz w:val="24"/>
                <w:szCs w:val="24"/>
              </w:rPr>
              <w:t xml:space="preserve">, № </w:t>
            </w:r>
            <w:r>
              <w:rPr>
                <w:rFonts w:ascii="Times New Roman" w:hAnsi="Times New Roman" w:cs="Times New Roman"/>
                <w:sz w:val="24"/>
                <w:szCs w:val="24"/>
              </w:rPr>
              <w:t>31</w:t>
            </w:r>
            <w:r w:rsidRPr="00DF745F">
              <w:rPr>
                <w:rFonts w:ascii="Times New Roman" w:hAnsi="Times New Roman" w:cs="Times New Roman"/>
                <w:sz w:val="24"/>
                <w:szCs w:val="24"/>
              </w:rPr>
              <w:t xml:space="preserve">, ст. </w:t>
            </w:r>
            <w:r>
              <w:rPr>
                <w:rFonts w:ascii="Times New Roman" w:hAnsi="Times New Roman" w:cs="Times New Roman"/>
                <w:sz w:val="24"/>
                <w:szCs w:val="24"/>
              </w:rPr>
              <w:t>4859</w:t>
            </w:r>
            <w:r w:rsidRPr="00DF745F">
              <w:rPr>
                <w:rFonts w:ascii="Times New Roman" w:hAnsi="Times New Roman" w:cs="Times New Roman"/>
                <w:sz w:val="24"/>
                <w:szCs w:val="24"/>
              </w:rPr>
              <w:t>)</w:t>
            </w:r>
          </w:p>
        </w:tc>
        <w:tc>
          <w:tcPr>
            <w:tcW w:w="1017" w:type="dxa"/>
            <w:vAlign w:val="center"/>
          </w:tcPr>
          <w:p w:rsidR="00C05530" w:rsidRPr="00AA0D3C" w:rsidRDefault="00C05530" w:rsidP="00C05530">
            <w:pPr>
              <w:autoSpaceDE w:val="0"/>
              <w:autoSpaceDN w:val="0"/>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1203</w:t>
            </w:r>
          </w:p>
        </w:tc>
        <w:tc>
          <w:tcPr>
            <w:tcW w:w="1017" w:type="dxa"/>
            <w:vAlign w:val="center"/>
          </w:tcPr>
          <w:p w:rsidR="00C05530"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w:t>
            </w:r>
          </w:p>
        </w:tc>
      </w:tr>
      <w:tr w:rsidR="00C05530" w:rsidRPr="005509A5" w:rsidDel="00A3159E" w:rsidTr="00887B4E">
        <w:trPr>
          <w:trHeight w:val="490"/>
          <w:tblHeader/>
        </w:trPr>
        <w:tc>
          <w:tcPr>
            <w:tcW w:w="1095" w:type="dxa"/>
            <w:vAlign w:val="center"/>
          </w:tcPr>
          <w:p w:rsidR="00C05530" w:rsidRPr="00F360A7" w:rsidRDefault="00C05530" w:rsidP="00C05530">
            <w:pPr>
              <w:autoSpaceDE w:val="0"/>
              <w:autoSpaceDN w:val="0"/>
              <w:spacing w:after="0" w:line="240" w:lineRule="auto"/>
              <w:contextualSpacing/>
              <w:jc w:val="center"/>
              <w:rPr>
                <w:rFonts w:ascii="Times New Roman" w:hAnsi="Times New Roman" w:cs="Times New Roman"/>
                <w:color w:val="000000"/>
                <w:sz w:val="24"/>
                <w:szCs w:val="24"/>
              </w:rPr>
            </w:pPr>
            <w:r w:rsidRPr="00F360A7">
              <w:rPr>
                <w:rFonts w:ascii="Times New Roman" w:hAnsi="Times New Roman" w:cs="Times New Roman"/>
                <w:color w:val="000000"/>
                <w:sz w:val="24"/>
                <w:szCs w:val="24"/>
              </w:rPr>
              <w:t>1.204</w:t>
            </w:r>
          </w:p>
        </w:tc>
        <w:tc>
          <w:tcPr>
            <w:tcW w:w="7894" w:type="dxa"/>
            <w:vAlign w:val="center"/>
          </w:tcPr>
          <w:p w:rsidR="00C05530" w:rsidRDefault="00C05530" w:rsidP="00C05530">
            <w:pPr>
              <w:autoSpaceDE w:val="0"/>
              <w:autoSpaceDN w:val="0"/>
              <w:adjustRightInd w:val="0"/>
              <w:spacing w:after="0" w:line="240" w:lineRule="auto"/>
              <w:jc w:val="both"/>
              <w:rPr>
                <w:rFonts w:ascii="Times New Roman" w:hAnsi="Times New Roman" w:cs="Times New Roman"/>
                <w:sz w:val="24"/>
                <w:szCs w:val="24"/>
              </w:rPr>
            </w:pPr>
            <w:r w:rsidRPr="00823937">
              <w:rPr>
                <w:rFonts w:ascii="Times New Roman" w:hAnsi="Times New Roman" w:cs="Times New Roman"/>
                <w:sz w:val="24"/>
                <w:szCs w:val="24"/>
              </w:rPr>
              <w:t xml:space="preserve">Полномочия в сфере создания и распространения региональных обязательных общедоступных телеканалов и радиоканалов – статья 32.1 Закона </w:t>
            </w:r>
            <w:r>
              <w:t xml:space="preserve"> </w:t>
            </w:r>
            <w:r w:rsidRPr="0093559C">
              <w:rPr>
                <w:rFonts w:ascii="Times New Roman" w:hAnsi="Times New Roman" w:cs="Times New Roman"/>
                <w:sz w:val="24"/>
                <w:szCs w:val="24"/>
              </w:rPr>
              <w:t xml:space="preserve">Российской Федерации </w:t>
            </w:r>
            <w:r w:rsidRPr="00823937">
              <w:rPr>
                <w:rFonts w:ascii="Times New Roman" w:hAnsi="Times New Roman" w:cs="Times New Roman"/>
                <w:sz w:val="24"/>
                <w:szCs w:val="24"/>
              </w:rPr>
              <w:t>от 27</w:t>
            </w:r>
            <w:r>
              <w:rPr>
                <w:rFonts w:ascii="Times New Roman" w:hAnsi="Times New Roman" w:cs="Times New Roman"/>
                <w:sz w:val="24"/>
                <w:szCs w:val="24"/>
              </w:rPr>
              <w:t xml:space="preserve"> декабря </w:t>
            </w:r>
            <w:r w:rsidRPr="00823937">
              <w:rPr>
                <w:rFonts w:ascii="Times New Roman" w:hAnsi="Times New Roman" w:cs="Times New Roman"/>
                <w:sz w:val="24"/>
                <w:szCs w:val="24"/>
              </w:rPr>
              <w:t>1991 г</w:t>
            </w:r>
            <w:r>
              <w:rPr>
                <w:rFonts w:ascii="Times New Roman" w:hAnsi="Times New Roman" w:cs="Times New Roman"/>
                <w:sz w:val="24"/>
                <w:szCs w:val="24"/>
              </w:rPr>
              <w:t>ода</w:t>
            </w:r>
            <w:r w:rsidRPr="00823937">
              <w:rPr>
                <w:rFonts w:ascii="Times New Roman" w:hAnsi="Times New Roman" w:cs="Times New Roman"/>
                <w:sz w:val="24"/>
                <w:szCs w:val="24"/>
              </w:rPr>
              <w:t xml:space="preserve"> № 2124-1 </w:t>
            </w:r>
            <w:r w:rsidR="00A230A1">
              <w:rPr>
                <w:rFonts w:ascii="Times New Roman" w:hAnsi="Times New Roman" w:cs="Times New Roman"/>
                <w:sz w:val="24"/>
                <w:szCs w:val="24"/>
              </w:rPr>
              <w:br/>
            </w:r>
            <w:r w:rsidRPr="00823937">
              <w:rPr>
                <w:rFonts w:ascii="Times New Roman" w:hAnsi="Times New Roman" w:cs="Times New Roman"/>
                <w:sz w:val="24"/>
                <w:szCs w:val="24"/>
              </w:rPr>
              <w:t>«О средствах массовой информации»</w:t>
            </w:r>
            <w:r>
              <w:rPr>
                <w:rFonts w:ascii="Times New Roman" w:hAnsi="Times New Roman" w:cs="Times New Roman"/>
                <w:sz w:val="24"/>
                <w:szCs w:val="24"/>
              </w:rPr>
              <w:t xml:space="preserve"> </w:t>
            </w:r>
            <w:r w:rsidRPr="009F4A36">
              <w:rPr>
                <w:rFonts w:ascii="Times New Roman" w:hAnsi="Times New Roman" w:cs="Times New Roman"/>
                <w:sz w:val="24"/>
                <w:szCs w:val="24"/>
              </w:rPr>
              <w:t xml:space="preserve">(Собрание законодательства Российской Федерации, 2006, № 3, ст. 280; 2018, № </w:t>
            </w:r>
            <w:r>
              <w:rPr>
                <w:rFonts w:ascii="Times New Roman" w:hAnsi="Times New Roman" w:cs="Times New Roman"/>
                <w:sz w:val="24"/>
                <w:szCs w:val="24"/>
              </w:rPr>
              <w:t>17</w:t>
            </w:r>
            <w:r w:rsidRPr="009F4A36">
              <w:rPr>
                <w:rFonts w:ascii="Times New Roman" w:hAnsi="Times New Roman" w:cs="Times New Roman"/>
                <w:sz w:val="24"/>
                <w:szCs w:val="24"/>
              </w:rPr>
              <w:t xml:space="preserve">, ст. </w:t>
            </w:r>
            <w:r>
              <w:rPr>
                <w:rFonts w:ascii="Times New Roman" w:hAnsi="Times New Roman" w:cs="Times New Roman"/>
                <w:sz w:val="24"/>
                <w:szCs w:val="24"/>
              </w:rPr>
              <w:t>2432</w:t>
            </w:r>
            <w:r w:rsidRPr="009F4A36">
              <w:rPr>
                <w:rFonts w:ascii="Times New Roman" w:hAnsi="Times New Roman" w:cs="Times New Roman"/>
                <w:sz w:val="24"/>
                <w:szCs w:val="24"/>
              </w:rPr>
              <w:t>)</w:t>
            </w:r>
          </w:p>
        </w:tc>
        <w:tc>
          <w:tcPr>
            <w:tcW w:w="1017" w:type="dxa"/>
            <w:vAlign w:val="center"/>
          </w:tcPr>
          <w:p w:rsidR="00C05530" w:rsidRPr="00AA0D3C" w:rsidRDefault="00C05530" w:rsidP="00C05530">
            <w:pPr>
              <w:autoSpaceDE w:val="0"/>
              <w:autoSpaceDN w:val="0"/>
              <w:spacing w:after="0" w:line="240" w:lineRule="auto"/>
              <w:jc w:val="center"/>
              <w:rPr>
                <w:rFonts w:ascii="Times New Roman" w:hAnsi="Times New Roman" w:cs="Times New Roman"/>
                <w:sz w:val="24"/>
                <w:szCs w:val="24"/>
              </w:rPr>
            </w:pPr>
            <w:r w:rsidRPr="00AA0D3C">
              <w:rPr>
                <w:rFonts w:ascii="Times New Roman" w:hAnsi="Times New Roman" w:cs="Times New Roman"/>
                <w:color w:val="000000"/>
                <w:sz w:val="24"/>
                <w:szCs w:val="24"/>
              </w:rPr>
              <w:t>1204</w:t>
            </w:r>
          </w:p>
        </w:tc>
        <w:tc>
          <w:tcPr>
            <w:tcW w:w="1017" w:type="dxa"/>
            <w:vAlign w:val="center"/>
          </w:tcPr>
          <w:p w:rsidR="00C05530"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16</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 xml:space="preserve">по пункту 5 статьи 26.3 </w:t>
            </w:r>
            <w:r>
              <w:rPr>
                <w:rFonts w:ascii="Times New Roman" w:eastAsia="Times New Roman" w:hAnsi="Times New Roman" w:cs="Times New Roman"/>
                <w:b/>
                <w:snapToGrid w:val="0"/>
                <w:color w:val="000000"/>
                <w:sz w:val="24"/>
                <w:szCs w:val="24"/>
              </w:rPr>
              <w:t xml:space="preserve">Федерального закона </w:t>
            </w:r>
            <w:r w:rsidRPr="005509A5">
              <w:rPr>
                <w:rFonts w:ascii="Times New Roman" w:eastAsia="Times New Roman" w:hAnsi="Times New Roman" w:cs="Times New Roman"/>
                <w:b/>
                <w:snapToGrid w:val="0"/>
                <w:color w:val="000000"/>
                <w:sz w:val="24"/>
                <w:szCs w:val="24"/>
              </w:rPr>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p>
        </w:tc>
        <w:tc>
          <w:tcPr>
            <w:tcW w:w="1017" w:type="dxa"/>
            <w:vAlign w:val="center"/>
          </w:tcPr>
          <w:p w:rsidR="00C05530" w:rsidRPr="00982B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982BE8">
              <w:rPr>
                <w:rFonts w:ascii="Times New Roman" w:eastAsia="Times New Roman" w:hAnsi="Times New Roman" w:cs="Times New Roman"/>
                <w:snapToGrid w:val="0"/>
                <w:color w:val="000000"/>
                <w:sz w:val="24"/>
                <w:szCs w:val="24"/>
              </w:rPr>
              <w:t>17</w:t>
            </w:r>
          </w:p>
        </w:tc>
      </w:tr>
      <w:tr w:rsidR="00C05530" w:rsidRPr="005509A5" w:rsidTr="00887B4E">
        <w:trPr>
          <w:trHeight w:val="45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982B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982BE8">
              <w:rPr>
                <w:rFonts w:ascii="Times New Roman" w:eastAsia="Times New Roman" w:hAnsi="Times New Roman" w:cs="Times New Roman"/>
                <w:snapToGrid w:val="0"/>
                <w:color w:val="000000"/>
                <w:sz w:val="24"/>
                <w:szCs w:val="24"/>
              </w:rPr>
              <w:t>17</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2000</w:t>
            </w:r>
          </w:p>
        </w:tc>
        <w:tc>
          <w:tcPr>
            <w:tcW w:w="1017" w:type="dxa"/>
            <w:vAlign w:val="center"/>
          </w:tcPr>
          <w:p w:rsidR="00C05530" w:rsidRPr="00200BBB"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p>
        </w:tc>
      </w:tr>
      <w:tr w:rsidR="00C05530" w:rsidRPr="005509A5" w:rsidTr="00887B4E">
        <w:trPr>
          <w:trHeight w:val="427"/>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2.100</w:t>
            </w:r>
          </w:p>
        </w:tc>
        <w:tc>
          <w:tcPr>
            <w:tcW w:w="7894" w:type="dxa"/>
            <w:vAlign w:val="center"/>
          </w:tcPr>
          <w:p w:rsidR="00C05530" w:rsidRPr="005509A5" w:rsidRDefault="00C05530" w:rsidP="00C05530">
            <w:pPr>
              <w:spacing w:after="0" w:line="240" w:lineRule="auto"/>
              <w:rPr>
                <w:rFonts w:ascii="Times New Roman" w:hAnsi="Times New Roman" w:cs="Times New Roman"/>
                <w:b/>
                <w:bCs/>
                <w:sz w:val="24"/>
                <w:szCs w:val="20"/>
              </w:rPr>
            </w:pPr>
            <w:r w:rsidRPr="005509A5">
              <w:rPr>
                <w:rFonts w:ascii="Times New Roman" w:hAnsi="Times New Roman" w:cs="Times New Roman"/>
                <w:b/>
                <w:bCs/>
                <w:sz w:val="24"/>
                <w:szCs w:val="20"/>
              </w:rPr>
              <w:t>осуществление полномочий в социальной сфере: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2100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2.110</w:t>
            </w:r>
          </w:p>
        </w:tc>
        <w:tc>
          <w:tcPr>
            <w:tcW w:w="7894" w:type="dxa"/>
            <w:vAlign w:val="center"/>
          </w:tcPr>
          <w:p w:rsidR="00C05530" w:rsidRPr="005509A5" w:rsidRDefault="00C05530" w:rsidP="00C05530">
            <w:pPr>
              <w:spacing w:after="0" w:line="240" w:lineRule="auto"/>
              <w:rPr>
                <w:rFonts w:ascii="Times New Roman" w:hAnsi="Times New Roman" w:cs="Times New Roman"/>
                <w:sz w:val="24"/>
                <w:szCs w:val="20"/>
              </w:rPr>
            </w:pPr>
            <w:r w:rsidRPr="005509A5">
              <w:rPr>
                <w:rFonts w:ascii="Times New Roman" w:hAnsi="Times New Roman" w:cs="Times New Roman"/>
                <w:sz w:val="24"/>
                <w:szCs w:val="20"/>
              </w:rPr>
              <w:t>осуществление полномочий в сфере образования,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2110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357"/>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vAlign w:val="center"/>
          </w:tcPr>
          <w:p w:rsidR="00C05530" w:rsidRPr="009D1F0E" w:rsidRDefault="00C05530" w:rsidP="00C05530">
            <w:pPr>
              <w:spacing w:after="0" w:line="240" w:lineRule="auto"/>
              <w:jc w:val="center"/>
              <w:rPr>
                <w:rFonts w:ascii="Times New Roman" w:hAnsi="Times New Roman" w:cs="Times New Roman"/>
              </w:rPr>
            </w:pPr>
            <w:r w:rsidRPr="009D1F0E">
              <w:rPr>
                <w:rFonts w:ascii="Times New Roman" w:hAnsi="Times New Roman" w:cs="Times New Roman"/>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2.120</w:t>
            </w:r>
          </w:p>
        </w:tc>
        <w:tc>
          <w:tcPr>
            <w:tcW w:w="7894" w:type="dxa"/>
            <w:vAlign w:val="center"/>
          </w:tcPr>
          <w:p w:rsidR="00C05530" w:rsidRPr="005509A5" w:rsidRDefault="00C05530" w:rsidP="00C05530">
            <w:pPr>
              <w:spacing w:after="0" w:line="240" w:lineRule="auto"/>
              <w:rPr>
                <w:rFonts w:ascii="Times New Roman" w:hAnsi="Times New Roman" w:cs="Times New Roman"/>
                <w:sz w:val="24"/>
                <w:szCs w:val="20"/>
              </w:rPr>
            </w:pPr>
            <w:r w:rsidRPr="005509A5">
              <w:rPr>
                <w:rFonts w:ascii="Times New Roman" w:hAnsi="Times New Roman" w:cs="Times New Roman"/>
                <w:sz w:val="24"/>
                <w:szCs w:val="20"/>
              </w:rPr>
              <w:t>осуществление полномочий в сфере здравоохранения,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2120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vAlign w:val="center"/>
          </w:tcPr>
          <w:p w:rsidR="00C05530" w:rsidRPr="009D1F0E" w:rsidRDefault="00C05530" w:rsidP="00C05530">
            <w:pPr>
              <w:spacing w:after="0" w:line="240" w:lineRule="auto"/>
              <w:rPr>
                <w:rFonts w:ascii="Times New Roman" w:hAnsi="Times New Roman" w:cs="Times New Roman"/>
              </w:rPr>
            </w:pPr>
            <w:r w:rsidRPr="009D1F0E">
              <w:rPr>
                <w:rFonts w:ascii="Times New Roman" w:hAnsi="Times New Roman" w:cs="Times New Roman"/>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2.130</w:t>
            </w:r>
          </w:p>
        </w:tc>
        <w:tc>
          <w:tcPr>
            <w:tcW w:w="7894" w:type="dxa"/>
            <w:vAlign w:val="center"/>
          </w:tcPr>
          <w:p w:rsidR="00C05530" w:rsidRPr="005509A5" w:rsidRDefault="00C05530" w:rsidP="00C05530">
            <w:pPr>
              <w:spacing w:after="0" w:line="240" w:lineRule="auto"/>
              <w:rPr>
                <w:rFonts w:ascii="Times New Roman" w:hAnsi="Times New Roman" w:cs="Times New Roman"/>
                <w:sz w:val="24"/>
                <w:szCs w:val="20"/>
              </w:rPr>
            </w:pPr>
            <w:r w:rsidRPr="005509A5">
              <w:rPr>
                <w:rFonts w:ascii="Times New Roman" w:hAnsi="Times New Roman" w:cs="Times New Roman"/>
                <w:sz w:val="24"/>
                <w:szCs w:val="20"/>
              </w:rPr>
              <w:t>осуществление полномочий в сфере культуры,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2130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vAlign w:val="center"/>
          </w:tcPr>
          <w:p w:rsidR="00C05530" w:rsidRPr="009D1F0E" w:rsidRDefault="00C05530" w:rsidP="00C05530">
            <w:pPr>
              <w:spacing w:after="0" w:line="240" w:lineRule="auto"/>
              <w:rPr>
                <w:rFonts w:ascii="Times New Roman" w:hAnsi="Times New Roman" w:cs="Times New Roman"/>
              </w:rPr>
            </w:pPr>
            <w:r w:rsidRPr="009D1F0E">
              <w:rPr>
                <w:rFonts w:ascii="Times New Roman" w:hAnsi="Times New Roman" w:cs="Times New Roman"/>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776"/>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2.140</w:t>
            </w:r>
          </w:p>
        </w:tc>
        <w:tc>
          <w:tcPr>
            <w:tcW w:w="7894" w:type="dxa"/>
          </w:tcPr>
          <w:p w:rsidR="00C05530" w:rsidRPr="005509A5" w:rsidRDefault="00C05530" w:rsidP="00C05530">
            <w:pPr>
              <w:spacing w:after="0" w:line="240" w:lineRule="auto"/>
              <w:rPr>
                <w:rFonts w:ascii="Times New Roman" w:hAnsi="Times New Roman" w:cs="Times New Roman"/>
                <w:sz w:val="24"/>
                <w:szCs w:val="20"/>
              </w:rPr>
            </w:pPr>
            <w:r w:rsidRPr="005509A5">
              <w:rPr>
                <w:rFonts w:ascii="Times New Roman" w:hAnsi="Times New Roman" w:cs="Times New Roman"/>
                <w:sz w:val="24"/>
                <w:szCs w:val="20"/>
              </w:rPr>
              <w:t>осуществление полномочий по предоставлению социальной поддержки гражданам</w:t>
            </w:r>
            <w:r>
              <w:rPr>
                <w:rFonts w:ascii="Times New Roman" w:eastAsia="Times New Roman" w:hAnsi="Times New Roman" w:cs="Times New Roman"/>
                <w:snapToGrid w:val="0"/>
                <w:color w:val="000000"/>
                <w:sz w:val="24"/>
                <w:szCs w:val="24"/>
              </w:rPr>
              <w:t xml:space="preserve"> и проведение мероприятий социальной направленности</w:t>
            </w:r>
            <w:r w:rsidRPr="005509A5">
              <w:rPr>
                <w:rFonts w:ascii="Times New Roman" w:hAnsi="Times New Roman" w:cs="Times New Roman"/>
                <w:sz w:val="24"/>
                <w:szCs w:val="20"/>
              </w:rPr>
              <w:t>,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2140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tcPr>
          <w:p w:rsidR="00C05530" w:rsidRPr="009D1F0E" w:rsidRDefault="00C05530" w:rsidP="00C05530">
            <w:pPr>
              <w:spacing w:after="0" w:line="240" w:lineRule="auto"/>
              <w:rPr>
                <w:rFonts w:ascii="Times New Roman" w:hAnsi="Times New Roman" w:cs="Times New Roman"/>
              </w:rPr>
            </w:pPr>
            <w:r w:rsidRPr="009D1F0E">
              <w:rPr>
                <w:rFonts w:ascii="Times New Roman" w:hAnsi="Times New Roman" w:cs="Times New Roman"/>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2.150</w:t>
            </w:r>
          </w:p>
        </w:tc>
        <w:tc>
          <w:tcPr>
            <w:tcW w:w="7894" w:type="dxa"/>
          </w:tcPr>
          <w:p w:rsidR="00C05530" w:rsidRPr="005509A5" w:rsidRDefault="00C05530" w:rsidP="00C05530">
            <w:pPr>
              <w:spacing w:after="0" w:line="240" w:lineRule="auto"/>
              <w:rPr>
                <w:rFonts w:ascii="Times New Roman" w:hAnsi="Times New Roman" w:cs="Times New Roman"/>
                <w:sz w:val="24"/>
                <w:szCs w:val="20"/>
              </w:rPr>
            </w:pPr>
            <w:r w:rsidRPr="005509A5">
              <w:rPr>
                <w:rFonts w:ascii="Times New Roman" w:hAnsi="Times New Roman" w:cs="Times New Roman"/>
                <w:sz w:val="24"/>
                <w:szCs w:val="20"/>
              </w:rPr>
              <w:t>на осуществление полномочий в сфере физкультуры и спорта,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2150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tcPr>
          <w:p w:rsidR="00C05530" w:rsidRPr="009D1F0E" w:rsidRDefault="00C05530" w:rsidP="00C05530">
            <w:pPr>
              <w:spacing w:after="0" w:line="240" w:lineRule="auto"/>
              <w:rPr>
                <w:rFonts w:ascii="Times New Roman" w:hAnsi="Times New Roman" w:cs="Times New Roman"/>
              </w:rPr>
            </w:pPr>
            <w:r w:rsidRPr="009D1F0E">
              <w:rPr>
                <w:rFonts w:ascii="Times New Roman" w:hAnsi="Times New Roman" w:cs="Times New Roman"/>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2.200</w:t>
            </w:r>
          </w:p>
        </w:tc>
        <w:tc>
          <w:tcPr>
            <w:tcW w:w="7894" w:type="dxa"/>
          </w:tcPr>
          <w:p w:rsidR="00C05530" w:rsidRPr="005509A5" w:rsidRDefault="00C05530" w:rsidP="00C05530">
            <w:pPr>
              <w:spacing w:after="0" w:line="240" w:lineRule="auto"/>
              <w:rPr>
                <w:rFonts w:ascii="Times New Roman" w:hAnsi="Times New Roman" w:cs="Times New Roman"/>
                <w:b/>
                <w:bCs/>
                <w:sz w:val="24"/>
                <w:szCs w:val="20"/>
              </w:rPr>
            </w:pPr>
            <w:r w:rsidRPr="005509A5">
              <w:rPr>
                <w:rFonts w:ascii="Times New Roman" w:hAnsi="Times New Roman" w:cs="Times New Roman"/>
                <w:b/>
                <w:bCs/>
                <w:sz w:val="24"/>
                <w:szCs w:val="20"/>
              </w:rPr>
              <w:t>осуществление полномочий по организации содержания, обеспечения функционирования и обслуживания жилищного и коммунального хозяйства,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2200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tcPr>
          <w:p w:rsidR="00C05530" w:rsidRPr="009D1F0E" w:rsidRDefault="00C05530" w:rsidP="00C05530">
            <w:pPr>
              <w:spacing w:after="0" w:line="240" w:lineRule="auto"/>
              <w:rPr>
                <w:rFonts w:ascii="Times New Roman" w:hAnsi="Times New Roman" w:cs="Times New Roman"/>
              </w:rPr>
            </w:pPr>
            <w:r w:rsidRPr="009D1F0E">
              <w:rPr>
                <w:rFonts w:ascii="Times New Roman" w:hAnsi="Times New Roman" w:cs="Times New Roman"/>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2.300</w:t>
            </w:r>
          </w:p>
        </w:tc>
        <w:tc>
          <w:tcPr>
            <w:tcW w:w="7894" w:type="dxa"/>
          </w:tcPr>
          <w:p w:rsidR="00C05530" w:rsidRPr="005509A5" w:rsidRDefault="00C05530" w:rsidP="00C05530">
            <w:pPr>
              <w:spacing w:after="0" w:line="240" w:lineRule="auto"/>
              <w:rPr>
                <w:rFonts w:ascii="Times New Roman" w:hAnsi="Times New Roman" w:cs="Times New Roman"/>
                <w:b/>
                <w:bCs/>
                <w:sz w:val="24"/>
                <w:szCs w:val="20"/>
              </w:rPr>
            </w:pPr>
            <w:r w:rsidRPr="005509A5">
              <w:rPr>
                <w:rFonts w:ascii="Times New Roman" w:hAnsi="Times New Roman" w:cs="Times New Roman"/>
                <w:b/>
                <w:bCs/>
                <w:sz w:val="24"/>
                <w:szCs w:val="20"/>
              </w:rPr>
              <w:t>учреждение и выплата премий, специальных стипендий, наград,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2300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tcPr>
          <w:p w:rsidR="00C05530" w:rsidRPr="009D1F0E" w:rsidRDefault="00C05530" w:rsidP="00C05530">
            <w:pPr>
              <w:spacing w:after="0" w:line="240" w:lineRule="auto"/>
              <w:rPr>
                <w:rFonts w:ascii="Times New Roman" w:hAnsi="Times New Roman" w:cs="Times New Roman"/>
                <w:b/>
                <w:bCs/>
              </w:rPr>
            </w:pPr>
            <w:r w:rsidRPr="009D1F0E">
              <w:rPr>
                <w:rFonts w:ascii="Times New Roman" w:hAnsi="Times New Roman" w:cs="Times New Roman"/>
                <w:b/>
                <w:bCs/>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2.400</w:t>
            </w:r>
          </w:p>
        </w:tc>
        <w:tc>
          <w:tcPr>
            <w:tcW w:w="7894" w:type="dxa"/>
          </w:tcPr>
          <w:p w:rsidR="00C05530" w:rsidRPr="005509A5" w:rsidRDefault="00C05530" w:rsidP="00C05530">
            <w:pPr>
              <w:spacing w:after="0" w:line="240" w:lineRule="auto"/>
              <w:rPr>
                <w:rFonts w:ascii="Times New Roman" w:hAnsi="Times New Roman" w:cs="Times New Roman"/>
                <w:b/>
                <w:bCs/>
                <w:sz w:val="24"/>
                <w:szCs w:val="20"/>
              </w:rPr>
            </w:pPr>
            <w:r w:rsidRPr="005509A5">
              <w:rPr>
                <w:rFonts w:ascii="Times New Roman" w:hAnsi="Times New Roman" w:cs="Times New Roman"/>
                <w:b/>
                <w:bCs/>
                <w:sz w:val="24"/>
                <w:szCs w:val="20"/>
              </w:rPr>
              <w:t>реализация мероприятий по проведению политики в сфере взаимодействия со средствами массовой информации,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2400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tcPr>
          <w:p w:rsidR="00C05530" w:rsidRPr="009D1F0E" w:rsidRDefault="00C05530" w:rsidP="00C05530">
            <w:pPr>
              <w:spacing w:after="0" w:line="240" w:lineRule="auto"/>
              <w:rPr>
                <w:rFonts w:ascii="Times New Roman" w:hAnsi="Times New Roman" w:cs="Times New Roman"/>
                <w:b/>
                <w:bCs/>
              </w:rPr>
            </w:pPr>
            <w:r w:rsidRPr="009D1F0E">
              <w:rPr>
                <w:rFonts w:ascii="Times New Roman" w:hAnsi="Times New Roman" w:cs="Times New Roman"/>
                <w:b/>
                <w:bCs/>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2.500</w:t>
            </w:r>
          </w:p>
        </w:tc>
        <w:tc>
          <w:tcPr>
            <w:tcW w:w="7894" w:type="dxa"/>
          </w:tcPr>
          <w:p w:rsidR="00C05530" w:rsidRPr="005509A5" w:rsidRDefault="00C05530" w:rsidP="00C05530">
            <w:pPr>
              <w:spacing w:after="0" w:line="240" w:lineRule="auto"/>
              <w:rPr>
                <w:rFonts w:ascii="Times New Roman" w:hAnsi="Times New Roman" w:cs="Times New Roman"/>
                <w:b/>
                <w:bCs/>
                <w:sz w:val="24"/>
                <w:szCs w:val="20"/>
              </w:rPr>
            </w:pPr>
            <w:r w:rsidRPr="005509A5">
              <w:rPr>
                <w:rFonts w:ascii="Times New Roman" w:hAnsi="Times New Roman" w:cs="Times New Roman"/>
                <w:b/>
                <w:bCs/>
                <w:sz w:val="24"/>
                <w:szCs w:val="20"/>
              </w:rPr>
              <w:t>владение, пользование и распоряжение государственной собственностью,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2500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tcPr>
          <w:p w:rsidR="00C05530" w:rsidRPr="009D1F0E" w:rsidRDefault="00C05530" w:rsidP="00C05530">
            <w:pPr>
              <w:spacing w:after="0" w:line="240" w:lineRule="auto"/>
              <w:rPr>
                <w:rFonts w:ascii="Times New Roman" w:hAnsi="Times New Roman" w:cs="Times New Roman"/>
                <w:b/>
                <w:bCs/>
              </w:rPr>
            </w:pPr>
            <w:r w:rsidRPr="009D1F0E">
              <w:rPr>
                <w:rFonts w:ascii="Times New Roman" w:hAnsi="Times New Roman" w:cs="Times New Roman"/>
                <w:b/>
                <w:bCs/>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2.600</w:t>
            </w:r>
          </w:p>
        </w:tc>
        <w:tc>
          <w:tcPr>
            <w:tcW w:w="7894" w:type="dxa"/>
          </w:tcPr>
          <w:p w:rsidR="00C05530" w:rsidRPr="005509A5" w:rsidRDefault="00C05530" w:rsidP="00C05530">
            <w:pPr>
              <w:spacing w:after="0" w:line="240" w:lineRule="auto"/>
              <w:rPr>
                <w:rFonts w:ascii="Times New Roman" w:hAnsi="Times New Roman" w:cs="Times New Roman"/>
                <w:b/>
                <w:bCs/>
                <w:sz w:val="24"/>
                <w:szCs w:val="20"/>
              </w:rPr>
            </w:pPr>
            <w:r w:rsidRPr="005509A5">
              <w:rPr>
                <w:rFonts w:ascii="Times New Roman" w:hAnsi="Times New Roman" w:cs="Times New Roman"/>
                <w:b/>
                <w:bCs/>
                <w:sz w:val="24"/>
                <w:szCs w:val="20"/>
              </w:rPr>
              <w:t>предоставление субсидий юридическим лицам,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2600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tcPr>
          <w:p w:rsidR="00C05530" w:rsidRPr="009D1F0E" w:rsidRDefault="00C05530" w:rsidP="00C05530">
            <w:pPr>
              <w:spacing w:after="0" w:line="240" w:lineRule="auto"/>
              <w:rPr>
                <w:rFonts w:ascii="Times New Roman" w:hAnsi="Times New Roman" w:cs="Times New Roman"/>
                <w:b/>
                <w:bCs/>
              </w:rPr>
            </w:pPr>
            <w:r w:rsidRPr="009D1F0E">
              <w:rPr>
                <w:rFonts w:ascii="Times New Roman" w:hAnsi="Times New Roman" w:cs="Times New Roman"/>
                <w:b/>
                <w:bCs/>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2.700</w:t>
            </w:r>
          </w:p>
        </w:tc>
        <w:tc>
          <w:tcPr>
            <w:tcW w:w="7894" w:type="dxa"/>
          </w:tcPr>
          <w:p w:rsidR="00C05530" w:rsidRPr="005509A5" w:rsidRDefault="00C05530" w:rsidP="00C05530">
            <w:pPr>
              <w:spacing w:after="0" w:line="240" w:lineRule="auto"/>
              <w:rPr>
                <w:rFonts w:ascii="Times New Roman" w:hAnsi="Times New Roman" w:cs="Times New Roman"/>
                <w:b/>
                <w:bCs/>
                <w:sz w:val="24"/>
                <w:szCs w:val="20"/>
              </w:rPr>
            </w:pPr>
            <w:r w:rsidRPr="005509A5">
              <w:rPr>
                <w:rFonts w:ascii="Times New Roman" w:hAnsi="Times New Roman" w:cs="Times New Roman"/>
                <w:b/>
                <w:bCs/>
                <w:sz w:val="24"/>
                <w:szCs w:val="20"/>
              </w:rPr>
              <w:t>осуществление мероприятий по внедрению, эксплуатации и развитию автоматизированных информационных систем,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2700</w:t>
            </w:r>
          </w:p>
        </w:tc>
        <w:tc>
          <w:tcPr>
            <w:tcW w:w="1017" w:type="dxa"/>
            <w:vAlign w:val="center"/>
          </w:tcPr>
          <w:p w:rsidR="00C05530" w:rsidRPr="00200BBB" w:rsidRDefault="00C05530" w:rsidP="00C05530">
            <w:pPr>
              <w:spacing w:line="240" w:lineRule="auto"/>
              <w:jc w:val="center"/>
              <w:rPr>
                <w:rFonts w:ascii="Times New Roman" w:hAnsi="Times New Roman" w:cs="Times New Roman"/>
                <w:sz w:val="24"/>
                <w:szCs w:val="24"/>
              </w:rPr>
            </w:pPr>
          </w:p>
        </w:tc>
      </w:tr>
      <w:tr w:rsidR="00C05530" w:rsidRPr="005509A5" w:rsidTr="00887B4E">
        <w:trPr>
          <w:trHeight w:val="385"/>
          <w:tblHeader/>
        </w:trPr>
        <w:tc>
          <w:tcPr>
            <w:tcW w:w="1095"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7894" w:type="dxa"/>
          </w:tcPr>
          <w:p w:rsidR="00C05530" w:rsidRPr="009D1F0E" w:rsidRDefault="00C05530" w:rsidP="00C05530">
            <w:pPr>
              <w:spacing w:after="0" w:line="240" w:lineRule="auto"/>
              <w:rPr>
                <w:rFonts w:ascii="Times New Roman" w:hAnsi="Times New Roman" w:cs="Times New Roman"/>
                <w:b/>
                <w:bCs/>
              </w:rPr>
            </w:pPr>
            <w:r w:rsidRPr="009D1F0E">
              <w:rPr>
                <w:rFonts w:ascii="Times New Roman" w:hAnsi="Times New Roman" w:cs="Times New Roman"/>
                <w:b/>
                <w:bCs/>
              </w:rPr>
              <w:t>…</w:t>
            </w:r>
          </w:p>
        </w:tc>
        <w:tc>
          <w:tcPr>
            <w:tcW w:w="1017" w:type="dxa"/>
            <w:vAlign w:val="center"/>
          </w:tcPr>
          <w:p w:rsidR="00C05530" w:rsidRPr="009D1F0E" w:rsidRDefault="00C05530" w:rsidP="00C05530">
            <w:pPr>
              <w:autoSpaceDE w:val="0"/>
              <w:autoSpaceDN w:val="0"/>
              <w:spacing w:after="0" w:line="240" w:lineRule="auto"/>
              <w:jc w:val="center"/>
              <w:rPr>
                <w:rFonts w:ascii="Times New Roman" w:eastAsia="Times New Roman" w:hAnsi="Times New Roman" w:cs="Times New Roman"/>
                <w:snapToGrid w:val="0"/>
                <w:color w:val="000000"/>
              </w:rPr>
            </w:pPr>
            <w:r w:rsidRPr="009D1F0E">
              <w:rPr>
                <w:rFonts w:ascii="Times New Roman" w:eastAsia="Times New Roman" w:hAnsi="Times New Roman" w:cs="Times New Roman"/>
                <w:snapToGrid w:val="0"/>
                <w:color w:val="000000"/>
              </w:rPr>
              <w:t>…</w:t>
            </w:r>
          </w:p>
        </w:tc>
        <w:tc>
          <w:tcPr>
            <w:tcW w:w="1017" w:type="dxa"/>
            <w:vAlign w:val="center"/>
          </w:tcPr>
          <w:p w:rsidR="00C05530" w:rsidRPr="009D1F0E" w:rsidRDefault="00C05530" w:rsidP="00C05530">
            <w:pPr>
              <w:spacing w:line="240" w:lineRule="auto"/>
              <w:jc w:val="center"/>
              <w:rPr>
                <w:rFonts w:ascii="Times New Roman" w:hAnsi="Times New Roman" w:cs="Times New Roman"/>
              </w:rPr>
            </w:pPr>
          </w:p>
        </w:tc>
      </w:tr>
      <w:tr w:rsidR="00C05530" w:rsidRPr="005509A5" w:rsidTr="00887B4E">
        <w:trPr>
          <w:trHeight w:val="490"/>
          <w:tblHeader/>
        </w:trPr>
        <w:tc>
          <w:tcPr>
            <w:tcW w:w="1095" w:type="dxa"/>
            <w:vAlign w:val="center"/>
          </w:tcPr>
          <w:p w:rsidR="00C05530" w:rsidRPr="005509A5" w:rsidRDefault="00C05530" w:rsidP="004865DB">
            <w:pPr>
              <w:tabs>
                <w:tab w:val="left" w:pos="-142"/>
              </w:tabs>
              <w:autoSpaceDE w:val="0"/>
              <w:autoSpaceDN w:val="0"/>
              <w:spacing w:after="0" w:line="240" w:lineRule="auto"/>
              <w:ind w:left="284" w:right="-273"/>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2800</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 xml:space="preserve">по пункту 3 статьи 79 Федерального закона от 6 октября 2003 года </w:t>
            </w:r>
            <w:r>
              <w:rPr>
                <w:rFonts w:ascii="Times New Roman" w:eastAsia="Times New Roman" w:hAnsi="Times New Roman" w:cs="Times New Roman"/>
                <w:b/>
                <w:snapToGrid w:val="0"/>
                <w:color w:val="000000"/>
                <w:sz w:val="24"/>
                <w:szCs w:val="24"/>
              </w:rPr>
              <w:br/>
            </w:r>
            <w:r w:rsidRPr="005509A5">
              <w:rPr>
                <w:rFonts w:ascii="Times New Roman" w:eastAsia="Times New Roman" w:hAnsi="Times New Roman" w:cs="Times New Roman"/>
                <w:b/>
                <w:snapToGrid w:val="0"/>
                <w:color w:val="000000"/>
                <w:sz w:val="24"/>
                <w:szCs w:val="24"/>
              </w:rPr>
              <w:t>№ 131-ФЗ «Об общих принципах организации местного самоуправления в Российской Федерации» (Собрание законодательства Российской Федерации, 2003, № 40, ст. 3822; 2014, № 22, ст. 2770) (для городов федерального значения)</w:t>
            </w:r>
            <w:r>
              <w:rPr>
                <w:rFonts w:ascii="Times New Roman" w:eastAsia="Times New Roman" w:hAnsi="Times New Roman" w:cs="Times New Roman"/>
                <w:b/>
                <w:snapToGrid w:val="0"/>
                <w:color w:val="000000"/>
                <w:sz w:val="24"/>
                <w:szCs w:val="24"/>
              </w:rPr>
              <w:t>,</w:t>
            </w:r>
            <w:r w:rsidRPr="005509A5">
              <w:rPr>
                <w:rFonts w:ascii="Times New Roman" w:eastAsia="Times New Roman" w:hAnsi="Times New Roman" w:cs="Times New Roman"/>
                <w:b/>
                <w:snapToGrid w:val="0"/>
                <w:color w:val="000000"/>
                <w:sz w:val="24"/>
                <w:szCs w:val="24"/>
              </w:rPr>
              <w:t xml:space="preserve">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2800</w:t>
            </w: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4865DB">
            <w:pPr>
              <w:tabs>
                <w:tab w:val="left" w:pos="-142"/>
                <w:tab w:val="left" w:pos="396"/>
              </w:tabs>
              <w:autoSpaceDE w:val="0"/>
              <w:autoSpaceDN w:val="0"/>
              <w:spacing w:after="0" w:line="240" w:lineRule="auto"/>
              <w:ind w:left="284" w:right="-273"/>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расходные обязательства, возникшие в результате принятия нормативных правовых актов, заключения договоров (соглашений) в рамках реализации вопросов местного значения внутригородского муниципального образования, всего</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tabs>
                <w:tab w:val="left" w:pos="0"/>
              </w:tabs>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hAnsi="Times New Roman" w:cs="Times New Roman"/>
                <w:snapToGrid w:val="0"/>
                <w:color w:val="000000"/>
                <w:sz w:val="24"/>
                <w:szCs w:val="24"/>
              </w:rPr>
              <w:t>2.801</w:t>
            </w: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Составление и рассмотрение проекта бюджета городского округа, утверждение и исполнение бюджета внутригородского муниципального образования, осуществление </w:t>
            </w:r>
            <w:proofErr w:type="gramStart"/>
            <w:r w:rsidRPr="005509A5">
              <w:rPr>
                <w:rFonts w:ascii="Times New Roman" w:hAnsi="Times New Roman" w:cs="Times New Roman"/>
                <w:color w:val="000000"/>
                <w:sz w:val="24"/>
                <w:szCs w:val="24"/>
              </w:rPr>
              <w:t>контроля за</w:t>
            </w:r>
            <w:proofErr w:type="gramEnd"/>
            <w:r w:rsidRPr="005509A5">
              <w:rPr>
                <w:rFonts w:ascii="Times New Roman" w:hAnsi="Times New Roman" w:cs="Times New Roman"/>
                <w:color w:val="000000"/>
                <w:sz w:val="24"/>
                <w:szCs w:val="24"/>
              </w:rPr>
              <w:t xml:space="preserve"> его исполнением, составление и утверждение отчета об исполнении бюджета городского округа</w:t>
            </w:r>
          </w:p>
        </w:tc>
        <w:tc>
          <w:tcPr>
            <w:tcW w:w="1017" w:type="dxa"/>
            <w:vAlign w:val="center"/>
          </w:tcPr>
          <w:p w:rsidR="00C05530" w:rsidRPr="005509A5" w:rsidRDefault="00C05530" w:rsidP="00C05530">
            <w:pPr>
              <w:pStyle w:val="a7"/>
              <w:numPr>
                <w:ilvl w:val="0"/>
                <w:numId w:val="12"/>
              </w:numPr>
              <w:tabs>
                <w:tab w:val="left" w:pos="457"/>
              </w:tabs>
              <w:autoSpaceDE w:val="0"/>
              <w:autoSpaceDN w:val="0"/>
              <w:spacing w:after="0" w:line="240" w:lineRule="auto"/>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tabs>
                <w:tab w:val="left" w:pos="0"/>
              </w:tabs>
              <w:autoSpaceDE w:val="0"/>
              <w:autoSpaceDN w:val="0"/>
              <w:spacing w:after="0" w:line="240" w:lineRule="auto"/>
              <w:ind w:left="0"/>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2.802</w:t>
            </w: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Установление, изменение и отмена местных налогов и сборов внутригородского муниципального образования</w:t>
            </w:r>
          </w:p>
        </w:tc>
        <w:tc>
          <w:tcPr>
            <w:tcW w:w="1017" w:type="dxa"/>
            <w:vAlign w:val="center"/>
          </w:tcPr>
          <w:p w:rsidR="00C05530" w:rsidRPr="005509A5" w:rsidRDefault="00C05530" w:rsidP="00C05530">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tabs>
                <w:tab w:val="left" w:pos="0"/>
              </w:tabs>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2.803</w:t>
            </w: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Владение, пользование и распоряжение имуществом, находящимся в муниципальной собственности внутригородского муниципального образования</w:t>
            </w:r>
          </w:p>
        </w:tc>
        <w:tc>
          <w:tcPr>
            <w:tcW w:w="1017" w:type="dxa"/>
            <w:vAlign w:val="center"/>
          </w:tcPr>
          <w:p w:rsidR="00C05530" w:rsidRPr="005509A5" w:rsidRDefault="00C05530" w:rsidP="00C05530">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tabs>
                <w:tab w:val="left" w:pos="0"/>
              </w:tabs>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2.804</w:t>
            </w: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Организация в границах внутригородского муниципального образования электро-, тепл</w:t>
            </w:r>
            <w:proofErr w:type="gramStart"/>
            <w:r w:rsidRPr="005509A5">
              <w:rPr>
                <w:rFonts w:ascii="Times New Roman" w:hAnsi="Times New Roman" w:cs="Times New Roman"/>
                <w:color w:val="000000"/>
                <w:sz w:val="24"/>
                <w:szCs w:val="24"/>
              </w:rPr>
              <w:t>о-</w:t>
            </w:r>
            <w:proofErr w:type="gramEnd"/>
            <w:r w:rsidRPr="005509A5">
              <w:rPr>
                <w:rFonts w:ascii="Times New Roman" w:hAnsi="Times New Roman" w:cs="Times New Roman"/>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17" w:type="dxa"/>
            <w:vAlign w:val="center"/>
          </w:tcPr>
          <w:p w:rsidR="00C05530" w:rsidRPr="005509A5" w:rsidRDefault="00C05530" w:rsidP="00C05530">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tabs>
                <w:tab w:val="left" w:pos="-142"/>
                <w:tab w:val="left" w:pos="0"/>
              </w:tabs>
              <w:autoSpaceDE w:val="0"/>
              <w:autoSpaceDN w:val="0"/>
              <w:spacing w:after="0" w:line="240" w:lineRule="auto"/>
              <w:contextualSpacing/>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2.805</w:t>
            </w: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5509A5">
              <w:rPr>
                <w:rFonts w:ascii="Times New Roman" w:hAnsi="Times New Roman" w:cs="Times New Roman"/>
                <w:color w:val="000000"/>
                <w:sz w:val="24"/>
                <w:szCs w:val="24"/>
              </w:rPr>
              <w:t xml:space="preserve">существление в ценовых зонах теплоснабжения муниципального </w:t>
            </w:r>
            <w:proofErr w:type="gramStart"/>
            <w:r w:rsidRPr="005509A5">
              <w:rPr>
                <w:rFonts w:ascii="Times New Roman" w:hAnsi="Times New Roman" w:cs="Times New Roman"/>
                <w:color w:val="000000"/>
                <w:sz w:val="24"/>
                <w:szCs w:val="24"/>
              </w:rPr>
              <w:t>контроля за</w:t>
            </w:r>
            <w:proofErr w:type="gramEnd"/>
            <w:r w:rsidRPr="005509A5">
              <w:rPr>
                <w:rFonts w:ascii="Times New Roman" w:hAnsi="Times New Roman" w:cs="Times New Roman"/>
                <w:color w:val="000000"/>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законодательством Российской Федерации </w:t>
            </w:r>
          </w:p>
        </w:tc>
        <w:tc>
          <w:tcPr>
            <w:tcW w:w="1017" w:type="dxa"/>
            <w:vAlign w:val="center"/>
          </w:tcPr>
          <w:p w:rsidR="00C05530" w:rsidRPr="005509A5" w:rsidRDefault="00C05530" w:rsidP="00C05530">
            <w:pPr>
              <w:autoSpaceDE w:val="0"/>
              <w:autoSpaceDN w:val="0"/>
              <w:spacing w:after="0" w:line="240" w:lineRule="auto"/>
              <w:ind w:left="142"/>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2805</w:t>
            </w:r>
          </w:p>
        </w:tc>
        <w:tc>
          <w:tcPr>
            <w:tcW w:w="1017" w:type="dxa"/>
            <w:vAlign w:val="center"/>
          </w:tcPr>
          <w:p w:rsidR="00C05530" w:rsidRPr="00200BBB"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FD061C" w:rsidRDefault="00C05530" w:rsidP="00C05530">
            <w:pPr>
              <w:tabs>
                <w:tab w:val="left" w:pos="0"/>
              </w:tabs>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2.806</w:t>
            </w: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5509A5">
              <w:rPr>
                <w:rFonts w:ascii="Times New Roman" w:hAnsi="Times New Roman" w:cs="Times New Roman"/>
                <w:color w:val="000000"/>
                <w:sz w:val="24"/>
                <w:szCs w:val="24"/>
              </w:rPr>
              <w:t>Дорожная деятельность в отношении автомобильных дорог местного значения в границах внутригородского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внутригородского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5509A5">
              <w:rPr>
                <w:rFonts w:ascii="Times New Roman" w:hAnsi="Times New Roman" w:cs="Times New Roman"/>
                <w:color w:val="000000"/>
                <w:sz w:val="24"/>
                <w:szCs w:val="24"/>
              </w:rPr>
              <w:t xml:space="preserve"> Российской Федерации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Обеспечение проживающих во внутригородском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EF478A" w:rsidRDefault="00C05530" w:rsidP="00C05530">
            <w:pPr>
              <w:spacing w:after="0" w:line="240" w:lineRule="auto"/>
              <w:jc w:val="both"/>
              <w:rPr>
                <w:rFonts w:ascii="Times New Roman" w:hAnsi="Times New Roman" w:cs="Times New Roman"/>
                <w:color w:val="000000"/>
                <w:sz w:val="24"/>
                <w:szCs w:val="24"/>
              </w:rPr>
            </w:pPr>
            <w:r w:rsidRPr="00EF478A">
              <w:rPr>
                <w:rFonts w:ascii="Times New Roman" w:hAnsi="Times New Roman" w:cs="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EF478A" w:rsidRDefault="00C05530" w:rsidP="00C05530">
            <w:pPr>
              <w:spacing w:after="0" w:line="240" w:lineRule="auto"/>
              <w:jc w:val="both"/>
              <w:rPr>
                <w:rFonts w:ascii="Times New Roman" w:hAnsi="Times New Roman" w:cs="Times New Roman"/>
                <w:color w:val="000000"/>
                <w:sz w:val="24"/>
                <w:szCs w:val="24"/>
              </w:rPr>
            </w:pPr>
            <w:r w:rsidRPr="00EF478A">
              <w:rPr>
                <w:rFonts w:ascii="Times New Roman" w:hAnsi="Times New Roman" w:cs="Times New Roman"/>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Pr>
                <w:rFonts w:ascii="Times New Roman" w:hAnsi="Times New Roman" w:cs="Times New Roman"/>
                <w:color w:val="000000"/>
                <w:sz w:val="24"/>
                <w:szCs w:val="24"/>
              </w:rPr>
              <w:t>Р</w:t>
            </w:r>
            <w:r w:rsidRPr="005509A5">
              <w:rPr>
                <w:rFonts w:ascii="Times New Roman" w:hAnsi="Times New Roman" w:cs="Times New Roman"/>
                <w:color w:val="000000"/>
                <w:sz w:val="24"/>
                <w:szCs w:val="24"/>
              </w:rPr>
              <w:t xml:space="preserve">оссийской </w:t>
            </w:r>
            <w:r>
              <w:rPr>
                <w:rFonts w:ascii="Times New Roman" w:hAnsi="Times New Roman" w:cs="Times New Roman"/>
                <w:color w:val="000000"/>
                <w:sz w:val="24"/>
                <w:szCs w:val="24"/>
              </w:rPr>
              <w:t>Ф</w:t>
            </w:r>
            <w:r w:rsidRPr="005509A5">
              <w:rPr>
                <w:rFonts w:ascii="Times New Roman" w:hAnsi="Times New Roman" w:cs="Times New Roman"/>
                <w:color w:val="000000"/>
                <w:sz w:val="24"/>
                <w:szCs w:val="24"/>
              </w:rPr>
              <w:t>едерации, проживающих на территории внутригородс</w:t>
            </w:r>
            <w:r>
              <w:rPr>
                <w:rFonts w:ascii="Times New Roman" w:hAnsi="Times New Roman" w:cs="Times New Roman"/>
                <w:color w:val="000000"/>
                <w:sz w:val="24"/>
                <w:szCs w:val="24"/>
              </w:rPr>
              <w:t>кого муниципального образования</w:t>
            </w:r>
            <w:r w:rsidRPr="005509A5">
              <w:rPr>
                <w:rFonts w:ascii="Times New Roman" w:hAnsi="Times New Roman" w:cs="Times New Roman"/>
                <w:color w:val="000000"/>
                <w:sz w:val="24"/>
                <w:szCs w:val="24"/>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Участие в предупреждении и ликвидации последствий чрезвычайных ситуаций в границах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Организация охраны общественного порядка на территории внутригородского муниципального образования муниципальной </w:t>
            </w:r>
            <w:r>
              <w:rPr>
                <w:rFonts w:ascii="Times New Roman" w:hAnsi="Times New Roman" w:cs="Times New Roman"/>
                <w:color w:val="000000"/>
                <w:sz w:val="24"/>
                <w:szCs w:val="24"/>
              </w:rPr>
              <w:t>милицией</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Предоставление помещения для работы на обслуживаемом административном участке внутригородского муниципального образования сотруднику, замещающему должность участкового уполномоченного полиции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Обеспечение первичных мер пожарной безопасности в границах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Организация мероприятий по охране окружающей среды в границах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5509A5">
              <w:rPr>
                <w:rFonts w:ascii="Times New Roman" w:hAnsi="Times New Roman" w:cs="Times New Roman"/>
                <w:color w:val="000000"/>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5509A5">
              <w:rPr>
                <w:rFonts w:ascii="Times New Roman" w:hAnsi="Times New Roman" w:cs="Times New Roman"/>
                <w:color w:val="000000"/>
                <w:sz w:val="24"/>
                <w:szCs w:val="24"/>
              </w:rPr>
              <w:t xml:space="preserve"> </w:t>
            </w:r>
            <w:proofErr w:type="gramStart"/>
            <w:r w:rsidRPr="005509A5">
              <w:rPr>
                <w:rFonts w:ascii="Times New Roman" w:hAnsi="Times New Roman" w:cs="Times New Roman"/>
                <w:color w:val="000000"/>
                <w:sz w:val="24"/>
                <w:szCs w:val="24"/>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5509A5">
              <w:rPr>
                <w:rFonts w:ascii="Times New Roman" w:hAnsi="Times New Roman" w:cs="Times New Roman"/>
                <w:color w:val="000000"/>
                <w:sz w:val="24"/>
                <w:szCs w:val="24"/>
              </w:rPr>
              <w:t xml:space="preserve">Создание условий для оказания медицинской помощи населению на территории внутригородского муниципального образования (за исключением территорий внутригородских муниципальных образований, включенных в утвержденный </w:t>
            </w:r>
            <w:r>
              <w:rPr>
                <w:rFonts w:ascii="Times New Roman" w:hAnsi="Times New Roman" w:cs="Times New Roman"/>
                <w:color w:val="000000"/>
                <w:sz w:val="24"/>
                <w:szCs w:val="24"/>
              </w:rPr>
              <w:t>П</w:t>
            </w:r>
            <w:r w:rsidRPr="005509A5">
              <w:rPr>
                <w:rFonts w:ascii="Times New Roman" w:hAnsi="Times New Roman" w:cs="Times New Roman"/>
                <w:color w:val="000000"/>
                <w:sz w:val="24"/>
                <w:szCs w:val="24"/>
              </w:rPr>
              <w:t>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условий для обеспечения жителей внутригородского муниципального образования услугами связи, общественного питания, торговли и бытового обслуживания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EF478A" w:rsidRDefault="00C05530" w:rsidP="00C05530">
            <w:pPr>
              <w:spacing w:after="0" w:line="240" w:lineRule="auto"/>
              <w:jc w:val="both"/>
              <w:rPr>
                <w:rFonts w:ascii="Times New Roman" w:hAnsi="Times New Roman" w:cs="Times New Roman"/>
                <w:color w:val="000000"/>
                <w:sz w:val="24"/>
                <w:szCs w:val="24"/>
              </w:rPr>
            </w:pPr>
            <w:r w:rsidRPr="00EF478A">
              <w:rPr>
                <w:rFonts w:ascii="Times New Roman" w:hAnsi="Times New Roman" w:cs="Times New Roman"/>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условий для организации досуга и обеспечения жителей внутригородского муниципального образования услугами организаций культуры</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муниципальном образовании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условий для массового отдыха жителей внутригородского муниципального образования и организация обустройства мест массового отдыха населения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Формирование и содержание муниципального архива</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Организация ритуальных услуг и содержание мест захоронения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5509A5">
              <w:rPr>
                <w:rFonts w:ascii="Times New Roman" w:hAnsi="Times New Roman" w:cs="Times New Roman"/>
                <w:color w:val="000000"/>
                <w:sz w:val="24"/>
                <w:szCs w:val="24"/>
              </w:rPr>
              <w:t xml:space="preserve">тверждение правил благоустройства территории внутригородского муниципального образования, осуществление </w:t>
            </w:r>
            <w:proofErr w:type="gramStart"/>
            <w:r w:rsidRPr="005509A5">
              <w:rPr>
                <w:rFonts w:ascii="Times New Roman" w:hAnsi="Times New Roman" w:cs="Times New Roman"/>
                <w:color w:val="000000"/>
                <w:sz w:val="24"/>
                <w:szCs w:val="24"/>
              </w:rPr>
              <w:t>контроля за</w:t>
            </w:r>
            <w:proofErr w:type="gramEnd"/>
            <w:r w:rsidRPr="005509A5">
              <w:rPr>
                <w:rFonts w:ascii="Times New Roman" w:hAnsi="Times New Roman" w:cs="Times New Roman"/>
                <w:color w:val="000000"/>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200BBB" w:rsidRDefault="00C05530" w:rsidP="00C05530">
            <w:pPr>
              <w:jc w:val="center"/>
              <w:rPr>
                <w:rFonts w:ascii="Times New Roman" w:hAnsi="Times New Roman" w:cs="Times New Roman"/>
                <w:sz w:val="24"/>
                <w:szCs w:val="24"/>
              </w:rP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5509A5">
              <w:rPr>
                <w:rFonts w:ascii="Times New Roman" w:hAnsi="Times New Roman" w:cs="Times New Roman"/>
                <w:color w:val="000000"/>
                <w:sz w:val="24"/>
                <w:szCs w:val="24"/>
              </w:rPr>
              <w:t xml:space="preserve">Утверждение генеральных планов внутригородского муниципального образования, правил землепользования и застройки, утверждение подготовленной на основе генеральных планов  внутригородского муниципального образования документации по планировке территории, выдача разрешений на строительство (за исключением случаев, предусмотренных </w:t>
            </w:r>
            <w:r>
              <w:rPr>
                <w:rFonts w:ascii="Times New Roman" w:hAnsi="Times New Roman" w:cs="Times New Roman"/>
                <w:color w:val="000000"/>
                <w:sz w:val="24"/>
                <w:szCs w:val="24"/>
              </w:rPr>
              <w:t>Г</w:t>
            </w:r>
            <w:r w:rsidRPr="005509A5">
              <w:rPr>
                <w:rFonts w:ascii="Times New Roman" w:hAnsi="Times New Roman" w:cs="Times New Roman"/>
                <w:color w:val="000000"/>
                <w:sz w:val="24"/>
                <w:szCs w:val="24"/>
              </w:rPr>
              <w:t xml:space="preserve">радостроительным кодексом </w:t>
            </w:r>
            <w:r>
              <w:rPr>
                <w:rFonts w:ascii="Times New Roman" w:hAnsi="Times New Roman" w:cs="Times New Roman"/>
                <w:color w:val="000000"/>
                <w:sz w:val="24"/>
                <w:szCs w:val="24"/>
              </w:rPr>
              <w:t>Р</w:t>
            </w:r>
            <w:r w:rsidRPr="005509A5">
              <w:rPr>
                <w:rFonts w:ascii="Times New Roman" w:hAnsi="Times New Roman" w:cs="Times New Roman"/>
                <w:color w:val="000000"/>
                <w:sz w:val="24"/>
                <w:szCs w:val="24"/>
              </w:rPr>
              <w:t xml:space="preserve">оссийской </w:t>
            </w:r>
            <w:r>
              <w:rPr>
                <w:rFonts w:ascii="Times New Roman" w:hAnsi="Times New Roman" w:cs="Times New Roman"/>
                <w:color w:val="000000"/>
                <w:sz w:val="24"/>
                <w:szCs w:val="24"/>
              </w:rPr>
              <w:t>Ф</w:t>
            </w:r>
            <w:r w:rsidRPr="005509A5">
              <w:rPr>
                <w:rFonts w:ascii="Times New Roman" w:hAnsi="Times New Roman" w:cs="Times New Roman"/>
                <w:color w:val="000000"/>
                <w:sz w:val="24"/>
                <w:szCs w:val="24"/>
              </w:rPr>
              <w:t>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внутригородского муниципального образования, утверждение местных нормативов</w:t>
            </w:r>
            <w:proofErr w:type="gramEnd"/>
            <w:r w:rsidRPr="005509A5">
              <w:rPr>
                <w:rFonts w:ascii="Times New Roman" w:hAnsi="Times New Roman" w:cs="Times New Roman"/>
                <w:color w:val="000000"/>
                <w:sz w:val="24"/>
                <w:szCs w:val="24"/>
              </w:rPr>
              <w:t xml:space="preserve"> </w:t>
            </w:r>
            <w:proofErr w:type="gramStart"/>
            <w:r w:rsidRPr="005509A5">
              <w:rPr>
                <w:rFonts w:ascii="Times New Roman" w:hAnsi="Times New Roman" w:cs="Times New Roman"/>
                <w:color w:val="000000"/>
                <w:sz w:val="24"/>
                <w:szCs w:val="24"/>
              </w:rPr>
              <w:t>градостроительного проектирования внутригородского муниципального образования, ведение информационной системы обеспечения градостроительной деятельности, осуществляемой на территории внутригородского муниципального образования, резервирование земель и изъятие земельных участков в границах внутригородского муниципального образования для муниципальных нужд, осуществление муниципального земельного контроля в границах внутригородского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5509A5">
              <w:rPr>
                <w:rFonts w:ascii="Times New Roman" w:hAnsi="Times New Roman" w:cs="Times New Roman"/>
                <w:color w:val="000000"/>
                <w:sz w:val="24"/>
                <w:szCs w:val="24"/>
              </w:rPr>
              <w:t xml:space="preserve"> осмотров нарушений</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5509A5">
              <w:rPr>
                <w:rFonts w:ascii="Times New Roman" w:hAnsi="Times New Roman" w:cs="Times New Roman"/>
                <w:color w:val="000000"/>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внутригородского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(Собрание законодательства Российской Федерации, </w:t>
            </w:r>
            <w:r>
              <w:rPr>
                <w:rFonts w:ascii="Times New Roman" w:hAnsi="Times New Roman" w:cs="Times New Roman"/>
                <w:bCs/>
                <w:sz w:val="24"/>
                <w:szCs w:val="24"/>
              </w:rPr>
              <w:t>2006, № 12 ст. 1232;</w:t>
            </w:r>
            <w:proofErr w:type="gramEnd"/>
            <w:r>
              <w:rPr>
                <w:rFonts w:ascii="Times New Roman" w:hAnsi="Times New Roman" w:cs="Times New Roman"/>
                <w:bCs/>
                <w:sz w:val="24"/>
                <w:szCs w:val="24"/>
              </w:rPr>
              <w:t xml:space="preserve"> </w:t>
            </w:r>
            <w:proofErr w:type="gramStart"/>
            <w:r w:rsidRPr="002E434F">
              <w:rPr>
                <w:rFonts w:ascii="Times New Roman" w:hAnsi="Times New Roman" w:cs="Times New Roman"/>
                <w:bCs/>
                <w:sz w:val="24"/>
                <w:szCs w:val="24"/>
              </w:rPr>
              <w:t>201</w:t>
            </w:r>
            <w:r>
              <w:rPr>
                <w:rFonts w:ascii="Times New Roman" w:hAnsi="Times New Roman" w:cs="Times New Roman"/>
                <w:bCs/>
                <w:sz w:val="24"/>
                <w:szCs w:val="24"/>
              </w:rPr>
              <w:t>8</w:t>
            </w:r>
            <w:r w:rsidRPr="002E434F">
              <w:rPr>
                <w:rFonts w:ascii="Times New Roman" w:hAnsi="Times New Roman" w:cs="Times New Roman"/>
                <w:bCs/>
                <w:sz w:val="24"/>
                <w:szCs w:val="24"/>
              </w:rPr>
              <w:t xml:space="preserve">, № </w:t>
            </w:r>
            <w:r>
              <w:rPr>
                <w:rFonts w:ascii="Times New Roman" w:hAnsi="Times New Roman" w:cs="Times New Roman"/>
                <w:bCs/>
                <w:sz w:val="24"/>
                <w:szCs w:val="24"/>
              </w:rPr>
              <w:t>15</w:t>
            </w:r>
            <w:r w:rsidRPr="002E434F">
              <w:rPr>
                <w:rFonts w:ascii="Times New Roman" w:hAnsi="Times New Roman" w:cs="Times New Roman"/>
                <w:bCs/>
                <w:sz w:val="24"/>
                <w:szCs w:val="24"/>
              </w:rPr>
              <w:t xml:space="preserve">, ст. </w:t>
            </w:r>
            <w:r>
              <w:rPr>
                <w:rFonts w:ascii="Times New Roman" w:hAnsi="Times New Roman" w:cs="Times New Roman"/>
                <w:bCs/>
                <w:sz w:val="24"/>
                <w:szCs w:val="24"/>
              </w:rPr>
              <w:t>2032)</w:t>
            </w:r>
            <w:proofErr w:type="gramEnd"/>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внутригородского муниципального образования, изменение, аннулирование таких наименований, размещение информации в государственном адресном реестре</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proofErr w:type="gramStart"/>
            <w:r w:rsidRPr="005509A5">
              <w:rPr>
                <w:rFonts w:ascii="Times New Roman" w:hAnsi="Times New Roman" w:cs="Times New Roman"/>
                <w:color w:val="000000"/>
                <w:sz w:val="24"/>
                <w:szCs w:val="24"/>
              </w:rPr>
              <w:t>Организация и осуществление мероприятий по территориальной обороне и гражданской обороне, защите населения и территории  внутригородского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содержание и организация деятельности аварийно-спасательных служб и (или) аварийно-спасательных формирований на территории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развитие и обеспечение охраны лечебно-оздоровительных местностей и курортов местного значения на территории  внутригородского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Осуществление мероприятий по обеспечению безопасности людей на водных объектах, охране их жизни и здоровья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Организация и осуществление мероприятий по работе с детьми и молодежью во  внутригородском муниципальном образовании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27"/>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Осуществление муниципального лесного контроля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spacing w:line="240" w:lineRule="auto"/>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Обеспечение выполнения работ, необходимых для создания искусственных земельных участков для нужд внутригородского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Осуществление мер по противодействию коррупции в границах внутригородского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tabs>
                <w:tab w:val="center" w:pos="0"/>
              </w:tabs>
              <w:autoSpaceDE w:val="0"/>
              <w:autoSpaceDN w:val="0"/>
              <w:spacing w:after="0" w:line="240" w:lineRule="auto"/>
              <w:ind w:firstLine="170"/>
              <w:contextualSpacing/>
              <w:jc w:val="center"/>
              <w:rPr>
                <w:rFonts w:ascii="Times New Roman" w:eastAsia="Times New Roman" w:hAnsi="Times New Roman" w:cs="Times New Roman"/>
                <w:snapToGrid w:val="0"/>
                <w:color w:val="000000"/>
                <w:sz w:val="24"/>
                <w:szCs w:val="24"/>
              </w:rPr>
            </w:pPr>
          </w:p>
        </w:tc>
        <w:tc>
          <w:tcPr>
            <w:tcW w:w="7894" w:type="dxa"/>
            <w:vAlign w:val="bottom"/>
          </w:tcPr>
          <w:p w:rsidR="00C05530" w:rsidRPr="005509A5" w:rsidRDefault="00C05530" w:rsidP="00C05530">
            <w:pPr>
              <w:spacing w:after="0" w:line="240" w:lineRule="auto"/>
              <w:jc w:val="both"/>
              <w:rPr>
                <w:rFonts w:ascii="Times New Roman" w:hAnsi="Times New Roman" w:cs="Times New Roman"/>
                <w:b/>
                <w:color w:val="000000"/>
                <w:sz w:val="24"/>
                <w:szCs w:val="24"/>
              </w:rPr>
            </w:pPr>
            <w:r w:rsidRPr="005509A5">
              <w:rPr>
                <w:rFonts w:ascii="Times New Roman" w:hAnsi="Times New Roman" w:cs="Times New Roman"/>
                <w:b/>
                <w:color w:val="000000"/>
                <w:sz w:val="24"/>
                <w:szCs w:val="24"/>
              </w:rPr>
              <w:t xml:space="preserve">расходные обязательства, возникшие в результате принятия нормативных правовых актов внутригородского муниципального образования, заключения договоров (соглашений) в рамках </w:t>
            </w:r>
            <w:proofErr w:type="gramStart"/>
            <w:r w:rsidRPr="005509A5">
              <w:rPr>
                <w:rFonts w:ascii="Times New Roman" w:hAnsi="Times New Roman" w:cs="Times New Roman"/>
                <w:b/>
                <w:color w:val="000000"/>
                <w:sz w:val="24"/>
                <w:szCs w:val="24"/>
              </w:rPr>
              <w:t>реализации полномочий органов местного самоуправления внутригородского муниципального образования</w:t>
            </w:r>
            <w:proofErr w:type="gramEnd"/>
            <w:r w:rsidRPr="005509A5">
              <w:rPr>
                <w:rFonts w:ascii="Times New Roman" w:hAnsi="Times New Roman" w:cs="Times New Roman"/>
                <w:b/>
                <w:color w:val="000000"/>
                <w:sz w:val="24"/>
                <w:szCs w:val="24"/>
              </w:rPr>
              <w:t xml:space="preserve"> по решению вопросов местного значения внутригородского муниципального образования, всего</w:t>
            </w:r>
          </w:p>
        </w:tc>
        <w:tc>
          <w:tcPr>
            <w:tcW w:w="1017" w:type="dxa"/>
            <w:vAlign w:val="center"/>
          </w:tcPr>
          <w:p w:rsidR="00C05530" w:rsidRPr="005509A5" w:rsidRDefault="00C05530" w:rsidP="00C05530">
            <w:pPr>
              <w:autoSpaceDE w:val="0"/>
              <w:autoSpaceDN w:val="0"/>
              <w:spacing w:after="0" w:line="240" w:lineRule="auto"/>
              <w:ind w:left="567"/>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spacing w:after="0" w:line="240" w:lineRule="auto"/>
              <w:rPr>
                <w:rFonts w:ascii="Times New Roman" w:hAnsi="Times New Roman" w:cs="Times New Roman"/>
                <w:color w:val="000000"/>
                <w:sz w:val="24"/>
                <w:szCs w:val="24"/>
              </w:rPr>
            </w:pPr>
            <w:r w:rsidRPr="005509A5">
              <w:rPr>
                <w:rFonts w:ascii="Times New Roman" w:hAnsi="Times New Roman" w:cs="Times New Roman"/>
                <w:color w:val="000000"/>
                <w:sz w:val="24"/>
                <w:szCs w:val="24"/>
              </w:rPr>
              <w:t>функционирование органов местного самоуправления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spacing w:after="0" w:line="240" w:lineRule="auto"/>
              <w:rPr>
                <w:rFonts w:ascii="Times New Roman" w:hAnsi="Times New Roman" w:cs="Times New Roman"/>
                <w:color w:val="000000"/>
                <w:sz w:val="24"/>
                <w:szCs w:val="24"/>
              </w:rPr>
            </w:pPr>
            <w:r w:rsidRPr="005509A5">
              <w:rPr>
                <w:rFonts w:ascii="Times New Roman" w:hAnsi="Times New Roman" w:cs="Times New Roman"/>
                <w:color w:val="000000"/>
                <w:sz w:val="24"/>
                <w:szCs w:val="24"/>
              </w:rPr>
              <w:t>расходы на обслуживание муниципального долга</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spacing w:after="0" w:line="240" w:lineRule="auto"/>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муниципальных предприятий</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spacing w:after="0" w:line="240" w:lineRule="auto"/>
              <w:rPr>
                <w:rFonts w:ascii="Times New Roman" w:hAnsi="Times New Roman" w:cs="Times New Roman"/>
                <w:color w:val="000000"/>
                <w:sz w:val="24"/>
                <w:szCs w:val="24"/>
              </w:rPr>
            </w:pPr>
            <w:r w:rsidRPr="005509A5">
              <w:rPr>
                <w:rFonts w:ascii="Times New Roman" w:hAnsi="Times New Roman" w:cs="Times New Roman"/>
                <w:color w:val="000000"/>
                <w:sz w:val="24"/>
                <w:szCs w:val="24"/>
              </w:rPr>
              <w:t>принятие устава муниципального образования и внесение в него изменений и дополнений, издание муниципальных правовых актов</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spacing w:after="0" w:line="240" w:lineRule="auto"/>
              <w:rPr>
                <w:rFonts w:ascii="Times New Roman" w:hAnsi="Times New Roman" w:cs="Times New Roman"/>
                <w:color w:val="000000"/>
                <w:sz w:val="24"/>
                <w:szCs w:val="24"/>
              </w:rPr>
            </w:pPr>
            <w:r w:rsidRPr="005509A5">
              <w:rPr>
                <w:rFonts w:ascii="Times New Roman" w:hAnsi="Times New Roman" w:cs="Times New Roman"/>
                <w:color w:val="000000"/>
                <w:sz w:val="24"/>
                <w:szCs w:val="24"/>
              </w:rPr>
              <w:t>установление официальных символов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FD061C"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полномочи</w:t>
            </w:r>
            <w:r>
              <w:rPr>
                <w:rFonts w:ascii="Times New Roman" w:hAnsi="Times New Roman" w:cs="Times New Roman"/>
                <w:color w:val="000000"/>
                <w:sz w:val="24"/>
                <w:szCs w:val="24"/>
              </w:rPr>
              <w:t>я</w:t>
            </w:r>
            <w:r w:rsidRPr="005509A5">
              <w:rPr>
                <w:rFonts w:ascii="Times New Roman" w:hAnsi="Times New Roman" w:cs="Times New Roman"/>
                <w:color w:val="000000"/>
                <w:sz w:val="24"/>
                <w:szCs w:val="24"/>
              </w:rPr>
              <w:t xml:space="preserve"> по организации теплоснабжения, предусмотренны</w:t>
            </w:r>
            <w:r>
              <w:rPr>
                <w:rFonts w:ascii="Times New Roman" w:hAnsi="Times New Roman" w:cs="Times New Roman"/>
                <w:color w:val="000000"/>
                <w:sz w:val="24"/>
                <w:szCs w:val="24"/>
              </w:rPr>
              <w:t>е</w:t>
            </w:r>
            <w:r w:rsidRPr="005509A5">
              <w:rPr>
                <w:rFonts w:ascii="Times New Roman" w:hAnsi="Times New Roman" w:cs="Times New Roman"/>
                <w:color w:val="000000"/>
                <w:sz w:val="24"/>
                <w:szCs w:val="24"/>
              </w:rPr>
              <w:t xml:space="preserve"> Федеральным законом от 27 июля 2010 года № 190-ФЗ </w:t>
            </w:r>
            <w:r w:rsidR="00A230A1">
              <w:rPr>
                <w:rFonts w:ascii="Times New Roman" w:hAnsi="Times New Roman" w:cs="Times New Roman"/>
                <w:color w:val="000000"/>
                <w:sz w:val="24"/>
                <w:szCs w:val="24"/>
              </w:rPr>
              <w:br/>
            </w:r>
            <w:r w:rsidRPr="005509A5">
              <w:rPr>
                <w:rFonts w:ascii="Times New Roman" w:hAnsi="Times New Roman" w:cs="Times New Roman"/>
                <w:color w:val="000000"/>
                <w:sz w:val="24"/>
                <w:szCs w:val="24"/>
              </w:rPr>
              <w:t>«О теплоснабжении»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полномочи</w:t>
            </w:r>
            <w:r>
              <w:rPr>
                <w:rFonts w:ascii="Times New Roman" w:hAnsi="Times New Roman" w:cs="Times New Roman"/>
                <w:color w:val="000000"/>
                <w:sz w:val="24"/>
                <w:szCs w:val="24"/>
              </w:rPr>
              <w:t>я</w:t>
            </w:r>
            <w:r w:rsidRPr="005509A5">
              <w:rPr>
                <w:rFonts w:ascii="Times New Roman" w:hAnsi="Times New Roman" w:cs="Times New Roman"/>
                <w:color w:val="000000"/>
                <w:sz w:val="24"/>
                <w:szCs w:val="24"/>
              </w:rPr>
              <w:t xml:space="preserve"> в сфере водоснабжения и водоотведения, предусмотренны</w:t>
            </w:r>
            <w:r>
              <w:rPr>
                <w:rFonts w:ascii="Times New Roman" w:hAnsi="Times New Roman" w:cs="Times New Roman"/>
                <w:color w:val="000000"/>
                <w:sz w:val="24"/>
                <w:szCs w:val="24"/>
              </w:rPr>
              <w:t>е</w:t>
            </w:r>
            <w:r w:rsidRPr="005509A5">
              <w:rPr>
                <w:rFonts w:ascii="Times New Roman" w:hAnsi="Times New Roman" w:cs="Times New Roman"/>
                <w:color w:val="000000"/>
                <w:sz w:val="24"/>
                <w:szCs w:val="24"/>
              </w:rPr>
              <w:t xml:space="preserve"> Федеральным законом от 7 декабря 2011 года № 416-ФЗ </w:t>
            </w:r>
            <w:r w:rsidR="00A230A1">
              <w:rPr>
                <w:rFonts w:ascii="Times New Roman" w:hAnsi="Times New Roman" w:cs="Times New Roman"/>
                <w:color w:val="000000"/>
                <w:sz w:val="24"/>
                <w:szCs w:val="24"/>
              </w:rPr>
              <w:br/>
            </w:r>
            <w:r w:rsidRPr="005509A5">
              <w:rPr>
                <w:rFonts w:ascii="Times New Roman" w:hAnsi="Times New Roman" w:cs="Times New Roman"/>
                <w:color w:val="000000"/>
                <w:sz w:val="24"/>
                <w:szCs w:val="24"/>
              </w:rPr>
              <w:t>«О водоснабжении и водоотведении»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внутригородских муниципальных образований, программ комплексного развития транспортной инфраструктуры поселений, городских округов, программ комплексного развития социальной инфраструктуры внутригородских муниципальных образований, требования к которым устанавливаются Правительством Российской Федерации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осуществление международных и внешнеэкономических связей в соответствии с федеральными законами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color w:val="000000"/>
                <w:sz w:val="24"/>
                <w:szCs w:val="24"/>
              </w:rPr>
            </w:pPr>
          </w:p>
        </w:tc>
        <w:tc>
          <w:tcPr>
            <w:tcW w:w="7894" w:type="dxa"/>
          </w:tcPr>
          <w:p w:rsidR="00C05530" w:rsidRPr="005509A5" w:rsidRDefault="00C05530" w:rsidP="00C05530">
            <w:pPr>
              <w:spacing w:after="0" w:line="240" w:lineRule="auto"/>
              <w:jc w:val="both"/>
              <w:rPr>
                <w:rFonts w:ascii="Times New Roman" w:hAnsi="Times New Roman" w:cs="Times New Roman"/>
                <w:color w:val="000000"/>
                <w:sz w:val="24"/>
                <w:szCs w:val="24"/>
              </w:rPr>
            </w:pPr>
            <w:r w:rsidRPr="005509A5">
              <w:rPr>
                <w:rFonts w:ascii="Times New Roman" w:hAnsi="Times New Roman" w:cs="Times New Roman"/>
                <w:color w:val="000000"/>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w:t>
            </w:r>
            <w:r>
              <w:rPr>
                <w:rFonts w:ascii="Times New Roman" w:hAnsi="Times New Roman" w:cs="Times New Roman"/>
                <w:color w:val="000000"/>
                <w:sz w:val="24"/>
                <w:szCs w:val="24"/>
              </w:rPr>
              <w:t xml:space="preserve">Российской Федерации </w:t>
            </w:r>
            <w:r w:rsidRPr="005509A5">
              <w:rPr>
                <w:rFonts w:ascii="Times New Roman" w:hAnsi="Times New Roman" w:cs="Times New Roman"/>
                <w:color w:val="000000"/>
                <w:sz w:val="24"/>
                <w:szCs w:val="24"/>
              </w:rPr>
              <w:t>об энергосбережении и о повышении энергетической эффективности</w:t>
            </w:r>
          </w:p>
        </w:tc>
        <w:tc>
          <w:tcPr>
            <w:tcW w:w="1017" w:type="dxa"/>
            <w:vAlign w:val="center"/>
          </w:tcPr>
          <w:p w:rsidR="00C05530" w:rsidRPr="005509A5" w:rsidRDefault="00C05530" w:rsidP="00C05530">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tabs>
                <w:tab w:val="left" w:pos="396"/>
              </w:tabs>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2.862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2862</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180FA2">
              <w:rPr>
                <w:rFonts w:ascii="Times New Roman" w:eastAsia="Times New Roman" w:hAnsi="Times New Roman" w:cs="Times New Roman"/>
                <w:b/>
                <w:snapToGrid w:val="0"/>
                <w:color w:val="000000"/>
                <w:sz w:val="24"/>
                <w:szCs w:val="24"/>
              </w:rPr>
              <w:t>2.900</w:t>
            </w:r>
          </w:p>
        </w:tc>
        <w:tc>
          <w:tcPr>
            <w:tcW w:w="7894" w:type="dxa"/>
            <w:vAlign w:val="center"/>
          </w:tcPr>
          <w:p w:rsidR="00C05530" w:rsidRPr="00180FA2"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180FA2">
              <w:rPr>
                <w:rFonts w:ascii="Times New Roman" w:eastAsia="Times New Roman" w:hAnsi="Times New Roman" w:cs="Times New Roman"/>
                <w:b/>
                <w:snapToGrid w:val="0"/>
                <w:color w:val="000000"/>
                <w:sz w:val="24"/>
                <w:szCs w:val="24"/>
              </w:rPr>
              <w:t>иные расходные обязательства, в том числе</w:t>
            </w:r>
          </w:p>
        </w:tc>
        <w:tc>
          <w:tcPr>
            <w:tcW w:w="1017"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180FA2">
              <w:rPr>
                <w:rFonts w:ascii="Times New Roman" w:eastAsia="Times New Roman" w:hAnsi="Times New Roman" w:cs="Times New Roman"/>
                <w:b/>
                <w:snapToGrid w:val="0"/>
                <w:color w:val="000000"/>
                <w:sz w:val="24"/>
                <w:szCs w:val="24"/>
              </w:rPr>
              <w:t>2900</w:t>
            </w:r>
          </w:p>
        </w:tc>
        <w:tc>
          <w:tcPr>
            <w:tcW w:w="1017" w:type="dxa"/>
            <w:vAlign w:val="center"/>
          </w:tcPr>
          <w:p w:rsidR="00C05530" w:rsidRPr="00180FA2" w:rsidRDefault="00C05530" w:rsidP="00C05530">
            <w:pPr>
              <w:jc w:val="center"/>
              <w:rPr>
                <w:b/>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2.901</w:t>
            </w:r>
          </w:p>
        </w:tc>
        <w:tc>
          <w:tcPr>
            <w:tcW w:w="7894" w:type="dxa"/>
            <w:vAlign w:val="center"/>
          </w:tcPr>
          <w:p w:rsidR="00C05530" w:rsidRPr="00180FA2"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180FA2">
              <w:rPr>
                <w:rFonts w:ascii="Times New Roman" w:eastAsia="Times New Roman" w:hAnsi="Times New Roman" w:cs="Times New Roman"/>
                <w:snapToGrid w:val="0"/>
                <w:color w:val="000000"/>
                <w:sz w:val="24"/>
                <w:szCs w:val="24"/>
              </w:rPr>
              <w:t xml:space="preserve">Условно утвержденные расходы на первый и второй годы планового периода - </w:t>
            </w:r>
            <w:r>
              <w:rPr>
                <w:rFonts w:ascii="Times New Roman" w:eastAsia="Times New Roman" w:hAnsi="Times New Roman" w:cs="Times New Roman"/>
                <w:snapToGrid w:val="0"/>
                <w:color w:val="000000"/>
                <w:sz w:val="24"/>
                <w:szCs w:val="24"/>
              </w:rPr>
              <w:t>з</w:t>
            </w:r>
            <w:r w:rsidRPr="00180FA2">
              <w:rPr>
                <w:rFonts w:ascii="Times New Roman" w:eastAsia="Times New Roman" w:hAnsi="Times New Roman" w:cs="Times New Roman"/>
                <w:snapToGrid w:val="0"/>
                <w:color w:val="000000"/>
                <w:sz w:val="24"/>
                <w:szCs w:val="24"/>
              </w:rPr>
              <w:t>акон о бюджете субъекта Российской Федерации</w:t>
            </w:r>
          </w:p>
        </w:tc>
        <w:tc>
          <w:tcPr>
            <w:tcW w:w="1017"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180FA2">
              <w:rPr>
                <w:rFonts w:ascii="Times New Roman" w:eastAsia="Times New Roman" w:hAnsi="Times New Roman" w:cs="Times New Roman"/>
                <w:snapToGrid w:val="0"/>
                <w:color w:val="000000"/>
                <w:sz w:val="24"/>
                <w:szCs w:val="24"/>
              </w:rPr>
              <w:t>2901</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180FA2">
              <w:rPr>
                <w:rFonts w:ascii="Times New Roman" w:eastAsia="Times New Roman" w:hAnsi="Times New Roman" w:cs="Times New Roman"/>
                <w:snapToGrid w:val="0"/>
                <w:color w:val="000000"/>
                <w:sz w:val="24"/>
                <w:szCs w:val="24"/>
              </w:rPr>
              <w:t>2.902</w:t>
            </w:r>
          </w:p>
        </w:tc>
        <w:tc>
          <w:tcPr>
            <w:tcW w:w="7894" w:type="dxa"/>
            <w:vAlign w:val="center"/>
          </w:tcPr>
          <w:p w:rsidR="00C05530" w:rsidRPr="00180FA2"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180FA2">
              <w:rPr>
                <w:rFonts w:ascii="Times New Roman" w:eastAsia="Times New Roman" w:hAnsi="Times New Roman" w:cs="Times New Roman"/>
                <w:sz w:val="24"/>
                <w:szCs w:val="24"/>
              </w:rPr>
              <w:t>Финансовое обеспечение деятельности государственных органов субъекта Российской Федерации, не являющихся органами государственной власти субъекта Российской Федерации, и избирательных комиссий</w:t>
            </w:r>
          </w:p>
        </w:tc>
        <w:tc>
          <w:tcPr>
            <w:tcW w:w="1017"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180FA2">
              <w:rPr>
                <w:rFonts w:ascii="Times New Roman" w:eastAsia="Times New Roman" w:hAnsi="Times New Roman" w:cs="Times New Roman"/>
                <w:snapToGrid w:val="0"/>
                <w:color w:val="000000"/>
                <w:sz w:val="24"/>
                <w:szCs w:val="24"/>
              </w:rPr>
              <w:t>2902</w:t>
            </w:r>
          </w:p>
        </w:tc>
        <w:tc>
          <w:tcPr>
            <w:tcW w:w="1017" w:type="dxa"/>
            <w:vAlign w:val="center"/>
          </w:tcPr>
          <w:p w:rsidR="00C05530" w:rsidRPr="00EE78C3" w:rsidRDefault="00C05530" w:rsidP="00C05530">
            <w:pPr>
              <w:spacing w:after="0"/>
              <w:jc w:val="center"/>
              <w:rPr>
                <w:rFonts w:ascii="Times New Roman" w:hAnsi="Times New Roman" w:cs="Times New Roman"/>
              </w:rPr>
            </w:pPr>
            <w:r>
              <w:rPr>
                <w:rFonts w:ascii="Times New Roman" w:hAnsi="Times New Roman" w:cs="Times New Roman"/>
              </w:rPr>
              <w:t>1</w:t>
            </w:r>
          </w:p>
        </w:tc>
      </w:tr>
      <w:tr w:rsidR="00C05530" w:rsidRPr="005509A5" w:rsidTr="00887B4E">
        <w:trPr>
          <w:trHeight w:val="490"/>
          <w:tblHeader/>
        </w:trPr>
        <w:tc>
          <w:tcPr>
            <w:tcW w:w="1095"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180FA2">
              <w:rPr>
                <w:rFonts w:ascii="Times New Roman" w:eastAsia="Times New Roman" w:hAnsi="Times New Roman" w:cs="Times New Roman"/>
                <w:snapToGrid w:val="0"/>
                <w:color w:val="000000"/>
                <w:sz w:val="24"/>
                <w:szCs w:val="24"/>
              </w:rPr>
              <w:t>2.903</w:t>
            </w:r>
          </w:p>
        </w:tc>
        <w:tc>
          <w:tcPr>
            <w:tcW w:w="7894" w:type="dxa"/>
            <w:vAlign w:val="center"/>
          </w:tcPr>
          <w:p w:rsidR="00C05530" w:rsidRPr="00180FA2"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180FA2">
              <w:rPr>
                <w:rFonts w:ascii="Times New Roman" w:eastAsia="Times New Roman" w:hAnsi="Times New Roman" w:cs="Times New Roman"/>
                <w:sz w:val="24"/>
                <w:szCs w:val="24"/>
              </w:rPr>
              <w:t>Доплата к пенсии гражданам, проходившим гражданскую службу субъекта Российской Федерации</w:t>
            </w:r>
          </w:p>
        </w:tc>
        <w:tc>
          <w:tcPr>
            <w:tcW w:w="1017"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180FA2">
              <w:rPr>
                <w:rFonts w:ascii="Times New Roman" w:eastAsia="Times New Roman" w:hAnsi="Times New Roman" w:cs="Times New Roman"/>
                <w:snapToGrid w:val="0"/>
                <w:color w:val="000000"/>
                <w:sz w:val="24"/>
                <w:szCs w:val="24"/>
              </w:rPr>
              <w:t>2903</w:t>
            </w:r>
          </w:p>
        </w:tc>
        <w:tc>
          <w:tcPr>
            <w:tcW w:w="1017" w:type="dxa"/>
            <w:vAlign w:val="center"/>
          </w:tcPr>
          <w:p w:rsidR="00C05530" w:rsidRPr="00743175" w:rsidRDefault="00C05530" w:rsidP="00C05530">
            <w:pPr>
              <w:spacing w:after="0"/>
              <w:jc w:val="center"/>
              <w:rPr>
                <w:rFonts w:ascii="Times New Roman" w:hAnsi="Times New Roman" w:cs="Times New Roman"/>
              </w:rPr>
            </w:pPr>
            <w:r>
              <w:rPr>
                <w:rFonts w:ascii="Times New Roman" w:hAnsi="Times New Roman" w:cs="Times New Roman"/>
              </w:rPr>
              <w:t>10</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b/>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b/>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b/>
                <w:snapToGrid w:val="0"/>
                <w:color w:val="000000"/>
                <w:sz w:val="24"/>
                <w:szCs w:val="24"/>
              </w:rPr>
              <w:t>…</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всего</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3000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3.1.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по предоставлению дотаций,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snapToGrid w:val="0"/>
                <w:color w:val="000000"/>
                <w:sz w:val="24"/>
                <w:szCs w:val="24"/>
              </w:rPr>
              <w:t>3100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3.1.1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snapToGrid w:val="0"/>
                <w:color w:val="000000"/>
                <w:sz w:val="24"/>
                <w:szCs w:val="24"/>
              </w:rPr>
              <w:t>на выравнивание бюджетной обеспеченности муниципальных образований в порядке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3101</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3.1.2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3102</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3.2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по предоставлению субсидий,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3210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3210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здравоохранения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3220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3220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культуры</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3230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3230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по предоставлению социальной поддержки гражданам</w:t>
            </w:r>
            <w:r>
              <w:rPr>
                <w:rFonts w:ascii="Times New Roman" w:eastAsia="Times New Roman" w:hAnsi="Times New Roman" w:cs="Times New Roman"/>
                <w:snapToGrid w:val="0"/>
                <w:color w:val="000000"/>
                <w:sz w:val="24"/>
                <w:szCs w:val="24"/>
              </w:rPr>
              <w:t xml:space="preserve"> и проведение мероприятий социальной направленности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3240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3240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физкультуры и 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3250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3250</w:t>
            </w:r>
          </w:p>
        </w:tc>
        <w:tc>
          <w:tcPr>
            <w:tcW w:w="1017" w:type="dxa"/>
            <w:vAlign w:val="center"/>
          </w:tcPr>
          <w:p w:rsidR="00C05530" w:rsidRPr="005509A5" w:rsidRDefault="00C05530" w:rsidP="00C05530">
            <w:pPr>
              <w:jc w:val="center"/>
            </w:pPr>
            <w:r w:rsidRPr="005509A5">
              <w:rPr>
                <w:rFonts w:ascii="Times New Roman" w:eastAsia="Times New Roman" w:hAnsi="Times New Roman" w:cs="Times New Roman"/>
                <w:b/>
                <w:snapToGrid w:val="0"/>
                <w:color w:val="000000"/>
                <w:sz w:val="24"/>
                <w:szCs w:val="24"/>
              </w:rPr>
              <w:t>-</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иных полномочий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3260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3260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3.3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по предоставлению субвенций,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3310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3310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здравоохранения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3320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3320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культуры</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3330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3330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по предоставлению мер социальной поддержки гражданам</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3340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3340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физкультуры и 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3350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3350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иных полномочий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3360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3360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3.4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по предоставлению иных межбюджетных трансфертов,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3410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3410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здравоохранения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3420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3420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культуры</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3430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3430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3.4.4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по предоставлению мер социальной поддержки гражданам</w:t>
            </w:r>
            <w:r>
              <w:rPr>
                <w:rFonts w:ascii="Times New Roman" w:eastAsia="Times New Roman" w:hAnsi="Times New Roman" w:cs="Times New Roman"/>
                <w:snapToGrid w:val="0"/>
                <w:color w:val="000000"/>
                <w:sz w:val="24"/>
                <w:szCs w:val="24"/>
              </w:rPr>
              <w:t xml:space="preserve"> и проведение мероприятий социальной направленности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3440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3440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полномочий в сфере физкультуры и 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3450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3450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на осуществление иных полномочий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3460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3460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180FA2">
              <w:rPr>
                <w:rFonts w:ascii="Times New Roman" w:eastAsia="Times New Roman" w:hAnsi="Times New Roman" w:cs="Times New Roman"/>
                <w:b/>
                <w:snapToGrid w:val="0"/>
                <w:color w:val="000000"/>
                <w:sz w:val="24"/>
                <w:szCs w:val="24"/>
              </w:rPr>
              <w:t>4.</w:t>
            </w:r>
          </w:p>
        </w:tc>
        <w:tc>
          <w:tcPr>
            <w:tcW w:w="7894" w:type="dxa"/>
            <w:vAlign w:val="center"/>
          </w:tcPr>
          <w:p w:rsidR="00C05530" w:rsidRPr="00180FA2"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180FA2">
              <w:rPr>
                <w:rFonts w:ascii="Times New Roman" w:eastAsia="Times New Roman" w:hAnsi="Times New Roman" w:cs="Times New Roman"/>
                <w:b/>
                <w:snapToGrid w:val="0"/>
                <w:color w:val="000000"/>
                <w:sz w:val="24"/>
                <w:szCs w:val="24"/>
              </w:rPr>
              <w:t>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за счет средств субвенций из федерального бюджета, в том числе:</w:t>
            </w:r>
          </w:p>
        </w:tc>
        <w:tc>
          <w:tcPr>
            <w:tcW w:w="1017" w:type="dxa"/>
            <w:vAlign w:val="center"/>
          </w:tcPr>
          <w:p w:rsidR="00C05530" w:rsidRPr="00180FA2"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180FA2">
              <w:rPr>
                <w:rFonts w:ascii="Times New Roman" w:eastAsia="Times New Roman" w:hAnsi="Times New Roman" w:cs="Times New Roman"/>
                <w:b/>
                <w:snapToGrid w:val="0"/>
                <w:color w:val="000000"/>
                <w:sz w:val="24"/>
                <w:szCs w:val="24"/>
              </w:rPr>
              <w:t>4000</w:t>
            </w:r>
          </w:p>
        </w:tc>
        <w:tc>
          <w:tcPr>
            <w:tcW w:w="1017" w:type="dxa"/>
            <w:vAlign w:val="center"/>
          </w:tcPr>
          <w:p w:rsidR="00C05530" w:rsidRPr="00180FA2" w:rsidRDefault="00C05530" w:rsidP="00C05530">
            <w:pPr>
              <w:jc w:val="center"/>
              <w:rPr>
                <w:b/>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snapToGrid w:val="0"/>
                <w:color w:val="000000"/>
                <w:sz w:val="24"/>
                <w:szCs w:val="24"/>
              </w:rPr>
              <w:t>4.1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snapToGrid w:val="0"/>
                <w:color w:val="000000"/>
                <w:sz w:val="24"/>
                <w:szCs w:val="24"/>
              </w:rPr>
              <w:t>оплата жилищно-коммунальных услуг отдельным категориям граждан</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4001</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первичного воинского учета на территориях, где отсутствуют военные комиссариаты</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4002</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ежегодной денежной выплаты лицам, награжденным нагрудным знаком «Почетный донор России»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4003</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(Собрание законодательства Российской Федерации, 1998, № 38, ст. 4736; 201</w:t>
            </w:r>
            <w:r>
              <w:rPr>
                <w:rFonts w:ascii="Times New Roman" w:eastAsia="Times New Roman" w:hAnsi="Times New Roman" w:cs="Times New Roman"/>
                <w:snapToGrid w:val="0"/>
                <w:color w:val="000000"/>
                <w:sz w:val="24"/>
                <w:szCs w:val="24"/>
              </w:rPr>
              <w:t>8</w:t>
            </w:r>
            <w:r w:rsidRPr="005509A5">
              <w:rPr>
                <w:rFonts w:ascii="Times New Roman" w:eastAsia="Times New Roman" w:hAnsi="Times New Roman" w:cs="Times New Roman"/>
                <w:snapToGrid w:val="0"/>
                <w:color w:val="000000"/>
                <w:sz w:val="24"/>
                <w:szCs w:val="24"/>
              </w:rPr>
              <w:t xml:space="preserve">, № </w:t>
            </w:r>
            <w:r>
              <w:rPr>
                <w:rFonts w:ascii="Times New Roman" w:eastAsia="Times New Roman" w:hAnsi="Times New Roman" w:cs="Times New Roman"/>
                <w:snapToGrid w:val="0"/>
                <w:color w:val="000000"/>
                <w:sz w:val="24"/>
                <w:szCs w:val="24"/>
              </w:rPr>
              <w:t>1</w:t>
            </w:r>
            <w:r w:rsidRPr="005509A5">
              <w:rPr>
                <w:rFonts w:ascii="Times New Roman" w:eastAsia="Times New Roman" w:hAnsi="Times New Roman" w:cs="Times New Roman"/>
                <w:snapToGrid w:val="0"/>
                <w:color w:val="000000"/>
                <w:sz w:val="24"/>
                <w:szCs w:val="24"/>
              </w:rPr>
              <w:t xml:space="preserve">1, ст. </w:t>
            </w:r>
            <w:r>
              <w:rPr>
                <w:rFonts w:ascii="Times New Roman" w:eastAsia="Times New Roman" w:hAnsi="Times New Roman" w:cs="Times New Roman"/>
                <w:snapToGrid w:val="0"/>
                <w:color w:val="000000"/>
                <w:sz w:val="24"/>
                <w:szCs w:val="24"/>
              </w:rPr>
              <w:t>1591</w:t>
            </w: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4004</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отдельных полномочий в области водных отношений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4005</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отдельных полномочий в области лесных отношений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4006</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выплата единовременного пособия при всех формах устройства детей, лишенных родительского попечения, в семью</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4007</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A230A1">
              <w:rPr>
                <w:rFonts w:ascii="Times New Roman" w:eastAsia="Times New Roman" w:hAnsi="Times New Roman" w:cs="Times New Roman"/>
                <w:snapToGrid w:val="0"/>
                <w:color w:val="000000"/>
                <w:sz w:val="24"/>
                <w:szCs w:val="24"/>
              </w:rPr>
              <w:br/>
            </w:r>
            <w:r w:rsidRPr="005509A5">
              <w:rPr>
                <w:rFonts w:ascii="Times New Roman" w:eastAsia="Times New Roman" w:hAnsi="Times New Roman" w:cs="Times New Roman"/>
                <w:snapToGrid w:val="0"/>
                <w:color w:val="000000"/>
                <w:sz w:val="24"/>
                <w:szCs w:val="24"/>
              </w:rPr>
              <w:t>№ 81-ФЗ «О государственных пособиях гражданам, имеющим детей» (Собрание законодательства Российской Федерации, 1995, № 21, ст. 1929;</w:t>
            </w:r>
            <w:proofErr w:type="gramEnd"/>
            <w:r w:rsidRPr="005509A5">
              <w:rPr>
                <w:rFonts w:ascii="Times New Roman" w:eastAsia="Times New Roman" w:hAnsi="Times New Roman" w:cs="Times New Roman"/>
                <w:snapToGrid w:val="0"/>
                <w:color w:val="000000"/>
                <w:sz w:val="24"/>
                <w:szCs w:val="24"/>
              </w:rPr>
              <w:t xml:space="preserve"> </w:t>
            </w:r>
            <w:proofErr w:type="gramStart"/>
            <w:r w:rsidRPr="005509A5">
              <w:rPr>
                <w:rFonts w:ascii="Times New Roman" w:eastAsia="Times New Roman" w:hAnsi="Times New Roman" w:cs="Times New Roman"/>
                <w:snapToGrid w:val="0"/>
                <w:color w:val="000000"/>
                <w:sz w:val="24"/>
                <w:szCs w:val="24"/>
              </w:rPr>
              <w:t>201</w:t>
            </w:r>
            <w:r>
              <w:rPr>
                <w:rFonts w:ascii="Times New Roman" w:eastAsia="Times New Roman" w:hAnsi="Times New Roman" w:cs="Times New Roman"/>
                <w:snapToGrid w:val="0"/>
                <w:color w:val="000000"/>
                <w:sz w:val="24"/>
                <w:szCs w:val="24"/>
              </w:rPr>
              <w:t>8</w:t>
            </w:r>
            <w:r w:rsidRPr="005509A5">
              <w:rPr>
                <w:rFonts w:ascii="Times New Roman" w:eastAsia="Times New Roman" w:hAnsi="Times New Roman" w:cs="Times New Roman"/>
                <w:snapToGrid w:val="0"/>
                <w:color w:val="000000"/>
                <w:sz w:val="24"/>
                <w:szCs w:val="24"/>
              </w:rPr>
              <w:t xml:space="preserve">, </w:t>
            </w:r>
            <w:r>
              <w:rPr>
                <w:rFonts w:ascii="Times New Roman" w:eastAsia="Times New Roman" w:hAnsi="Times New Roman" w:cs="Times New Roman"/>
                <w:snapToGrid w:val="0"/>
                <w:color w:val="000000"/>
                <w:sz w:val="24"/>
                <w:szCs w:val="24"/>
              </w:rPr>
              <w:t>№ 31, ст. 4853</w:t>
            </w:r>
            <w:r w:rsidRPr="005509A5">
              <w:rPr>
                <w:rFonts w:ascii="Times New Roman" w:eastAsia="Times New Roman" w:hAnsi="Times New Roman" w:cs="Times New Roman"/>
                <w:snapToGrid w:val="0"/>
                <w:color w:val="000000"/>
                <w:sz w:val="24"/>
                <w:szCs w:val="24"/>
              </w:rPr>
              <w:t>)</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4008</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509A5">
              <w:rPr>
                <w:rFonts w:ascii="Times New Roman" w:eastAsia="Times New Roman" w:hAnsi="Times New Roman" w:cs="Times New Roman"/>
                <w:snapToGrid w:val="0"/>
                <w:color w:val="000000"/>
                <w:sz w:val="24"/>
                <w:szCs w:val="24"/>
              </w:rPr>
              <w:t>дств в с</w:t>
            </w:r>
            <w:proofErr w:type="gramEnd"/>
            <w:r w:rsidRPr="005509A5">
              <w:rPr>
                <w:rFonts w:ascii="Times New Roman" w:eastAsia="Times New Roman" w:hAnsi="Times New Roman" w:cs="Times New Roman"/>
                <w:snapToGrid w:val="0"/>
                <w:color w:val="000000"/>
                <w:sz w:val="24"/>
                <w:szCs w:val="24"/>
              </w:rPr>
              <w:t xml:space="preserve">оответствии с Федеральным законом </w:t>
            </w:r>
            <w:r w:rsidR="00A230A1">
              <w:rPr>
                <w:rFonts w:ascii="Times New Roman" w:eastAsia="Times New Roman" w:hAnsi="Times New Roman" w:cs="Times New Roman"/>
                <w:snapToGrid w:val="0"/>
                <w:color w:val="000000"/>
                <w:sz w:val="24"/>
                <w:szCs w:val="24"/>
              </w:rPr>
              <w:br/>
            </w:r>
            <w:r w:rsidRPr="005509A5">
              <w:rPr>
                <w:rFonts w:ascii="Times New Roman" w:eastAsia="Times New Roman" w:hAnsi="Times New Roman" w:cs="Times New Roman"/>
                <w:snapToGrid w:val="0"/>
                <w:color w:val="000000"/>
                <w:sz w:val="24"/>
                <w:szCs w:val="24"/>
              </w:rPr>
              <w:t>от 25 апреля 2002 года № 40-ФЗ «Об обязательном страховании гражданской ответственности владельцев транспортных средств» (Собрание законодательства Российской Федерации, 2002, № 18, ст. 1720; 201</w:t>
            </w:r>
            <w:r>
              <w:rPr>
                <w:rFonts w:ascii="Times New Roman" w:eastAsia="Times New Roman" w:hAnsi="Times New Roman" w:cs="Times New Roman"/>
                <w:snapToGrid w:val="0"/>
                <w:color w:val="000000"/>
                <w:sz w:val="24"/>
                <w:szCs w:val="24"/>
              </w:rPr>
              <w:t>8</w:t>
            </w:r>
            <w:r w:rsidRPr="005509A5">
              <w:rPr>
                <w:rFonts w:ascii="Times New Roman" w:eastAsia="Times New Roman" w:hAnsi="Times New Roman" w:cs="Times New Roman"/>
                <w:snapToGrid w:val="0"/>
                <w:color w:val="000000"/>
                <w:sz w:val="24"/>
                <w:szCs w:val="24"/>
              </w:rPr>
              <w:t xml:space="preserve">, № </w:t>
            </w:r>
            <w:r>
              <w:rPr>
                <w:rFonts w:ascii="Times New Roman" w:eastAsia="Times New Roman" w:hAnsi="Times New Roman" w:cs="Times New Roman"/>
                <w:snapToGrid w:val="0"/>
                <w:color w:val="000000"/>
                <w:sz w:val="24"/>
                <w:szCs w:val="24"/>
              </w:rPr>
              <w:t>52</w:t>
            </w:r>
            <w:r w:rsidRPr="005509A5">
              <w:rPr>
                <w:rFonts w:ascii="Times New Roman" w:eastAsia="Times New Roman" w:hAnsi="Times New Roman" w:cs="Times New Roman"/>
                <w:snapToGrid w:val="0"/>
                <w:color w:val="000000"/>
                <w:sz w:val="24"/>
                <w:szCs w:val="24"/>
              </w:rPr>
              <w:t xml:space="preserve">, ст. </w:t>
            </w:r>
            <w:r>
              <w:rPr>
                <w:rFonts w:ascii="Times New Roman" w:eastAsia="Times New Roman" w:hAnsi="Times New Roman" w:cs="Times New Roman"/>
                <w:snapToGrid w:val="0"/>
                <w:color w:val="000000"/>
                <w:sz w:val="24"/>
                <w:szCs w:val="24"/>
              </w:rPr>
              <w:t>8102</w:t>
            </w: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4009</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4.10</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4010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4.11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предоставление отдельных мер социальной поддержки граждан, подвергшихся воздействию радиации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4011</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4.12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A230A1">
              <w:rPr>
                <w:rFonts w:ascii="Times New Roman" w:eastAsia="Times New Roman" w:hAnsi="Times New Roman" w:cs="Times New Roman"/>
                <w:snapToGrid w:val="0"/>
                <w:color w:val="000000"/>
                <w:sz w:val="24"/>
                <w:szCs w:val="24"/>
              </w:rPr>
              <w:br/>
            </w:r>
            <w:r w:rsidRPr="005509A5">
              <w:rPr>
                <w:rFonts w:ascii="Times New Roman" w:eastAsia="Times New Roman" w:hAnsi="Times New Roman" w:cs="Times New Roman"/>
                <w:snapToGrid w:val="0"/>
                <w:color w:val="000000"/>
                <w:sz w:val="24"/>
                <w:szCs w:val="24"/>
              </w:rPr>
              <w:t>«О государственных пособиях гражданам, имеющим детей»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4012</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4.13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r>
              <w:rPr>
                <w:rFonts w:ascii="Times New Roman" w:eastAsia="Times New Roman" w:hAnsi="Times New Roman" w:cs="Times New Roman"/>
                <w:snapToGrid w:val="0"/>
                <w:color w:val="000000"/>
                <w:sz w:val="24"/>
                <w:szCs w:val="24"/>
              </w:rPr>
              <w:t xml:space="preserve"> </w:t>
            </w:r>
            <w:r w:rsidRPr="00790B06">
              <w:rPr>
                <w:rFonts w:ascii="Times New Roman" w:eastAsia="Times New Roman" w:hAnsi="Times New Roman" w:cs="Times New Roman"/>
                <w:snapToGrid w:val="0"/>
                <w:color w:val="000000"/>
                <w:sz w:val="24"/>
                <w:szCs w:val="24"/>
              </w:rPr>
              <w:t xml:space="preserve">(Собрание законодательства Российской Федерации, 1995, № 3, ст. 168; 2018, № </w:t>
            </w:r>
            <w:r>
              <w:rPr>
                <w:rFonts w:ascii="Times New Roman" w:eastAsia="Times New Roman" w:hAnsi="Times New Roman" w:cs="Times New Roman"/>
                <w:snapToGrid w:val="0"/>
                <w:color w:val="000000"/>
                <w:sz w:val="24"/>
                <w:szCs w:val="24"/>
              </w:rPr>
              <w:t>31</w:t>
            </w:r>
            <w:r w:rsidRPr="00790B06">
              <w:rPr>
                <w:rFonts w:ascii="Times New Roman" w:eastAsia="Times New Roman" w:hAnsi="Times New Roman" w:cs="Times New Roman"/>
                <w:snapToGrid w:val="0"/>
                <w:color w:val="000000"/>
                <w:sz w:val="24"/>
                <w:szCs w:val="24"/>
              </w:rPr>
              <w:t xml:space="preserve">, ст. </w:t>
            </w:r>
            <w:r>
              <w:rPr>
                <w:rFonts w:ascii="Times New Roman" w:eastAsia="Times New Roman" w:hAnsi="Times New Roman" w:cs="Times New Roman"/>
                <w:snapToGrid w:val="0"/>
                <w:color w:val="000000"/>
                <w:sz w:val="24"/>
                <w:szCs w:val="24"/>
              </w:rPr>
              <w:t>4861</w:t>
            </w:r>
            <w:r w:rsidRPr="00790B06">
              <w:rPr>
                <w:rFonts w:ascii="Times New Roman" w:eastAsia="Times New Roman" w:hAnsi="Times New Roman" w:cs="Times New Roman"/>
                <w:snapToGrid w:val="0"/>
                <w:color w:val="000000"/>
                <w:sz w:val="24"/>
                <w:szCs w:val="24"/>
              </w:rPr>
              <w:t xml:space="preserve">) </w:t>
            </w:r>
            <w:r w:rsidRPr="005509A5">
              <w:rPr>
                <w:rFonts w:ascii="Times New Roman" w:eastAsia="Times New Roman" w:hAnsi="Times New Roman" w:cs="Times New Roman"/>
                <w:snapToGrid w:val="0"/>
                <w:color w:val="000000"/>
                <w:sz w:val="24"/>
                <w:szCs w:val="24"/>
              </w:rPr>
              <w:t xml:space="preserve"> </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4013</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4.14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(Собрание законодательства Российской Федерации, 2008, № 19, ст. 2116; </w:t>
            </w:r>
            <w:proofErr w:type="gramStart"/>
            <w:r w:rsidRPr="005509A5">
              <w:rPr>
                <w:rFonts w:ascii="Times New Roman" w:eastAsia="Times New Roman" w:hAnsi="Times New Roman" w:cs="Times New Roman"/>
                <w:snapToGrid w:val="0"/>
                <w:color w:val="000000"/>
                <w:sz w:val="24"/>
                <w:szCs w:val="24"/>
              </w:rPr>
              <w:t>2010, № 2, ст. 131)</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4014</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4.15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обеспечение жильем граждан, уволенных с военной службы (службы) и приравненных к ним лиц </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4015</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4.16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4016</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4.17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4017</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4.18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обеспечение </w:t>
            </w:r>
            <w:proofErr w:type="gramStart"/>
            <w:r w:rsidRPr="005509A5">
              <w:rPr>
                <w:rFonts w:ascii="Times New Roman" w:eastAsia="Times New Roman" w:hAnsi="Times New Roman" w:cs="Times New Roman"/>
                <w:snapToGrid w:val="0"/>
                <w:color w:val="000000"/>
                <w:sz w:val="24"/>
                <w:szCs w:val="24"/>
              </w:rPr>
              <w:t>инвалидов</w:t>
            </w:r>
            <w:proofErr w:type="gramEnd"/>
            <w:r w:rsidRPr="005509A5">
              <w:rPr>
                <w:rFonts w:ascii="Times New Roman" w:eastAsia="Times New Roman" w:hAnsi="Times New Roman" w:cs="Times New Roman"/>
                <w:snapToGrid w:val="0"/>
                <w:color w:val="000000"/>
                <w:sz w:val="24"/>
                <w:szCs w:val="24"/>
              </w:rPr>
              <w:t xml:space="preserve"> техническими средствами реабилитации, включая изготовление и ремонт протезно-ортопедических изделий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4018</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4.19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017" w:type="dxa"/>
            <w:vAlign w:val="center"/>
          </w:tcPr>
          <w:p w:rsidR="00C05530"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4019</w:t>
            </w:r>
          </w:p>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w:t>
            </w:r>
            <w:r>
              <w:rPr>
                <w:rFonts w:ascii="Times New Roman" w:eastAsia="Times New Roman" w:hAnsi="Times New Roman" w:cs="Times New Roman"/>
                <w:snapToGrid w:val="0"/>
                <w:color w:val="000000"/>
                <w:sz w:val="24"/>
                <w:szCs w:val="24"/>
              </w:rPr>
              <w:t>20</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сфере недропользования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w:t>
            </w:r>
            <w:r>
              <w:rPr>
                <w:rFonts w:ascii="Times New Roman" w:eastAsia="Times New Roman" w:hAnsi="Times New Roman" w:cs="Times New Roman"/>
                <w:snapToGrid w:val="0"/>
                <w:color w:val="000000"/>
                <w:sz w:val="24"/>
                <w:szCs w:val="24"/>
              </w:rPr>
              <w:t>20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r>
              <w:rPr>
                <w:rFonts w:ascii="Times New Roman" w:eastAsia="Times New Roman" w:hAnsi="Times New Roman" w:cs="Times New Roman"/>
                <w:snapToGrid w:val="0"/>
                <w:color w:val="000000"/>
                <w:sz w:val="24"/>
                <w:szCs w:val="24"/>
              </w:rPr>
              <w:t>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области лесных отношений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1</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r>
              <w:rPr>
                <w:rFonts w:ascii="Times New Roman" w:eastAsia="Times New Roman" w:hAnsi="Times New Roman" w:cs="Times New Roman"/>
                <w:snapToGrid w:val="0"/>
                <w:color w:val="000000"/>
                <w:sz w:val="24"/>
                <w:szCs w:val="24"/>
              </w:rPr>
              <w:t>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области водных отношений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2</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r>
              <w:rPr>
                <w:rFonts w:ascii="Times New Roman" w:eastAsia="Times New Roman" w:hAnsi="Times New Roman" w:cs="Times New Roman"/>
                <w:snapToGrid w:val="0"/>
                <w:color w:val="000000"/>
                <w:sz w:val="24"/>
                <w:szCs w:val="24"/>
              </w:rPr>
              <w:t>3</w:t>
            </w:r>
            <w:r w:rsidRPr="005509A5">
              <w:rPr>
                <w:rFonts w:ascii="Times New Roman" w:eastAsia="Times New Roman" w:hAnsi="Times New Roman" w:cs="Times New Roman"/>
                <w:snapToGrid w:val="0"/>
                <w:color w:val="000000"/>
                <w:sz w:val="24"/>
                <w:szCs w:val="24"/>
              </w:rPr>
              <w:t xml:space="preserve"> </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трудового законодательства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3</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r>
              <w:rPr>
                <w:rFonts w:ascii="Times New Roman" w:eastAsia="Times New Roman" w:hAnsi="Times New Roman" w:cs="Times New Roman"/>
                <w:snapToGrid w:val="0"/>
                <w:color w:val="000000"/>
                <w:sz w:val="24"/>
                <w:szCs w:val="24"/>
              </w:rPr>
              <w:t>4</w:t>
            </w:r>
            <w:r>
              <w:rPr>
                <w:rFonts w:ascii="Times New Roman" w:eastAsia="Times New Roman" w:hAnsi="Times New Roman" w:cs="Times New Roman"/>
                <w:snapToGrid w:val="0"/>
                <w:color w:val="000000"/>
                <w:sz w:val="24"/>
                <w:szCs w:val="24"/>
              </w:rPr>
              <w:br/>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4</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4.2</w:t>
            </w:r>
            <w:r>
              <w:rPr>
                <w:rFonts w:ascii="Times New Roman" w:eastAsia="Times New Roman" w:hAnsi="Times New Roman" w:cs="Times New Roman"/>
                <w:snapToGrid w:val="0"/>
                <w:color w:val="000000"/>
                <w:sz w:val="24"/>
                <w:szCs w:val="24"/>
              </w:rPr>
              <w:t>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охраны окружающей среды</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5</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r>
              <w:rPr>
                <w:rFonts w:ascii="Times New Roman" w:eastAsia="Times New Roman" w:hAnsi="Times New Roman" w:cs="Times New Roman"/>
                <w:snapToGrid w:val="0"/>
                <w:color w:val="000000"/>
                <w:sz w:val="24"/>
                <w:szCs w:val="24"/>
              </w:rPr>
              <w:t>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w:t>
            </w:r>
            <w:proofErr w:type="gramEnd"/>
            <w:r w:rsidRPr="005509A5">
              <w:rPr>
                <w:rFonts w:ascii="Times New Roman" w:eastAsia="Times New Roman" w:hAnsi="Times New Roman" w:cs="Times New Roman"/>
                <w:snapToGrid w:val="0"/>
                <w:color w:val="000000"/>
                <w:sz w:val="24"/>
                <w:szCs w:val="24"/>
              </w:rPr>
              <w:t xml:space="preserve"> организаций арбитражных управляющих, государственного надзора за деятельностью саморегулируемых организаций кадастровых инженеров</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6</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r>
              <w:rPr>
                <w:rFonts w:ascii="Times New Roman" w:eastAsia="Times New Roman" w:hAnsi="Times New Roman" w:cs="Times New Roman"/>
                <w:snapToGrid w:val="0"/>
                <w:color w:val="000000"/>
                <w:sz w:val="24"/>
                <w:szCs w:val="24"/>
              </w:rPr>
              <w:t>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полномочия, переданные  субъекту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области ветеринарного и фитосанитарного надзора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7</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r>
              <w:rPr>
                <w:rFonts w:ascii="Times New Roman" w:eastAsia="Times New Roman" w:hAnsi="Times New Roman" w:cs="Times New Roman"/>
                <w:snapToGrid w:val="0"/>
                <w:color w:val="000000"/>
                <w:sz w:val="24"/>
                <w:szCs w:val="24"/>
              </w:rPr>
              <w:t>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полномочия, переданные  субъекту Российской Федерации - Республике Крым и городу федерального значения Севастополь, на осуществление части переданных полномочий в сфере управления федеральным имуществом</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8</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4.2</w:t>
            </w:r>
            <w:r>
              <w:rPr>
                <w:rFonts w:ascii="Times New Roman" w:eastAsia="Times New Roman" w:hAnsi="Times New Roman" w:cs="Times New Roman"/>
                <w:snapToGrid w:val="0"/>
                <w:color w:val="000000"/>
                <w:sz w:val="24"/>
                <w:szCs w:val="24"/>
              </w:rPr>
              <w:t>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CB05FB">
              <w:rPr>
                <w:rFonts w:ascii="Times New Roman" w:eastAsia="Times New Roman" w:hAnsi="Times New Roman" w:cs="Times New Roman"/>
                <w:snapToGrid w:val="0"/>
                <w:color w:val="000000"/>
                <w:sz w:val="24"/>
                <w:szCs w:val="24"/>
              </w:rPr>
              <w:t>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402</w:t>
            </w:r>
            <w:r>
              <w:rPr>
                <w:rFonts w:ascii="Times New Roman" w:eastAsia="Times New Roman" w:hAnsi="Times New Roman" w:cs="Times New Roman"/>
                <w:snapToGrid w:val="0"/>
                <w:color w:val="000000"/>
                <w:sz w:val="24"/>
                <w:szCs w:val="24"/>
              </w:rPr>
              <w:t>9</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w:t>
            </w:r>
            <w:r>
              <w:rPr>
                <w:rFonts w:ascii="Times New Roman" w:eastAsia="Times New Roman" w:hAnsi="Times New Roman" w:cs="Times New Roman"/>
                <w:snapToGrid w:val="0"/>
                <w:color w:val="000000"/>
                <w:sz w:val="24"/>
                <w:szCs w:val="24"/>
              </w:rPr>
              <w:t>30</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 (за счет единой субвенции)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w:t>
            </w:r>
            <w:r>
              <w:rPr>
                <w:rFonts w:ascii="Times New Roman" w:eastAsia="Times New Roman" w:hAnsi="Times New Roman" w:cs="Times New Roman"/>
                <w:snapToGrid w:val="0"/>
                <w:color w:val="000000"/>
                <w:sz w:val="24"/>
                <w:szCs w:val="24"/>
              </w:rPr>
              <w:t>30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4.3</w:t>
            </w:r>
            <w:r>
              <w:rPr>
                <w:rFonts w:ascii="Times New Roman" w:eastAsia="Times New Roman" w:hAnsi="Times New Roman" w:cs="Times New Roman"/>
                <w:snapToGrid w:val="0"/>
                <w:color w:val="000000"/>
                <w:sz w:val="24"/>
                <w:szCs w:val="24"/>
              </w:rPr>
              <w:t>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единой субвенции)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403</w:t>
            </w:r>
            <w:r>
              <w:rPr>
                <w:rFonts w:ascii="Times New Roman" w:eastAsia="Times New Roman" w:hAnsi="Times New Roman" w:cs="Times New Roman"/>
                <w:snapToGrid w:val="0"/>
                <w:color w:val="000000"/>
                <w:sz w:val="24"/>
                <w:szCs w:val="24"/>
              </w:rPr>
              <w:t>1</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4.3</w:t>
            </w:r>
            <w:r>
              <w:rPr>
                <w:rFonts w:ascii="Times New Roman" w:eastAsia="Times New Roman" w:hAnsi="Times New Roman" w:cs="Times New Roman"/>
                <w:snapToGrid w:val="0"/>
                <w:color w:val="000000"/>
                <w:sz w:val="24"/>
                <w:szCs w:val="24"/>
              </w:rPr>
              <w:t>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и бюджету г. Байконура на осуществление полномочий на государственную регистрацию актов гражданского состояния</w:t>
            </w:r>
            <w:r>
              <w:rPr>
                <w:rFonts w:ascii="Times New Roman" w:eastAsia="Times New Roman" w:hAnsi="Times New Roman" w:cs="Times New Roman"/>
                <w:snapToGrid w:val="0"/>
                <w:color w:val="000000"/>
                <w:sz w:val="24"/>
                <w:szCs w:val="24"/>
              </w:rPr>
              <w:t xml:space="preserve"> </w:t>
            </w:r>
            <w:r w:rsidRPr="005509A5">
              <w:rPr>
                <w:rFonts w:ascii="Times New Roman" w:eastAsia="Times New Roman" w:hAnsi="Times New Roman" w:cs="Times New Roman"/>
                <w:snapToGrid w:val="0"/>
                <w:color w:val="000000"/>
                <w:sz w:val="24"/>
                <w:szCs w:val="24"/>
              </w:rPr>
              <w:t>(за счет единой субвенции)</w:t>
            </w:r>
            <w:r>
              <w:rPr>
                <w:rFonts w:ascii="Times New Roman" w:eastAsia="Times New Roman" w:hAnsi="Times New Roman" w:cs="Times New Roman"/>
                <w:snapToGrid w:val="0"/>
                <w:color w:val="000000"/>
                <w:sz w:val="24"/>
                <w:szCs w:val="24"/>
              </w:rPr>
              <w:t xml:space="preserve"> </w:t>
            </w:r>
            <w:r>
              <w:rPr>
                <w:rFonts w:ascii="Times New Roman" w:hAnsi="Times New Roman" w:cs="Times New Roman"/>
                <w:sz w:val="24"/>
                <w:szCs w:val="24"/>
              </w:rPr>
              <w:t xml:space="preserve">(Собрание законодательства Российской Федерации, </w:t>
            </w:r>
            <w:r>
              <w:rPr>
                <w:rFonts w:ascii="Times New Roman" w:hAnsi="Times New Roman" w:cs="Times New Roman"/>
                <w:bCs/>
                <w:sz w:val="24"/>
                <w:szCs w:val="24"/>
              </w:rPr>
              <w:t>1997, № 47, ст</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5340; </w:t>
            </w:r>
            <w:r w:rsidRPr="002E434F">
              <w:rPr>
                <w:rFonts w:ascii="Times New Roman" w:hAnsi="Times New Roman" w:cs="Times New Roman"/>
                <w:bCs/>
                <w:sz w:val="24"/>
                <w:szCs w:val="24"/>
              </w:rPr>
              <w:t>201</w:t>
            </w:r>
            <w:r>
              <w:rPr>
                <w:rFonts w:ascii="Times New Roman" w:hAnsi="Times New Roman" w:cs="Times New Roman"/>
                <w:bCs/>
                <w:sz w:val="24"/>
                <w:szCs w:val="24"/>
              </w:rPr>
              <w:t>8</w:t>
            </w:r>
            <w:r w:rsidRPr="002E434F">
              <w:rPr>
                <w:rFonts w:ascii="Times New Roman" w:hAnsi="Times New Roman" w:cs="Times New Roman"/>
                <w:bCs/>
                <w:sz w:val="24"/>
                <w:szCs w:val="24"/>
              </w:rPr>
              <w:t xml:space="preserve">, </w:t>
            </w:r>
            <w:r w:rsidR="00A230A1">
              <w:rPr>
                <w:rFonts w:ascii="Times New Roman" w:hAnsi="Times New Roman" w:cs="Times New Roman"/>
                <w:bCs/>
                <w:sz w:val="24"/>
                <w:szCs w:val="24"/>
              </w:rPr>
              <w:br/>
            </w:r>
            <w:r w:rsidRPr="002E434F">
              <w:rPr>
                <w:rFonts w:ascii="Times New Roman" w:hAnsi="Times New Roman" w:cs="Times New Roman"/>
                <w:bCs/>
                <w:sz w:val="24"/>
                <w:szCs w:val="24"/>
              </w:rPr>
              <w:t xml:space="preserve">№ </w:t>
            </w:r>
            <w:r>
              <w:rPr>
                <w:rFonts w:ascii="Times New Roman" w:hAnsi="Times New Roman" w:cs="Times New Roman"/>
                <w:bCs/>
                <w:sz w:val="24"/>
                <w:szCs w:val="24"/>
              </w:rPr>
              <w:t>53</w:t>
            </w:r>
            <w:r w:rsidRPr="002E434F">
              <w:rPr>
                <w:rFonts w:ascii="Times New Roman" w:hAnsi="Times New Roman" w:cs="Times New Roman"/>
                <w:bCs/>
                <w:sz w:val="24"/>
                <w:szCs w:val="24"/>
              </w:rPr>
              <w:t xml:space="preserve">, ст. </w:t>
            </w:r>
            <w:r>
              <w:rPr>
                <w:rFonts w:ascii="Times New Roman" w:hAnsi="Times New Roman" w:cs="Times New Roman"/>
                <w:bCs/>
                <w:sz w:val="24"/>
                <w:szCs w:val="24"/>
              </w:rPr>
              <w:t>8454)</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403</w:t>
            </w:r>
            <w:r>
              <w:rPr>
                <w:rFonts w:ascii="Times New Roman" w:eastAsia="Times New Roman" w:hAnsi="Times New Roman" w:cs="Times New Roman"/>
                <w:snapToGrid w:val="0"/>
                <w:color w:val="000000"/>
                <w:sz w:val="24"/>
                <w:szCs w:val="24"/>
              </w:rPr>
              <w:t>2</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4.3</w:t>
            </w:r>
            <w:r>
              <w:rPr>
                <w:rFonts w:ascii="Times New Roman" w:eastAsia="Times New Roman" w:hAnsi="Times New Roman" w:cs="Times New Roman"/>
                <w:snapToGrid w:val="0"/>
                <w:color w:val="000000"/>
                <w:sz w:val="24"/>
                <w:szCs w:val="24"/>
              </w:rPr>
              <w:t>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(Собрание законодательства Российской Федерации, 1999, № 26, ст. 3177; </w:t>
            </w:r>
            <w:proofErr w:type="gramStart"/>
            <w:r w:rsidRPr="005509A5">
              <w:rPr>
                <w:rFonts w:ascii="Times New Roman" w:eastAsia="Times New Roman" w:hAnsi="Times New Roman" w:cs="Times New Roman"/>
                <w:snapToGrid w:val="0"/>
                <w:color w:val="000000"/>
                <w:sz w:val="24"/>
                <w:szCs w:val="24"/>
              </w:rPr>
              <w:t>201</w:t>
            </w:r>
            <w:r>
              <w:rPr>
                <w:rFonts w:ascii="Times New Roman" w:eastAsia="Times New Roman" w:hAnsi="Times New Roman" w:cs="Times New Roman"/>
                <w:snapToGrid w:val="0"/>
                <w:color w:val="000000"/>
                <w:sz w:val="24"/>
                <w:szCs w:val="24"/>
              </w:rPr>
              <w:t>8</w:t>
            </w:r>
            <w:r w:rsidRPr="005509A5">
              <w:rPr>
                <w:rFonts w:ascii="Times New Roman" w:eastAsia="Times New Roman" w:hAnsi="Times New Roman" w:cs="Times New Roman"/>
                <w:snapToGrid w:val="0"/>
                <w:color w:val="000000"/>
                <w:sz w:val="24"/>
                <w:szCs w:val="24"/>
              </w:rPr>
              <w:t xml:space="preserve">, № </w:t>
            </w:r>
            <w:r>
              <w:rPr>
                <w:rFonts w:ascii="Times New Roman" w:eastAsia="Times New Roman" w:hAnsi="Times New Roman" w:cs="Times New Roman"/>
                <w:snapToGrid w:val="0"/>
                <w:color w:val="000000"/>
                <w:sz w:val="24"/>
                <w:szCs w:val="24"/>
              </w:rPr>
              <w:t>27</w:t>
            </w:r>
            <w:r w:rsidRPr="005509A5">
              <w:rPr>
                <w:rFonts w:ascii="Times New Roman" w:eastAsia="Times New Roman" w:hAnsi="Times New Roman" w:cs="Times New Roman"/>
                <w:snapToGrid w:val="0"/>
                <w:color w:val="000000"/>
                <w:sz w:val="24"/>
                <w:szCs w:val="24"/>
              </w:rPr>
              <w:t xml:space="preserve">, ст. </w:t>
            </w:r>
            <w:r>
              <w:rPr>
                <w:rFonts w:ascii="Times New Roman" w:eastAsia="Times New Roman" w:hAnsi="Times New Roman" w:cs="Times New Roman"/>
                <w:snapToGrid w:val="0"/>
                <w:color w:val="000000"/>
                <w:sz w:val="24"/>
                <w:szCs w:val="24"/>
              </w:rPr>
              <w:t>3953</w:t>
            </w:r>
            <w:r w:rsidRPr="005509A5">
              <w:rPr>
                <w:rFonts w:ascii="Times New Roman" w:eastAsia="Times New Roman" w:hAnsi="Times New Roman" w:cs="Times New Roman"/>
                <w:snapToGrid w:val="0"/>
                <w:color w:val="000000"/>
                <w:sz w:val="24"/>
                <w:szCs w:val="24"/>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единой субвенции) </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403</w:t>
            </w:r>
            <w:r>
              <w:rPr>
                <w:rFonts w:ascii="Times New Roman" w:eastAsia="Times New Roman" w:hAnsi="Times New Roman" w:cs="Times New Roman"/>
                <w:snapToGrid w:val="0"/>
                <w:color w:val="000000"/>
                <w:sz w:val="24"/>
                <w:szCs w:val="24"/>
              </w:rPr>
              <w:t>3</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4.3</w:t>
            </w:r>
            <w:r>
              <w:rPr>
                <w:rFonts w:ascii="Times New Roman" w:eastAsia="Times New Roman" w:hAnsi="Times New Roman" w:cs="Times New Roman"/>
                <w:snapToGrid w:val="0"/>
                <w:color w:val="000000"/>
                <w:sz w:val="24"/>
                <w:szCs w:val="24"/>
              </w:rPr>
              <w:t>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единой субвенции) (Собрание законодательства Российской Федерации, 2007, № 1, ст. 21;</w:t>
            </w:r>
            <w:proofErr w:type="gramEnd"/>
            <w:r>
              <w:rPr>
                <w:rFonts w:ascii="Times New Roman" w:eastAsia="Times New Roman" w:hAnsi="Times New Roman" w:cs="Times New Roman"/>
                <w:snapToGrid w:val="0"/>
                <w:color w:val="000000"/>
                <w:sz w:val="24"/>
                <w:szCs w:val="24"/>
              </w:rPr>
              <w:t xml:space="preserve"> </w:t>
            </w:r>
            <w:proofErr w:type="gramStart"/>
            <w:r>
              <w:rPr>
                <w:rFonts w:ascii="Times New Roman" w:eastAsia="Times New Roman" w:hAnsi="Times New Roman" w:cs="Times New Roman"/>
                <w:snapToGrid w:val="0"/>
                <w:color w:val="000000"/>
                <w:sz w:val="24"/>
                <w:szCs w:val="24"/>
              </w:rPr>
              <w:t xml:space="preserve">2019, № 8, </w:t>
            </w:r>
            <w:r w:rsidR="00A230A1">
              <w:rPr>
                <w:rFonts w:ascii="Times New Roman" w:eastAsia="Times New Roman" w:hAnsi="Times New Roman" w:cs="Times New Roman"/>
                <w:snapToGrid w:val="0"/>
                <w:color w:val="000000"/>
                <w:sz w:val="24"/>
                <w:szCs w:val="24"/>
              </w:rPr>
              <w:br/>
            </w:r>
            <w:r>
              <w:rPr>
                <w:rFonts w:ascii="Times New Roman" w:eastAsia="Times New Roman" w:hAnsi="Times New Roman" w:cs="Times New Roman"/>
                <w:snapToGrid w:val="0"/>
                <w:color w:val="000000"/>
                <w:sz w:val="24"/>
                <w:szCs w:val="24"/>
              </w:rPr>
              <w:t>ст. 714</w:t>
            </w:r>
            <w:r w:rsidRPr="005509A5">
              <w:rPr>
                <w:rFonts w:ascii="Times New Roman" w:eastAsia="Times New Roman" w:hAnsi="Times New Roman" w:cs="Times New Roman"/>
                <w:snapToGrid w:val="0"/>
                <w:color w:val="000000"/>
                <w:sz w:val="24"/>
                <w:szCs w:val="24"/>
              </w:rPr>
              <w:t>)</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403</w:t>
            </w:r>
            <w:r>
              <w:rPr>
                <w:rFonts w:ascii="Times New Roman" w:eastAsia="Times New Roman" w:hAnsi="Times New Roman" w:cs="Times New Roman"/>
                <w:snapToGrid w:val="0"/>
                <w:color w:val="000000"/>
                <w:sz w:val="24"/>
                <w:szCs w:val="24"/>
              </w:rPr>
              <w:t>4</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4.3</w:t>
            </w:r>
            <w:r>
              <w:rPr>
                <w:rFonts w:ascii="Times New Roman" w:eastAsia="Times New Roman" w:hAnsi="Times New Roman" w:cs="Times New Roman"/>
                <w:snapToGrid w:val="0"/>
                <w:color w:val="000000"/>
                <w:sz w:val="24"/>
                <w:szCs w:val="24"/>
              </w:rPr>
              <w:t>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w:t>
            </w:r>
            <w:r w:rsidR="00A230A1">
              <w:rPr>
                <w:rFonts w:ascii="Times New Roman" w:eastAsia="Times New Roman" w:hAnsi="Times New Roman" w:cs="Times New Roman"/>
                <w:snapToGrid w:val="0"/>
                <w:color w:val="000000"/>
                <w:sz w:val="24"/>
                <w:szCs w:val="24"/>
              </w:rPr>
              <w:br/>
            </w:r>
            <w:r w:rsidRPr="005509A5">
              <w:rPr>
                <w:rFonts w:ascii="Times New Roman" w:eastAsia="Times New Roman" w:hAnsi="Times New Roman" w:cs="Times New Roman"/>
                <w:snapToGrid w:val="0"/>
                <w:color w:val="000000"/>
                <w:sz w:val="24"/>
                <w:szCs w:val="24"/>
              </w:rPr>
              <w:t>(за счет единой субвенции)</w:t>
            </w:r>
            <w:r>
              <w:rPr>
                <w:rFonts w:ascii="Times New Roman" w:eastAsia="Times New Roman" w:hAnsi="Times New Roman" w:cs="Times New Roman"/>
                <w:snapToGrid w:val="0"/>
                <w:color w:val="000000"/>
                <w:sz w:val="24"/>
                <w:szCs w:val="24"/>
              </w:rPr>
              <w:t xml:space="preserve"> </w:t>
            </w:r>
            <w:r>
              <w:rPr>
                <w:rFonts w:ascii="Times New Roman" w:hAnsi="Times New Roman" w:cs="Times New Roman"/>
                <w:sz w:val="24"/>
                <w:szCs w:val="24"/>
              </w:rPr>
              <w:t>(Собрание законодательства Российской Федерации, 2009, № 30</w:t>
            </w:r>
            <w:proofErr w:type="gramEnd"/>
            <w:r>
              <w:rPr>
                <w:rFonts w:ascii="Times New Roman" w:hAnsi="Times New Roman" w:cs="Times New Roman"/>
                <w:sz w:val="24"/>
                <w:szCs w:val="24"/>
              </w:rPr>
              <w:t>, ст. 3735;  2018, № 32, ст. 5114)</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403</w:t>
            </w:r>
            <w:r>
              <w:rPr>
                <w:rFonts w:ascii="Times New Roman" w:eastAsia="Times New Roman" w:hAnsi="Times New Roman" w:cs="Times New Roman"/>
                <w:snapToGrid w:val="0"/>
                <w:color w:val="000000"/>
                <w:sz w:val="24"/>
                <w:szCs w:val="24"/>
              </w:rPr>
              <w:t>5</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4.3</w:t>
            </w:r>
            <w:r>
              <w:rPr>
                <w:rFonts w:ascii="Times New Roman" w:eastAsia="Times New Roman" w:hAnsi="Times New Roman" w:cs="Times New Roman"/>
                <w:snapToGrid w:val="0"/>
                <w:color w:val="000000"/>
                <w:sz w:val="24"/>
                <w:szCs w:val="24"/>
              </w:rPr>
              <w:t>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 (за счет единой субвенции) (Собрание законодательства Российской Федерации, 2011, № 48, ст. 6724;</w:t>
            </w:r>
            <w:r>
              <w:rPr>
                <w:rFonts w:ascii="Times New Roman" w:eastAsia="Times New Roman" w:hAnsi="Times New Roman" w:cs="Times New Roman"/>
                <w:snapToGrid w:val="0"/>
                <w:color w:val="000000"/>
                <w:sz w:val="24"/>
                <w:szCs w:val="24"/>
              </w:rPr>
              <w:t xml:space="preserve"> </w:t>
            </w:r>
            <w:proofErr w:type="gramStart"/>
            <w:r>
              <w:rPr>
                <w:rFonts w:ascii="Times New Roman" w:eastAsia="Times New Roman" w:hAnsi="Times New Roman" w:cs="Times New Roman"/>
                <w:snapToGrid w:val="0"/>
                <w:color w:val="000000"/>
                <w:sz w:val="24"/>
                <w:szCs w:val="24"/>
              </w:rPr>
              <w:t xml:space="preserve">2019, </w:t>
            </w:r>
            <w:r w:rsidR="00A230A1">
              <w:rPr>
                <w:rFonts w:ascii="Times New Roman" w:eastAsia="Times New Roman" w:hAnsi="Times New Roman" w:cs="Times New Roman"/>
                <w:snapToGrid w:val="0"/>
                <w:color w:val="000000"/>
                <w:sz w:val="24"/>
                <w:szCs w:val="24"/>
              </w:rPr>
              <w:br/>
            </w:r>
            <w:r>
              <w:rPr>
                <w:rFonts w:ascii="Times New Roman" w:eastAsia="Times New Roman" w:hAnsi="Times New Roman" w:cs="Times New Roman"/>
                <w:snapToGrid w:val="0"/>
                <w:color w:val="000000"/>
                <w:sz w:val="24"/>
                <w:szCs w:val="24"/>
              </w:rPr>
              <w:t>№ 10, ст. 888</w:t>
            </w:r>
            <w:r w:rsidRPr="005509A5">
              <w:rPr>
                <w:rFonts w:ascii="Times New Roman" w:eastAsia="Times New Roman" w:hAnsi="Times New Roman" w:cs="Times New Roman"/>
                <w:snapToGrid w:val="0"/>
                <w:color w:val="000000"/>
                <w:sz w:val="24"/>
                <w:szCs w:val="24"/>
              </w:rPr>
              <w:t>)</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403</w:t>
            </w:r>
            <w:r>
              <w:rPr>
                <w:rFonts w:ascii="Times New Roman" w:eastAsia="Times New Roman" w:hAnsi="Times New Roman" w:cs="Times New Roman"/>
                <w:snapToGrid w:val="0"/>
                <w:color w:val="000000"/>
                <w:sz w:val="24"/>
                <w:szCs w:val="24"/>
              </w:rPr>
              <w:t>6</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1641"/>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4.3</w:t>
            </w:r>
            <w:r>
              <w:rPr>
                <w:rFonts w:ascii="Times New Roman" w:eastAsia="Times New Roman" w:hAnsi="Times New Roman" w:cs="Times New Roman"/>
                <w:snapToGrid w:val="0"/>
                <w:color w:val="000000"/>
                <w:sz w:val="24"/>
                <w:szCs w:val="24"/>
              </w:rPr>
              <w:t>7</w:t>
            </w:r>
          </w:p>
        </w:tc>
        <w:tc>
          <w:tcPr>
            <w:tcW w:w="7894" w:type="dxa"/>
            <w:vAlign w:val="center"/>
          </w:tcPr>
          <w:p w:rsidR="00C05530" w:rsidRPr="005509A5"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 </w:t>
            </w:r>
            <w:r w:rsidR="00A230A1">
              <w:rPr>
                <w:rFonts w:ascii="Times New Roman" w:eastAsia="Times New Roman" w:hAnsi="Times New Roman" w:cs="Times New Roman"/>
                <w:snapToGrid w:val="0"/>
                <w:color w:val="000000"/>
                <w:sz w:val="24"/>
                <w:szCs w:val="24"/>
              </w:rPr>
              <w:br/>
            </w:r>
            <w:r w:rsidRPr="005509A5">
              <w:rPr>
                <w:rFonts w:ascii="Times New Roman" w:eastAsia="Times New Roman" w:hAnsi="Times New Roman" w:cs="Times New Roman"/>
                <w:snapToGrid w:val="0"/>
                <w:color w:val="000000"/>
                <w:sz w:val="24"/>
                <w:szCs w:val="24"/>
              </w:rPr>
              <w:t>(за счет единой субвенции) (Собрание законодательства Российской Федерации, 2012, № 53, ст. 7598</w:t>
            </w:r>
            <w:r>
              <w:rPr>
                <w:rFonts w:ascii="Times New Roman" w:eastAsia="Times New Roman" w:hAnsi="Times New Roman" w:cs="Times New Roman"/>
                <w:snapToGrid w:val="0"/>
                <w:color w:val="000000"/>
                <w:sz w:val="24"/>
                <w:szCs w:val="24"/>
              </w:rPr>
              <w:t>; 2019, № 10, ст. 887</w:t>
            </w: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403</w:t>
            </w:r>
            <w:r>
              <w:rPr>
                <w:rFonts w:ascii="Times New Roman" w:eastAsia="Times New Roman" w:hAnsi="Times New Roman" w:cs="Times New Roman"/>
                <w:snapToGrid w:val="0"/>
                <w:color w:val="000000"/>
                <w:sz w:val="24"/>
                <w:szCs w:val="24"/>
              </w:rPr>
              <w:t>7</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5509A5" w:rsidDel="008413E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4.38</w:t>
            </w:r>
          </w:p>
        </w:tc>
        <w:tc>
          <w:tcPr>
            <w:tcW w:w="7894" w:type="dxa"/>
            <w:vAlign w:val="center"/>
          </w:tcPr>
          <w:p w:rsidR="00C05530" w:rsidRPr="005509A5"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осуществление полномочий по обеспечению жильем отдельных категорий граждан в соответствии с Федеральным законом от 24 ноября 1995 года № 181-ФЗ «О социальной защите инвалидов в Российской Федерации» (</w:t>
            </w:r>
            <w:r w:rsidRPr="007E5C98">
              <w:rPr>
                <w:rFonts w:ascii="Times New Roman" w:eastAsia="Times New Roman" w:hAnsi="Times New Roman" w:cs="Times New Roman"/>
                <w:snapToGrid w:val="0"/>
                <w:color w:val="000000"/>
                <w:sz w:val="24"/>
                <w:szCs w:val="24"/>
              </w:rPr>
              <w:t xml:space="preserve">Собрание законодательства </w:t>
            </w:r>
            <w:r>
              <w:rPr>
                <w:rFonts w:ascii="Times New Roman" w:eastAsia="Times New Roman" w:hAnsi="Times New Roman" w:cs="Times New Roman"/>
                <w:snapToGrid w:val="0"/>
                <w:color w:val="000000"/>
                <w:sz w:val="24"/>
                <w:szCs w:val="24"/>
              </w:rPr>
              <w:t xml:space="preserve">Российской Федерации, 1995, </w:t>
            </w:r>
            <w:r w:rsidR="00A230A1">
              <w:rPr>
                <w:rFonts w:ascii="Times New Roman" w:eastAsia="Times New Roman" w:hAnsi="Times New Roman" w:cs="Times New Roman"/>
                <w:snapToGrid w:val="0"/>
                <w:color w:val="000000"/>
                <w:sz w:val="24"/>
                <w:szCs w:val="24"/>
              </w:rPr>
              <w:br/>
            </w:r>
            <w:r>
              <w:rPr>
                <w:rFonts w:ascii="Times New Roman" w:eastAsia="Times New Roman" w:hAnsi="Times New Roman" w:cs="Times New Roman"/>
                <w:snapToGrid w:val="0"/>
                <w:color w:val="000000"/>
                <w:sz w:val="24"/>
                <w:szCs w:val="24"/>
              </w:rPr>
              <w:t>№</w:t>
            </w:r>
            <w:r w:rsidRPr="007E5C98">
              <w:rPr>
                <w:rFonts w:ascii="Times New Roman" w:eastAsia="Times New Roman" w:hAnsi="Times New Roman" w:cs="Times New Roman"/>
                <w:snapToGrid w:val="0"/>
                <w:color w:val="000000"/>
                <w:sz w:val="24"/>
                <w:szCs w:val="24"/>
              </w:rPr>
              <w:t xml:space="preserve"> 48, ст. 4563</w:t>
            </w:r>
            <w:r>
              <w:rPr>
                <w:rFonts w:ascii="Times New Roman" w:hAnsi="Times New Roman" w:cs="Times New Roman"/>
                <w:sz w:val="24"/>
                <w:szCs w:val="24"/>
              </w:rPr>
              <w:t>; 2018, № 1131, ст. 4861</w:t>
            </w:r>
            <w:r>
              <w:rPr>
                <w:rFonts w:ascii="Times New Roman" w:eastAsia="Times New Roman" w:hAnsi="Times New Roman" w:cs="Times New Roman"/>
                <w:snapToGrid w:val="0"/>
                <w:color w:val="000000"/>
                <w:sz w:val="24"/>
                <w:szCs w:val="24"/>
              </w:rPr>
              <w:t>)</w:t>
            </w:r>
          </w:p>
        </w:tc>
        <w:tc>
          <w:tcPr>
            <w:tcW w:w="1017" w:type="dxa"/>
            <w:vAlign w:val="center"/>
          </w:tcPr>
          <w:p w:rsidR="00C05530" w:rsidRPr="005509A5" w:rsidDel="008413E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4038</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5509A5" w:rsidDel="008413E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p>
        </w:tc>
        <w:tc>
          <w:tcPr>
            <w:tcW w:w="7894" w:type="dxa"/>
            <w:vAlign w:val="center"/>
          </w:tcPr>
          <w:p w:rsidR="00C05530" w:rsidRPr="005509A5"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осуществление ежемесячной выплаты в связи с рождением (усыновлением) первого ребенка в соответствии с Федеральным законом от 28 декабря 2017 года № 418-ФЗ «О ежемесячных выплатах семьям, имеющим детей» (</w:t>
            </w:r>
            <w:r w:rsidRPr="000A0FC3">
              <w:rPr>
                <w:rFonts w:ascii="Times New Roman" w:eastAsia="Times New Roman" w:hAnsi="Times New Roman" w:cs="Times New Roman"/>
                <w:snapToGrid w:val="0"/>
                <w:color w:val="000000"/>
                <w:sz w:val="24"/>
                <w:szCs w:val="24"/>
              </w:rPr>
              <w:t xml:space="preserve">Собрание законодательства </w:t>
            </w:r>
            <w:r>
              <w:rPr>
                <w:rFonts w:ascii="Times New Roman" w:eastAsia="Times New Roman" w:hAnsi="Times New Roman" w:cs="Times New Roman"/>
                <w:snapToGrid w:val="0"/>
                <w:color w:val="000000"/>
                <w:sz w:val="24"/>
                <w:szCs w:val="24"/>
              </w:rPr>
              <w:t>Российской Федерации</w:t>
            </w:r>
            <w:r w:rsidRPr="000A0FC3">
              <w:rPr>
                <w:rFonts w:ascii="Times New Roman" w:eastAsia="Times New Roman" w:hAnsi="Times New Roman" w:cs="Times New Roman"/>
                <w:snapToGrid w:val="0"/>
                <w:color w:val="000000"/>
                <w:sz w:val="24"/>
                <w:szCs w:val="24"/>
              </w:rPr>
              <w:t xml:space="preserve">, 2018, </w:t>
            </w:r>
            <w:r>
              <w:rPr>
                <w:rFonts w:ascii="Times New Roman" w:eastAsia="Times New Roman" w:hAnsi="Times New Roman" w:cs="Times New Roman"/>
                <w:snapToGrid w:val="0"/>
                <w:color w:val="000000"/>
                <w:sz w:val="24"/>
                <w:szCs w:val="24"/>
              </w:rPr>
              <w:t>№ 1</w:t>
            </w:r>
            <w:r w:rsidRPr="000A0FC3">
              <w:rPr>
                <w:rFonts w:ascii="Times New Roman" w:eastAsia="Times New Roman" w:hAnsi="Times New Roman" w:cs="Times New Roman"/>
                <w:snapToGrid w:val="0"/>
                <w:color w:val="000000"/>
                <w:sz w:val="24"/>
                <w:szCs w:val="24"/>
              </w:rPr>
              <w:t>, ст. 2</w:t>
            </w:r>
            <w:r>
              <w:rPr>
                <w:rFonts w:ascii="Times New Roman" w:eastAsia="Times New Roman" w:hAnsi="Times New Roman" w:cs="Times New Roman"/>
                <w:snapToGrid w:val="0"/>
                <w:color w:val="000000"/>
                <w:sz w:val="24"/>
                <w:szCs w:val="24"/>
              </w:rPr>
              <w:t>)</w:t>
            </w:r>
          </w:p>
        </w:tc>
        <w:tc>
          <w:tcPr>
            <w:tcW w:w="1017" w:type="dxa"/>
            <w:vAlign w:val="center"/>
          </w:tcPr>
          <w:p w:rsidR="00C05530" w:rsidRPr="005509A5" w:rsidDel="008413E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4039</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4.40</w:t>
            </w:r>
          </w:p>
        </w:tc>
        <w:tc>
          <w:tcPr>
            <w:tcW w:w="7894" w:type="dxa"/>
            <w:vAlign w:val="center"/>
          </w:tcPr>
          <w:p w:rsidR="00C05530"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sidRPr="009E4EAA">
              <w:rPr>
                <w:rFonts w:ascii="Times New Roman" w:eastAsia="Times New Roman" w:hAnsi="Times New Roman" w:cs="Times New Roman"/>
                <w:snapToGrid w:val="0"/>
                <w:color w:val="000000"/>
                <w:sz w:val="24"/>
                <w:szCs w:val="24"/>
              </w:rPr>
              <w:t>обеспечение устойчивого функционирования водохозяйственного комплекса Нижней Волги  в области водных отношений</w:t>
            </w:r>
          </w:p>
        </w:tc>
        <w:tc>
          <w:tcPr>
            <w:tcW w:w="1017"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4040</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lastRenderedPageBreak/>
              <w:t>4.41</w:t>
            </w:r>
          </w:p>
        </w:tc>
        <w:tc>
          <w:tcPr>
            <w:tcW w:w="7894" w:type="dxa"/>
            <w:vAlign w:val="center"/>
          </w:tcPr>
          <w:p w:rsidR="00C05530" w:rsidRPr="009E4EAA"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осуществление полномочий по улучшению</w:t>
            </w:r>
            <w:r w:rsidRPr="009E4EAA">
              <w:rPr>
                <w:rFonts w:ascii="Times New Roman" w:eastAsia="Times New Roman" w:hAnsi="Times New Roman" w:cs="Times New Roman"/>
                <w:snapToGrid w:val="0"/>
                <w:color w:val="000000"/>
                <w:sz w:val="24"/>
                <w:szCs w:val="24"/>
              </w:rPr>
              <w:t xml:space="preserve"> экологического состояния гидрографической</w:t>
            </w:r>
            <w:r>
              <w:rPr>
                <w:rFonts w:ascii="Times New Roman" w:eastAsia="Times New Roman" w:hAnsi="Times New Roman" w:cs="Times New Roman"/>
                <w:snapToGrid w:val="0"/>
                <w:color w:val="000000"/>
                <w:sz w:val="24"/>
                <w:szCs w:val="24"/>
              </w:rPr>
              <w:t xml:space="preserve"> сети </w:t>
            </w:r>
            <w:r w:rsidRPr="009E4EAA">
              <w:rPr>
                <w:rFonts w:ascii="Times New Roman" w:eastAsia="Times New Roman" w:hAnsi="Times New Roman" w:cs="Times New Roman"/>
                <w:snapToGrid w:val="0"/>
                <w:color w:val="000000"/>
                <w:sz w:val="24"/>
                <w:szCs w:val="24"/>
              </w:rPr>
              <w:t xml:space="preserve"> в области водных отношений</w:t>
            </w:r>
          </w:p>
        </w:tc>
        <w:tc>
          <w:tcPr>
            <w:tcW w:w="1017"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4041</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4.42</w:t>
            </w:r>
          </w:p>
        </w:tc>
        <w:tc>
          <w:tcPr>
            <w:tcW w:w="7894" w:type="dxa"/>
            <w:vAlign w:val="center"/>
          </w:tcPr>
          <w:p w:rsidR="00C05530"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осуществление полномочий по</w:t>
            </w:r>
            <w:r w:rsidRPr="009E4EAA">
              <w:rPr>
                <w:rFonts w:ascii="Times New Roman" w:eastAsia="Times New Roman" w:hAnsi="Times New Roman" w:cs="Times New Roman"/>
                <w:snapToGrid w:val="0"/>
                <w:color w:val="000000"/>
                <w:sz w:val="24"/>
                <w:szCs w:val="24"/>
              </w:rPr>
              <w:t xml:space="preserve"> </w:t>
            </w:r>
            <w:r>
              <w:rPr>
                <w:rFonts w:ascii="Times New Roman" w:eastAsia="Times New Roman" w:hAnsi="Times New Roman" w:cs="Times New Roman"/>
                <w:snapToGrid w:val="0"/>
                <w:color w:val="000000"/>
                <w:sz w:val="24"/>
                <w:szCs w:val="24"/>
              </w:rPr>
              <w:t>увеличению</w:t>
            </w:r>
            <w:r w:rsidRPr="009E4EAA">
              <w:rPr>
                <w:rFonts w:ascii="Times New Roman" w:eastAsia="Times New Roman" w:hAnsi="Times New Roman" w:cs="Times New Roman"/>
                <w:snapToGrid w:val="0"/>
                <w:color w:val="000000"/>
                <w:sz w:val="24"/>
                <w:szCs w:val="24"/>
              </w:rPr>
              <w:t xml:space="preserve"> площади </w:t>
            </w:r>
            <w:proofErr w:type="spellStart"/>
            <w:r w:rsidRPr="009E4EAA">
              <w:rPr>
                <w:rFonts w:ascii="Times New Roman" w:eastAsia="Times New Roman" w:hAnsi="Times New Roman" w:cs="Times New Roman"/>
                <w:snapToGrid w:val="0"/>
                <w:color w:val="000000"/>
                <w:sz w:val="24"/>
                <w:szCs w:val="24"/>
              </w:rPr>
              <w:t>лесовосстановления</w:t>
            </w:r>
            <w:proofErr w:type="spellEnd"/>
            <w:r>
              <w:rPr>
                <w:rFonts w:ascii="Times New Roman" w:eastAsia="Times New Roman" w:hAnsi="Times New Roman" w:cs="Times New Roman"/>
                <w:snapToGrid w:val="0"/>
                <w:color w:val="000000"/>
                <w:sz w:val="24"/>
                <w:szCs w:val="24"/>
              </w:rPr>
              <w:t xml:space="preserve"> в области лесных отношений</w:t>
            </w:r>
          </w:p>
        </w:tc>
        <w:tc>
          <w:tcPr>
            <w:tcW w:w="1017"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4042</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4.43</w:t>
            </w:r>
          </w:p>
        </w:tc>
        <w:tc>
          <w:tcPr>
            <w:tcW w:w="7894" w:type="dxa"/>
            <w:vAlign w:val="center"/>
          </w:tcPr>
          <w:p w:rsidR="00C05530"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sidRPr="009E4EAA">
              <w:rPr>
                <w:rFonts w:ascii="Times New Roman" w:eastAsia="Times New Roman" w:hAnsi="Times New Roman" w:cs="Times New Roman"/>
                <w:snapToGrid w:val="0"/>
                <w:color w:val="000000"/>
                <w:sz w:val="24"/>
                <w:szCs w:val="24"/>
              </w:rPr>
              <w:t xml:space="preserve">оснащение специализированных </w:t>
            </w:r>
            <w:proofErr w:type="gramStart"/>
            <w:r w:rsidRPr="009E4EAA">
              <w:rPr>
                <w:rFonts w:ascii="Times New Roman" w:eastAsia="Times New Roman" w:hAnsi="Times New Roman" w:cs="Times New Roman"/>
                <w:snapToGrid w:val="0"/>
                <w:color w:val="000000"/>
                <w:sz w:val="24"/>
                <w:szCs w:val="24"/>
              </w:rPr>
              <w:t>учреждений органов государственной власти субъектов Российской Федерации</w:t>
            </w:r>
            <w:proofErr w:type="gramEnd"/>
            <w:r w:rsidRPr="009E4EAA">
              <w:rPr>
                <w:rFonts w:ascii="Times New Roman" w:eastAsia="Times New Roman" w:hAnsi="Times New Roman" w:cs="Times New Roman"/>
                <w:snapToGrid w:val="0"/>
                <w:color w:val="000000"/>
                <w:sz w:val="24"/>
                <w:szCs w:val="24"/>
              </w:rPr>
              <w:t xml:space="preserve"> </w:t>
            </w:r>
            <w:proofErr w:type="spellStart"/>
            <w:r w:rsidRPr="009E4EAA">
              <w:rPr>
                <w:rFonts w:ascii="Times New Roman" w:eastAsia="Times New Roman" w:hAnsi="Times New Roman" w:cs="Times New Roman"/>
                <w:snapToGrid w:val="0"/>
                <w:color w:val="000000"/>
                <w:sz w:val="24"/>
                <w:szCs w:val="24"/>
              </w:rPr>
              <w:t>лесопожарной</w:t>
            </w:r>
            <w:proofErr w:type="spellEnd"/>
            <w:r w:rsidRPr="009E4EAA">
              <w:rPr>
                <w:rFonts w:ascii="Times New Roman" w:eastAsia="Times New Roman" w:hAnsi="Times New Roman" w:cs="Times New Roman"/>
                <w:snapToGrid w:val="0"/>
                <w:color w:val="000000"/>
                <w:sz w:val="24"/>
                <w:szCs w:val="24"/>
              </w:rPr>
              <w:t xml:space="preserve"> техникой и оборудованием для проведения комплекса мероприятий по охране лесов от пожаров в области лесных отношений</w:t>
            </w:r>
          </w:p>
        </w:tc>
        <w:tc>
          <w:tcPr>
            <w:tcW w:w="1017"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4043</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4.44</w:t>
            </w:r>
          </w:p>
        </w:tc>
        <w:tc>
          <w:tcPr>
            <w:tcW w:w="7894" w:type="dxa"/>
            <w:vAlign w:val="center"/>
          </w:tcPr>
          <w:p w:rsidR="00C05530" w:rsidRPr="009E4EAA"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sidRPr="009E4EAA">
              <w:rPr>
                <w:rFonts w:ascii="Times New Roman" w:eastAsia="Times New Roman" w:hAnsi="Times New Roman" w:cs="Times New Roman"/>
                <w:snapToGrid w:val="0"/>
                <w:color w:val="000000"/>
                <w:sz w:val="24"/>
                <w:szCs w:val="24"/>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9E4EAA">
              <w:rPr>
                <w:rFonts w:ascii="Times New Roman" w:eastAsia="Times New Roman" w:hAnsi="Times New Roman" w:cs="Times New Roman"/>
                <w:snapToGrid w:val="0"/>
                <w:color w:val="000000"/>
                <w:sz w:val="24"/>
                <w:szCs w:val="24"/>
              </w:rPr>
              <w:t>лесовосстановлению</w:t>
            </w:r>
            <w:proofErr w:type="spellEnd"/>
            <w:r w:rsidRPr="009E4EAA">
              <w:rPr>
                <w:rFonts w:ascii="Times New Roman" w:eastAsia="Times New Roman" w:hAnsi="Times New Roman" w:cs="Times New Roman"/>
                <w:snapToGrid w:val="0"/>
                <w:color w:val="000000"/>
                <w:sz w:val="24"/>
                <w:szCs w:val="24"/>
              </w:rPr>
              <w:t xml:space="preserve"> и лесоразведению</w:t>
            </w:r>
            <w:r>
              <w:rPr>
                <w:rFonts w:ascii="Times New Roman" w:eastAsia="Times New Roman" w:hAnsi="Times New Roman" w:cs="Times New Roman"/>
                <w:snapToGrid w:val="0"/>
                <w:color w:val="000000"/>
                <w:sz w:val="24"/>
                <w:szCs w:val="24"/>
              </w:rPr>
              <w:t xml:space="preserve"> в области лесных отношений</w:t>
            </w:r>
          </w:p>
        </w:tc>
        <w:tc>
          <w:tcPr>
            <w:tcW w:w="1017"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4044</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490"/>
          <w:tblHeader/>
        </w:trPr>
        <w:tc>
          <w:tcPr>
            <w:tcW w:w="1095"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4.45</w:t>
            </w:r>
          </w:p>
        </w:tc>
        <w:tc>
          <w:tcPr>
            <w:tcW w:w="7894" w:type="dxa"/>
            <w:vAlign w:val="center"/>
          </w:tcPr>
          <w:p w:rsidR="00C05530" w:rsidRPr="009E4EAA" w:rsidRDefault="00C05530" w:rsidP="00C05530">
            <w:pPr>
              <w:autoSpaceDE w:val="0"/>
              <w:autoSpaceDN w:val="0"/>
              <w:spacing w:after="0" w:line="240" w:lineRule="auto"/>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 xml:space="preserve">осуществление полномочий по </w:t>
            </w:r>
            <w:r w:rsidRPr="009E4EAA">
              <w:rPr>
                <w:rFonts w:ascii="Times New Roman" w:eastAsia="Times New Roman" w:hAnsi="Times New Roman" w:cs="Times New Roman"/>
                <w:snapToGrid w:val="0"/>
                <w:color w:val="000000"/>
                <w:sz w:val="24"/>
                <w:szCs w:val="24"/>
              </w:rPr>
              <w:t>ф</w:t>
            </w:r>
            <w:r>
              <w:rPr>
                <w:rFonts w:ascii="Times New Roman" w:eastAsia="Times New Roman" w:hAnsi="Times New Roman" w:cs="Times New Roman"/>
                <w:snapToGrid w:val="0"/>
                <w:color w:val="000000"/>
                <w:sz w:val="24"/>
                <w:szCs w:val="24"/>
              </w:rPr>
              <w:t>ормированию</w:t>
            </w:r>
            <w:r w:rsidRPr="009E4EAA">
              <w:rPr>
                <w:rFonts w:ascii="Times New Roman" w:eastAsia="Times New Roman" w:hAnsi="Times New Roman" w:cs="Times New Roman"/>
                <w:snapToGrid w:val="0"/>
                <w:color w:val="000000"/>
                <w:sz w:val="24"/>
                <w:szCs w:val="24"/>
              </w:rPr>
              <w:t xml:space="preserve"> запаса лесных семян для </w:t>
            </w:r>
            <w:proofErr w:type="spellStart"/>
            <w:r w:rsidRPr="009E4EAA">
              <w:rPr>
                <w:rFonts w:ascii="Times New Roman" w:eastAsia="Times New Roman" w:hAnsi="Times New Roman" w:cs="Times New Roman"/>
                <w:snapToGrid w:val="0"/>
                <w:color w:val="000000"/>
                <w:sz w:val="24"/>
                <w:szCs w:val="24"/>
              </w:rPr>
              <w:t>лесовосстановления</w:t>
            </w:r>
            <w:proofErr w:type="spellEnd"/>
            <w:r w:rsidRPr="009E4EAA">
              <w:rPr>
                <w:rFonts w:ascii="Times New Roman" w:eastAsia="Times New Roman" w:hAnsi="Times New Roman" w:cs="Times New Roman"/>
                <w:snapToGrid w:val="0"/>
                <w:color w:val="000000"/>
                <w:sz w:val="24"/>
                <w:szCs w:val="24"/>
              </w:rPr>
              <w:t xml:space="preserve"> </w:t>
            </w:r>
            <w:r>
              <w:rPr>
                <w:rFonts w:ascii="Times New Roman" w:eastAsia="Times New Roman" w:hAnsi="Times New Roman" w:cs="Times New Roman"/>
                <w:snapToGrid w:val="0"/>
                <w:color w:val="000000"/>
                <w:sz w:val="24"/>
                <w:szCs w:val="24"/>
              </w:rPr>
              <w:t>в о</w:t>
            </w:r>
            <w:r w:rsidRPr="009E4EAA">
              <w:rPr>
                <w:rFonts w:ascii="Times New Roman" w:eastAsia="Times New Roman" w:hAnsi="Times New Roman" w:cs="Times New Roman"/>
                <w:snapToGrid w:val="0"/>
                <w:color w:val="000000"/>
                <w:sz w:val="24"/>
                <w:szCs w:val="24"/>
              </w:rPr>
              <w:t>бласти лесных отношений</w:t>
            </w:r>
          </w:p>
        </w:tc>
        <w:tc>
          <w:tcPr>
            <w:tcW w:w="1017" w:type="dxa"/>
            <w:vAlign w:val="center"/>
          </w:tcPr>
          <w:p w:rsidR="00C05530" w:rsidRPr="00D142E8"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D142E8">
              <w:rPr>
                <w:rFonts w:ascii="Times New Roman" w:hAnsi="Times New Roman" w:cs="Times New Roman"/>
                <w:color w:val="000000"/>
                <w:sz w:val="24"/>
              </w:rPr>
              <w:t>4045</w:t>
            </w:r>
          </w:p>
        </w:tc>
        <w:tc>
          <w:tcPr>
            <w:tcW w:w="1017" w:type="dxa"/>
            <w:vAlign w:val="center"/>
          </w:tcPr>
          <w:p w:rsidR="00C05530" w:rsidRPr="005509A5" w:rsidRDefault="00C05530" w:rsidP="00C05530">
            <w:pPr>
              <w:jc w:val="center"/>
              <w:rPr>
                <w:rFonts w:ascii="Times New Roman" w:eastAsia="Times New Roman" w:hAnsi="Times New Roman" w:cs="Times New Roman"/>
                <w:b/>
                <w:snapToGrid w:val="0"/>
                <w:color w:val="000000"/>
                <w:sz w:val="24"/>
                <w:szCs w:val="24"/>
              </w:rPr>
            </w:pPr>
          </w:p>
        </w:tc>
      </w:tr>
      <w:tr w:rsidR="00C05530" w:rsidRPr="005509A5" w:rsidTr="00887B4E">
        <w:trPr>
          <w:trHeight w:val="338"/>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proofErr w:type="gramStart"/>
            <w:r w:rsidRPr="005509A5">
              <w:rPr>
                <w:rFonts w:ascii="Times New Roman" w:eastAsia="Times New Roman" w:hAnsi="Times New Roman" w:cs="Times New Roman"/>
                <w:b/>
                <w:snapToGrid w:val="0"/>
                <w:color w:val="000000"/>
                <w:sz w:val="24"/>
                <w:szCs w:val="24"/>
              </w:rPr>
              <w:t>Полномочия по предметам ведения Российской Федерации, а также совместного ведения по решению вопросов, не указанных в п.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 всего</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z w:val="24"/>
                <w:szCs w:val="24"/>
              </w:rPr>
            </w:pPr>
            <w:r w:rsidRPr="005509A5">
              <w:rPr>
                <w:rFonts w:ascii="Times New Roman" w:eastAsia="Times New Roman" w:hAnsi="Times New Roman" w:cs="Times New Roman"/>
                <w:b/>
                <w:sz w:val="24"/>
                <w:szCs w:val="24"/>
              </w:rPr>
              <w:t>5000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5.1.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предоставление межбюджетных трансфертов,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5110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A230A1" w:rsidP="00C05530">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5.2.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иные расходные обязательства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5120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z w:val="24"/>
                <w:szCs w:val="24"/>
              </w:rPr>
            </w:pPr>
            <w:r w:rsidRPr="005509A5">
              <w:rPr>
                <w:rFonts w:ascii="Times New Roman" w:eastAsia="Times New Roman" w:hAnsi="Times New Roman" w:cs="Times New Roman"/>
                <w:b/>
                <w:sz w:val="24"/>
                <w:szCs w:val="24"/>
              </w:rPr>
              <w:t>Установление дополнительных мер социальной поддержки и социальной помощи для отдельных категорий граждан, не предусмотренных подпунктом 24 пункта 2 статьи 26.3 Федерального закона от 6 октября 1999 г</w:t>
            </w:r>
            <w:r>
              <w:rPr>
                <w:rFonts w:ascii="Times New Roman" w:eastAsia="Times New Roman" w:hAnsi="Times New Roman" w:cs="Times New Roman"/>
                <w:b/>
                <w:sz w:val="24"/>
                <w:szCs w:val="24"/>
              </w:rPr>
              <w:t>ода</w:t>
            </w:r>
            <w:r w:rsidRPr="005509A5">
              <w:rPr>
                <w:rFonts w:ascii="Times New Roman" w:eastAsia="Times New Roman" w:hAnsi="Times New Roman" w:cs="Times New Roman"/>
                <w:b/>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6000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6.1.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z w:val="24"/>
                <w:szCs w:val="24"/>
              </w:rPr>
            </w:pPr>
            <w:r w:rsidRPr="005509A5">
              <w:rPr>
                <w:rFonts w:ascii="Times New Roman" w:eastAsia="Times New Roman" w:hAnsi="Times New Roman" w:cs="Times New Roman"/>
                <w:b/>
                <w:sz w:val="24"/>
                <w:szCs w:val="24"/>
              </w:rPr>
              <w:t>предоставление межбюджетных трансфертов,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6100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z w:val="24"/>
                <w:szCs w:val="24"/>
              </w:rPr>
            </w:pPr>
            <w:r w:rsidRPr="005509A5">
              <w:rPr>
                <w:rFonts w:ascii="Times New Roman" w:eastAsia="Times New Roman" w:hAnsi="Times New Roman" w:cs="Times New Roman"/>
                <w:b/>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6.2</w:t>
            </w:r>
          </w:p>
        </w:tc>
        <w:tc>
          <w:tcPr>
            <w:tcW w:w="7894" w:type="dxa"/>
            <w:vAlign w:val="center"/>
          </w:tcPr>
          <w:p w:rsidR="00C05530" w:rsidRPr="005509A5" w:rsidRDefault="00C05530" w:rsidP="00C05530">
            <w:pPr>
              <w:jc w:val="both"/>
              <w:rPr>
                <w:sz w:val="20"/>
                <w:szCs w:val="20"/>
              </w:rPr>
            </w:pPr>
            <w:r w:rsidRPr="005509A5">
              <w:rPr>
                <w:rFonts w:ascii="Times New Roman" w:hAnsi="Times New Roman" w:cs="Times New Roman"/>
                <w:b/>
                <w:sz w:val="24"/>
                <w:szCs w:val="20"/>
              </w:rPr>
              <w:t>иные расходные обязательства, 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6200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7894" w:type="dxa"/>
            <w:vAlign w:val="center"/>
          </w:tcPr>
          <w:p w:rsidR="00C05530" w:rsidRPr="005509A5" w:rsidRDefault="00C05530" w:rsidP="00C05530">
            <w:pPr>
              <w:autoSpaceDE w:val="0"/>
              <w:autoSpaceDN w:val="0"/>
              <w:spacing w:after="0" w:line="240" w:lineRule="auto"/>
              <w:jc w:val="both"/>
              <w:rPr>
                <w:rFonts w:ascii="Times New Roman" w:hAnsi="Times New Roman" w:cs="Times New Roman"/>
                <w:b/>
                <w:sz w:val="24"/>
                <w:szCs w:val="20"/>
              </w:rPr>
            </w:pPr>
            <w:r w:rsidRPr="005509A5">
              <w:rPr>
                <w:rFonts w:ascii="Times New Roman" w:hAnsi="Times New Roman" w:cs="Times New Roman"/>
                <w:b/>
                <w:sz w:val="24"/>
                <w:szCs w:val="20"/>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z w:val="24"/>
                <w:szCs w:val="24"/>
              </w:rPr>
            </w:pPr>
            <w:r w:rsidRPr="005509A5">
              <w:rPr>
                <w:rFonts w:ascii="Times New Roman" w:eastAsia="Times New Roman" w:hAnsi="Times New Roman" w:cs="Times New Roman"/>
                <w:sz w:val="24"/>
                <w:szCs w:val="24"/>
              </w:rPr>
              <w:t>…</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lastRenderedPageBreak/>
              <w:t>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z w:val="24"/>
                <w:szCs w:val="24"/>
              </w:rPr>
            </w:pPr>
            <w:proofErr w:type="gramStart"/>
            <w:r w:rsidRPr="005509A5">
              <w:rPr>
                <w:rFonts w:ascii="Times New Roman" w:eastAsia="Times New Roman" w:hAnsi="Times New Roman" w:cs="Times New Roman"/>
                <w:b/>
                <w:sz w:val="24"/>
                <w:szCs w:val="24"/>
              </w:rPr>
              <w:t>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 п. 6.1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05530" w:rsidRPr="005509A5" w:rsidRDefault="00C05530" w:rsidP="00C05530">
            <w:pPr>
              <w:autoSpaceDE w:val="0"/>
              <w:autoSpaceDN w:val="0"/>
              <w:spacing w:after="0" w:line="240" w:lineRule="auto"/>
              <w:jc w:val="both"/>
              <w:rPr>
                <w:rFonts w:ascii="Times New Roman" w:eastAsia="Times New Roman" w:hAnsi="Times New Roman" w:cs="Times New Roman"/>
                <w:b/>
                <w:sz w:val="24"/>
                <w:szCs w:val="24"/>
              </w:rPr>
            </w:pPr>
            <w:r w:rsidRPr="005509A5">
              <w:rPr>
                <w:rFonts w:ascii="Times New Roman" w:eastAsia="Times New Roman" w:hAnsi="Times New Roman" w:cs="Times New Roman"/>
                <w:b/>
                <w:sz w:val="24"/>
                <w:szCs w:val="24"/>
              </w:rPr>
              <w:t>в том числе: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7000</w:t>
            </w:r>
          </w:p>
        </w:tc>
        <w:tc>
          <w:tcPr>
            <w:tcW w:w="1017" w:type="dxa"/>
            <w:vAlign w:val="center"/>
          </w:tcPr>
          <w:p w:rsidR="00C05530" w:rsidRPr="005509A5" w:rsidRDefault="00C05530" w:rsidP="00C05530">
            <w:pPr>
              <w:jc w:val="center"/>
            </w:pPr>
          </w:p>
        </w:tc>
      </w:tr>
      <w:tr w:rsidR="00C05530" w:rsidRPr="005509A5" w:rsidTr="00887B4E">
        <w:trPr>
          <w:trHeight w:val="490"/>
          <w:tblHeader/>
        </w:trPr>
        <w:tc>
          <w:tcPr>
            <w:tcW w:w="1095" w:type="dxa"/>
            <w:vAlign w:val="center"/>
          </w:tcPr>
          <w:p w:rsidR="00C05530" w:rsidRPr="00B8417D"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7.1.</w:t>
            </w:r>
          </w:p>
        </w:tc>
        <w:tc>
          <w:tcPr>
            <w:tcW w:w="7894" w:type="dxa"/>
            <w:vAlign w:val="center"/>
          </w:tcPr>
          <w:p w:rsidR="00C05530" w:rsidRPr="00B8417D"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организация в границах муниципального образования электро-, тепл</w:t>
            </w:r>
            <w:proofErr w:type="gramStart"/>
            <w:r w:rsidRPr="00B8417D">
              <w:rPr>
                <w:rFonts w:ascii="Times New Roman" w:eastAsia="Times New Roman" w:hAnsi="Times New Roman" w:cs="Times New Roman"/>
                <w:snapToGrid w:val="0"/>
                <w:color w:val="000000"/>
                <w:sz w:val="24"/>
                <w:szCs w:val="24"/>
              </w:rPr>
              <w:t>о-</w:t>
            </w:r>
            <w:proofErr w:type="gramEnd"/>
            <w:r w:rsidRPr="00B8417D">
              <w:rPr>
                <w:rFonts w:ascii="Times New Roman" w:eastAsia="Times New Roman" w:hAnsi="Times New Roman" w:cs="Times New Roman"/>
                <w:snapToGrid w:val="0"/>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17" w:type="dxa"/>
            <w:vAlign w:val="center"/>
          </w:tcPr>
          <w:p w:rsidR="00C05530" w:rsidRPr="00B8417D"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7001</w:t>
            </w:r>
          </w:p>
        </w:tc>
        <w:tc>
          <w:tcPr>
            <w:tcW w:w="1017" w:type="dxa"/>
            <w:vAlign w:val="center"/>
          </w:tcPr>
          <w:p w:rsidR="00C05530" w:rsidRPr="00B8417D" w:rsidRDefault="00C05530" w:rsidP="00C05530">
            <w:pPr>
              <w:spacing w:after="0"/>
              <w:jc w:val="center"/>
              <w:rPr>
                <w:rFonts w:ascii="Times New Roman" w:hAnsi="Times New Roman" w:cs="Times New Roman"/>
                <w:sz w:val="24"/>
                <w:szCs w:val="24"/>
              </w:rPr>
            </w:pPr>
            <w:r w:rsidRPr="00B8417D">
              <w:rPr>
                <w:rFonts w:ascii="Times New Roman" w:hAnsi="Times New Roman" w:cs="Times New Roman"/>
                <w:sz w:val="24"/>
                <w:szCs w:val="24"/>
              </w:rPr>
              <w:t>19</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w:t>
            </w:r>
          </w:p>
        </w:tc>
        <w:tc>
          <w:tcPr>
            <w:tcW w:w="7894" w:type="dxa"/>
            <w:vAlign w:val="center"/>
          </w:tcPr>
          <w:p w:rsidR="00C05530" w:rsidRPr="005509A5" w:rsidRDefault="00C05530" w:rsidP="00C05530">
            <w:pPr>
              <w:spacing w:after="0" w:line="240" w:lineRule="auto"/>
              <w:contextualSpacing/>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7002</w:t>
            </w:r>
          </w:p>
        </w:tc>
        <w:tc>
          <w:tcPr>
            <w:tcW w:w="1017" w:type="dxa"/>
            <w:vAlign w:val="center"/>
          </w:tcPr>
          <w:p w:rsidR="00C05530" w:rsidRPr="009C175A"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7003</w:t>
            </w:r>
          </w:p>
        </w:tc>
        <w:tc>
          <w:tcPr>
            <w:tcW w:w="1017" w:type="dxa"/>
            <w:vAlign w:val="center"/>
          </w:tcPr>
          <w:p w:rsidR="00C05530" w:rsidRPr="009C175A"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r>
              <w:rPr>
                <w:rFonts w:ascii="Times New Roman" w:eastAsia="Times New Roman" w:hAnsi="Times New Roman" w:cs="Times New Roman"/>
                <w:snapToGrid w:val="0"/>
                <w:color w:val="000000"/>
                <w:sz w:val="24"/>
                <w:szCs w:val="24"/>
              </w:rPr>
              <w:t xml:space="preserve"> </w:t>
            </w:r>
            <w:r w:rsidRPr="005509A5">
              <w:rPr>
                <w:rFonts w:ascii="Times New Roman" w:eastAsia="Times New Roman" w:hAnsi="Times New Roman" w:cs="Times New Roman"/>
                <w:snapToGrid w:val="0"/>
                <w:color w:val="000000"/>
                <w:sz w:val="24"/>
                <w:szCs w:val="24"/>
              </w:rPr>
              <w:t>(в части автомобильного транспорта)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7004</w:t>
            </w:r>
          </w:p>
        </w:tc>
        <w:tc>
          <w:tcPr>
            <w:tcW w:w="1017" w:type="dxa"/>
            <w:vAlign w:val="center"/>
          </w:tcPr>
          <w:p w:rsidR="00C05530" w:rsidRPr="009C175A"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городского электрического транспорта)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7005</w:t>
            </w:r>
          </w:p>
        </w:tc>
        <w:tc>
          <w:tcPr>
            <w:tcW w:w="1017" w:type="dxa"/>
            <w:vAlign w:val="center"/>
          </w:tcPr>
          <w:p w:rsidR="00C05530" w:rsidRPr="009C175A" w:rsidRDefault="00C05530" w:rsidP="00C05530">
            <w:pPr>
              <w:spacing w:after="0"/>
              <w:jc w:val="center"/>
              <w:rPr>
                <w:rFonts w:ascii="Times New Roman" w:eastAsia="Times New Roman" w:hAnsi="Times New Roman" w:cs="Times New Roman"/>
                <w:snapToGrid w:val="0"/>
                <w:color w:val="000000"/>
                <w:sz w:val="24"/>
                <w:szCs w:val="24"/>
              </w:rPr>
            </w:pPr>
            <w:r w:rsidRPr="009C175A">
              <w:rPr>
                <w:rFonts w:ascii="Times New Roman" w:eastAsia="Times New Roman" w:hAnsi="Times New Roman" w:cs="Times New Roman"/>
                <w:snapToGrid w:val="0"/>
                <w:color w:val="000000"/>
                <w:sz w:val="24"/>
                <w:szCs w:val="24"/>
              </w:rPr>
              <w:t>4</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железнодорожного транспорта)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7006</w:t>
            </w:r>
          </w:p>
        </w:tc>
        <w:tc>
          <w:tcPr>
            <w:tcW w:w="1017" w:type="dxa"/>
            <w:vAlign w:val="center"/>
          </w:tcPr>
          <w:p w:rsidR="00C05530" w:rsidRPr="009C175A" w:rsidRDefault="00C05530" w:rsidP="00C05530">
            <w:pPr>
              <w:spacing w:after="0"/>
              <w:jc w:val="center"/>
              <w:rPr>
                <w:rFonts w:ascii="Times New Roman" w:eastAsia="Times New Roman" w:hAnsi="Times New Roman" w:cs="Times New Roman"/>
                <w:snapToGrid w:val="0"/>
                <w:color w:val="000000"/>
                <w:sz w:val="24"/>
                <w:szCs w:val="24"/>
              </w:rPr>
            </w:pPr>
            <w:r w:rsidRPr="009C175A">
              <w:rPr>
                <w:rFonts w:ascii="Times New Roman" w:eastAsia="Times New Roman" w:hAnsi="Times New Roman" w:cs="Times New Roman"/>
                <w:snapToGrid w:val="0"/>
                <w:color w:val="000000"/>
                <w:sz w:val="24"/>
                <w:szCs w:val="24"/>
              </w:rPr>
              <w:t>4</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воздушного транспорта)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7007</w:t>
            </w:r>
          </w:p>
        </w:tc>
        <w:tc>
          <w:tcPr>
            <w:tcW w:w="1017" w:type="dxa"/>
            <w:vAlign w:val="center"/>
          </w:tcPr>
          <w:p w:rsidR="00C05530" w:rsidRPr="009C175A"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водного транспорта)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7008</w:t>
            </w:r>
          </w:p>
        </w:tc>
        <w:tc>
          <w:tcPr>
            <w:tcW w:w="1017" w:type="dxa"/>
            <w:vAlign w:val="center"/>
          </w:tcPr>
          <w:p w:rsidR="00C05530" w:rsidRPr="009C175A"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метрополитена)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7009</w:t>
            </w:r>
          </w:p>
        </w:tc>
        <w:tc>
          <w:tcPr>
            <w:tcW w:w="1017" w:type="dxa"/>
            <w:vAlign w:val="center"/>
          </w:tcPr>
          <w:p w:rsidR="00C05530" w:rsidRPr="009C175A"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w:t>
            </w:r>
          </w:p>
        </w:tc>
      </w:tr>
      <w:tr w:rsidR="00C05530" w:rsidRPr="005509A5" w:rsidTr="00887B4E">
        <w:trPr>
          <w:trHeight w:val="490"/>
          <w:tblHeader/>
        </w:trPr>
        <w:tc>
          <w:tcPr>
            <w:tcW w:w="1095" w:type="dxa"/>
            <w:vAlign w:val="center"/>
          </w:tcPr>
          <w:p w:rsidR="00C05530"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p>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7.10</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7010</w:t>
            </w:r>
          </w:p>
        </w:tc>
        <w:tc>
          <w:tcPr>
            <w:tcW w:w="1017" w:type="dxa"/>
            <w:vAlign w:val="center"/>
          </w:tcPr>
          <w:p w:rsidR="00C05530" w:rsidRPr="009C175A"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C05530" w:rsidRPr="005509A5" w:rsidTr="00887B4E">
        <w:trPr>
          <w:trHeight w:val="490"/>
          <w:tblHeader/>
        </w:trPr>
        <w:tc>
          <w:tcPr>
            <w:tcW w:w="1095" w:type="dxa"/>
            <w:vAlign w:val="center"/>
          </w:tcPr>
          <w:p w:rsidR="00C05530" w:rsidRPr="00B8417D"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p>
          <w:p w:rsidR="00C05530" w:rsidRPr="00B8417D"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7.11</w:t>
            </w:r>
          </w:p>
        </w:tc>
        <w:tc>
          <w:tcPr>
            <w:tcW w:w="7894" w:type="dxa"/>
            <w:vAlign w:val="center"/>
          </w:tcPr>
          <w:p w:rsidR="00C05530" w:rsidRPr="00B8417D"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разработка и осуществление мер, а также создание условий для их реализации,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17" w:type="dxa"/>
            <w:vAlign w:val="center"/>
          </w:tcPr>
          <w:p w:rsidR="00C05530" w:rsidRPr="00B8417D"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7011</w:t>
            </w:r>
          </w:p>
        </w:tc>
        <w:tc>
          <w:tcPr>
            <w:tcW w:w="1017" w:type="dxa"/>
            <w:vAlign w:val="center"/>
          </w:tcPr>
          <w:p w:rsidR="00C05530" w:rsidRPr="00B8417D" w:rsidRDefault="00C05530" w:rsidP="00C05530">
            <w:pPr>
              <w:spacing w:after="0"/>
              <w:jc w:val="center"/>
              <w:rPr>
                <w:rFonts w:ascii="Times New Roman" w:hAnsi="Times New Roman" w:cs="Times New Roman"/>
                <w:sz w:val="24"/>
                <w:szCs w:val="24"/>
              </w:rPr>
            </w:pPr>
            <w:r w:rsidRPr="00B8417D">
              <w:rPr>
                <w:rFonts w:ascii="Times New Roman" w:hAnsi="Times New Roman" w:cs="Times New Roman"/>
                <w:sz w:val="24"/>
                <w:szCs w:val="24"/>
              </w:rPr>
              <w:t>2</w:t>
            </w:r>
            <w:r>
              <w:rPr>
                <w:rFonts w:ascii="Times New Roman" w:hAnsi="Times New Roman" w:cs="Times New Roman"/>
                <w:sz w:val="24"/>
                <w:szCs w:val="24"/>
              </w:rPr>
              <w:t>3</w:t>
            </w:r>
          </w:p>
        </w:tc>
      </w:tr>
      <w:tr w:rsidR="00C05530" w:rsidRPr="005509A5" w:rsidTr="00887B4E">
        <w:trPr>
          <w:trHeight w:val="490"/>
          <w:tblHeader/>
        </w:trPr>
        <w:tc>
          <w:tcPr>
            <w:tcW w:w="1095" w:type="dxa"/>
            <w:vAlign w:val="center"/>
          </w:tcPr>
          <w:p w:rsidR="00C05530"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p>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7.12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участие в предупреждении и ликвидации последствий чрезвычайных ситуаций в границах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7012</w:t>
            </w:r>
          </w:p>
        </w:tc>
        <w:tc>
          <w:tcPr>
            <w:tcW w:w="1017" w:type="dxa"/>
            <w:vAlign w:val="center"/>
          </w:tcPr>
          <w:p w:rsidR="00C05530" w:rsidRPr="009C175A"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C05530" w:rsidRPr="005509A5" w:rsidTr="00887B4E">
        <w:trPr>
          <w:trHeight w:val="490"/>
          <w:tblHeader/>
        </w:trPr>
        <w:tc>
          <w:tcPr>
            <w:tcW w:w="1095" w:type="dxa"/>
            <w:vAlign w:val="center"/>
          </w:tcPr>
          <w:p w:rsidR="00C05530" w:rsidRPr="00B8417D"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7.13</w:t>
            </w:r>
          </w:p>
        </w:tc>
        <w:tc>
          <w:tcPr>
            <w:tcW w:w="7894" w:type="dxa"/>
            <w:vAlign w:val="center"/>
          </w:tcPr>
          <w:p w:rsidR="00C05530" w:rsidRPr="00B8417D"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tc>
        <w:tc>
          <w:tcPr>
            <w:tcW w:w="1017" w:type="dxa"/>
            <w:vAlign w:val="center"/>
          </w:tcPr>
          <w:p w:rsidR="00C05530" w:rsidRPr="00B8417D"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B8417D">
              <w:rPr>
                <w:rFonts w:ascii="Times New Roman" w:eastAsia="Times New Roman" w:hAnsi="Times New Roman" w:cs="Times New Roman"/>
                <w:snapToGrid w:val="0"/>
                <w:color w:val="000000"/>
                <w:sz w:val="24"/>
                <w:szCs w:val="24"/>
              </w:rPr>
              <w:t>7013</w:t>
            </w:r>
          </w:p>
        </w:tc>
        <w:tc>
          <w:tcPr>
            <w:tcW w:w="1017" w:type="dxa"/>
            <w:vAlign w:val="center"/>
          </w:tcPr>
          <w:p w:rsidR="00C05530" w:rsidRPr="00B8417D"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7.14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обеспечение первичных мер пожарной безопасности в границах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7014</w:t>
            </w:r>
          </w:p>
        </w:tc>
        <w:tc>
          <w:tcPr>
            <w:tcW w:w="1017" w:type="dxa"/>
            <w:vAlign w:val="center"/>
          </w:tcPr>
          <w:p w:rsidR="00C05530" w:rsidRPr="009C175A"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C05530" w:rsidRPr="005509A5" w:rsidTr="00887B4E">
        <w:trPr>
          <w:trHeight w:val="490"/>
          <w:tblHeader/>
        </w:trPr>
        <w:tc>
          <w:tcPr>
            <w:tcW w:w="1095" w:type="dxa"/>
            <w:vAlign w:val="center"/>
          </w:tcPr>
          <w:p w:rsidR="00C05530" w:rsidRPr="00325999"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325999">
              <w:rPr>
                <w:rFonts w:ascii="Times New Roman" w:eastAsia="Times New Roman" w:hAnsi="Times New Roman" w:cs="Times New Roman"/>
                <w:snapToGrid w:val="0"/>
                <w:color w:val="000000"/>
                <w:sz w:val="24"/>
                <w:szCs w:val="24"/>
              </w:rPr>
              <w:t>7.15</w:t>
            </w:r>
          </w:p>
        </w:tc>
        <w:tc>
          <w:tcPr>
            <w:tcW w:w="7894" w:type="dxa"/>
            <w:vAlign w:val="center"/>
          </w:tcPr>
          <w:p w:rsidR="00C05530" w:rsidRPr="00325999"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325999">
              <w:rPr>
                <w:rFonts w:ascii="Times New Roman" w:eastAsia="Times New Roman" w:hAnsi="Times New Roman" w:cs="Times New Roman"/>
                <w:snapToGrid w:val="0"/>
                <w:color w:val="000000"/>
                <w:sz w:val="24"/>
                <w:szCs w:val="24"/>
              </w:rPr>
              <w:t>организация мероприятий по охране окружающей среды в границах муниципального образования</w:t>
            </w:r>
          </w:p>
        </w:tc>
        <w:tc>
          <w:tcPr>
            <w:tcW w:w="1017" w:type="dxa"/>
            <w:vAlign w:val="center"/>
          </w:tcPr>
          <w:p w:rsidR="00C05530" w:rsidRPr="00325999"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325999">
              <w:rPr>
                <w:rFonts w:ascii="Times New Roman" w:eastAsia="Times New Roman" w:hAnsi="Times New Roman" w:cs="Times New Roman"/>
                <w:snapToGrid w:val="0"/>
                <w:color w:val="000000"/>
                <w:sz w:val="24"/>
                <w:szCs w:val="24"/>
              </w:rPr>
              <w:t>7015</w:t>
            </w:r>
          </w:p>
        </w:tc>
        <w:tc>
          <w:tcPr>
            <w:tcW w:w="1017" w:type="dxa"/>
            <w:vAlign w:val="center"/>
          </w:tcPr>
          <w:p w:rsidR="00C05530" w:rsidRPr="00325999"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7.16</w:t>
            </w:r>
          </w:p>
        </w:tc>
        <w:tc>
          <w:tcPr>
            <w:tcW w:w="7894" w:type="dxa"/>
            <w:vAlign w:val="center"/>
          </w:tcPr>
          <w:p w:rsidR="00C05530" w:rsidRPr="00325999" w:rsidRDefault="00C05530" w:rsidP="00C05530">
            <w:pPr>
              <w:autoSpaceDE w:val="0"/>
              <w:autoSpaceDN w:val="0"/>
              <w:spacing w:after="0" w:line="240" w:lineRule="auto"/>
              <w:jc w:val="both"/>
              <w:rPr>
                <w:rFonts w:ascii="Times New Roman" w:eastAsia="Times New Roman" w:hAnsi="Times New Roman" w:cs="Times New Roman"/>
                <w:i/>
                <w:snapToGrid w:val="0"/>
                <w:color w:val="000000"/>
                <w:sz w:val="24"/>
                <w:szCs w:val="24"/>
              </w:rPr>
            </w:pPr>
            <w:r w:rsidRPr="00325999">
              <w:rPr>
                <w:rFonts w:ascii="Times New Roman" w:eastAsia="Times New Roman" w:hAnsi="Times New Roman" w:cs="Times New Roman"/>
                <w:snapToGrid w:val="0"/>
                <w:color w:val="000000"/>
                <w:sz w:val="24"/>
                <w:szCs w:val="24"/>
              </w:rPr>
              <w:t xml:space="preserve">организация предоставления общедоступного и бесплатного дошкольного образования </w:t>
            </w:r>
            <w:r w:rsidRPr="002A569A">
              <w:rPr>
                <w:rFonts w:ascii="Times New Roman" w:eastAsia="Times New Roman" w:hAnsi="Times New Roman" w:cs="Times New Roman"/>
                <w:snapToGrid w:val="0"/>
                <w:color w:val="000000"/>
                <w:sz w:val="24"/>
                <w:szCs w:val="24"/>
              </w:rPr>
              <w:t xml:space="preserve">по основным общеобразовательным программам в муниципальных образовательных организациях </w:t>
            </w:r>
            <w:r w:rsidRPr="00325999">
              <w:rPr>
                <w:rFonts w:ascii="Times New Roman" w:eastAsia="Times New Roman" w:hAnsi="Times New Roman" w:cs="Times New Roman"/>
                <w:snapToGrid w:val="0"/>
                <w:color w:val="000000"/>
                <w:sz w:val="24"/>
                <w:szCs w:val="24"/>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7016</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sidRPr="000B78B6">
              <w:rPr>
                <w:rFonts w:ascii="Times New Roman" w:eastAsia="Times New Roman" w:hAnsi="Times New Roman" w:cs="Times New Roman"/>
                <w:snapToGrid w:val="0"/>
                <w:color w:val="000000"/>
                <w:sz w:val="24"/>
                <w:szCs w:val="24"/>
              </w:rPr>
              <w:t>6</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7.17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городской местности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7017</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6</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7.18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сельской местности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7018</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6</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7.19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7019</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6</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7.20</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осуществления присмотра и ухода за детьми, содержания детей в муниципальных образовательных организациях</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7020</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sidRPr="000B78B6">
              <w:rPr>
                <w:rFonts w:ascii="Times New Roman" w:eastAsia="Times New Roman" w:hAnsi="Times New Roman" w:cs="Times New Roman"/>
                <w:snapToGrid w:val="0"/>
                <w:color w:val="000000"/>
                <w:sz w:val="24"/>
                <w:szCs w:val="24"/>
              </w:rPr>
              <w:t>6</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7021</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6</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7.22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создание условий для оказания медицинской помощи населению на территории муниципального образования (за исключением территорий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7022</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обеспечения жителей муниципального образования услугами связи, общественного питания, торговли и бытового обслуживания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7023</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7024</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организации досуга и обеспечения жителей муниципального образования услугами организаций культуры</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7025</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7026</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7027</w:t>
            </w:r>
          </w:p>
        </w:tc>
        <w:tc>
          <w:tcPr>
            <w:tcW w:w="1017" w:type="dxa"/>
            <w:vAlign w:val="center"/>
          </w:tcPr>
          <w:p w:rsidR="00C05530" w:rsidRPr="009C175A"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обеспечение условий для развития на территории муниципального образования физической культуры, школьного спорта и массового спорта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7028</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sidRPr="000B78B6">
              <w:rPr>
                <w:rFonts w:ascii="Times New Roman" w:eastAsia="Times New Roman" w:hAnsi="Times New Roman" w:cs="Times New Roman"/>
                <w:snapToGrid w:val="0"/>
                <w:color w:val="000000"/>
                <w:sz w:val="24"/>
                <w:szCs w:val="24"/>
              </w:rPr>
              <w:t>11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7.29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проведения официальных физкультурно-оздоровительных и спортивных мероприятий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7029</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11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7.30</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7030</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формирование и содержание муниципального архива (архивных фондов)</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7031</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ритуальных услуг и содержание мест захоронения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7032</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7033</w:t>
            </w:r>
          </w:p>
        </w:tc>
        <w:tc>
          <w:tcPr>
            <w:tcW w:w="1017" w:type="dxa"/>
            <w:vAlign w:val="center"/>
          </w:tcPr>
          <w:p w:rsidR="00C05530" w:rsidRPr="000B78B6"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утверждение правил благоустройства территории муниципального образования, осуществление </w:t>
            </w:r>
            <w:proofErr w:type="gramStart"/>
            <w:r w:rsidRPr="005509A5">
              <w:rPr>
                <w:rFonts w:ascii="Times New Roman" w:eastAsia="Times New Roman" w:hAnsi="Times New Roman" w:cs="Times New Roman"/>
                <w:snapToGrid w:val="0"/>
                <w:color w:val="000000"/>
                <w:sz w:val="24"/>
                <w:szCs w:val="24"/>
              </w:rPr>
              <w:t>контроля за</w:t>
            </w:r>
            <w:proofErr w:type="gramEnd"/>
            <w:r w:rsidRPr="005509A5">
              <w:rPr>
                <w:rFonts w:ascii="Times New Roman" w:eastAsia="Times New Roman" w:hAnsi="Times New Roman" w:cs="Times New Roman"/>
                <w:snapToGrid w:val="0"/>
                <w:color w:val="000000"/>
                <w:sz w:val="24"/>
                <w:szCs w:val="24"/>
              </w:rPr>
              <w:t xml:space="preserve"> их соблюдением</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7034</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организация благоустройства территории муниципального образования (за исключением </w:t>
            </w:r>
            <w:r>
              <w:rPr>
                <w:rFonts w:ascii="Times New Roman" w:eastAsia="Times New Roman" w:hAnsi="Times New Roman" w:cs="Times New Roman"/>
                <w:snapToGrid w:val="0"/>
                <w:color w:val="000000"/>
                <w:sz w:val="24"/>
                <w:szCs w:val="24"/>
              </w:rPr>
              <w:t xml:space="preserve">расходов на осуществление дорожной деятельности, а также расходов капитальный ремонт и ремонт дворовых территорий многоквартирных домов, проездов к </w:t>
            </w:r>
            <w:r w:rsidRPr="00325999">
              <w:rPr>
                <w:rFonts w:ascii="Times New Roman" w:eastAsia="Times New Roman" w:hAnsi="Times New Roman" w:cs="Times New Roman"/>
                <w:snapToGrid w:val="0"/>
                <w:color w:val="000000"/>
                <w:sz w:val="24"/>
                <w:szCs w:val="24"/>
              </w:rPr>
              <w:t>дворовы</w:t>
            </w:r>
            <w:r>
              <w:rPr>
                <w:rFonts w:ascii="Times New Roman" w:eastAsia="Times New Roman" w:hAnsi="Times New Roman" w:cs="Times New Roman"/>
                <w:snapToGrid w:val="0"/>
                <w:color w:val="000000"/>
                <w:sz w:val="24"/>
                <w:szCs w:val="24"/>
              </w:rPr>
              <w:t>м</w:t>
            </w:r>
            <w:r w:rsidRPr="00325999">
              <w:rPr>
                <w:rFonts w:ascii="Times New Roman" w:eastAsia="Times New Roman" w:hAnsi="Times New Roman" w:cs="Times New Roman"/>
                <w:snapToGrid w:val="0"/>
                <w:color w:val="000000"/>
                <w:sz w:val="24"/>
                <w:szCs w:val="24"/>
              </w:rPr>
              <w:t xml:space="preserve"> территори</w:t>
            </w:r>
            <w:r>
              <w:rPr>
                <w:rFonts w:ascii="Times New Roman" w:eastAsia="Times New Roman" w:hAnsi="Times New Roman" w:cs="Times New Roman"/>
                <w:snapToGrid w:val="0"/>
                <w:color w:val="000000"/>
                <w:sz w:val="24"/>
                <w:szCs w:val="24"/>
              </w:rPr>
              <w:t>ям</w:t>
            </w:r>
            <w:r w:rsidRPr="00325999">
              <w:rPr>
                <w:rFonts w:ascii="Times New Roman" w:eastAsia="Times New Roman" w:hAnsi="Times New Roman" w:cs="Times New Roman"/>
                <w:snapToGrid w:val="0"/>
                <w:color w:val="000000"/>
                <w:sz w:val="24"/>
                <w:szCs w:val="24"/>
              </w:rPr>
              <w:t xml:space="preserve"> многоквартирных домов </w:t>
            </w:r>
            <w:r>
              <w:rPr>
                <w:rFonts w:ascii="Times New Roman" w:eastAsia="Times New Roman" w:hAnsi="Times New Roman" w:cs="Times New Roman"/>
                <w:snapToGrid w:val="0"/>
                <w:color w:val="000000"/>
                <w:sz w:val="24"/>
                <w:szCs w:val="24"/>
              </w:rPr>
              <w:t>населенных пунктов</w:t>
            </w: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7035</w:t>
            </w:r>
          </w:p>
        </w:tc>
        <w:tc>
          <w:tcPr>
            <w:tcW w:w="1017" w:type="dxa"/>
            <w:vAlign w:val="center"/>
          </w:tcPr>
          <w:p w:rsidR="00C05530" w:rsidRPr="000B78B6"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7.36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организация благоустройства территории муниципального образования </w:t>
            </w:r>
            <w:r>
              <w:rPr>
                <w:rFonts w:ascii="Times New Roman" w:eastAsia="Times New Roman" w:hAnsi="Times New Roman" w:cs="Times New Roman"/>
                <w:snapToGrid w:val="0"/>
                <w:color w:val="000000"/>
                <w:sz w:val="24"/>
                <w:szCs w:val="24"/>
              </w:rPr>
              <w:t>в части</w:t>
            </w:r>
            <w:r w:rsidRPr="00325999">
              <w:rPr>
                <w:rFonts w:ascii="Times New Roman" w:eastAsia="Times New Roman" w:hAnsi="Times New Roman" w:cs="Times New Roman"/>
                <w:snapToGrid w:val="0"/>
                <w:color w:val="000000"/>
                <w:sz w:val="24"/>
                <w:szCs w:val="24"/>
              </w:rPr>
              <w:t xml:space="preserve"> расходов на осуществление дорожной деятельности, а также расходов </w:t>
            </w:r>
            <w:r>
              <w:rPr>
                <w:rFonts w:ascii="Times New Roman" w:eastAsia="Times New Roman" w:hAnsi="Times New Roman" w:cs="Times New Roman"/>
                <w:snapToGrid w:val="0"/>
                <w:color w:val="000000"/>
                <w:sz w:val="24"/>
                <w:szCs w:val="24"/>
              </w:rPr>
              <w:t xml:space="preserve">на </w:t>
            </w:r>
            <w:r w:rsidRPr="00325999">
              <w:rPr>
                <w:rFonts w:ascii="Times New Roman" w:eastAsia="Times New Roman" w:hAnsi="Times New Roman" w:cs="Times New Roman"/>
                <w:snapToGrid w:val="0"/>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rFonts w:ascii="Times New Roman" w:eastAsia="Times New Roman" w:hAnsi="Times New Roman" w:cs="Times New Roman"/>
                <w:snapToGrid w:val="0"/>
                <w:color w:val="000000"/>
                <w:sz w:val="24"/>
                <w:szCs w:val="24"/>
              </w:rPr>
              <w:t>, за исключением расходов, осуществляемых за счет средств дорожных фондов</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7036</w:t>
            </w:r>
          </w:p>
        </w:tc>
        <w:tc>
          <w:tcPr>
            <w:tcW w:w="1017" w:type="dxa"/>
            <w:vAlign w:val="center"/>
          </w:tcPr>
          <w:p w:rsidR="00C05530" w:rsidRPr="00BE509B" w:rsidRDefault="00C05530" w:rsidP="00C05530">
            <w:pPr>
              <w:spacing w:after="0"/>
              <w:jc w:val="center"/>
              <w:rPr>
                <w:rFonts w:ascii="Times New Roman" w:eastAsia="Times New Roman" w:hAnsi="Times New Roman" w:cs="Times New Roman"/>
                <w:snapToGrid w:val="0"/>
                <w:color w:val="000000"/>
                <w:sz w:val="24"/>
                <w:szCs w:val="24"/>
              </w:rPr>
            </w:pPr>
            <w:r w:rsidRPr="00BE509B">
              <w:rPr>
                <w:rFonts w:ascii="Times New Roman" w:eastAsia="Times New Roman" w:hAnsi="Times New Roman" w:cs="Times New Roman"/>
                <w:snapToGrid w:val="0"/>
                <w:color w:val="000000"/>
                <w:sz w:val="24"/>
                <w:szCs w:val="24"/>
              </w:rPr>
              <w:t>21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7037</w:t>
            </w:r>
          </w:p>
        </w:tc>
        <w:tc>
          <w:tcPr>
            <w:tcW w:w="1017" w:type="dxa"/>
            <w:vAlign w:val="center"/>
          </w:tcPr>
          <w:p w:rsidR="00C05530" w:rsidRPr="00BE509B"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w:t>
            </w:r>
            <w:proofErr w:type="gramEnd"/>
            <w:r w:rsidRPr="005509A5">
              <w:rPr>
                <w:rFonts w:ascii="Times New Roman" w:eastAsia="Times New Roman" w:hAnsi="Times New Roman" w:cs="Times New Roman"/>
                <w:snapToGrid w:val="0"/>
                <w:color w:val="000000"/>
                <w:sz w:val="24"/>
                <w:szCs w:val="24"/>
              </w:rPr>
              <w:t xml:space="preserve"> </w:t>
            </w:r>
            <w:proofErr w:type="gramStart"/>
            <w:r w:rsidRPr="005509A5">
              <w:rPr>
                <w:rFonts w:ascii="Times New Roman" w:eastAsia="Times New Roman" w:hAnsi="Times New Roman" w:cs="Times New Roman"/>
                <w:snapToGrid w:val="0"/>
                <w:color w:val="000000"/>
                <w:sz w:val="24"/>
                <w:szCs w:val="24"/>
              </w:rPr>
              <w:t>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7038</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7.39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w:t>
            </w:r>
            <w:r>
              <w:rPr>
                <w:rFonts w:ascii="Times New Roman" w:eastAsia="Times New Roman" w:hAnsi="Times New Roman" w:cs="Times New Roman"/>
                <w:snapToGrid w:val="0"/>
                <w:color w:val="000000"/>
                <w:sz w:val="24"/>
                <w:szCs w:val="24"/>
              </w:rPr>
              <w:t>года</w:t>
            </w:r>
            <w:r w:rsidRPr="005509A5">
              <w:rPr>
                <w:rFonts w:ascii="Times New Roman" w:eastAsia="Times New Roman" w:hAnsi="Times New Roman" w:cs="Times New Roman"/>
                <w:snapToGrid w:val="0"/>
                <w:color w:val="000000"/>
                <w:sz w:val="24"/>
                <w:szCs w:val="24"/>
              </w:rPr>
              <w:t xml:space="preserve"> № 38-ФЗ «О рекламе»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7039</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7.40</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7040</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7.41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proofErr w:type="gramStart"/>
            <w:r w:rsidRPr="005509A5">
              <w:rPr>
                <w:rFonts w:ascii="Times New Roman" w:eastAsia="Times New Roman" w:hAnsi="Times New Roman" w:cs="Times New Roman"/>
                <w:snapToGrid w:val="0"/>
                <w:color w:val="000000"/>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7041</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7.42</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7042</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lastRenderedPageBreak/>
              <w:t>7.43</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7043</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7.44</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7044</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sidRPr="00AA3E4E">
              <w:rPr>
                <w:rFonts w:ascii="Times New Roman" w:hAnsi="Times New Roman" w:cs="Times New Roman"/>
                <w:sz w:val="24"/>
                <w:szCs w:val="24"/>
              </w:rPr>
              <w:t>2</w:t>
            </w:r>
            <w:r>
              <w:rPr>
                <w:rFonts w:ascii="Times New Roman" w:hAnsi="Times New Roman" w:cs="Times New Roman"/>
                <w:sz w:val="24"/>
                <w:szCs w:val="24"/>
              </w:rPr>
              <w:t>3</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7.45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мероприятий по обеспечению безопасности людей на водных объектах, охране их жизни и здоровья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7045</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7.46</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создание условий для расширения рынка сельскохозяйственной продукции, сырья и продовольствия</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7046</w:t>
            </w:r>
          </w:p>
        </w:tc>
        <w:tc>
          <w:tcPr>
            <w:tcW w:w="1017" w:type="dxa"/>
            <w:vAlign w:val="center"/>
          </w:tcPr>
          <w:p w:rsidR="00C05530" w:rsidRPr="00AA3E4E" w:rsidRDefault="00C05530" w:rsidP="00C05530">
            <w:pPr>
              <w:spacing w:after="0"/>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2</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7.47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содействие развитию и создание условий для развития сельскохозяйственного производства в сфере растениеводства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7047</w:t>
            </w:r>
          </w:p>
        </w:tc>
        <w:tc>
          <w:tcPr>
            <w:tcW w:w="1017" w:type="dxa"/>
            <w:vAlign w:val="center"/>
          </w:tcPr>
          <w:p w:rsidR="00C05530" w:rsidRPr="00BE509B"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7.48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содействие развитию и создание условий для развития сельскохозяйственного производства в сфере животноводства с учетом рыбоводства и рыболовства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7048</w:t>
            </w:r>
          </w:p>
        </w:tc>
        <w:tc>
          <w:tcPr>
            <w:tcW w:w="1017" w:type="dxa"/>
            <w:vAlign w:val="center"/>
          </w:tcPr>
          <w:p w:rsidR="00C05530" w:rsidRPr="00BE509B"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7.49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содействие развитию и создание условий для развития малого и среднего предпринимательства</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7049</w:t>
            </w:r>
          </w:p>
        </w:tc>
        <w:tc>
          <w:tcPr>
            <w:tcW w:w="1017" w:type="dxa"/>
            <w:vAlign w:val="center"/>
          </w:tcPr>
          <w:p w:rsidR="00C05530" w:rsidRPr="00BE509B"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7.50</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оказание поддержки социально ориентированным некоммерческим организациям, благотворительной деятельности и добровольчеству</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7050</w:t>
            </w:r>
          </w:p>
        </w:tc>
        <w:tc>
          <w:tcPr>
            <w:tcW w:w="1017" w:type="dxa"/>
            <w:vAlign w:val="center"/>
          </w:tcPr>
          <w:p w:rsidR="00C05530" w:rsidRPr="00AA3E4E" w:rsidRDefault="00C05530" w:rsidP="00C05530">
            <w:pPr>
              <w:spacing w:after="0"/>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2</w:t>
            </w:r>
            <w:r>
              <w:rPr>
                <w:rFonts w:ascii="Times New Roman" w:eastAsia="Times New Roman" w:hAnsi="Times New Roman" w:cs="Times New Roman"/>
                <w:snapToGrid w:val="0"/>
                <w:color w:val="000000"/>
                <w:sz w:val="24"/>
                <w:szCs w:val="24"/>
              </w:rPr>
              <w:t>3</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7.51</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и осуществление мероприятий по работе с детьми и молодежью в муниципальном образовании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7051</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7.52</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7052</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7.53</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7053</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C05530" w:rsidRPr="005509A5" w:rsidTr="00887B4E">
        <w:trPr>
          <w:trHeight w:val="408"/>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7.54</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осуществление муниципального лесного контроля</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7054</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7.55</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7055</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7.56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осуществление мер по противодействию коррупции в границах муниципального образования</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7056</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7.57</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7057</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7.58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7058</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7.59</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7059</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lastRenderedPageBreak/>
              <w:t>7.60</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полномочи</w:t>
            </w:r>
            <w:r>
              <w:rPr>
                <w:rFonts w:ascii="Times New Roman" w:eastAsia="Times New Roman" w:hAnsi="Times New Roman" w:cs="Times New Roman"/>
                <w:snapToGrid w:val="0"/>
                <w:color w:val="000000"/>
                <w:sz w:val="24"/>
                <w:szCs w:val="24"/>
              </w:rPr>
              <w:t>я</w:t>
            </w:r>
            <w:r w:rsidRPr="00AA3E4E">
              <w:rPr>
                <w:rFonts w:ascii="Times New Roman" w:eastAsia="Times New Roman" w:hAnsi="Times New Roman" w:cs="Times New Roman"/>
                <w:snapToGrid w:val="0"/>
                <w:color w:val="000000"/>
                <w:sz w:val="24"/>
                <w:szCs w:val="24"/>
              </w:rPr>
              <w:t xml:space="preserve"> по организации теплоснабжения, предусмотренны</w:t>
            </w:r>
            <w:r>
              <w:rPr>
                <w:rFonts w:ascii="Times New Roman" w:eastAsia="Times New Roman" w:hAnsi="Times New Roman" w:cs="Times New Roman"/>
                <w:snapToGrid w:val="0"/>
                <w:color w:val="000000"/>
                <w:sz w:val="24"/>
                <w:szCs w:val="24"/>
              </w:rPr>
              <w:t>е</w:t>
            </w:r>
            <w:r w:rsidRPr="00AA3E4E">
              <w:rPr>
                <w:rFonts w:ascii="Times New Roman" w:eastAsia="Times New Roman" w:hAnsi="Times New Roman" w:cs="Times New Roman"/>
                <w:snapToGrid w:val="0"/>
                <w:color w:val="000000"/>
                <w:sz w:val="24"/>
                <w:szCs w:val="24"/>
              </w:rPr>
              <w:t xml:space="preserve"> Федеральным законом  от 27 июля 2010 года № 190-ФЗ </w:t>
            </w:r>
            <w:r>
              <w:rPr>
                <w:rFonts w:ascii="Times New Roman" w:eastAsia="Times New Roman" w:hAnsi="Times New Roman" w:cs="Times New Roman"/>
                <w:snapToGrid w:val="0"/>
                <w:color w:val="000000"/>
                <w:sz w:val="24"/>
                <w:szCs w:val="24"/>
              </w:rPr>
              <w:br/>
            </w:r>
            <w:r w:rsidRPr="00AA3E4E">
              <w:rPr>
                <w:rFonts w:ascii="Times New Roman" w:eastAsia="Times New Roman" w:hAnsi="Times New Roman" w:cs="Times New Roman"/>
                <w:snapToGrid w:val="0"/>
                <w:color w:val="000000"/>
                <w:sz w:val="24"/>
                <w:szCs w:val="24"/>
              </w:rPr>
              <w:t xml:space="preserve">«О теплоснабжении» </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7060</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sidRPr="00AA3E4E">
              <w:rPr>
                <w:rFonts w:ascii="Times New Roman" w:hAnsi="Times New Roman" w:cs="Times New Roman"/>
                <w:sz w:val="24"/>
                <w:szCs w:val="24"/>
              </w:rPr>
              <w:t>19</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7.61</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полномочи</w:t>
            </w:r>
            <w:r>
              <w:rPr>
                <w:rFonts w:ascii="Times New Roman" w:eastAsia="Times New Roman" w:hAnsi="Times New Roman" w:cs="Times New Roman"/>
                <w:snapToGrid w:val="0"/>
                <w:color w:val="000000"/>
                <w:sz w:val="24"/>
                <w:szCs w:val="24"/>
              </w:rPr>
              <w:t>я</w:t>
            </w:r>
            <w:r w:rsidRPr="00AA3E4E">
              <w:rPr>
                <w:rFonts w:ascii="Times New Roman" w:eastAsia="Times New Roman" w:hAnsi="Times New Roman" w:cs="Times New Roman"/>
                <w:snapToGrid w:val="0"/>
                <w:color w:val="000000"/>
                <w:sz w:val="24"/>
                <w:szCs w:val="24"/>
              </w:rPr>
              <w:t xml:space="preserve"> в сфере водоснабжения и водоотведения, предусмотренны</w:t>
            </w:r>
            <w:r>
              <w:rPr>
                <w:rFonts w:ascii="Times New Roman" w:eastAsia="Times New Roman" w:hAnsi="Times New Roman" w:cs="Times New Roman"/>
                <w:snapToGrid w:val="0"/>
                <w:color w:val="000000"/>
                <w:sz w:val="24"/>
                <w:szCs w:val="24"/>
              </w:rPr>
              <w:t>е</w:t>
            </w:r>
            <w:r w:rsidRPr="00AA3E4E">
              <w:rPr>
                <w:rFonts w:ascii="Times New Roman" w:eastAsia="Times New Roman" w:hAnsi="Times New Roman" w:cs="Times New Roman"/>
                <w:snapToGrid w:val="0"/>
                <w:color w:val="000000"/>
                <w:sz w:val="24"/>
                <w:szCs w:val="24"/>
              </w:rPr>
              <w:t xml:space="preserve"> Федеральным законом </w:t>
            </w:r>
            <w:r>
              <w:rPr>
                <w:rFonts w:ascii="Times New Roman" w:eastAsia="Times New Roman" w:hAnsi="Times New Roman" w:cs="Times New Roman"/>
                <w:snapToGrid w:val="0"/>
                <w:color w:val="000000"/>
                <w:sz w:val="24"/>
                <w:szCs w:val="24"/>
              </w:rPr>
              <w:t>от 7 декабря 2011 года № 416</w:t>
            </w:r>
            <w:r>
              <w:rPr>
                <w:rFonts w:ascii="Times New Roman" w:eastAsia="Times New Roman" w:hAnsi="Times New Roman" w:cs="Times New Roman"/>
                <w:snapToGrid w:val="0"/>
                <w:color w:val="000000"/>
                <w:sz w:val="24"/>
                <w:szCs w:val="24"/>
              </w:rPr>
              <w:noBreakHyphen/>
            </w:r>
            <w:r w:rsidRPr="00AA3E4E">
              <w:rPr>
                <w:rFonts w:ascii="Times New Roman" w:eastAsia="Times New Roman" w:hAnsi="Times New Roman" w:cs="Times New Roman"/>
                <w:snapToGrid w:val="0"/>
                <w:color w:val="000000"/>
                <w:sz w:val="24"/>
                <w:szCs w:val="24"/>
              </w:rPr>
              <w:t xml:space="preserve">ФЗ </w:t>
            </w:r>
            <w:r>
              <w:rPr>
                <w:rFonts w:ascii="Times New Roman" w:eastAsia="Times New Roman" w:hAnsi="Times New Roman" w:cs="Times New Roman"/>
                <w:snapToGrid w:val="0"/>
                <w:color w:val="000000"/>
                <w:sz w:val="24"/>
                <w:szCs w:val="24"/>
              </w:rPr>
              <w:br/>
            </w:r>
            <w:r w:rsidRPr="00AA3E4E">
              <w:rPr>
                <w:rFonts w:ascii="Times New Roman" w:eastAsia="Times New Roman" w:hAnsi="Times New Roman" w:cs="Times New Roman"/>
                <w:snapToGrid w:val="0"/>
                <w:color w:val="000000"/>
                <w:sz w:val="24"/>
                <w:szCs w:val="24"/>
              </w:rPr>
              <w:t>«О водоснабжении и водоотведении»</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7061</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sidRPr="00AA3E4E">
              <w:rPr>
                <w:rFonts w:ascii="Times New Roman" w:hAnsi="Times New Roman" w:cs="Times New Roman"/>
                <w:sz w:val="24"/>
                <w:szCs w:val="24"/>
              </w:rPr>
              <w:t>19</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7.62</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7062</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C05530" w:rsidRPr="005509A5" w:rsidTr="00887B4E">
        <w:trPr>
          <w:trHeight w:val="599"/>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7.63</w:t>
            </w:r>
          </w:p>
        </w:tc>
        <w:tc>
          <w:tcPr>
            <w:tcW w:w="7894" w:type="dxa"/>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 xml:space="preserve">разработка и утверждение программ комплексного развития систем коммунальной инфраструктуры поселений, городских округов, программ </w:t>
            </w:r>
          </w:p>
          <w:p w:rsidR="00C05530" w:rsidRPr="00AA3E4E" w:rsidRDefault="00C05530" w:rsidP="00C05530">
            <w:pPr>
              <w:autoSpaceDE w:val="0"/>
              <w:autoSpaceDN w:val="0"/>
              <w:spacing w:after="0" w:line="240" w:lineRule="auto"/>
              <w:jc w:val="both"/>
              <w:rPr>
                <w:rFonts w:ascii="Times New Roman" w:eastAsia="Times New Roman" w:hAnsi="Times New Roman" w:cs="Times New Roman"/>
                <w:i/>
                <w:snapToGrid w:val="0"/>
                <w:color w:val="000000"/>
                <w:sz w:val="24"/>
                <w:szCs w:val="24"/>
              </w:rPr>
            </w:pPr>
            <w:r w:rsidRPr="00AA3E4E">
              <w:rPr>
                <w:rFonts w:ascii="Times New Roman" w:eastAsia="Times New Roman" w:hAnsi="Times New Roman" w:cs="Times New Roman"/>
                <w:snapToGrid w:val="0"/>
                <w:color w:val="000000"/>
                <w:sz w:val="24"/>
                <w:szCs w:val="24"/>
              </w:rPr>
              <w:t>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7063</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7.64</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70</w:t>
            </w:r>
            <w:r>
              <w:rPr>
                <w:rFonts w:ascii="Times New Roman" w:eastAsia="Times New Roman" w:hAnsi="Times New Roman" w:cs="Times New Roman"/>
                <w:snapToGrid w:val="0"/>
                <w:color w:val="000000"/>
                <w:sz w:val="24"/>
                <w:szCs w:val="24"/>
              </w:rPr>
              <w:t>64</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05530" w:rsidRPr="005509A5" w:rsidTr="00887B4E">
        <w:trPr>
          <w:trHeight w:val="490"/>
          <w:tblHeader/>
        </w:trPr>
        <w:tc>
          <w:tcPr>
            <w:tcW w:w="1095"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7.65</w:t>
            </w:r>
          </w:p>
        </w:tc>
        <w:tc>
          <w:tcPr>
            <w:tcW w:w="7894" w:type="dxa"/>
            <w:vAlign w:val="center"/>
          </w:tcPr>
          <w:p w:rsidR="00C05530" w:rsidRPr="00AA3E4E"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017" w:type="dxa"/>
            <w:vAlign w:val="center"/>
          </w:tcPr>
          <w:p w:rsidR="00C05530" w:rsidRPr="00AA3E4E"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AA3E4E">
              <w:rPr>
                <w:rFonts w:ascii="Times New Roman" w:eastAsia="Times New Roman" w:hAnsi="Times New Roman" w:cs="Times New Roman"/>
                <w:snapToGrid w:val="0"/>
                <w:color w:val="000000"/>
                <w:sz w:val="24"/>
                <w:szCs w:val="24"/>
              </w:rPr>
              <w:t>7065</w:t>
            </w:r>
          </w:p>
        </w:tc>
        <w:tc>
          <w:tcPr>
            <w:tcW w:w="1017" w:type="dxa"/>
            <w:vAlign w:val="center"/>
          </w:tcPr>
          <w:p w:rsidR="00C05530" w:rsidRPr="00AA3E4E" w:rsidRDefault="00C05530" w:rsidP="00C05530">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C05530" w:rsidRPr="005509A5"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7.</w:t>
            </w:r>
            <w:r>
              <w:rPr>
                <w:rFonts w:ascii="Times New Roman" w:eastAsia="Times New Roman" w:hAnsi="Times New Roman" w:cs="Times New Roman"/>
                <w:snapToGrid w:val="0"/>
                <w:color w:val="000000"/>
                <w:sz w:val="24"/>
                <w:szCs w:val="24"/>
              </w:rPr>
              <w:t>66</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snapToGrid w:val="0"/>
                <w:color w:val="000000"/>
                <w:sz w:val="24"/>
                <w:szCs w:val="24"/>
              </w:rPr>
            </w:pPr>
            <w:r w:rsidRPr="005509A5">
              <w:rPr>
                <w:rFonts w:ascii="Times New Roman" w:eastAsia="Times New Roman" w:hAnsi="Times New Roman" w:cs="Times New Roman"/>
                <w:snapToGrid w:val="0"/>
                <w:color w:val="000000"/>
                <w:sz w:val="24"/>
                <w:szCs w:val="24"/>
              </w:rPr>
              <w:t>…</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7066</w:t>
            </w:r>
          </w:p>
        </w:tc>
        <w:tc>
          <w:tcPr>
            <w:tcW w:w="1017" w:type="dxa"/>
            <w:vAlign w:val="center"/>
          </w:tcPr>
          <w:p w:rsidR="00C05530" w:rsidRPr="00BE509B" w:rsidRDefault="00C05530" w:rsidP="00C05530">
            <w:pPr>
              <w:spacing w:after="0"/>
              <w:jc w:val="cente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23</w:t>
            </w:r>
          </w:p>
        </w:tc>
      </w:tr>
      <w:tr w:rsidR="00C05530" w:rsidRPr="0039576D" w:rsidTr="00887B4E">
        <w:trPr>
          <w:trHeight w:val="490"/>
          <w:tblHeader/>
        </w:trPr>
        <w:tc>
          <w:tcPr>
            <w:tcW w:w="1095"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z w:val="24"/>
                <w:szCs w:val="24"/>
              </w:rPr>
            </w:pPr>
            <w:r w:rsidRPr="005509A5">
              <w:rPr>
                <w:rFonts w:ascii="Times New Roman" w:eastAsia="Times New Roman" w:hAnsi="Times New Roman" w:cs="Times New Roman"/>
                <w:b/>
                <w:sz w:val="24"/>
                <w:szCs w:val="24"/>
              </w:rPr>
              <w:t>8.</w:t>
            </w:r>
          </w:p>
        </w:tc>
        <w:tc>
          <w:tcPr>
            <w:tcW w:w="7894" w:type="dxa"/>
            <w:vAlign w:val="center"/>
          </w:tcPr>
          <w:p w:rsidR="00C05530" w:rsidRPr="005509A5" w:rsidRDefault="00C05530" w:rsidP="00C05530">
            <w:pPr>
              <w:autoSpaceDE w:val="0"/>
              <w:autoSpaceDN w:val="0"/>
              <w:spacing w:after="0" w:line="240" w:lineRule="auto"/>
              <w:jc w:val="both"/>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Итого расходных обязательств субъекта Российской Федерации</w:t>
            </w:r>
          </w:p>
        </w:tc>
        <w:tc>
          <w:tcPr>
            <w:tcW w:w="1017" w:type="dxa"/>
            <w:vAlign w:val="center"/>
          </w:tcPr>
          <w:p w:rsidR="00C05530" w:rsidRPr="005509A5" w:rsidRDefault="00C05530" w:rsidP="00C05530">
            <w:pPr>
              <w:autoSpaceDE w:val="0"/>
              <w:autoSpaceDN w:val="0"/>
              <w:spacing w:after="0" w:line="240" w:lineRule="auto"/>
              <w:jc w:val="center"/>
              <w:rPr>
                <w:rFonts w:ascii="Times New Roman" w:eastAsia="Times New Roman" w:hAnsi="Times New Roman" w:cs="Times New Roman"/>
                <w:b/>
                <w:snapToGrid w:val="0"/>
                <w:color w:val="000000"/>
                <w:sz w:val="24"/>
                <w:szCs w:val="24"/>
              </w:rPr>
            </w:pPr>
            <w:r w:rsidRPr="005509A5">
              <w:rPr>
                <w:rFonts w:ascii="Times New Roman" w:eastAsia="Times New Roman" w:hAnsi="Times New Roman" w:cs="Times New Roman"/>
                <w:b/>
                <w:snapToGrid w:val="0"/>
                <w:color w:val="000000"/>
                <w:sz w:val="24"/>
                <w:szCs w:val="24"/>
              </w:rPr>
              <w:t>8000</w:t>
            </w:r>
          </w:p>
        </w:tc>
        <w:tc>
          <w:tcPr>
            <w:tcW w:w="1017" w:type="dxa"/>
            <w:vAlign w:val="center"/>
          </w:tcPr>
          <w:p w:rsidR="00C05530" w:rsidRPr="00BE509B" w:rsidRDefault="00C05530" w:rsidP="00C05530">
            <w:pPr>
              <w:spacing w:after="0"/>
              <w:jc w:val="center"/>
              <w:rPr>
                <w:rFonts w:ascii="Times New Roman" w:hAnsi="Times New Roman" w:cs="Times New Roman"/>
                <w:sz w:val="24"/>
                <w:szCs w:val="24"/>
              </w:rPr>
            </w:pPr>
          </w:p>
        </w:tc>
      </w:tr>
    </w:tbl>
    <w:p w:rsidR="0039576D" w:rsidRDefault="0039576D" w:rsidP="00E05FFC">
      <w:pPr>
        <w:spacing w:after="0" w:line="240" w:lineRule="auto"/>
        <w:jc w:val="both"/>
        <w:rPr>
          <w:rFonts w:ascii="Times New Roman" w:hAnsi="Times New Roman" w:cs="Times New Roman"/>
        </w:rPr>
      </w:pPr>
    </w:p>
    <w:p w:rsidR="0039576D" w:rsidRPr="00D7726F" w:rsidRDefault="0039576D" w:rsidP="00E05FFC">
      <w:pPr>
        <w:spacing w:after="0" w:line="240" w:lineRule="auto"/>
        <w:jc w:val="both"/>
        <w:rPr>
          <w:rFonts w:ascii="Times New Roman" w:hAnsi="Times New Roman" w:cs="Times New Roman"/>
        </w:rPr>
      </w:pPr>
    </w:p>
    <w:sectPr w:rsidR="0039576D" w:rsidRPr="00D7726F" w:rsidSect="00AF11B3">
      <w:headerReference w:type="default" r:id="rId11"/>
      <w:pgSz w:w="11906" w:h="16838" w:code="9"/>
      <w:pgMar w:top="992" w:right="424" w:bottom="794" w:left="851" w:header="709" w:footer="709" w:gutter="0"/>
      <w:pgNumType w:start="106"/>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84120" w15:done="0"/>
  <w15:commentEx w15:paraId="68674F0D" w15:done="0"/>
  <w15:commentEx w15:paraId="5E508B2D" w15:done="0"/>
  <w15:commentEx w15:paraId="52F814F0" w15:done="0"/>
  <w15:commentEx w15:paraId="124821FE" w15:done="0"/>
  <w15:commentEx w15:paraId="744CC8D7" w15:done="0"/>
  <w15:commentEx w15:paraId="40C1C974" w15:done="0"/>
  <w15:commentEx w15:paraId="655A4FF7" w15:done="0"/>
  <w15:commentEx w15:paraId="54BA94FD" w15:done="0"/>
  <w15:commentEx w15:paraId="14F29B15" w15:done="0"/>
  <w15:commentEx w15:paraId="3A34410E" w15:done="0"/>
  <w15:commentEx w15:paraId="01B09A6B" w15:done="0"/>
  <w15:commentEx w15:paraId="550C6F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25" w:rsidRDefault="00851425" w:rsidP="001A3A16">
      <w:pPr>
        <w:spacing w:after="0" w:line="240" w:lineRule="auto"/>
      </w:pPr>
      <w:r>
        <w:separator/>
      </w:r>
    </w:p>
  </w:endnote>
  <w:endnote w:type="continuationSeparator" w:id="0">
    <w:p w:rsidR="00851425" w:rsidRDefault="00851425" w:rsidP="001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25" w:rsidRDefault="00851425" w:rsidP="001A3A16">
      <w:pPr>
        <w:spacing w:after="0" w:line="240" w:lineRule="auto"/>
      </w:pPr>
      <w:r>
        <w:separator/>
      </w:r>
    </w:p>
  </w:footnote>
  <w:footnote w:type="continuationSeparator" w:id="0">
    <w:p w:rsidR="00851425" w:rsidRDefault="00851425" w:rsidP="001A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80021"/>
      <w:docPartObj>
        <w:docPartGallery w:val="Page Numbers (Top of Page)"/>
        <w:docPartUnique/>
      </w:docPartObj>
    </w:sdtPr>
    <w:sdtEndPr>
      <w:rPr>
        <w:rFonts w:ascii="Times New Roman" w:hAnsi="Times New Roman" w:cs="Times New Roman"/>
      </w:rPr>
    </w:sdtEndPr>
    <w:sdtContent>
      <w:p w:rsidR="00851425" w:rsidRPr="009230FD" w:rsidRDefault="00851425" w:rsidP="009230FD">
        <w:pPr>
          <w:pStyle w:val="a3"/>
          <w:jc w:val="center"/>
          <w:rPr>
            <w:rFonts w:ascii="Times New Roman" w:hAnsi="Times New Roman" w:cs="Times New Roman"/>
            <w:sz w:val="21"/>
            <w:szCs w:val="21"/>
          </w:rPr>
        </w:pPr>
        <w:r w:rsidRPr="009230FD">
          <w:rPr>
            <w:rFonts w:ascii="Times New Roman" w:hAnsi="Times New Roman" w:cs="Times New Roman"/>
            <w:sz w:val="21"/>
            <w:szCs w:val="21"/>
          </w:rPr>
          <w:fldChar w:fldCharType="begin"/>
        </w:r>
        <w:r w:rsidRPr="009230FD">
          <w:rPr>
            <w:rFonts w:ascii="Times New Roman" w:hAnsi="Times New Roman" w:cs="Times New Roman"/>
            <w:sz w:val="21"/>
            <w:szCs w:val="21"/>
          </w:rPr>
          <w:instrText>PAGE   \* MERGEFORMAT</w:instrText>
        </w:r>
        <w:r w:rsidRPr="009230FD">
          <w:rPr>
            <w:rFonts w:ascii="Times New Roman" w:hAnsi="Times New Roman" w:cs="Times New Roman"/>
            <w:sz w:val="21"/>
            <w:szCs w:val="21"/>
          </w:rPr>
          <w:fldChar w:fldCharType="separate"/>
        </w:r>
        <w:r w:rsidR="00A85B62">
          <w:rPr>
            <w:rFonts w:ascii="Times New Roman" w:hAnsi="Times New Roman" w:cs="Times New Roman"/>
            <w:noProof/>
            <w:sz w:val="21"/>
            <w:szCs w:val="21"/>
          </w:rPr>
          <w:t>129</w:t>
        </w:r>
        <w:r w:rsidRPr="009230FD">
          <w:rPr>
            <w:rFonts w:ascii="Times New Roman" w:hAnsi="Times New Roman" w:cs="Times New Roman"/>
            <w:sz w:val="21"/>
            <w:szCs w:val="21"/>
          </w:rPr>
          <w:fldChar w:fldCharType="end"/>
        </w:r>
      </w:p>
      <w:p w:rsidR="00851425" w:rsidRPr="00191292" w:rsidRDefault="00851425" w:rsidP="009230FD">
        <w:pPr>
          <w:pStyle w:val="a3"/>
          <w:jc w:val="center"/>
          <w:rPr>
            <w:rFonts w:ascii="Times New Roman" w:hAnsi="Times New Roman" w:cs="Times New Roman"/>
            <w:i/>
            <w:sz w:val="8"/>
            <w:szCs w:val="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C8D"/>
    <w:multiLevelType w:val="hybridMultilevel"/>
    <w:tmpl w:val="279E1F32"/>
    <w:lvl w:ilvl="0" w:tplc="572EF1C8">
      <w:start w:val="280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A1C"/>
    <w:multiLevelType w:val="hybridMultilevel"/>
    <w:tmpl w:val="423EAB8E"/>
    <w:lvl w:ilvl="0" w:tplc="6F48860E">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91CAC"/>
    <w:multiLevelType w:val="hybridMultilevel"/>
    <w:tmpl w:val="2DE4CBFC"/>
    <w:lvl w:ilvl="0" w:tplc="3C0E7114">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25B6E"/>
    <w:multiLevelType w:val="hybridMultilevel"/>
    <w:tmpl w:val="CC00BB8A"/>
    <w:lvl w:ilvl="0" w:tplc="3C0E7114">
      <w:start w:val="1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D0777"/>
    <w:multiLevelType w:val="hybridMultilevel"/>
    <w:tmpl w:val="3A00652C"/>
    <w:lvl w:ilvl="0" w:tplc="7AFC82F4">
      <w:start w:val="110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2153DE2"/>
    <w:multiLevelType w:val="hybridMultilevel"/>
    <w:tmpl w:val="E7AA202E"/>
    <w:lvl w:ilvl="0" w:tplc="F58EDC10">
      <w:start w:val="806"/>
      <w:numFmt w:val="decimal"/>
      <w:lvlText w:val="2.%1"/>
      <w:lvlJc w:val="right"/>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30A728D7"/>
    <w:multiLevelType w:val="hybridMultilevel"/>
    <w:tmpl w:val="DB2E201E"/>
    <w:lvl w:ilvl="0" w:tplc="93000464">
      <w:start w:val="807"/>
      <w:numFmt w:val="decimal"/>
      <w:lvlText w:val="2.%1"/>
      <w:lvlJc w:val="center"/>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269274B"/>
    <w:multiLevelType w:val="hybridMultilevel"/>
    <w:tmpl w:val="E6FA8EFC"/>
    <w:lvl w:ilvl="0" w:tplc="CDB05C5C">
      <w:start w:val="152"/>
      <w:numFmt w:val="decimal"/>
      <w:lvlText w:val="1.%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B0EE5"/>
    <w:multiLevelType w:val="hybridMultilevel"/>
    <w:tmpl w:val="503EBD38"/>
    <w:lvl w:ilvl="0" w:tplc="ECAAEA06">
      <w:start w:val="1110"/>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F7E10"/>
    <w:multiLevelType w:val="hybridMultilevel"/>
    <w:tmpl w:val="6ECE76F2"/>
    <w:lvl w:ilvl="0" w:tplc="BE125968">
      <w:start w:val="11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E546C"/>
    <w:multiLevelType w:val="hybridMultilevel"/>
    <w:tmpl w:val="0312492E"/>
    <w:lvl w:ilvl="0" w:tplc="37C6EE1E">
      <w:start w:val="140"/>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465C0"/>
    <w:multiLevelType w:val="hybridMultilevel"/>
    <w:tmpl w:val="873C7220"/>
    <w:lvl w:ilvl="0" w:tplc="994C9632">
      <w:start w:val="151"/>
      <w:numFmt w:val="decimal"/>
      <w:lvlText w:val="1.%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F1071"/>
    <w:multiLevelType w:val="hybridMultilevel"/>
    <w:tmpl w:val="C8666BD6"/>
    <w:lvl w:ilvl="0" w:tplc="E04A222E">
      <w:start w:val="280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3">
    <w:nsid w:val="5A5A00FB"/>
    <w:multiLevelType w:val="hybridMultilevel"/>
    <w:tmpl w:val="DFAE9220"/>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23BF3"/>
    <w:multiLevelType w:val="hybridMultilevel"/>
    <w:tmpl w:val="54386A24"/>
    <w:lvl w:ilvl="0" w:tplc="A0B02996">
      <w:start w:val="801"/>
      <w:numFmt w:val="decimal"/>
      <w:lvlText w:val="2.%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C1C82"/>
    <w:multiLevelType w:val="hybridMultilevel"/>
    <w:tmpl w:val="CB7A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F54B21"/>
    <w:multiLevelType w:val="hybridMultilevel"/>
    <w:tmpl w:val="D9C87E68"/>
    <w:lvl w:ilvl="0" w:tplc="7834FCEE">
      <w:start w:val="171"/>
      <w:numFmt w:val="decimal"/>
      <w:lvlText w:val="2.%1"/>
      <w:lvlJc w:val="right"/>
      <w:pPr>
        <w:ind w:left="1070"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7">
    <w:nsid w:val="7F774A4A"/>
    <w:multiLevelType w:val="hybridMultilevel"/>
    <w:tmpl w:val="7570D82A"/>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9"/>
  </w:num>
  <w:num w:numId="5">
    <w:abstractNumId w:val="13"/>
  </w:num>
  <w:num w:numId="6">
    <w:abstractNumId w:val="8"/>
  </w:num>
  <w:num w:numId="7">
    <w:abstractNumId w:val="17"/>
  </w:num>
  <w:num w:numId="8">
    <w:abstractNumId w:val="3"/>
  </w:num>
  <w:num w:numId="9">
    <w:abstractNumId w:val="2"/>
  </w:num>
  <w:num w:numId="10">
    <w:abstractNumId w:val="16"/>
  </w:num>
  <w:num w:numId="11">
    <w:abstractNumId w:val="14"/>
  </w:num>
  <w:num w:numId="12">
    <w:abstractNumId w:val="12"/>
  </w:num>
  <w:num w:numId="13">
    <w:abstractNumId w:val="10"/>
  </w:num>
  <w:num w:numId="14">
    <w:abstractNumId w:val="5"/>
  </w:num>
  <w:num w:numId="15">
    <w:abstractNumId w:val="0"/>
  </w:num>
  <w:num w:numId="16">
    <w:abstractNumId w:val="7"/>
  </w:num>
  <w:num w:numId="17">
    <w:abstractNumId w:val="11"/>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МИТРИЕВА НАТАЛЬЯ ВЛАДИМИРОВНА">
    <w15:presenceInfo w15:providerId="AD" w15:userId="S-1-5-21-3333730624-550809119-3065100466-57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8F"/>
    <w:rsid w:val="00001260"/>
    <w:rsid w:val="000056E5"/>
    <w:rsid w:val="00010901"/>
    <w:rsid w:val="0002244C"/>
    <w:rsid w:val="00023CA2"/>
    <w:rsid w:val="00030A21"/>
    <w:rsid w:val="000363A0"/>
    <w:rsid w:val="0003709D"/>
    <w:rsid w:val="000438D7"/>
    <w:rsid w:val="0005038A"/>
    <w:rsid w:val="00050CB2"/>
    <w:rsid w:val="00054D96"/>
    <w:rsid w:val="00055BDA"/>
    <w:rsid w:val="00062D42"/>
    <w:rsid w:val="0006586F"/>
    <w:rsid w:val="00070C94"/>
    <w:rsid w:val="0007697F"/>
    <w:rsid w:val="00077688"/>
    <w:rsid w:val="00083E95"/>
    <w:rsid w:val="00092154"/>
    <w:rsid w:val="000968D8"/>
    <w:rsid w:val="00097374"/>
    <w:rsid w:val="000A0FC3"/>
    <w:rsid w:val="000A1EBC"/>
    <w:rsid w:val="000A276D"/>
    <w:rsid w:val="000A3C7C"/>
    <w:rsid w:val="000A5099"/>
    <w:rsid w:val="000B0BF2"/>
    <w:rsid w:val="000B4A82"/>
    <w:rsid w:val="000B7022"/>
    <w:rsid w:val="000B78B6"/>
    <w:rsid w:val="000C3729"/>
    <w:rsid w:val="000C3A0A"/>
    <w:rsid w:val="000C4479"/>
    <w:rsid w:val="000D1FAE"/>
    <w:rsid w:val="000E3F7A"/>
    <w:rsid w:val="000E48EA"/>
    <w:rsid w:val="000F1CDC"/>
    <w:rsid w:val="001009C3"/>
    <w:rsid w:val="00103FE2"/>
    <w:rsid w:val="001059EF"/>
    <w:rsid w:val="0011038A"/>
    <w:rsid w:val="0011211C"/>
    <w:rsid w:val="0011337B"/>
    <w:rsid w:val="00116156"/>
    <w:rsid w:val="00127942"/>
    <w:rsid w:val="00136039"/>
    <w:rsid w:val="0014510F"/>
    <w:rsid w:val="0015368C"/>
    <w:rsid w:val="0015375A"/>
    <w:rsid w:val="0015464A"/>
    <w:rsid w:val="00155D4C"/>
    <w:rsid w:val="00161230"/>
    <w:rsid w:val="00163763"/>
    <w:rsid w:val="001679F6"/>
    <w:rsid w:val="00171FAC"/>
    <w:rsid w:val="001755C3"/>
    <w:rsid w:val="001779B9"/>
    <w:rsid w:val="00180392"/>
    <w:rsid w:val="00180FA2"/>
    <w:rsid w:val="00182CB7"/>
    <w:rsid w:val="00184432"/>
    <w:rsid w:val="00186AAE"/>
    <w:rsid w:val="00191131"/>
    <w:rsid w:val="00191292"/>
    <w:rsid w:val="00193C8F"/>
    <w:rsid w:val="00195B0C"/>
    <w:rsid w:val="001A0BB8"/>
    <w:rsid w:val="001A1C0D"/>
    <w:rsid w:val="001A3A16"/>
    <w:rsid w:val="001A51B2"/>
    <w:rsid w:val="001A7927"/>
    <w:rsid w:val="001B0F5D"/>
    <w:rsid w:val="001B1BC5"/>
    <w:rsid w:val="001B1F52"/>
    <w:rsid w:val="001B2BB1"/>
    <w:rsid w:val="001B2FCF"/>
    <w:rsid w:val="001B7FF1"/>
    <w:rsid w:val="001D1006"/>
    <w:rsid w:val="001D5132"/>
    <w:rsid w:val="001D5D6F"/>
    <w:rsid w:val="001D6FEC"/>
    <w:rsid w:val="001E3064"/>
    <w:rsid w:val="001E3C23"/>
    <w:rsid w:val="001E7768"/>
    <w:rsid w:val="001F5C34"/>
    <w:rsid w:val="001F6B7E"/>
    <w:rsid w:val="00200BBB"/>
    <w:rsid w:val="00203F71"/>
    <w:rsid w:val="00207A06"/>
    <w:rsid w:val="002109B9"/>
    <w:rsid w:val="0021191D"/>
    <w:rsid w:val="00213FF5"/>
    <w:rsid w:val="00217F68"/>
    <w:rsid w:val="00222AF4"/>
    <w:rsid w:val="00224456"/>
    <w:rsid w:val="00225D8D"/>
    <w:rsid w:val="00233FE1"/>
    <w:rsid w:val="0023462E"/>
    <w:rsid w:val="00236842"/>
    <w:rsid w:val="002372D6"/>
    <w:rsid w:val="00237F34"/>
    <w:rsid w:val="002414AE"/>
    <w:rsid w:val="00242039"/>
    <w:rsid w:val="00242370"/>
    <w:rsid w:val="0024638E"/>
    <w:rsid w:val="00247B6A"/>
    <w:rsid w:val="002508D5"/>
    <w:rsid w:val="002514B7"/>
    <w:rsid w:val="00261A40"/>
    <w:rsid w:val="002627EC"/>
    <w:rsid w:val="002648C5"/>
    <w:rsid w:val="00264EA8"/>
    <w:rsid w:val="00271470"/>
    <w:rsid w:val="0027154A"/>
    <w:rsid w:val="00271E9E"/>
    <w:rsid w:val="0027799C"/>
    <w:rsid w:val="00282071"/>
    <w:rsid w:val="00284AD5"/>
    <w:rsid w:val="002857CC"/>
    <w:rsid w:val="0028649D"/>
    <w:rsid w:val="00293976"/>
    <w:rsid w:val="002A20B1"/>
    <w:rsid w:val="002A2BA1"/>
    <w:rsid w:val="002A569A"/>
    <w:rsid w:val="002A5C56"/>
    <w:rsid w:val="002B042A"/>
    <w:rsid w:val="002B0BC6"/>
    <w:rsid w:val="002B7CB2"/>
    <w:rsid w:val="002C3862"/>
    <w:rsid w:val="002D3EE8"/>
    <w:rsid w:val="002D5CE1"/>
    <w:rsid w:val="002E05F7"/>
    <w:rsid w:val="002E434F"/>
    <w:rsid w:val="002E6E03"/>
    <w:rsid w:val="002F041D"/>
    <w:rsid w:val="002F3414"/>
    <w:rsid w:val="002F3452"/>
    <w:rsid w:val="002F52FC"/>
    <w:rsid w:val="00304392"/>
    <w:rsid w:val="00314492"/>
    <w:rsid w:val="003160F8"/>
    <w:rsid w:val="00316EDD"/>
    <w:rsid w:val="00324115"/>
    <w:rsid w:val="003242EF"/>
    <w:rsid w:val="00324654"/>
    <w:rsid w:val="00324E2C"/>
    <w:rsid w:val="00325999"/>
    <w:rsid w:val="00326B5D"/>
    <w:rsid w:val="00331F8D"/>
    <w:rsid w:val="00335501"/>
    <w:rsid w:val="00336AC8"/>
    <w:rsid w:val="0034565C"/>
    <w:rsid w:val="00347298"/>
    <w:rsid w:val="003542F2"/>
    <w:rsid w:val="00354B19"/>
    <w:rsid w:val="00355177"/>
    <w:rsid w:val="00355C75"/>
    <w:rsid w:val="00360212"/>
    <w:rsid w:val="00371E06"/>
    <w:rsid w:val="003726A0"/>
    <w:rsid w:val="003751E4"/>
    <w:rsid w:val="00383F56"/>
    <w:rsid w:val="003858C5"/>
    <w:rsid w:val="00387A86"/>
    <w:rsid w:val="00392BF4"/>
    <w:rsid w:val="0039576D"/>
    <w:rsid w:val="003A043C"/>
    <w:rsid w:val="003A2080"/>
    <w:rsid w:val="003A61B7"/>
    <w:rsid w:val="003B2568"/>
    <w:rsid w:val="003B79CE"/>
    <w:rsid w:val="003B7EBE"/>
    <w:rsid w:val="003C049C"/>
    <w:rsid w:val="003D45A6"/>
    <w:rsid w:val="003D6E44"/>
    <w:rsid w:val="003E1D47"/>
    <w:rsid w:val="003E3D5D"/>
    <w:rsid w:val="003E4BBD"/>
    <w:rsid w:val="003E5642"/>
    <w:rsid w:val="003E5922"/>
    <w:rsid w:val="003E718A"/>
    <w:rsid w:val="003E788C"/>
    <w:rsid w:val="003E7A06"/>
    <w:rsid w:val="003F5469"/>
    <w:rsid w:val="003F5BE4"/>
    <w:rsid w:val="003F6462"/>
    <w:rsid w:val="003F730F"/>
    <w:rsid w:val="00404C15"/>
    <w:rsid w:val="004067D4"/>
    <w:rsid w:val="00406FE1"/>
    <w:rsid w:val="00407BE7"/>
    <w:rsid w:val="00417561"/>
    <w:rsid w:val="0041772C"/>
    <w:rsid w:val="00420402"/>
    <w:rsid w:val="00422528"/>
    <w:rsid w:val="004262AD"/>
    <w:rsid w:val="0044409E"/>
    <w:rsid w:val="004523A9"/>
    <w:rsid w:val="004541D0"/>
    <w:rsid w:val="00454CD2"/>
    <w:rsid w:val="00454D83"/>
    <w:rsid w:val="00473E06"/>
    <w:rsid w:val="00474DF4"/>
    <w:rsid w:val="00481258"/>
    <w:rsid w:val="00481CFF"/>
    <w:rsid w:val="00482A1D"/>
    <w:rsid w:val="00482BBB"/>
    <w:rsid w:val="004865DB"/>
    <w:rsid w:val="0048718F"/>
    <w:rsid w:val="00487A12"/>
    <w:rsid w:val="00491A1F"/>
    <w:rsid w:val="004920C1"/>
    <w:rsid w:val="0049275A"/>
    <w:rsid w:val="0049401B"/>
    <w:rsid w:val="004A4227"/>
    <w:rsid w:val="004A53A4"/>
    <w:rsid w:val="004A541A"/>
    <w:rsid w:val="004A7851"/>
    <w:rsid w:val="004A78D9"/>
    <w:rsid w:val="004A7B7E"/>
    <w:rsid w:val="004B0C0C"/>
    <w:rsid w:val="004B1A4D"/>
    <w:rsid w:val="004C0EE5"/>
    <w:rsid w:val="004C2699"/>
    <w:rsid w:val="004D5CC9"/>
    <w:rsid w:val="004D67F8"/>
    <w:rsid w:val="004F0F40"/>
    <w:rsid w:val="004F19E3"/>
    <w:rsid w:val="004F6A78"/>
    <w:rsid w:val="0050009A"/>
    <w:rsid w:val="00510898"/>
    <w:rsid w:val="0051091B"/>
    <w:rsid w:val="00515C18"/>
    <w:rsid w:val="005239AA"/>
    <w:rsid w:val="00523A39"/>
    <w:rsid w:val="005246B8"/>
    <w:rsid w:val="00525E8C"/>
    <w:rsid w:val="00530F1D"/>
    <w:rsid w:val="0053124B"/>
    <w:rsid w:val="0054111A"/>
    <w:rsid w:val="005415E8"/>
    <w:rsid w:val="005461A3"/>
    <w:rsid w:val="005509A5"/>
    <w:rsid w:val="00553543"/>
    <w:rsid w:val="00554ED0"/>
    <w:rsid w:val="00555D1B"/>
    <w:rsid w:val="00571DCF"/>
    <w:rsid w:val="00574BD5"/>
    <w:rsid w:val="005757CE"/>
    <w:rsid w:val="00575CA3"/>
    <w:rsid w:val="00576F70"/>
    <w:rsid w:val="00580FB9"/>
    <w:rsid w:val="00583D44"/>
    <w:rsid w:val="00585B21"/>
    <w:rsid w:val="005864EA"/>
    <w:rsid w:val="005925E5"/>
    <w:rsid w:val="0059655B"/>
    <w:rsid w:val="005972EF"/>
    <w:rsid w:val="005A2488"/>
    <w:rsid w:val="005A32A9"/>
    <w:rsid w:val="005A34D5"/>
    <w:rsid w:val="005A3ECB"/>
    <w:rsid w:val="005A449F"/>
    <w:rsid w:val="005A4F33"/>
    <w:rsid w:val="005A7099"/>
    <w:rsid w:val="005B5B96"/>
    <w:rsid w:val="005B6126"/>
    <w:rsid w:val="005C341E"/>
    <w:rsid w:val="005C4352"/>
    <w:rsid w:val="005C66C7"/>
    <w:rsid w:val="005D1429"/>
    <w:rsid w:val="005D6956"/>
    <w:rsid w:val="005E0C10"/>
    <w:rsid w:val="005E1C72"/>
    <w:rsid w:val="005E383C"/>
    <w:rsid w:val="005E38A8"/>
    <w:rsid w:val="005F0C7B"/>
    <w:rsid w:val="005F0EED"/>
    <w:rsid w:val="005F2343"/>
    <w:rsid w:val="005F23E5"/>
    <w:rsid w:val="005F37CF"/>
    <w:rsid w:val="005F40CF"/>
    <w:rsid w:val="00600910"/>
    <w:rsid w:val="00601447"/>
    <w:rsid w:val="0060239B"/>
    <w:rsid w:val="0061013B"/>
    <w:rsid w:val="006107CD"/>
    <w:rsid w:val="00613172"/>
    <w:rsid w:val="00614F78"/>
    <w:rsid w:val="00616CAA"/>
    <w:rsid w:val="006251D4"/>
    <w:rsid w:val="006269C5"/>
    <w:rsid w:val="006324BA"/>
    <w:rsid w:val="0063291A"/>
    <w:rsid w:val="00633E75"/>
    <w:rsid w:val="0063543F"/>
    <w:rsid w:val="00643A74"/>
    <w:rsid w:val="006502F7"/>
    <w:rsid w:val="00650D04"/>
    <w:rsid w:val="00654A78"/>
    <w:rsid w:val="00657511"/>
    <w:rsid w:val="00662C9B"/>
    <w:rsid w:val="006634F0"/>
    <w:rsid w:val="00667251"/>
    <w:rsid w:val="00671819"/>
    <w:rsid w:val="00672666"/>
    <w:rsid w:val="00673340"/>
    <w:rsid w:val="006746D9"/>
    <w:rsid w:val="00674886"/>
    <w:rsid w:val="00674A2B"/>
    <w:rsid w:val="00680116"/>
    <w:rsid w:val="00682D4D"/>
    <w:rsid w:val="00683499"/>
    <w:rsid w:val="0068778F"/>
    <w:rsid w:val="00687D0C"/>
    <w:rsid w:val="006964DD"/>
    <w:rsid w:val="00697712"/>
    <w:rsid w:val="006A0D99"/>
    <w:rsid w:val="006A7F86"/>
    <w:rsid w:val="006B1536"/>
    <w:rsid w:val="006B25B7"/>
    <w:rsid w:val="006B5710"/>
    <w:rsid w:val="006C1E9E"/>
    <w:rsid w:val="006C44D3"/>
    <w:rsid w:val="006C7117"/>
    <w:rsid w:val="006D0EBF"/>
    <w:rsid w:val="006D2662"/>
    <w:rsid w:val="006D543F"/>
    <w:rsid w:val="006E60AA"/>
    <w:rsid w:val="006F039E"/>
    <w:rsid w:val="006F0675"/>
    <w:rsid w:val="006F3982"/>
    <w:rsid w:val="006F4D44"/>
    <w:rsid w:val="00706A61"/>
    <w:rsid w:val="00706CB3"/>
    <w:rsid w:val="00706E8A"/>
    <w:rsid w:val="0070734A"/>
    <w:rsid w:val="00712001"/>
    <w:rsid w:val="0072121E"/>
    <w:rsid w:val="00743175"/>
    <w:rsid w:val="007449BA"/>
    <w:rsid w:val="00746024"/>
    <w:rsid w:val="00750E4C"/>
    <w:rsid w:val="00756AE0"/>
    <w:rsid w:val="0076149E"/>
    <w:rsid w:val="00764BA3"/>
    <w:rsid w:val="00766B08"/>
    <w:rsid w:val="00770618"/>
    <w:rsid w:val="0077112E"/>
    <w:rsid w:val="00771A04"/>
    <w:rsid w:val="00776F76"/>
    <w:rsid w:val="0077777C"/>
    <w:rsid w:val="00781EE7"/>
    <w:rsid w:val="00790B06"/>
    <w:rsid w:val="007913A6"/>
    <w:rsid w:val="007956C4"/>
    <w:rsid w:val="00795F25"/>
    <w:rsid w:val="00796076"/>
    <w:rsid w:val="007A1CC2"/>
    <w:rsid w:val="007B03CE"/>
    <w:rsid w:val="007B6030"/>
    <w:rsid w:val="007B6345"/>
    <w:rsid w:val="007B71E3"/>
    <w:rsid w:val="007C0FE5"/>
    <w:rsid w:val="007C2268"/>
    <w:rsid w:val="007C2B64"/>
    <w:rsid w:val="007C44A7"/>
    <w:rsid w:val="007C5578"/>
    <w:rsid w:val="007C79D5"/>
    <w:rsid w:val="007C7B7C"/>
    <w:rsid w:val="007D0E6D"/>
    <w:rsid w:val="007D74AC"/>
    <w:rsid w:val="007E5C98"/>
    <w:rsid w:val="007E6BA7"/>
    <w:rsid w:val="007F335B"/>
    <w:rsid w:val="007F4F77"/>
    <w:rsid w:val="007F5EF1"/>
    <w:rsid w:val="0080170B"/>
    <w:rsid w:val="00801C79"/>
    <w:rsid w:val="00803F65"/>
    <w:rsid w:val="008078C2"/>
    <w:rsid w:val="008111F1"/>
    <w:rsid w:val="008114A0"/>
    <w:rsid w:val="00823937"/>
    <w:rsid w:val="00823B46"/>
    <w:rsid w:val="00825A21"/>
    <w:rsid w:val="00826EF3"/>
    <w:rsid w:val="00831F91"/>
    <w:rsid w:val="00836594"/>
    <w:rsid w:val="0083707E"/>
    <w:rsid w:val="00840BF6"/>
    <w:rsid w:val="008413E5"/>
    <w:rsid w:val="00842CC7"/>
    <w:rsid w:val="00851425"/>
    <w:rsid w:val="00851628"/>
    <w:rsid w:val="008529E7"/>
    <w:rsid w:val="008569AC"/>
    <w:rsid w:val="00860329"/>
    <w:rsid w:val="00861068"/>
    <w:rsid w:val="00863681"/>
    <w:rsid w:val="008674D1"/>
    <w:rsid w:val="0087139C"/>
    <w:rsid w:val="00876822"/>
    <w:rsid w:val="00877215"/>
    <w:rsid w:val="008775A4"/>
    <w:rsid w:val="00883DD5"/>
    <w:rsid w:val="00884392"/>
    <w:rsid w:val="00885521"/>
    <w:rsid w:val="00886B7D"/>
    <w:rsid w:val="00886BE0"/>
    <w:rsid w:val="00887B4E"/>
    <w:rsid w:val="00890DD1"/>
    <w:rsid w:val="00892A10"/>
    <w:rsid w:val="008937DC"/>
    <w:rsid w:val="00893BFD"/>
    <w:rsid w:val="0089751A"/>
    <w:rsid w:val="008976EE"/>
    <w:rsid w:val="00897B10"/>
    <w:rsid w:val="008A2999"/>
    <w:rsid w:val="008A3717"/>
    <w:rsid w:val="008A4A4E"/>
    <w:rsid w:val="008B1A80"/>
    <w:rsid w:val="008B2017"/>
    <w:rsid w:val="008B705C"/>
    <w:rsid w:val="008B7545"/>
    <w:rsid w:val="008C0028"/>
    <w:rsid w:val="008C1428"/>
    <w:rsid w:val="008C207D"/>
    <w:rsid w:val="008C3CC3"/>
    <w:rsid w:val="008C5586"/>
    <w:rsid w:val="008D64FC"/>
    <w:rsid w:val="008D7474"/>
    <w:rsid w:val="008E16AE"/>
    <w:rsid w:val="008E438C"/>
    <w:rsid w:val="008F332B"/>
    <w:rsid w:val="008F3B9D"/>
    <w:rsid w:val="008F54FB"/>
    <w:rsid w:val="008F594C"/>
    <w:rsid w:val="009053C7"/>
    <w:rsid w:val="00906AF8"/>
    <w:rsid w:val="00911565"/>
    <w:rsid w:val="00911BCF"/>
    <w:rsid w:val="00913044"/>
    <w:rsid w:val="009230FD"/>
    <w:rsid w:val="00925B9E"/>
    <w:rsid w:val="00931E48"/>
    <w:rsid w:val="00934AFC"/>
    <w:rsid w:val="0093559C"/>
    <w:rsid w:val="00941F84"/>
    <w:rsid w:val="00943228"/>
    <w:rsid w:val="00946460"/>
    <w:rsid w:val="0094687A"/>
    <w:rsid w:val="00946EF0"/>
    <w:rsid w:val="00954D21"/>
    <w:rsid w:val="00962DF1"/>
    <w:rsid w:val="009645C5"/>
    <w:rsid w:val="009702AD"/>
    <w:rsid w:val="00970C8C"/>
    <w:rsid w:val="009751FE"/>
    <w:rsid w:val="0097761C"/>
    <w:rsid w:val="00977AA1"/>
    <w:rsid w:val="009805E9"/>
    <w:rsid w:val="00982BE8"/>
    <w:rsid w:val="00983F6F"/>
    <w:rsid w:val="00985173"/>
    <w:rsid w:val="0098573A"/>
    <w:rsid w:val="009862AB"/>
    <w:rsid w:val="00986512"/>
    <w:rsid w:val="00987119"/>
    <w:rsid w:val="0099002A"/>
    <w:rsid w:val="0099436C"/>
    <w:rsid w:val="00995CE5"/>
    <w:rsid w:val="009A27C7"/>
    <w:rsid w:val="009A5C68"/>
    <w:rsid w:val="009A7D69"/>
    <w:rsid w:val="009B0B8D"/>
    <w:rsid w:val="009B10AF"/>
    <w:rsid w:val="009B27A9"/>
    <w:rsid w:val="009B59B0"/>
    <w:rsid w:val="009B75DD"/>
    <w:rsid w:val="009C175A"/>
    <w:rsid w:val="009C3C15"/>
    <w:rsid w:val="009C5AB1"/>
    <w:rsid w:val="009C7DC6"/>
    <w:rsid w:val="009D1025"/>
    <w:rsid w:val="009D1F0E"/>
    <w:rsid w:val="009D5DD9"/>
    <w:rsid w:val="009D5EA1"/>
    <w:rsid w:val="009D64A5"/>
    <w:rsid w:val="009E2E15"/>
    <w:rsid w:val="009E4EAA"/>
    <w:rsid w:val="009F0D78"/>
    <w:rsid w:val="009F3CCD"/>
    <w:rsid w:val="009F4674"/>
    <w:rsid w:val="009F4A36"/>
    <w:rsid w:val="009F6615"/>
    <w:rsid w:val="009F66BF"/>
    <w:rsid w:val="00A018EF"/>
    <w:rsid w:val="00A05917"/>
    <w:rsid w:val="00A06158"/>
    <w:rsid w:val="00A06BA7"/>
    <w:rsid w:val="00A13F11"/>
    <w:rsid w:val="00A20D54"/>
    <w:rsid w:val="00A230A1"/>
    <w:rsid w:val="00A23235"/>
    <w:rsid w:val="00A246F3"/>
    <w:rsid w:val="00A26032"/>
    <w:rsid w:val="00A3159E"/>
    <w:rsid w:val="00A3377E"/>
    <w:rsid w:val="00A34087"/>
    <w:rsid w:val="00A43117"/>
    <w:rsid w:val="00A442F5"/>
    <w:rsid w:val="00A475AB"/>
    <w:rsid w:val="00A476C9"/>
    <w:rsid w:val="00A52455"/>
    <w:rsid w:val="00A55A89"/>
    <w:rsid w:val="00A655B6"/>
    <w:rsid w:val="00A65C5B"/>
    <w:rsid w:val="00A700A4"/>
    <w:rsid w:val="00A7138B"/>
    <w:rsid w:val="00A85B62"/>
    <w:rsid w:val="00A878CE"/>
    <w:rsid w:val="00A93E0C"/>
    <w:rsid w:val="00A956D1"/>
    <w:rsid w:val="00AA0D3C"/>
    <w:rsid w:val="00AA3E4E"/>
    <w:rsid w:val="00AA5126"/>
    <w:rsid w:val="00AA7340"/>
    <w:rsid w:val="00AB16E8"/>
    <w:rsid w:val="00AB39BD"/>
    <w:rsid w:val="00AC10B3"/>
    <w:rsid w:val="00AC25A1"/>
    <w:rsid w:val="00AC421C"/>
    <w:rsid w:val="00AC755E"/>
    <w:rsid w:val="00AD616D"/>
    <w:rsid w:val="00AE0FE6"/>
    <w:rsid w:val="00AE186D"/>
    <w:rsid w:val="00AE63A3"/>
    <w:rsid w:val="00AF011D"/>
    <w:rsid w:val="00AF11B3"/>
    <w:rsid w:val="00AF1C6A"/>
    <w:rsid w:val="00AF6F78"/>
    <w:rsid w:val="00B0550A"/>
    <w:rsid w:val="00B07AAD"/>
    <w:rsid w:val="00B121D6"/>
    <w:rsid w:val="00B270F7"/>
    <w:rsid w:val="00B304F2"/>
    <w:rsid w:val="00B30D49"/>
    <w:rsid w:val="00B30E63"/>
    <w:rsid w:val="00B3127C"/>
    <w:rsid w:val="00B359DA"/>
    <w:rsid w:val="00B35A63"/>
    <w:rsid w:val="00B402C7"/>
    <w:rsid w:val="00B4068B"/>
    <w:rsid w:val="00B465B5"/>
    <w:rsid w:val="00B534F4"/>
    <w:rsid w:val="00B62046"/>
    <w:rsid w:val="00B6304A"/>
    <w:rsid w:val="00B65BFC"/>
    <w:rsid w:val="00B80670"/>
    <w:rsid w:val="00B83924"/>
    <w:rsid w:val="00B8417D"/>
    <w:rsid w:val="00B904C4"/>
    <w:rsid w:val="00B90A91"/>
    <w:rsid w:val="00B92608"/>
    <w:rsid w:val="00B92AC0"/>
    <w:rsid w:val="00B948A9"/>
    <w:rsid w:val="00BA055D"/>
    <w:rsid w:val="00BA1930"/>
    <w:rsid w:val="00BA2C1A"/>
    <w:rsid w:val="00BB213C"/>
    <w:rsid w:val="00BC2D07"/>
    <w:rsid w:val="00BC772D"/>
    <w:rsid w:val="00BC7BD7"/>
    <w:rsid w:val="00BD54D3"/>
    <w:rsid w:val="00BD6849"/>
    <w:rsid w:val="00BD76DC"/>
    <w:rsid w:val="00BE254F"/>
    <w:rsid w:val="00BE267E"/>
    <w:rsid w:val="00BE4348"/>
    <w:rsid w:val="00BE4467"/>
    <w:rsid w:val="00BE509B"/>
    <w:rsid w:val="00BF063C"/>
    <w:rsid w:val="00BF1127"/>
    <w:rsid w:val="00C014DD"/>
    <w:rsid w:val="00C01568"/>
    <w:rsid w:val="00C01B8F"/>
    <w:rsid w:val="00C04115"/>
    <w:rsid w:val="00C04B8C"/>
    <w:rsid w:val="00C05530"/>
    <w:rsid w:val="00C10D1A"/>
    <w:rsid w:val="00C1456A"/>
    <w:rsid w:val="00C17441"/>
    <w:rsid w:val="00C21520"/>
    <w:rsid w:val="00C22717"/>
    <w:rsid w:val="00C22DCE"/>
    <w:rsid w:val="00C3143B"/>
    <w:rsid w:val="00C324E1"/>
    <w:rsid w:val="00C32C3C"/>
    <w:rsid w:val="00C34FD0"/>
    <w:rsid w:val="00C37508"/>
    <w:rsid w:val="00C37947"/>
    <w:rsid w:val="00C37C81"/>
    <w:rsid w:val="00C40822"/>
    <w:rsid w:val="00C4407D"/>
    <w:rsid w:val="00C448AB"/>
    <w:rsid w:val="00C454BB"/>
    <w:rsid w:val="00C45BFB"/>
    <w:rsid w:val="00C50D35"/>
    <w:rsid w:val="00C57326"/>
    <w:rsid w:val="00C57C5F"/>
    <w:rsid w:val="00C60DDC"/>
    <w:rsid w:val="00C673F4"/>
    <w:rsid w:val="00C72EDE"/>
    <w:rsid w:val="00C802CF"/>
    <w:rsid w:val="00C90A75"/>
    <w:rsid w:val="00C90DD8"/>
    <w:rsid w:val="00CA1AA5"/>
    <w:rsid w:val="00CA5D4E"/>
    <w:rsid w:val="00CA6DDC"/>
    <w:rsid w:val="00CB0394"/>
    <w:rsid w:val="00CB05FB"/>
    <w:rsid w:val="00CB0A2D"/>
    <w:rsid w:val="00CB6A18"/>
    <w:rsid w:val="00CC47B1"/>
    <w:rsid w:val="00CC4F57"/>
    <w:rsid w:val="00CC67F6"/>
    <w:rsid w:val="00CC78A8"/>
    <w:rsid w:val="00CD05AB"/>
    <w:rsid w:val="00CD1B89"/>
    <w:rsid w:val="00CD2218"/>
    <w:rsid w:val="00CD325A"/>
    <w:rsid w:val="00CD765A"/>
    <w:rsid w:val="00CD7DC6"/>
    <w:rsid w:val="00CE1650"/>
    <w:rsid w:val="00CE46B0"/>
    <w:rsid w:val="00CE5EE1"/>
    <w:rsid w:val="00CE7F7D"/>
    <w:rsid w:val="00CF0F90"/>
    <w:rsid w:val="00CF29A5"/>
    <w:rsid w:val="00CF653B"/>
    <w:rsid w:val="00CF6B76"/>
    <w:rsid w:val="00D0057D"/>
    <w:rsid w:val="00D00DD1"/>
    <w:rsid w:val="00D01895"/>
    <w:rsid w:val="00D023CD"/>
    <w:rsid w:val="00D030BB"/>
    <w:rsid w:val="00D04D54"/>
    <w:rsid w:val="00D07DB2"/>
    <w:rsid w:val="00D12B31"/>
    <w:rsid w:val="00D142E8"/>
    <w:rsid w:val="00D22092"/>
    <w:rsid w:val="00D22648"/>
    <w:rsid w:val="00D24140"/>
    <w:rsid w:val="00D26A33"/>
    <w:rsid w:val="00D2747A"/>
    <w:rsid w:val="00D331DF"/>
    <w:rsid w:val="00D35E49"/>
    <w:rsid w:val="00D377FD"/>
    <w:rsid w:val="00D42C17"/>
    <w:rsid w:val="00D51160"/>
    <w:rsid w:val="00D56C26"/>
    <w:rsid w:val="00D6041C"/>
    <w:rsid w:val="00D61823"/>
    <w:rsid w:val="00D618BE"/>
    <w:rsid w:val="00D622F0"/>
    <w:rsid w:val="00D63F6C"/>
    <w:rsid w:val="00D660F4"/>
    <w:rsid w:val="00D6687E"/>
    <w:rsid w:val="00D66ABE"/>
    <w:rsid w:val="00D7009C"/>
    <w:rsid w:val="00D74287"/>
    <w:rsid w:val="00D749BC"/>
    <w:rsid w:val="00D75BE1"/>
    <w:rsid w:val="00D76171"/>
    <w:rsid w:val="00D76D19"/>
    <w:rsid w:val="00D7726F"/>
    <w:rsid w:val="00D800F3"/>
    <w:rsid w:val="00D8061B"/>
    <w:rsid w:val="00D81489"/>
    <w:rsid w:val="00D85282"/>
    <w:rsid w:val="00D87227"/>
    <w:rsid w:val="00D90120"/>
    <w:rsid w:val="00D9530A"/>
    <w:rsid w:val="00D96A71"/>
    <w:rsid w:val="00DA4347"/>
    <w:rsid w:val="00DB45C1"/>
    <w:rsid w:val="00DB5174"/>
    <w:rsid w:val="00DB655F"/>
    <w:rsid w:val="00DB7EC5"/>
    <w:rsid w:val="00DC407D"/>
    <w:rsid w:val="00DE6DF9"/>
    <w:rsid w:val="00DF1452"/>
    <w:rsid w:val="00DF1E51"/>
    <w:rsid w:val="00DF4E4F"/>
    <w:rsid w:val="00DF6693"/>
    <w:rsid w:val="00DF6FC9"/>
    <w:rsid w:val="00DF745F"/>
    <w:rsid w:val="00E00993"/>
    <w:rsid w:val="00E00CE6"/>
    <w:rsid w:val="00E02729"/>
    <w:rsid w:val="00E043C5"/>
    <w:rsid w:val="00E05599"/>
    <w:rsid w:val="00E05FFC"/>
    <w:rsid w:val="00E06882"/>
    <w:rsid w:val="00E0761E"/>
    <w:rsid w:val="00E10C53"/>
    <w:rsid w:val="00E13190"/>
    <w:rsid w:val="00E144C9"/>
    <w:rsid w:val="00E16741"/>
    <w:rsid w:val="00E16EA1"/>
    <w:rsid w:val="00E17F4E"/>
    <w:rsid w:val="00E2242C"/>
    <w:rsid w:val="00E22CC7"/>
    <w:rsid w:val="00E30113"/>
    <w:rsid w:val="00E3047F"/>
    <w:rsid w:val="00E32399"/>
    <w:rsid w:val="00E4022B"/>
    <w:rsid w:val="00E4220A"/>
    <w:rsid w:val="00E43767"/>
    <w:rsid w:val="00E4576F"/>
    <w:rsid w:val="00E45771"/>
    <w:rsid w:val="00E45CC7"/>
    <w:rsid w:val="00E45E35"/>
    <w:rsid w:val="00E506BD"/>
    <w:rsid w:val="00E5345D"/>
    <w:rsid w:val="00E63CFF"/>
    <w:rsid w:val="00E64A54"/>
    <w:rsid w:val="00E66520"/>
    <w:rsid w:val="00E7447C"/>
    <w:rsid w:val="00E74DBA"/>
    <w:rsid w:val="00E81C08"/>
    <w:rsid w:val="00E96512"/>
    <w:rsid w:val="00EA3569"/>
    <w:rsid w:val="00EB1C62"/>
    <w:rsid w:val="00EC0617"/>
    <w:rsid w:val="00EC09F2"/>
    <w:rsid w:val="00EC39C1"/>
    <w:rsid w:val="00ED1844"/>
    <w:rsid w:val="00ED4818"/>
    <w:rsid w:val="00ED65B4"/>
    <w:rsid w:val="00EE59B1"/>
    <w:rsid w:val="00EE78C3"/>
    <w:rsid w:val="00EF4041"/>
    <w:rsid w:val="00EF478A"/>
    <w:rsid w:val="00EF75B1"/>
    <w:rsid w:val="00F01517"/>
    <w:rsid w:val="00F0261D"/>
    <w:rsid w:val="00F03F7D"/>
    <w:rsid w:val="00F04241"/>
    <w:rsid w:val="00F04826"/>
    <w:rsid w:val="00F1073B"/>
    <w:rsid w:val="00F11E64"/>
    <w:rsid w:val="00F16206"/>
    <w:rsid w:val="00F20B2A"/>
    <w:rsid w:val="00F24316"/>
    <w:rsid w:val="00F24C29"/>
    <w:rsid w:val="00F333BF"/>
    <w:rsid w:val="00F337C9"/>
    <w:rsid w:val="00F34107"/>
    <w:rsid w:val="00F360A7"/>
    <w:rsid w:val="00F44774"/>
    <w:rsid w:val="00F51DFC"/>
    <w:rsid w:val="00F5510D"/>
    <w:rsid w:val="00F55D80"/>
    <w:rsid w:val="00F62029"/>
    <w:rsid w:val="00F7389F"/>
    <w:rsid w:val="00F768B9"/>
    <w:rsid w:val="00F76A6E"/>
    <w:rsid w:val="00F80A20"/>
    <w:rsid w:val="00F80AA9"/>
    <w:rsid w:val="00F82078"/>
    <w:rsid w:val="00F83307"/>
    <w:rsid w:val="00F858F4"/>
    <w:rsid w:val="00F90723"/>
    <w:rsid w:val="00F919F6"/>
    <w:rsid w:val="00FA0390"/>
    <w:rsid w:val="00FA357F"/>
    <w:rsid w:val="00FA5465"/>
    <w:rsid w:val="00FA559C"/>
    <w:rsid w:val="00FB26CC"/>
    <w:rsid w:val="00FB5F50"/>
    <w:rsid w:val="00FC33E0"/>
    <w:rsid w:val="00FC6890"/>
    <w:rsid w:val="00FD061C"/>
    <w:rsid w:val="00FD36C4"/>
    <w:rsid w:val="00FE1E00"/>
    <w:rsid w:val="00FE512D"/>
    <w:rsid w:val="00FE7C05"/>
    <w:rsid w:val="00FF5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 w:type="character" w:styleId="aa">
    <w:name w:val="annotation reference"/>
    <w:basedOn w:val="a0"/>
    <w:uiPriority w:val="99"/>
    <w:semiHidden/>
    <w:unhideWhenUsed/>
    <w:rsid w:val="00FB5F50"/>
    <w:rPr>
      <w:sz w:val="16"/>
      <w:szCs w:val="16"/>
    </w:rPr>
  </w:style>
  <w:style w:type="paragraph" w:styleId="ab">
    <w:name w:val="annotation text"/>
    <w:basedOn w:val="a"/>
    <w:link w:val="ac"/>
    <w:uiPriority w:val="99"/>
    <w:semiHidden/>
    <w:unhideWhenUsed/>
    <w:rsid w:val="00FB5F50"/>
    <w:pPr>
      <w:spacing w:line="240" w:lineRule="auto"/>
    </w:pPr>
    <w:rPr>
      <w:sz w:val="20"/>
      <w:szCs w:val="20"/>
    </w:rPr>
  </w:style>
  <w:style w:type="character" w:customStyle="1" w:styleId="ac">
    <w:name w:val="Текст примечания Знак"/>
    <w:basedOn w:val="a0"/>
    <w:link w:val="ab"/>
    <w:uiPriority w:val="99"/>
    <w:semiHidden/>
    <w:rsid w:val="00FB5F50"/>
    <w:rPr>
      <w:sz w:val="20"/>
      <w:szCs w:val="20"/>
    </w:rPr>
  </w:style>
  <w:style w:type="paragraph" w:styleId="ad">
    <w:name w:val="annotation subject"/>
    <w:basedOn w:val="ab"/>
    <w:next w:val="ab"/>
    <w:link w:val="ae"/>
    <w:uiPriority w:val="99"/>
    <w:semiHidden/>
    <w:unhideWhenUsed/>
    <w:rsid w:val="00FB5F50"/>
    <w:rPr>
      <w:b/>
      <w:bCs/>
    </w:rPr>
  </w:style>
  <w:style w:type="character" w:customStyle="1" w:styleId="ae">
    <w:name w:val="Тема примечания Знак"/>
    <w:basedOn w:val="ac"/>
    <w:link w:val="ad"/>
    <w:uiPriority w:val="99"/>
    <w:semiHidden/>
    <w:rsid w:val="00FB5F50"/>
    <w:rPr>
      <w:b/>
      <w:bCs/>
      <w:sz w:val="20"/>
      <w:szCs w:val="20"/>
    </w:rPr>
  </w:style>
  <w:style w:type="character" w:styleId="af">
    <w:name w:val="Hyperlink"/>
    <w:basedOn w:val="a0"/>
    <w:uiPriority w:val="99"/>
    <w:unhideWhenUsed/>
    <w:rsid w:val="0011337B"/>
    <w:rPr>
      <w:color w:val="0000FF" w:themeColor="hyperlink"/>
      <w:u w:val="single"/>
    </w:rPr>
  </w:style>
  <w:style w:type="paragraph" w:styleId="af0">
    <w:name w:val="Revision"/>
    <w:hidden/>
    <w:uiPriority w:val="99"/>
    <w:semiHidden/>
    <w:rsid w:val="00DB7E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 w:type="character" w:styleId="aa">
    <w:name w:val="annotation reference"/>
    <w:basedOn w:val="a0"/>
    <w:uiPriority w:val="99"/>
    <w:semiHidden/>
    <w:unhideWhenUsed/>
    <w:rsid w:val="00FB5F50"/>
    <w:rPr>
      <w:sz w:val="16"/>
      <w:szCs w:val="16"/>
    </w:rPr>
  </w:style>
  <w:style w:type="paragraph" w:styleId="ab">
    <w:name w:val="annotation text"/>
    <w:basedOn w:val="a"/>
    <w:link w:val="ac"/>
    <w:uiPriority w:val="99"/>
    <w:semiHidden/>
    <w:unhideWhenUsed/>
    <w:rsid w:val="00FB5F50"/>
    <w:pPr>
      <w:spacing w:line="240" w:lineRule="auto"/>
    </w:pPr>
    <w:rPr>
      <w:sz w:val="20"/>
      <w:szCs w:val="20"/>
    </w:rPr>
  </w:style>
  <w:style w:type="character" w:customStyle="1" w:styleId="ac">
    <w:name w:val="Текст примечания Знак"/>
    <w:basedOn w:val="a0"/>
    <w:link w:val="ab"/>
    <w:uiPriority w:val="99"/>
    <w:semiHidden/>
    <w:rsid w:val="00FB5F50"/>
    <w:rPr>
      <w:sz w:val="20"/>
      <w:szCs w:val="20"/>
    </w:rPr>
  </w:style>
  <w:style w:type="paragraph" w:styleId="ad">
    <w:name w:val="annotation subject"/>
    <w:basedOn w:val="ab"/>
    <w:next w:val="ab"/>
    <w:link w:val="ae"/>
    <w:uiPriority w:val="99"/>
    <w:semiHidden/>
    <w:unhideWhenUsed/>
    <w:rsid w:val="00FB5F50"/>
    <w:rPr>
      <w:b/>
      <w:bCs/>
    </w:rPr>
  </w:style>
  <w:style w:type="character" w:customStyle="1" w:styleId="ae">
    <w:name w:val="Тема примечания Знак"/>
    <w:basedOn w:val="ac"/>
    <w:link w:val="ad"/>
    <w:uiPriority w:val="99"/>
    <w:semiHidden/>
    <w:rsid w:val="00FB5F50"/>
    <w:rPr>
      <w:b/>
      <w:bCs/>
      <w:sz w:val="20"/>
      <w:szCs w:val="20"/>
    </w:rPr>
  </w:style>
  <w:style w:type="character" w:styleId="af">
    <w:name w:val="Hyperlink"/>
    <w:basedOn w:val="a0"/>
    <w:uiPriority w:val="99"/>
    <w:unhideWhenUsed/>
    <w:rsid w:val="0011337B"/>
    <w:rPr>
      <w:color w:val="0000FF" w:themeColor="hyperlink"/>
      <w:u w:val="single"/>
    </w:rPr>
  </w:style>
  <w:style w:type="paragraph" w:styleId="af0">
    <w:name w:val="Revision"/>
    <w:hidden/>
    <w:uiPriority w:val="99"/>
    <w:semiHidden/>
    <w:rsid w:val="00DB7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836">
      <w:bodyDiv w:val="1"/>
      <w:marLeft w:val="0"/>
      <w:marRight w:val="0"/>
      <w:marTop w:val="0"/>
      <w:marBottom w:val="0"/>
      <w:divBdr>
        <w:top w:val="none" w:sz="0" w:space="0" w:color="auto"/>
        <w:left w:val="none" w:sz="0" w:space="0" w:color="auto"/>
        <w:bottom w:val="none" w:sz="0" w:space="0" w:color="auto"/>
        <w:right w:val="none" w:sz="0" w:space="0" w:color="auto"/>
      </w:divBdr>
    </w:div>
    <w:div w:id="27223488">
      <w:bodyDiv w:val="1"/>
      <w:marLeft w:val="0"/>
      <w:marRight w:val="0"/>
      <w:marTop w:val="0"/>
      <w:marBottom w:val="0"/>
      <w:divBdr>
        <w:top w:val="none" w:sz="0" w:space="0" w:color="auto"/>
        <w:left w:val="none" w:sz="0" w:space="0" w:color="auto"/>
        <w:bottom w:val="none" w:sz="0" w:space="0" w:color="auto"/>
        <w:right w:val="none" w:sz="0" w:space="0" w:color="auto"/>
      </w:divBdr>
    </w:div>
    <w:div w:id="29112877">
      <w:bodyDiv w:val="1"/>
      <w:marLeft w:val="0"/>
      <w:marRight w:val="0"/>
      <w:marTop w:val="0"/>
      <w:marBottom w:val="0"/>
      <w:divBdr>
        <w:top w:val="none" w:sz="0" w:space="0" w:color="auto"/>
        <w:left w:val="none" w:sz="0" w:space="0" w:color="auto"/>
        <w:bottom w:val="none" w:sz="0" w:space="0" w:color="auto"/>
        <w:right w:val="none" w:sz="0" w:space="0" w:color="auto"/>
      </w:divBdr>
    </w:div>
    <w:div w:id="30496321">
      <w:bodyDiv w:val="1"/>
      <w:marLeft w:val="0"/>
      <w:marRight w:val="0"/>
      <w:marTop w:val="0"/>
      <w:marBottom w:val="0"/>
      <w:divBdr>
        <w:top w:val="none" w:sz="0" w:space="0" w:color="auto"/>
        <w:left w:val="none" w:sz="0" w:space="0" w:color="auto"/>
        <w:bottom w:val="none" w:sz="0" w:space="0" w:color="auto"/>
        <w:right w:val="none" w:sz="0" w:space="0" w:color="auto"/>
      </w:divBdr>
    </w:div>
    <w:div w:id="45377897">
      <w:bodyDiv w:val="1"/>
      <w:marLeft w:val="0"/>
      <w:marRight w:val="0"/>
      <w:marTop w:val="0"/>
      <w:marBottom w:val="0"/>
      <w:divBdr>
        <w:top w:val="none" w:sz="0" w:space="0" w:color="auto"/>
        <w:left w:val="none" w:sz="0" w:space="0" w:color="auto"/>
        <w:bottom w:val="none" w:sz="0" w:space="0" w:color="auto"/>
        <w:right w:val="none" w:sz="0" w:space="0" w:color="auto"/>
      </w:divBdr>
    </w:div>
    <w:div w:id="54937124">
      <w:bodyDiv w:val="1"/>
      <w:marLeft w:val="0"/>
      <w:marRight w:val="0"/>
      <w:marTop w:val="0"/>
      <w:marBottom w:val="0"/>
      <w:divBdr>
        <w:top w:val="none" w:sz="0" w:space="0" w:color="auto"/>
        <w:left w:val="none" w:sz="0" w:space="0" w:color="auto"/>
        <w:bottom w:val="none" w:sz="0" w:space="0" w:color="auto"/>
        <w:right w:val="none" w:sz="0" w:space="0" w:color="auto"/>
      </w:divBdr>
    </w:div>
    <w:div w:id="66542627">
      <w:bodyDiv w:val="1"/>
      <w:marLeft w:val="0"/>
      <w:marRight w:val="0"/>
      <w:marTop w:val="0"/>
      <w:marBottom w:val="0"/>
      <w:divBdr>
        <w:top w:val="none" w:sz="0" w:space="0" w:color="auto"/>
        <w:left w:val="none" w:sz="0" w:space="0" w:color="auto"/>
        <w:bottom w:val="none" w:sz="0" w:space="0" w:color="auto"/>
        <w:right w:val="none" w:sz="0" w:space="0" w:color="auto"/>
      </w:divBdr>
    </w:div>
    <w:div w:id="67772054">
      <w:bodyDiv w:val="1"/>
      <w:marLeft w:val="0"/>
      <w:marRight w:val="0"/>
      <w:marTop w:val="0"/>
      <w:marBottom w:val="0"/>
      <w:divBdr>
        <w:top w:val="none" w:sz="0" w:space="0" w:color="auto"/>
        <w:left w:val="none" w:sz="0" w:space="0" w:color="auto"/>
        <w:bottom w:val="none" w:sz="0" w:space="0" w:color="auto"/>
        <w:right w:val="none" w:sz="0" w:space="0" w:color="auto"/>
      </w:divBdr>
    </w:div>
    <w:div w:id="70467965">
      <w:bodyDiv w:val="1"/>
      <w:marLeft w:val="0"/>
      <w:marRight w:val="0"/>
      <w:marTop w:val="0"/>
      <w:marBottom w:val="0"/>
      <w:divBdr>
        <w:top w:val="none" w:sz="0" w:space="0" w:color="auto"/>
        <w:left w:val="none" w:sz="0" w:space="0" w:color="auto"/>
        <w:bottom w:val="none" w:sz="0" w:space="0" w:color="auto"/>
        <w:right w:val="none" w:sz="0" w:space="0" w:color="auto"/>
      </w:divBdr>
    </w:div>
    <w:div w:id="93404181">
      <w:bodyDiv w:val="1"/>
      <w:marLeft w:val="0"/>
      <w:marRight w:val="0"/>
      <w:marTop w:val="0"/>
      <w:marBottom w:val="0"/>
      <w:divBdr>
        <w:top w:val="none" w:sz="0" w:space="0" w:color="auto"/>
        <w:left w:val="none" w:sz="0" w:space="0" w:color="auto"/>
        <w:bottom w:val="none" w:sz="0" w:space="0" w:color="auto"/>
        <w:right w:val="none" w:sz="0" w:space="0" w:color="auto"/>
      </w:divBdr>
    </w:div>
    <w:div w:id="104427953">
      <w:bodyDiv w:val="1"/>
      <w:marLeft w:val="0"/>
      <w:marRight w:val="0"/>
      <w:marTop w:val="0"/>
      <w:marBottom w:val="0"/>
      <w:divBdr>
        <w:top w:val="none" w:sz="0" w:space="0" w:color="auto"/>
        <w:left w:val="none" w:sz="0" w:space="0" w:color="auto"/>
        <w:bottom w:val="none" w:sz="0" w:space="0" w:color="auto"/>
        <w:right w:val="none" w:sz="0" w:space="0" w:color="auto"/>
      </w:divBdr>
    </w:div>
    <w:div w:id="106242819">
      <w:bodyDiv w:val="1"/>
      <w:marLeft w:val="0"/>
      <w:marRight w:val="0"/>
      <w:marTop w:val="0"/>
      <w:marBottom w:val="0"/>
      <w:divBdr>
        <w:top w:val="none" w:sz="0" w:space="0" w:color="auto"/>
        <w:left w:val="none" w:sz="0" w:space="0" w:color="auto"/>
        <w:bottom w:val="none" w:sz="0" w:space="0" w:color="auto"/>
        <w:right w:val="none" w:sz="0" w:space="0" w:color="auto"/>
      </w:divBdr>
    </w:div>
    <w:div w:id="106774395">
      <w:bodyDiv w:val="1"/>
      <w:marLeft w:val="0"/>
      <w:marRight w:val="0"/>
      <w:marTop w:val="0"/>
      <w:marBottom w:val="0"/>
      <w:divBdr>
        <w:top w:val="none" w:sz="0" w:space="0" w:color="auto"/>
        <w:left w:val="none" w:sz="0" w:space="0" w:color="auto"/>
        <w:bottom w:val="none" w:sz="0" w:space="0" w:color="auto"/>
        <w:right w:val="none" w:sz="0" w:space="0" w:color="auto"/>
      </w:divBdr>
    </w:div>
    <w:div w:id="110321903">
      <w:bodyDiv w:val="1"/>
      <w:marLeft w:val="0"/>
      <w:marRight w:val="0"/>
      <w:marTop w:val="0"/>
      <w:marBottom w:val="0"/>
      <w:divBdr>
        <w:top w:val="none" w:sz="0" w:space="0" w:color="auto"/>
        <w:left w:val="none" w:sz="0" w:space="0" w:color="auto"/>
        <w:bottom w:val="none" w:sz="0" w:space="0" w:color="auto"/>
        <w:right w:val="none" w:sz="0" w:space="0" w:color="auto"/>
      </w:divBdr>
    </w:div>
    <w:div w:id="115219867">
      <w:bodyDiv w:val="1"/>
      <w:marLeft w:val="0"/>
      <w:marRight w:val="0"/>
      <w:marTop w:val="0"/>
      <w:marBottom w:val="0"/>
      <w:divBdr>
        <w:top w:val="none" w:sz="0" w:space="0" w:color="auto"/>
        <w:left w:val="none" w:sz="0" w:space="0" w:color="auto"/>
        <w:bottom w:val="none" w:sz="0" w:space="0" w:color="auto"/>
        <w:right w:val="none" w:sz="0" w:space="0" w:color="auto"/>
      </w:divBdr>
    </w:div>
    <w:div w:id="133451167">
      <w:bodyDiv w:val="1"/>
      <w:marLeft w:val="0"/>
      <w:marRight w:val="0"/>
      <w:marTop w:val="0"/>
      <w:marBottom w:val="0"/>
      <w:divBdr>
        <w:top w:val="none" w:sz="0" w:space="0" w:color="auto"/>
        <w:left w:val="none" w:sz="0" w:space="0" w:color="auto"/>
        <w:bottom w:val="none" w:sz="0" w:space="0" w:color="auto"/>
        <w:right w:val="none" w:sz="0" w:space="0" w:color="auto"/>
      </w:divBdr>
    </w:div>
    <w:div w:id="137038395">
      <w:bodyDiv w:val="1"/>
      <w:marLeft w:val="0"/>
      <w:marRight w:val="0"/>
      <w:marTop w:val="0"/>
      <w:marBottom w:val="0"/>
      <w:divBdr>
        <w:top w:val="none" w:sz="0" w:space="0" w:color="auto"/>
        <w:left w:val="none" w:sz="0" w:space="0" w:color="auto"/>
        <w:bottom w:val="none" w:sz="0" w:space="0" w:color="auto"/>
        <w:right w:val="none" w:sz="0" w:space="0" w:color="auto"/>
      </w:divBdr>
    </w:div>
    <w:div w:id="156532049">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168910092">
      <w:bodyDiv w:val="1"/>
      <w:marLeft w:val="0"/>
      <w:marRight w:val="0"/>
      <w:marTop w:val="0"/>
      <w:marBottom w:val="0"/>
      <w:divBdr>
        <w:top w:val="none" w:sz="0" w:space="0" w:color="auto"/>
        <w:left w:val="none" w:sz="0" w:space="0" w:color="auto"/>
        <w:bottom w:val="none" w:sz="0" w:space="0" w:color="auto"/>
        <w:right w:val="none" w:sz="0" w:space="0" w:color="auto"/>
      </w:divBdr>
    </w:div>
    <w:div w:id="186455590">
      <w:bodyDiv w:val="1"/>
      <w:marLeft w:val="0"/>
      <w:marRight w:val="0"/>
      <w:marTop w:val="0"/>
      <w:marBottom w:val="0"/>
      <w:divBdr>
        <w:top w:val="none" w:sz="0" w:space="0" w:color="auto"/>
        <w:left w:val="none" w:sz="0" w:space="0" w:color="auto"/>
        <w:bottom w:val="none" w:sz="0" w:space="0" w:color="auto"/>
        <w:right w:val="none" w:sz="0" w:space="0" w:color="auto"/>
      </w:divBdr>
    </w:div>
    <w:div w:id="187765459">
      <w:bodyDiv w:val="1"/>
      <w:marLeft w:val="0"/>
      <w:marRight w:val="0"/>
      <w:marTop w:val="0"/>
      <w:marBottom w:val="0"/>
      <w:divBdr>
        <w:top w:val="none" w:sz="0" w:space="0" w:color="auto"/>
        <w:left w:val="none" w:sz="0" w:space="0" w:color="auto"/>
        <w:bottom w:val="none" w:sz="0" w:space="0" w:color="auto"/>
        <w:right w:val="none" w:sz="0" w:space="0" w:color="auto"/>
      </w:divBdr>
    </w:div>
    <w:div w:id="199629477">
      <w:bodyDiv w:val="1"/>
      <w:marLeft w:val="0"/>
      <w:marRight w:val="0"/>
      <w:marTop w:val="0"/>
      <w:marBottom w:val="0"/>
      <w:divBdr>
        <w:top w:val="none" w:sz="0" w:space="0" w:color="auto"/>
        <w:left w:val="none" w:sz="0" w:space="0" w:color="auto"/>
        <w:bottom w:val="none" w:sz="0" w:space="0" w:color="auto"/>
        <w:right w:val="none" w:sz="0" w:space="0" w:color="auto"/>
      </w:divBdr>
    </w:div>
    <w:div w:id="220870716">
      <w:bodyDiv w:val="1"/>
      <w:marLeft w:val="0"/>
      <w:marRight w:val="0"/>
      <w:marTop w:val="0"/>
      <w:marBottom w:val="0"/>
      <w:divBdr>
        <w:top w:val="none" w:sz="0" w:space="0" w:color="auto"/>
        <w:left w:val="none" w:sz="0" w:space="0" w:color="auto"/>
        <w:bottom w:val="none" w:sz="0" w:space="0" w:color="auto"/>
        <w:right w:val="none" w:sz="0" w:space="0" w:color="auto"/>
      </w:divBdr>
    </w:div>
    <w:div w:id="227766397">
      <w:bodyDiv w:val="1"/>
      <w:marLeft w:val="0"/>
      <w:marRight w:val="0"/>
      <w:marTop w:val="0"/>
      <w:marBottom w:val="0"/>
      <w:divBdr>
        <w:top w:val="none" w:sz="0" w:space="0" w:color="auto"/>
        <w:left w:val="none" w:sz="0" w:space="0" w:color="auto"/>
        <w:bottom w:val="none" w:sz="0" w:space="0" w:color="auto"/>
        <w:right w:val="none" w:sz="0" w:space="0" w:color="auto"/>
      </w:divBdr>
    </w:div>
    <w:div w:id="228468083">
      <w:bodyDiv w:val="1"/>
      <w:marLeft w:val="0"/>
      <w:marRight w:val="0"/>
      <w:marTop w:val="0"/>
      <w:marBottom w:val="0"/>
      <w:divBdr>
        <w:top w:val="none" w:sz="0" w:space="0" w:color="auto"/>
        <w:left w:val="none" w:sz="0" w:space="0" w:color="auto"/>
        <w:bottom w:val="none" w:sz="0" w:space="0" w:color="auto"/>
        <w:right w:val="none" w:sz="0" w:space="0" w:color="auto"/>
      </w:divBdr>
    </w:div>
    <w:div w:id="234248403">
      <w:bodyDiv w:val="1"/>
      <w:marLeft w:val="0"/>
      <w:marRight w:val="0"/>
      <w:marTop w:val="0"/>
      <w:marBottom w:val="0"/>
      <w:divBdr>
        <w:top w:val="none" w:sz="0" w:space="0" w:color="auto"/>
        <w:left w:val="none" w:sz="0" w:space="0" w:color="auto"/>
        <w:bottom w:val="none" w:sz="0" w:space="0" w:color="auto"/>
        <w:right w:val="none" w:sz="0" w:space="0" w:color="auto"/>
      </w:divBdr>
    </w:div>
    <w:div w:id="239408135">
      <w:bodyDiv w:val="1"/>
      <w:marLeft w:val="0"/>
      <w:marRight w:val="0"/>
      <w:marTop w:val="0"/>
      <w:marBottom w:val="0"/>
      <w:divBdr>
        <w:top w:val="none" w:sz="0" w:space="0" w:color="auto"/>
        <w:left w:val="none" w:sz="0" w:space="0" w:color="auto"/>
        <w:bottom w:val="none" w:sz="0" w:space="0" w:color="auto"/>
        <w:right w:val="none" w:sz="0" w:space="0" w:color="auto"/>
      </w:divBdr>
    </w:div>
    <w:div w:id="253784492">
      <w:bodyDiv w:val="1"/>
      <w:marLeft w:val="0"/>
      <w:marRight w:val="0"/>
      <w:marTop w:val="0"/>
      <w:marBottom w:val="0"/>
      <w:divBdr>
        <w:top w:val="none" w:sz="0" w:space="0" w:color="auto"/>
        <w:left w:val="none" w:sz="0" w:space="0" w:color="auto"/>
        <w:bottom w:val="none" w:sz="0" w:space="0" w:color="auto"/>
        <w:right w:val="none" w:sz="0" w:space="0" w:color="auto"/>
      </w:divBdr>
    </w:div>
    <w:div w:id="254285566">
      <w:bodyDiv w:val="1"/>
      <w:marLeft w:val="0"/>
      <w:marRight w:val="0"/>
      <w:marTop w:val="0"/>
      <w:marBottom w:val="0"/>
      <w:divBdr>
        <w:top w:val="none" w:sz="0" w:space="0" w:color="auto"/>
        <w:left w:val="none" w:sz="0" w:space="0" w:color="auto"/>
        <w:bottom w:val="none" w:sz="0" w:space="0" w:color="auto"/>
        <w:right w:val="none" w:sz="0" w:space="0" w:color="auto"/>
      </w:divBdr>
    </w:div>
    <w:div w:id="258830978">
      <w:bodyDiv w:val="1"/>
      <w:marLeft w:val="0"/>
      <w:marRight w:val="0"/>
      <w:marTop w:val="0"/>
      <w:marBottom w:val="0"/>
      <w:divBdr>
        <w:top w:val="none" w:sz="0" w:space="0" w:color="auto"/>
        <w:left w:val="none" w:sz="0" w:space="0" w:color="auto"/>
        <w:bottom w:val="none" w:sz="0" w:space="0" w:color="auto"/>
        <w:right w:val="none" w:sz="0" w:space="0" w:color="auto"/>
      </w:divBdr>
    </w:div>
    <w:div w:id="259072753">
      <w:bodyDiv w:val="1"/>
      <w:marLeft w:val="0"/>
      <w:marRight w:val="0"/>
      <w:marTop w:val="0"/>
      <w:marBottom w:val="0"/>
      <w:divBdr>
        <w:top w:val="none" w:sz="0" w:space="0" w:color="auto"/>
        <w:left w:val="none" w:sz="0" w:space="0" w:color="auto"/>
        <w:bottom w:val="none" w:sz="0" w:space="0" w:color="auto"/>
        <w:right w:val="none" w:sz="0" w:space="0" w:color="auto"/>
      </w:divBdr>
    </w:div>
    <w:div w:id="275529975">
      <w:bodyDiv w:val="1"/>
      <w:marLeft w:val="0"/>
      <w:marRight w:val="0"/>
      <w:marTop w:val="0"/>
      <w:marBottom w:val="0"/>
      <w:divBdr>
        <w:top w:val="none" w:sz="0" w:space="0" w:color="auto"/>
        <w:left w:val="none" w:sz="0" w:space="0" w:color="auto"/>
        <w:bottom w:val="none" w:sz="0" w:space="0" w:color="auto"/>
        <w:right w:val="none" w:sz="0" w:space="0" w:color="auto"/>
      </w:divBdr>
    </w:div>
    <w:div w:id="281423263">
      <w:bodyDiv w:val="1"/>
      <w:marLeft w:val="0"/>
      <w:marRight w:val="0"/>
      <w:marTop w:val="0"/>
      <w:marBottom w:val="0"/>
      <w:divBdr>
        <w:top w:val="none" w:sz="0" w:space="0" w:color="auto"/>
        <w:left w:val="none" w:sz="0" w:space="0" w:color="auto"/>
        <w:bottom w:val="none" w:sz="0" w:space="0" w:color="auto"/>
        <w:right w:val="none" w:sz="0" w:space="0" w:color="auto"/>
      </w:divBdr>
    </w:div>
    <w:div w:id="303848632">
      <w:bodyDiv w:val="1"/>
      <w:marLeft w:val="0"/>
      <w:marRight w:val="0"/>
      <w:marTop w:val="0"/>
      <w:marBottom w:val="0"/>
      <w:divBdr>
        <w:top w:val="none" w:sz="0" w:space="0" w:color="auto"/>
        <w:left w:val="none" w:sz="0" w:space="0" w:color="auto"/>
        <w:bottom w:val="none" w:sz="0" w:space="0" w:color="auto"/>
        <w:right w:val="none" w:sz="0" w:space="0" w:color="auto"/>
      </w:divBdr>
    </w:div>
    <w:div w:id="310914421">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348140551">
      <w:bodyDiv w:val="1"/>
      <w:marLeft w:val="0"/>
      <w:marRight w:val="0"/>
      <w:marTop w:val="0"/>
      <w:marBottom w:val="0"/>
      <w:divBdr>
        <w:top w:val="none" w:sz="0" w:space="0" w:color="auto"/>
        <w:left w:val="none" w:sz="0" w:space="0" w:color="auto"/>
        <w:bottom w:val="none" w:sz="0" w:space="0" w:color="auto"/>
        <w:right w:val="none" w:sz="0" w:space="0" w:color="auto"/>
      </w:divBdr>
    </w:div>
    <w:div w:id="351155323">
      <w:bodyDiv w:val="1"/>
      <w:marLeft w:val="0"/>
      <w:marRight w:val="0"/>
      <w:marTop w:val="0"/>
      <w:marBottom w:val="0"/>
      <w:divBdr>
        <w:top w:val="none" w:sz="0" w:space="0" w:color="auto"/>
        <w:left w:val="none" w:sz="0" w:space="0" w:color="auto"/>
        <w:bottom w:val="none" w:sz="0" w:space="0" w:color="auto"/>
        <w:right w:val="none" w:sz="0" w:space="0" w:color="auto"/>
      </w:divBdr>
    </w:div>
    <w:div w:id="369688685">
      <w:bodyDiv w:val="1"/>
      <w:marLeft w:val="0"/>
      <w:marRight w:val="0"/>
      <w:marTop w:val="0"/>
      <w:marBottom w:val="0"/>
      <w:divBdr>
        <w:top w:val="none" w:sz="0" w:space="0" w:color="auto"/>
        <w:left w:val="none" w:sz="0" w:space="0" w:color="auto"/>
        <w:bottom w:val="none" w:sz="0" w:space="0" w:color="auto"/>
        <w:right w:val="none" w:sz="0" w:space="0" w:color="auto"/>
      </w:divBdr>
    </w:div>
    <w:div w:id="373307334">
      <w:bodyDiv w:val="1"/>
      <w:marLeft w:val="0"/>
      <w:marRight w:val="0"/>
      <w:marTop w:val="0"/>
      <w:marBottom w:val="0"/>
      <w:divBdr>
        <w:top w:val="none" w:sz="0" w:space="0" w:color="auto"/>
        <w:left w:val="none" w:sz="0" w:space="0" w:color="auto"/>
        <w:bottom w:val="none" w:sz="0" w:space="0" w:color="auto"/>
        <w:right w:val="none" w:sz="0" w:space="0" w:color="auto"/>
      </w:divBdr>
    </w:div>
    <w:div w:id="416295534">
      <w:bodyDiv w:val="1"/>
      <w:marLeft w:val="0"/>
      <w:marRight w:val="0"/>
      <w:marTop w:val="0"/>
      <w:marBottom w:val="0"/>
      <w:divBdr>
        <w:top w:val="none" w:sz="0" w:space="0" w:color="auto"/>
        <w:left w:val="none" w:sz="0" w:space="0" w:color="auto"/>
        <w:bottom w:val="none" w:sz="0" w:space="0" w:color="auto"/>
        <w:right w:val="none" w:sz="0" w:space="0" w:color="auto"/>
      </w:divBdr>
    </w:div>
    <w:div w:id="416752594">
      <w:bodyDiv w:val="1"/>
      <w:marLeft w:val="0"/>
      <w:marRight w:val="0"/>
      <w:marTop w:val="0"/>
      <w:marBottom w:val="0"/>
      <w:divBdr>
        <w:top w:val="none" w:sz="0" w:space="0" w:color="auto"/>
        <w:left w:val="none" w:sz="0" w:space="0" w:color="auto"/>
        <w:bottom w:val="none" w:sz="0" w:space="0" w:color="auto"/>
        <w:right w:val="none" w:sz="0" w:space="0" w:color="auto"/>
      </w:divBdr>
    </w:div>
    <w:div w:id="418673102">
      <w:bodyDiv w:val="1"/>
      <w:marLeft w:val="0"/>
      <w:marRight w:val="0"/>
      <w:marTop w:val="0"/>
      <w:marBottom w:val="0"/>
      <w:divBdr>
        <w:top w:val="none" w:sz="0" w:space="0" w:color="auto"/>
        <w:left w:val="none" w:sz="0" w:space="0" w:color="auto"/>
        <w:bottom w:val="none" w:sz="0" w:space="0" w:color="auto"/>
        <w:right w:val="none" w:sz="0" w:space="0" w:color="auto"/>
      </w:divBdr>
    </w:div>
    <w:div w:id="435558511">
      <w:bodyDiv w:val="1"/>
      <w:marLeft w:val="0"/>
      <w:marRight w:val="0"/>
      <w:marTop w:val="0"/>
      <w:marBottom w:val="0"/>
      <w:divBdr>
        <w:top w:val="none" w:sz="0" w:space="0" w:color="auto"/>
        <w:left w:val="none" w:sz="0" w:space="0" w:color="auto"/>
        <w:bottom w:val="none" w:sz="0" w:space="0" w:color="auto"/>
        <w:right w:val="none" w:sz="0" w:space="0" w:color="auto"/>
      </w:divBdr>
    </w:div>
    <w:div w:id="441848509">
      <w:bodyDiv w:val="1"/>
      <w:marLeft w:val="0"/>
      <w:marRight w:val="0"/>
      <w:marTop w:val="0"/>
      <w:marBottom w:val="0"/>
      <w:divBdr>
        <w:top w:val="none" w:sz="0" w:space="0" w:color="auto"/>
        <w:left w:val="none" w:sz="0" w:space="0" w:color="auto"/>
        <w:bottom w:val="none" w:sz="0" w:space="0" w:color="auto"/>
        <w:right w:val="none" w:sz="0" w:space="0" w:color="auto"/>
      </w:divBdr>
    </w:div>
    <w:div w:id="444007143">
      <w:bodyDiv w:val="1"/>
      <w:marLeft w:val="0"/>
      <w:marRight w:val="0"/>
      <w:marTop w:val="0"/>
      <w:marBottom w:val="0"/>
      <w:divBdr>
        <w:top w:val="none" w:sz="0" w:space="0" w:color="auto"/>
        <w:left w:val="none" w:sz="0" w:space="0" w:color="auto"/>
        <w:bottom w:val="none" w:sz="0" w:space="0" w:color="auto"/>
        <w:right w:val="none" w:sz="0" w:space="0" w:color="auto"/>
      </w:divBdr>
    </w:div>
    <w:div w:id="445806169">
      <w:bodyDiv w:val="1"/>
      <w:marLeft w:val="0"/>
      <w:marRight w:val="0"/>
      <w:marTop w:val="0"/>
      <w:marBottom w:val="0"/>
      <w:divBdr>
        <w:top w:val="none" w:sz="0" w:space="0" w:color="auto"/>
        <w:left w:val="none" w:sz="0" w:space="0" w:color="auto"/>
        <w:bottom w:val="none" w:sz="0" w:space="0" w:color="auto"/>
        <w:right w:val="none" w:sz="0" w:space="0" w:color="auto"/>
      </w:divBdr>
    </w:div>
    <w:div w:id="455946627">
      <w:bodyDiv w:val="1"/>
      <w:marLeft w:val="0"/>
      <w:marRight w:val="0"/>
      <w:marTop w:val="0"/>
      <w:marBottom w:val="0"/>
      <w:divBdr>
        <w:top w:val="none" w:sz="0" w:space="0" w:color="auto"/>
        <w:left w:val="none" w:sz="0" w:space="0" w:color="auto"/>
        <w:bottom w:val="none" w:sz="0" w:space="0" w:color="auto"/>
        <w:right w:val="none" w:sz="0" w:space="0" w:color="auto"/>
      </w:divBdr>
    </w:div>
    <w:div w:id="489836630">
      <w:bodyDiv w:val="1"/>
      <w:marLeft w:val="0"/>
      <w:marRight w:val="0"/>
      <w:marTop w:val="0"/>
      <w:marBottom w:val="0"/>
      <w:divBdr>
        <w:top w:val="none" w:sz="0" w:space="0" w:color="auto"/>
        <w:left w:val="none" w:sz="0" w:space="0" w:color="auto"/>
        <w:bottom w:val="none" w:sz="0" w:space="0" w:color="auto"/>
        <w:right w:val="none" w:sz="0" w:space="0" w:color="auto"/>
      </w:divBdr>
    </w:div>
    <w:div w:id="491025433">
      <w:bodyDiv w:val="1"/>
      <w:marLeft w:val="0"/>
      <w:marRight w:val="0"/>
      <w:marTop w:val="0"/>
      <w:marBottom w:val="0"/>
      <w:divBdr>
        <w:top w:val="none" w:sz="0" w:space="0" w:color="auto"/>
        <w:left w:val="none" w:sz="0" w:space="0" w:color="auto"/>
        <w:bottom w:val="none" w:sz="0" w:space="0" w:color="auto"/>
        <w:right w:val="none" w:sz="0" w:space="0" w:color="auto"/>
      </w:divBdr>
    </w:div>
    <w:div w:id="492063995">
      <w:bodyDiv w:val="1"/>
      <w:marLeft w:val="0"/>
      <w:marRight w:val="0"/>
      <w:marTop w:val="0"/>
      <w:marBottom w:val="0"/>
      <w:divBdr>
        <w:top w:val="none" w:sz="0" w:space="0" w:color="auto"/>
        <w:left w:val="none" w:sz="0" w:space="0" w:color="auto"/>
        <w:bottom w:val="none" w:sz="0" w:space="0" w:color="auto"/>
        <w:right w:val="none" w:sz="0" w:space="0" w:color="auto"/>
      </w:divBdr>
    </w:div>
    <w:div w:id="492527042">
      <w:bodyDiv w:val="1"/>
      <w:marLeft w:val="0"/>
      <w:marRight w:val="0"/>
      <w:marTop w:val="0"/>
      <w:marBottom w:val="0"/>
      <w:divBdr>
        <w:top w:val="none" w:sz="0" w:space="0" w:color="auto"/>
        <w:left w:val="none" w:sz="0" w:space="0" w:color="auto"/>
        <w:bottom w:val="none" w:sz="0" w:space="0" w:color="auto"/>
        <w:right w:val="none" w:sz="0" w:space="0" w:color="auto"/>
      </w:divBdr>
    </w:div>
    <w:div w:id="499346449">
      <w:bodyDiv w:val="1"/>
      <w:marLeft w:val="0"/>
      <w:marRight w:val="0"/>
      <w:marTop w:val="0"/>
      <w:marBottom w:val="0"/>
      <w:divBdr>
        <w:top w:val="none" w:sz="0" w:space="0" w:color="auto"/>
        <w:left w:val="none" w:sz="0" w:space="0" w:color="auto"/>
        <w:bottom w:val="none" w:sz="0" w:space="0" w:color="auto"/>
        <w:right w:val="none" w:sz="0" w:space="0" w:color="auto"/>
      </w:divBdr>
    </w:div>
    <w:div w:id="501968551">
      <w:bodyDiv w:val="1"/>
      <w:marLeft w:val="0"/>
      <w:marRight w:val="0"/>
      <w:marTop w:val="0"/>
      <w:marBottom w:val="0"/>
      <w:divBdr>
        <w:top w:val="none" w:sz="0" w:space="0" w:color="auto"/>
        <w:left w:val="none" w:sz="0" w:space="0" w:color="auto"/>
        <w:bottom w:val="none" w:sz="0" w:space="0" w:color="auto"/>
        <w:right w:val="none" w:sz="0" w:space="0" w:color="auto"/>
      </w:divBdr>
    </w:div>
    <w:div w:id="513956722">
      <w:bodyDiv w:val="1"/>
      <w:marLeft w:val="0"/>
      <w:marRight w:val="0"/>
      <w:marTop w:val="0"/>
      <w:marBottom w:val="0"/>
      <w:divBdr>
        <w:top w:val="none" w:sz="0" w:space="0" w:color="auto"/>
        <w:left w:val="none" w:sz="0" w:space="0" w:color="auto"/>
        <w:bottom w:val="none" w:sz="0" w:space="0" w:color="auto"/>
        <w:right w:val="none" w:sz="0" w:space="0" w:color="auto"/>
      </w:divBdr>
    </w:div>
    <w:div w:id="518006712">
      <w:bodyDiv w:val="1"/>
      <w:marLeft w:val="0"/>
      <w:marRight w:val="0"/>
      <w:marTop w:val="0"/>
      <w:marBottom w:val="0"/>
      <w:divBdr>
        <w:top w:val="none" w:sz="0" w:space="0" w:color="auto"/>
        <w:left w:val="none" w:sz="0" w:space="0" w:color="auto"/>
        <w:bottom w:val="none" w:sz="0" w:space="0" w:color="auto"/>
        <w:right w:val="none" w:sz="0" w:space="0" w:color="auto"/>
      </w:divBdr>
    </w:div>
    <w:div w:id="520051181">
      <w:bodyDiv w:val="1"/>
      <w:marLeft w:val="0"/>
      <w:marRight w:val="0"/>
      <w:marTop w:val="0"/>
      <w:marBottom w:val="0"/>
      <w:divBdr>
        <w:top w:val="none" w:sz="0" w:space="0" w:color="auto"/>
        <w:left w:val="none" w:sz="0" w:space="0" w:color="auto"/>
        <w:bottom w:val="none" w:sz="0" w:space="0" w:color="auto"/>
        <w:right w:val="none" w:sz="0" w:space="0" w:color="auto"/>
      </w:divBdr>
    </w:div>
    <w:div w:id="553779530">
      <w:bodyDiv w:val="1"/>
      <w:marLeft w:val="0"/>
      <w:marRight w:val="0"/>
      <w:marTop w:val="0"/>
      <w:marBottom w:val="0"/>
      <w:divBdr>
        <w:top w:val="none" w:sz="0" w:space="0" w:color="auto"/>
        <w:left w:val="none" w:sz="0" w:space="0" w:color="auto"/>
        <w:bottom w:val="none" w:sz="0" w:space="0" w:color="auto"/>
        <w:right w:val="none" w:sz="0" w:space="0" w:color="auto"/>
      </w:divBdr>
    </w:div>
    <w:div w:id="578247540">
      <w:bodyDiv w:val="1"/>
      <w:marLeft w:val="0"/>
      <w:marRight w:val="0"/>
      <w:marTop w:val="0"/>
      <w:marBottom w:val="0"/>
      <w:divBdr>
        <w:top w:val="none" w:sz="0" w:space="0" w:color="auto"/>
        <w:left w:val="none" w:sz="0" w:space="0" w:color="auto"/>
        <w:bottom w:val="none" w:sz="0" w:space="0" w:color="auto"/>
        <w:right w:val="none" w:sz="0" w:space="0" w:color="auto"/>
      </w:divBdr>
    </w:div>
    <w:div w:id="586426068">
      <w:bodyDiv w:val="1"/>
      <w:marLeft w:val="0"/>
      <w:marRight w:val="0"/>
      <w:marTop w:val="0"/>
      <w:marBottom w:val="0"/>
      <w:divBdr>
        <w:top w:val="none" w:sz="0" w:space="0" w:color="auto"/>
        <w:left w:val="none" w:sz="0" w:space="0" w:color="auto"/>
        <w:bottom w:val="none" w:sz="0" w:space="0" w:color="auto"/>
        <w:right w:val="none" w:sz="0" w:space="0" w:color="auto"/>
      </w:divBdr>
    </w:div>
    <w:div w:id="601381562">
      <w:bodyDiv w:val="1"/>
      <w:marLeft w:val="0"/>
      <w:marRight w:val="0"/>
      <w:marTop w:val="0"/>
      <w:marBottom w:val="0"/>
      <w:divBdr>
        <w:top w:val="none" w:sz="0" w:space="0" w:color="auto"/>
        <w:left w:val="none" w:sz="0" w:space="0" w:color="auto"/>
        <w:bottom w:val="none" w:sz="0" w:space="0" w:color="auto"/>
        <w:right w:val="none" w:sz="0" w:space="0" w:color="auto"/>
      </w:divBdr>
    </w:div>
    <w:div w:id="610088831">
      <w:bodyDiv w:val="1"/>
      <w:marLeft w:val="0"/>
      <w:marRight w:val="0"/>
      <w:marTop w:val="0"/>
      <w:marBottom w:val="0"/>
      <w:divBdr>
        <w:top w:val="none" w:sz="0" w:space="0" w:color="auto"/>
        <w:left w:val="none" w:sz="0" w:space="0" w:color="auto"/>
        <w:bottom w:val="none" w:sz="0" w:space="0" w:color="auto"/>
        <w:right w:val="none" w:sz="0" w:space="0" w:color="auto"/>
      </w:divBdr>
    </w:div>
    <w:div w:id="612591846">
      <w:bodyDiv w:val="1"/>
      <w:marLeft w:val="0"/>
      <w:marRight w:val="0"/>
      <w:marTop w:val="0"/>
      <w:marBottom w:val="0"/>
      <w:divBdr>
        <w:top w:val="none" w:sz="0" w:space="0" w:color="auto"/>
        <w:left w:val="none" w:sz="0" w:space="0" w:color="auto"/>
        <w:bottom w:val="none" w:sz="0" w:space="0" w:color="auto"/>
        <w:right w:val="none" w:sz="0" w:space="0" w:color="auto"/>
      </w:divBdr>
    </w:div>
    <w:div w:id="614018554">
      <w:bodyDiv w:val="1"/>
      <w:marLeft w:val="0"/>
      <w:marRight w:val="0"/>
      <w:marTop w:val="0"/>
      <w:marBottom w:val="0"/>
      <w:divBdr>
        <w:top w:val="none" w:sz="0" w:space="0" w:color="auto"/>
        <w:left w:val="none" w:sz="0" w:space="0" w:color="auto"/>
        <w:bottom w:val="none" w:sz="0" w:space="0" w:color="auto"/>
        <w:right w:val="none" w:sz="0" w:space="0" w:color="auto"/>
      </w:divBdr>
    </w:div>
    <w:div w:id="621687439">
      <w:bodyDiv w:val="1"/>
      <w:marLeft w:val="0"/>
      <w:marRight w:val="0"/>
      <w:marTop w:val="0"/>
      <w:marBottom w:val="0"/>
      <w:divBdr>
        <w:top w:val="none" w:sz="0" w:space="0" w:color="auto"/>
        <w:left w:val="none" w:sz="0" w:space="0" w:color="auto"/>
        <w:bottom w:val="none" w:sz="0" w:space="0" w:color="auto"/>
        <w:right w:val="none" w:sz="0" w:space="0" w:color="auto"/>
      </w:divBdr>
    </w:div>
    <w:div w:id="621838279">
      <w:bodyDiv w:val="1"/>
      <w:marLeft w:val="0"/>
      <w:marRight w:val="0"/>
      <w:marTop w:val="0"/>
      <w:marBottom w:val="0"/>
      <w:divBdr>
        <w:top w:val="none" w:sz="0" w:space="0" w:color="auto"/>
        <w:left w:val="none" w:sz="0" w:space="0" w:color="auto"/>
        <w:bottom w:val="none" w:sz="0" w:space="0" w:color="auto"/>
        <w:right w:val="none" w:sz="0" w:space="0" w:color="auto"/>
      </w:divBdr>
    </w:div>
    <w:div w:id="622659317">
      <w:bodyDiv w:val="1"/>
      <w:marLeft w:val="0"/>
      <w:marRight w:val="0"/>
      <w:marTop w:val="0"/>
      <w:marBottom w:val="0"/>
      <w:divBdr>
        <w:top w:val="none" w:sz="0" w:space="0" w:color="auto"/>
        <w:left w:val="none" w:sz="0" w:space="0" w:color="auto"/>
        <w:bottom w:val="none" w:sz="0" w:space="0" w:color="auto"/>
        <w:right w:val="none" w:sz="0" w:space="0" w:color="auto"/>
      </w:divBdr>
    </w:div>
    <w:div w:id="629558370">
      <w:bodyDiv w:val="1"/>
      <w:marLeft w:val="0"/>
      <w:marRight w:val="0"/>
      <w:marTop w:val="0"/>
      <w:marBottom w:val="0"/>
      <w:divBdr>
        <w:top w:val="none" w:sz="0" w:space="0" w:color="auto"/>
        <w:left w:val="none" w:sz="0" w:space="0" w:color="auto"/>
        <w:bottom w:val="none" w:sz="0" w:space="0" w:color="auto"/>
        <w:right w:val="none" w:sz="0" w:space="0" w:color="auto"/>
      </w:divBdr>
    </w:div>
    <w:div w:id="634603622">
      <w:bodyDiv w:val="1"/>
      <w:marLeft w:val="0"/>
      <w:marRight w:val="0"/>
      <w:marTop w:val="0"/>
      <w:marBottom w:val="0"/>
      <w:divBdr>
        <w:top w:val="none" w:sz="0" w:space="0" w:color="auto"/>
        <w:left w:val="none" w:sz="0" w:space="0" w:color="auto"/>
        <w:bottom w:val="none" w:sz="0" w:space="0" w:color="auto"/>
        <w:right w:val="none" w:sz="0" w:space="0" w:color="auto"/>
      </w:divBdr>
    </w:div>
    <w:div w:id="635377595">
      <w:bodyDiv w:val="1"/>
      <w:marLeft w:val="0"/>
      <w:marRight w:val="0"/>
      <w:marTop w:val="0"/>
      <w:marBottom w:val="0"/>
      <w:divBdr>
        <w:top w:val="none" w:sz="0" w:space="0" w:color="auto"/>
        <w:left w:val="none" w:sz="0" w:space="0" w:color="auto"/>
        <w:bottom w:val="none" w:sz="0" w:space="0" w:color="auto"/>
        <w:right w:val="none" w:sz="0" w:space="0" w:color="auto"/>
      </w:divBdr>
    </w:div>
    <w:div w:id="651565304">
      <w:bodyDiv w:val="1"/>
      <w:marLeft w:val="0"/>
      <w:marRight w:val="0"/>
      <w:marTop w:val="0"/>
      <w:marBottom w:val="0"/>
      <w:divBdr>
        <w:top w:val="none" w:sz="0" w:space="0" w:color="auto"/>
        <w:left w:val="none" w:sz="0" w:space="0" w:color="auto"/>
        <w:bottom w:val="none" w:sz="0" w:space="0" w:color="auto"/>
        <w:right w:val="none" w:sz="0" w:space="0" w:color="auto"/>
      </w:divBdr>
    </w:div>
    <w:div w:id="656346094">
      <w:bodyDiv w:val="1"/>
      <w:marLeft w:val="0"/>
      <w:marRight w:val="0"/>
      <w:marTop w:val="0"/>
      <w:marBottom w:val="0"/>
      <w:divBdr>
        <w:top w:val="none" w:sz="0" w:space="0" w:color="auto"/>
        <w:left w:val="none" w:sz="0" w:space="0" w:color="auto"/>
        <w:bottom w:val="none" w:sz="0" w:space="0" w:color="auto"/>
        <w:right w:val="none" w:sz="0" w:space="0" w:color="auto"/>
      </w:divBdr>
    </w:div>
    <w:div w:id="660889126">
      <w:bodyDiv w:val="1"/>
      <w:marLeft w:val="0"/>
      <w:marRight w:val="0"/>
      <w:marTop w:val="0"/>
      <w:marBottom w:val="0"/>
      <w:divBdr>
        <w:top w:val="none" w:sz="0" w:space="0" w:color="auto"/>
        <w:left w:val="none" w:sz="0" w:space="0" w:color="auto"/>
        <w:bottom w:val="none" w:sz="0" w:space="0" w:color="auto"/>
        <w:right w:val="none" w:sz="0" w:space="0" w:color="auto"/>
      </w:divBdr>
    </w:div>
    <w:div w:id="662510811">
      <w:bodyDiv w:val="1"/>
      <w:marLeft w:val="0"/>
      <w:marRight w:val="0"/>
      <w:marTop w:val="0"/>
      <w:marBottom w:val="0"/>
      <w:divBdr>
        <w:top w:val="none" w:sz="0" w:space="0" w:color="auto"/>
        <w:left w:val="none" w:sz="0" w:space="0" w:color="auto"/>
        <w:bottom w:val="none" w:sz="0" w:space="0" w:color="auto"/>
        <w:right w:val="none" w:sz="0" w:space="0" w:color="auto"/>
      </w:divBdr>
    </w:div>
    <w:div w:id="669060631">
      <w:bodyDiv w:val="1"/>
      <w:marLeft w:val="0"/>
      <w:marRight w:val="0"/>
      <w:marTop w:val="0"/>
      <w:marBottom w:val="0"/>
      <w:divBdr>
        <w:top w:val="none" w:sz="0" w:space="0" w:color="auto"/>
        <w:left w:val="none" w:sz="0" w:space="0" w:color="auto"/>
        <w:bottom w:val="none" w:sz="0" w:space="0" w:color="auto"/>
        <w:right w:val="none" w:sz="0" w:space="0" w:color="auto"/>
      </w:divBdr>
    </w:div>
    <w:div w:id="672415528">
      <w:bodyDiv w:val="1"/>
      <w:marLeft w:val="0"/>
      <w:marRight w:val="0"/>
      <w:marTop w:val="0"/>
      <w:marBottom w:val="0"/>
      <w:divBdr>
        <w:top w:val="none" w:sz="0" w:space="0" w:color="auto"/>
        <w:left w:val="none" w:sz="0" w:space="0" w:color="auto"/>
        <w:bottom w:val="none" w:sz="0" w:space="0" w:color="auto"/>
        <w:right w:val="none" w:sz="0" w:space="0" w:color="auto"/>
      </w:divBdr>
    </w:div>
    <w:div w:id="677924789">
      <w:bodyDiv w:val="1"/>
      <w:marLeft w:val="0"/>
      <w:marRight w:val="0"/>
      <w:marTop w:val="0"/>
      <w:marBottom w:val="0"/>
      <w:divBdr>
        <w:top w:val="none" w:sz="0" w:space="0" w:color="auto"/>
        <w:left w:val="none" w:sz="0" w:space="0" w:color="auto"/>
        <w:bottom w:val="none" w:sz="0" w:space="0" w:color="auto"/>
        <w:right w:val="none" w:sz="0" w:space="0" w:color="auto"/>
      </w:divBdr>
    </w:div>
    <w:div w:id="691883726">
      <w:bodyDiv w:val="1"/>
      <w:marLeft w:val="0"/>
      <w:marRight w:val="0"/>
      <w:marTop w:val="0"/>
      <w:marBottom w:val="0"/>
      <w:divBdr>
        <w:top w:val="none" w:sz="0" w:space="0" w:color="auto"/>
        <w:left w:val="none" w:sz="0" w:space="0" w:color="auto"/>
        <w:bottom w:val="none" w:sz="0" w:space="0" w:color="auto"/>
        <w:right w:val="none" w:sz="0" w:space="0" w:color="auto"/>
      </w:divBdr>
    </w:div>
    <w:div w:id="702024181">
      <w:bodyDiv w:val="1"/>
      <w:marLeft w:val="0"/>
      <w:marRight w:val="0"/>
      <w:marTop w:val="0"/>
      <w:marBottom w:val="0"/>
      <w:divBdr>
        <w:top w:val="none" w:sz="0" w:space="0" w:color="auto"/>
        <w:left w:val="none" w:sz="0" w:space="0" w:color="auto"/>
        <w:bottom w:val="none" w:sz="0" w:space="0" w:color="auto"/>
        <w:right w:val="none" w:sz="0" w:space="0" w:color="auto"/>
      </w:divBdr>
    </w:div>
    <w:div w:id="703099062">
      <w:bodyDiv w:val="1"/>
      <w:marLeft w:val="0"/>
      <w:marRight w:val="0"/>
      <w:marTop w:val="0"/>
      <w:marBottom w:val="0"/>
      <w:divBdr>
        <w:top w:val="none" w:sz="0" w:space="0" w:color="auto"/>
        <w:left w:val="none" w:sz="0" w:space="0" w:color="auto"/>
        <w:bottom w:val="none" w:sz="0" w:space="0" w:color="auto"/>
        <w:right w:val="none" w:sz="0" w:space="0" w:color="auto"/>
      </w:divBdr>
    </w:div>
    <w:div w:id="722409314">
      <w:bodyDiv w:val="1"/>
      <w:marLeft w:val="0"/>
      <w:marRight w:val="0"/>
      <w:marTop w:val="0"/>
      <w:marBottom w:val="0"/>
      <w:divBdr>
        <w:top w:val="none" w:sz="0" w:space="0" w:color="auto"/>
        <w:left w:val="none" w:sz="0" w:space="0" w:color="auto"/>
        <w:bottom w:val="none" w:sz="0" w:space="0" w:color="auto"/>
        <w:right w:val="none" w:sz="0" w:space="0" w:color="auto"/>
      </w:divBdr>
    </w:div>
    <w:div w:id="726879097">
      <w:bodyDiv w:val="1"/>
      <w:marLeft w:val="0"/>
      <w:marRight w:val="0"/>
      <w:marTop w:val="0"/>
      <w:marBottom w:val="0"/>
      <w:divBdr>
        <w:top w:val="none" w:sz="0" w:space="0" w:color="auto"/>
        <w:left w:val="none" w:sz="0" w:space="0" w:color="auto"/>
        <w:bottom w:val="none" w:sz="0" w:space="0" w:color="auto"/>
        <w:right w:val="none" w:sz="0" w:space="0" w:color="auto"/>
      </w:divBdr>
    </w:div>
    <w:div w:id="731345353">
      <w:bodyDiv w:val="1"/>
      <w:marLeft w:val="0"/>
      <w:marRight w:val="0"/>
      <w:marTop w:val="0"/>
      <w:marBottom w:val="0"/>
      <w:divBdr>
        <w:top w:val="none" w:sz="0" w:space="0" w:color="auto"/>
        <w:left w:val="none" w:sz="0" w:space="0" w:color="auto"/>
        <w:bottom w:val="none" w:sz="0" w:space="0" w:color="auto"/>
        <w:right w:val="none" w:sz="0" w:space="0" w:color="auto"/>
      </w:divBdr>
    </w:div>
    <w:div w:id="734165724">
      <w:bodyDiv w:val="1"/>
      <w:marLeft w:val="0"/>
      <w:marRight w:val="0"/>
      <w:marTop w:val="0"/>
      <w:marBottom w:val="0"/>
      <w:divBdr>
        <w:top w:val="none" w:sz="0" w:space="0" w:color="auto"/>
        <w:left w:val="none" w:sz="0" w:space="0" w:color="auto"/>
        <w:bottom w:val="none" w:sz="0" w:space="0" w:color="auto"/>
        <w:right w:val="none" w:sz="0" w:space="0" w:color="auto"/>
      </w:divBdr>
    </w:div>
    <w:div w:id="736174769">
      <w:bodyDiv w:val="1"/>
      <w:marLeft w:val="0"/>
      <w:marRight w:val="0"/>
      <w:marTop w:val="0"/>
      <w:marBottom w:val="0"/>
      <w:divBdr>
        <w:top w:val="none" w:sz="0" w:space="0" w:color="auto"/>
        <w:left w:val="none" w:sz="0" w:space="0" w:color="auto"/>
        <w:bottom w:val="none" w:sz="0" w:space="0" w:color="auto"/>
        <w:right w:val="none" w:sz="0" w:space="0" w:color="auto"/>
      </w:divBdr>
    </w:div>
    <w:div w:id="737168992">
      <w:bodyDiv w:val="1"/>
      <w:marLeft w:val="0"/>
      <w:marRight w:val="0"/>
      <w:marTop w:val="0"/>
      <w:marBottom w:val="0"/>
      <w:divBdr>
        <w:top w:val="none" w:sz="0" w:space="0" w:color="auto"/>
        <w:left w:val="none" w:sz="0" w:space="0" w:color="auto"/>
        <w:bottom w:val="none" w:sz="0" w:space="0" w:color="auto"/>
        <w:right w:val="none" w:sz="0" w:space="0" w:color="auto"/>
      </w:divBdr>
    </w:div>
    <w:div w:id="750084675">
      <w:bodyDiv w:val="1"/>
      <w:marLeft w:val="0"/>
      <w:marRight w:val="0"/>
      <w:marTop w:val="0"/>
      <w:marBottom w:val="0"/>
      <w:divBdr>
        <w:top w:val="none" w:sz="0" w:space="0" w:color="auto"/>
        <w:left w:val="none" w:sz="0" w:space="0" w:color="auto"/>
        <w:bottom w:val="none" w:sz="0" w:space="0" w:color="auto"/>
        <w:right w:val="none" w:sz="0" w:space="0" w:color="auto"/>
      </w:divBdr>
    </w:div>
    <w:div w:id="754278445">
      <w:bodyDiv w:val="1"/>
      <w:marLeft w:val="0"/>
      <w:marRight w:val="0"/>
      <w:marTop w:val="0"/>
      <w:marBottom w:val="0"/>
      <w:divBdr>
        <w:top w:val="none" w:sz="0" w:space="0" w:color="auto"/>
        <w:left w:val="none" w:sz="0" w:space="0" w:color="auto"/>
        <w:bottom w:val="none" w:sz="0" w:space="0" w:color="auto"/>
        <w:right w:val="none" w:sz="0" w:space="0" w:color="auto"/>
      </w:divBdr>
    </w:div>
    <w:div w:id="756636434">
      <w:bodyDiv w:val="1"/>
      <w:marLeft w:val="0"/>
      <w:marRight w:val="0"/>
      <w:marTop w:val="0"/>
      <w:marBottom w:val="0"/>
      <w:divBdr>
        <w:top w:val="none" w:sz="0" w:space="0" w:color="auto"/>
        <w:left w:val="none" w:sz="0" w:space="0" w:color="auto"/>
        <w:bottom w:val="none" w:sz="0" w:space="0" w:color="auto"/>
        <w:right w:val="none" w:sz="0" w:space="0" w:color="auto"/>
      </w:divBdr>
    </w:div>
    <w:div w:id="757749559">
      <w:bodyDiv w:val="1"/>
      <w:marLeft w:val="0"/>
      <w:marRight w:val="0"/>
      <w:marTop w:val="0"/>
      <w:marBottom w:val="0"/>
      <w:divBdr>
        <w:top w:val="none" w:sz="0" w:space="0" w:color="auto"/>
        <w:left w:val="none" w:sz="0" w:space="0" w:color="auto"/>
        <w:bottom w:val="none" w:sz="0" w:space="0" w:color="auto"/>
        <w:right w:val="none" w:sz="0" w:space="0" w:color="auto"/>
      </w:divBdr>
    </w:div>
    <w:div w:id="764954956">
      <w:bodyDiv w:val="1"/>
      <w:marLeft w:val="0"/>
      <w:marRight w:val="0"/>
      <w:marTop w:val="0"/>
      <w:marBottom w:val="0"/>
      <w:divBdr>
        <w:top w:val="none" w:sz="0" w:space="0" w:color="auto"/>
        <w:left w:val="none" w:sz="0" w:space="0" w:color="auto"/>
        <w:bottom w:val="none" w:sz="0" w:space="0" w:color="auto"/>
        <w:right w:val="none" w:sz="0" w:space="0" w:color="auto"/>
      </w:divBdr>
    </w:div>
    <w:div w:id="769158364">
      <w:bodyDiv w:val="1"/>
      <w:marLeft w:val="0"/>
      <w:marRight w:val="0"/>
      <w:marTop w:val="0"/>
      <w:marBottom w:val="0"/>
      <w:divBdr>
        <w:top w:val="none" w:sz="0" w:space="0" w:color="auto"/>
        <w:left w:val="none" w:sz="0" w:space="0" w:color="auto"/>
        <w:bottom w:val="none" w:sz="0" w:space="0" w:color="auto"/>
        <w:right w:val="none" w:sz="0" w:space="0" w:color="auto"/>
      </w:divBdr>
    </w:div>
    <w:div w:id="791751234">
      <w:bodyDiv w:val="1"/>
      <w:marLeft w:val="0"/>
      <w:marRight w:val="0"/>
      <w:marTop w:val="0"/>
      <w:marBottom w:val="0"/>
      <w:divBdr>
        <w:top w:val="none" w:sz="0" w:space="0" w:color="auto"/>
        <w:left w:val="none" w:sz="0" w:space="0" w:color="auto"/>
        <w:bottom w:val="none" w:sz="0" w:space="0" w:color="auto"/>
        <w:right w:val="none" w:sz="0" w:space="0" w:color="auto"/>
      </w:divBdr>
    </w:div>
    <w:div w:id="791754560">
      <w:bodyDiv w:val="1"/>
      <w:marLeft w:val="0"/>
      <w:marRight w:val="0"/>
      <w:marTop w:val="0"/>
      <w:marBottom w:val="0"/>
      <w:divBdr>
        <w:top w:val="none" w:sz="0" w:space="0" w:color="auto"/>
        <w:left w:val="none" w:sz="0" w:space="0" w:color="auto"/>
        <w:bottom w:val="none" w:sz="0" w:space="0" w:color="auto"/>
        <w:right w:val="none" w:sz="0" w:space="0" w:color="auto"/>
      </w:divBdr>
    </w:div>
    <w:div w:id="793016495">
      <w:bodyDiv w:val="1"/>
      <w:marLeft w:val="0"/>
      <w:marRight w:val="0"/>
      <w:marTop w:val="0"/>
      <w:marBottom w:val="0"/>
      <w:divBdr>
        <w:top w:val="none" w:sz="0" w:space="0" w:color="auto"/>
        <w:left w:val="none" w:sz="0" w:space="0" w:color="auto"/>
        <w:bottom w:val="none" w:sz="0" w:space="0" w:color="auto"/>
        <w:right w:val="none" w:sz="0" w:space="0" w:color="auto"/>
      </w:divBdr>
    </w:div>
    <w:div w:id="803280718">
      <w:bodyDiv w:val="1"/>
      <w:marLeft w:val="0"/>
      <w:marRight w:val="0"/>
      <w:marTop w:val="0"/>
      <w:marBottom w:val="0"/>
      <w:divBdr>
        <w:top w:val="none" w:sz="0" w:space="0" w:color="auto"/>
        <w:left w:val="none" w:sz="0" w:space="0" w:color="auto"/>
        <w:bottom w:val="none" w:sz="0" w:space="0" w:color="auto"/>
        <w:right w:val="none" w:sz="0" w:space="0" w:color="auto"/>
      </w:divBdr>
    </w:div>
    <w:div w:id="828979383">
      <w:bodyDiv w:val="1"/>
      <w:marLeft w:val="0"/>
      <w:marRight w:val="0"/>
      <w:marTop w:val="0"/>
      <w:marBottom w:val="0"/>
      <w:divBdr>
        <w:top w:val="none" w:sz="0" w:space="0" w:color="auto"/>
        <w:left w:val="none" w:sz="0" w:space="0" w:color="auto"/>
        <w:bottom w:val="none" w:sz="0" w:space="0" w:color="auto"/>
        <w:right w:val="none" w:sz="0" w:space="0" w:color="auto"/>
      </w:divBdr>
    </w:div>
    <w:div w:id="837693275">
      <w:bodyDiv w:val="1"/>
      <w:marLeft w:val="0"/>
      <w:marRight w:val="0"/>
      <w:marTop w:val="0"/>
      <w:marBottom w:val="0"/>
      <w:divBdr>
        <w:top w:val="none" w:sz="0" w:space="0" w:color="auto"/>
        <w:left w:val="none" w:sz="0" w:space="0" w:color="auto"/>
        <w:bottom w:val="none" w:sz="0" w:space="0" w:color="auto"/>
        <w:right w:val="none" w:sz="0" w:space="0" w:color="auto"/>
      </w:divBdr>
    </w:div>
    <w:div w:id="850530765">
      <w:bodyDiv w:val="1"/>
      <w:marLeft w:val="0"/>
      <w:marRight w:val="0"/>
      <w:marTop w:val="0"/>
      <w:marBottom w:val="0"/>
      <w:divBdr>
        <w:top w:val="none" w:sz="0" w:space="0" w:color="auto"/>
        <w:left w:val="none" w:sz="0" w:space="0" w:color="auto"/>
        <w:bottom w:val="none" w:sz="0" w:space="0" w:color="auto"/>
        <w:right w:val="none" w:sz="0" w:space="0" w:color="auto"/>
      </w:divBdr>
    </w:div>
    <w:div w:id="860632427">
      <w:bodyDiv w:val="1"/>
      <w:marLeft w:val="0"/>
      <w:marRight w:val="0"/>
      <w:marTop w:val="0"/>
      <w:marBottom w:val="0"/>
      <w:divBdr>
        <w:top w:val="none" w:sz="0" w:space="0" w:color="auto"/>
        <w:left w:val="none" w:sz="0" w:space="0" w:color="auto"/>
        <w:bottom w:val="none" w:sz="0" w:space="0" w:color="auto"/>
        <w:right w:val="none" w:sz="0" w:space="0" w:color="auto"/>
      </w:divBdr>
    </w:div>
    <w:div w:id="863134344">
      <w:bodyDiv w:val="1"/>
      <w:marLeft w:val="0"/>
      <w:marRight w:val="0"/>
      <w:marTop w:val="0"/>
      <w:marBottom w:val="0"/>
      <w:divBdr>
        <w:top w:val="none" w:sz="0" w:space="0" w:color="auto"/>
        <w:left w:val="none" w:sz="0" w:space="0" w:color="auto"/>
        <w:bottom w:val="none" w:sz="0" w:space="0" w:color="auto"/>
        <w:right w:val="none" w:sz="0" w:space="0" w:color="auto"/>
      </w:divBdr>
    </w:div>
    <w:div w:id="863904176">
      <w:bodyDiv w:val="1"/>
      <w:marLeft w:val="0"/>
      <w:marRight w:val="0"/>
      <w:marTop w:val="0"/>
      <w:marBottom w:val="0"/>
      <w:divBdr>
        <w:top w:val="none" w:sz="0" w:space="0" w:color="auto"/>
        <w:left w:val="none" w:sz="0" w:space="0" w:color="auto"/>
        <w:bottom w:val="none" w:sz="0" w:space="0" w:color="auto"/>
        <w:right w:val="none" w:sz="0" w:space="0" w:color="auto"/>
      </w:divBdr>
    </w:div>
    <w:div w:id="879443254">
      <w:bodyDiv w:val="1"/>
      <w:marLeft w:val="0"/>
      <w:marRight w:val="0"/>
      <w:marTop w:val="0"/>
      <w:marBottom w:val="0"/>
      <w:divBdr>
        <w:top w:val="none" w:sz="0" w:space="0" w:color="auto"/>
        <w:left w:val="none" w:sz="0" w:space="0" w:color="auto"/>
        <w:bottom w:val="none" w:sz="0" w:space="0" w:color="auto"/>
        <w:right w:val="none" w:sz="0" w:space="0" w:color="auto"/>
      </w:divBdr>
    </w:div>
    <w:div w:id="884944723">
      <w:bodyDiv w:val="1"/>
      <w:marLeft w:val="0"/>
      <w:marRight w:val="0"/>
      <w:marTop w:val="0"/>
      <w:marBottom w:val="0"/>
      <w:divBdr>
        <w:top w:val="none" w:sz="0" w:space="0" w:color="auto"/>
        <w:left w:val="none" w:sz="0" w:space="0" w:color="auto"/>
        <w:bottom w:val="none" w:sz="0" w:space="0" w:color="auto"/>
        <w:right w:val="none" w:sz="0" w:space="0" w:color="auto"/>
      </w:divBdr>
    </w:div>
    <w:div w:id="888765999">
      <w:bodyDiv w:val="1"/>
      <w:marLeft w:val="0"/>
      <w:marRight w:val="0"/>
      <w:marTop w:val="0"/>
      <w:marBottom w:val="0"/>
      <w:divBdr>
        <w:top w:val="none" w:sz="0" w:space="0" w:color="auto"/>
        <w:left w:val="none" w:sz="0" w:space="0" w:color="auto"/>
        <w:bottom w:val="none" w:sz="0" w:space="0" w:color="auto"/>
        <w:right w:val="none" w:sz="0" w:space="0" w:color="auto"/>
      </w:divBdr>
    </w:div>
    <w:div w:id="897085794">
      <w:bodyDiv w:val="1"/>
      <w:marLeft w:val="0"/>
      <w:marRight w:val="0"/>
      <w:marTop w:val="0"/>
      <w:marBottom w:val="0"/>
      <w:divBdr>
        <w:top w:val="none" w:sz="0" w:space="0" w:color="auto"/>
        <w:left w:val="none" w:sz="0" w:space="0" w:color="auto"/>
        <w:bottom w:val="none" w:sz="0" w:space="0" w:color="auto"/>
        <w:right w:val="none" w:sz="0" w:space="0" w:color="auto"/>
      </w:divBdr>
    </w:div>
    <w:div w:id="901646478">
      <w:bodyDiv w:val="1"/>
      <w:marLeft w:val="0"/>
      <w:marRight w:val="0"/>
      <w:marTop w:val="0"/>
      <w:marBottom w:val="0"/>
      <w:divBdr>
        <w:top w:val="none" w:sz="0" w:space="0" w:color="auto"/>
        <w:left w:val="none" w:sz="0" w:space="0" w:color="auto"/>
        <w:bottom w:val="none" w:sz="0" w:space="0" w:color="auto"/>
        <w:right w:val="none" w:sz="0" w:space="0" w:color="auto"/>
      </w:divBdr>
    </w:div>
    <w:div w:id="914435754">
      <w:bodyDiv w:val="1"/>
      <w:marLeft w:val="0"/>
      <w:marRight w:val="0"/>
      <w:marTop w:val="0"/>
      <w:marBottom w:val="0"/>
      <w:divBdr>
        <w:top w:val="none" w:sz="0" w:space="0" w:color="auto"/>
        <w:left w:val="none" w:sz="0" w:space="0" w:color="auto"/>
        <w:bottom w:val="none" w:sz="0" w:space="0" w:color="auto"/>
        <w:right w:val="none" w:sz="0" w:space="0" w:color="auto"/>
      </w:divBdr>
    </w:div>
    <w:div w:id="925307695">
      <w:bodyDiv w:val="1"/>
      <w:marLeft w:val="0"/>
      <w:marRight w:val="0"/>
      <w:marTop w:val="0"/>
      <w:marBottom w:val="0"/>
      <w:divBdr>
        <w:top w:val="none" w:sz="0" w:space="0" w:color="auto"/>
        <w:left w:val="none" w:sz="0" w:space="0" w:color="auto"/>
        <w:bottom w:val="none" w:sz="0" w:space="0" w:color="auto"/>
        <w:right w:val="none" w:sz="0" w:space="0" w:color="auto"/>
      </w:divBdr>
    </w:div>
    <w:div w:id="932321950">
      <w:bodyDiv w:val="1"/>
      <w:marLeft w:val="0"/>
      <w:marRight w:val="0"/>
      <w:marTop w:val="0"/>
      <w:marBottom w:val="0"/>
      <w:divBdr>
        <w:top w:val="none" w:sz="0" w:space="0" w:color="auto"/>
        <w:left w:val="none" w:sz="0" w:space="0" w:color="auto"/>
        <w:bottom w:val="none" w:sz="0" w:space="0" w:color="auto"/>
        <w:right w:val="none" w:sz="0" w:space="0" w:color="auto"/>
      </w:divBdr>
    </w:div>
    <w:div w:id="945844365">
      <w:bodyDiv w:val="1"/>
      <w:marLeft w:val="0"/>
      <w:marRight w:val="0"/>
      <w:marTop w:val="0"/>
      <w:marBottom w:val="0"/>
      <w:divBdr>
        <w:top w:val="none" w:sz="0" w:space="0" w:color="auto"/>
        <w:left w:val="none" w:sz="0" w:space="0" w:color="auto"/>
        <w:bottom w:val="none" w:sz="0" w:space="0" w:color="auto"/>
        <w:right w:val="none" w:sz="0" w:space="0" w:color="auto"/>
      </w:divBdr>
    </w:div>
    <w:div w:id="946934196">
      <w:bodyDiv w:val="1"/>
      <w:marLeft w:val="0"/>
      <w:marRight w:val="0"/>
      <w:marTop w:val="0"/>
      <w:marBottom w:val="0"/>
      <w:divBdr>
        <w:top w:val="none" w:sz="0" w:space="0" w:color="auto"/>
        <w:left w:val="none" w:sz="0" w:space="0" w:color="auto"/>
        <w:bottom w:val="none" w:sz="0" w:space="0" w:color="auto"/>
        <w:right w:val="none" w:sz="0" w:space="0" w:color="auto"/>
      </w:divBdr>
    </w:div>
    <w:div w:id="960762426">
      <w:bodyDiv w:val="1"/>
      <w:marLeft w:val="0"/>
      <w:marRight w:val="0"/>
      <w:marTop w:val="0"/>
      <w:marBottom w:val="0"/>
      <w:divBdr>
        <w:top w:val="none" w:sz="0" w:space="0" w:color="auto"/>
        <w:left w:val="none" w:sz="0" w:space="0" w:color="auto"/>
        <w:bottom w:val="none" w:sz="0" w:space="0" w:color="auto"/>
        <w:right w:val="none" w:sz="0" w:space="0" w:color="auto"/>
      </w:divBdr>
    </w:div>
    <w:div w:id="967707238">
      <w:bodyDiv w:val="1"/>
      <w:marLeft w:val="0"/>
      <w:marRight w:val="0"/>
      <w:marTop w:val="0"/>
      <w:marBottom w:val="0"/>
      <w:divBdr>
        <w:top w:val="none" w:sz="0" w:space="0" w:color="auto"/>
        <w:left w:val="none" w:sz="0" w:space="0" w:color="auto"/>
        <w:bottom w:val="none" w:sz="0" w:space="0" w:color="auto"/>
        <w:right w:val="none" w:sz="0" w:space="0" w:color="auto"/>
      </w:divBdr>
    </w:div>
    <w:div w:id="986860972">
      <w:bodyDiv w:val="1"/>
      <w:marLeft w:val="0"/>
      <w:marRight w:val="0"/>
      <w:marTop w:val="0"/>
      <w:marBottom w:val="0"/>
      <w:divBdr>
        <w:top w:val="none" w:sz="0" w:space="0" w:color="auto"/>
        <w:left w:val="none" w:sz="0" w:space="0" w:color="auto"/>
        <w:bottom w:val="none" w:sz="0" w:space="0" w:color="auto"/>
        <w:right w:val="none" w:sz="0" w:space="0" w:color="auto"/>
      </w:divBdr>
    </w:div>
    <w:div w:id="989990234">
      <w:bodyDiv w:val="1"/>
      <w:marLeft w:val="0"/>
      <w:marRight w:val="0"/>
      <w:marTop w:val="0"/>
      <w:marBottom w:val="0"/>
      <w:divBdr>
        <w:top w:val="none" w:sz="0" w:space="0" w:color="auto"/>
        <w:left w:val="none" w:sz="0" w:space="0" w:color="auto"/>
        <w:bottom w:val="none" w:sz="0" w:space="0" w:color="auto"/>
        <w:right w:val="none" w:sz="0" w:space="0" w:color="auto"/>
      </w:divBdr>
    </w:div>
    <w:div w:id="990980445">
      <w:bodyDiv w:val="1"/>
      <w:marLeft w:val="0"/>
      <w:marRight w:val="0"/>
      <w:marTop w:val="0"/>
      <w:marBottom w:val="0"/>
      <w:divBdr>
        <w:top w:val="none" w:sz="0" w:space="0" w:color="auto"/>
        <w:left w:val="none" w:sz="0" w:space="0" w:color="auto"/>
        <w:bottom w:val="none" w:sz="0" w:space="0" w:color="auto"/>
        <w:right w:val="none" w:sz="0" w:space="0" w:color="auto"/>
      </w:divBdr>
    </w:div>
    <w:div w:id="996999558">
      <w:bodyDiv w:val="1"/>
      <w:marLeft w:val="0"/>
      <w:marRight w:val="0"/>
      <w:marTop w:val="0"/>
      <w:marBottom w:val="0"/>
      <w:divBdr>
        <w:top w:val="none" w:sz="0" w:space="0" w:color="auto"/>
        <w:left w:val="none" w:sz="0" w:space="0" w:color="auto"/>
        <w:bottom w:val="none" w:sz="0" w:space="0" w:color="auto"/>
        <w:right w:val="none" w:sz="0" w:space="0" w:color="auto"/>
      </w:divBdr>
    </w:div>
    <w:div w:id="1010721671">
      <w:bodyDiv w:val="1"/>
      <w:marLeft w:val="0"/>
      <w:marRight w:val="0"/>
      <w:marTop w:val="0"/>
      <w:marBottom w:val="0"/>
      <w:divBdr>
        <w:top w:val="none" w:sz="0" w:space="0" w:color="auto"/>
        <w:left w:val="none" w:sz="0" w:space="0" w:color="auto"/>
        <w:bottom w:val="none" w:sz="0" w:space="0" w:color="auto"/>
        <w:right w:val="none" w:sz="0" w:space="0" w:color="auto"/>
      </w:divBdr>
    </w:div>
    <w:div w:id="1011488651">
      <w:bodyDiv w:val="1"/>
      <w:marLeft w:val="0"/>
      <w:marRight w:val="0"/>
      <w:marTop w:val="0"/>
      <w:marBottom w:val="0"/>
      <w:divBdr>
        <w:top w:val="none" w:sz="0" w:space="0" w:color="auto"/>
        <w:left w:val="none" w:sz="0" w:space="0" w:color="auto"/>
        <w:bottom w:val="none" w:sz="0" w:space="0" w:color="auto"/>
        <w:right w:val="none" w:sz="0" w:space="0" w:color="auto"/>
      </w:divBdr>
    </w:div>
    <w:div w:id="1011643364">
      <w:bodyDiv w:val="1"/>
      <w:marLeft w:val="0"/>
      <w:marRight w:val="0"/>
      <w:marTop w:val="0"/>
      <w:marBottom w:val="0"/>
      <w:divBdr>
        <w:top w:val="none" w:sz="0" w:space="0" w:color="auto"/>
        <w:left w:val="none" w:sz="0" w:space="0" w:color="auto"/>
        <w:bottom w:val="none" w:sz="0" w:space="0" w:color="auto"/>
        <w:right w:val="none" w:sz="0" w:space="0" w:color="auto"/>
      </w:divBdr>
    </w:div>
    <w:div w:id="1016620666">
      <w:bodyDiv w:val="1"/>
      <w:marLeft w:val="0"/>
      <w:marRight w:val="0"/>
      <w:marTop w:val="0"/>
      <w:marBottom w:val="0"/>
      <w:divBdr>
        <w:top w:val="none" w:sz="0" w:space="0" w:color="auto"/>
        <w:left w:val="none" w:sz="0" w:space="0" w:color="auto"/>
        <w:bottom w:val="none" w:sz="0" w:space="0" w:color="auto"/>
        <w:right w:val="none" w:sz="0" w:space="0" w:color="auto"/>
      </w:divBdr>
    </w:div>
    <w:div w:id="1025978980">
      <w:bodyDiv w:val="1"/>
      <w:marLeft w:val="0"/>
      <w:marRight w:val="0"/>
      <w:marTop w:val="0"/>
      <w:marBottom w:val="0"/>
      <w:divBdr>
        <w:top w:val="none" w:sz="0" w:space="0" w:color="auto"/>
        <w:left w:val="none" w:sz="0" w:space="0" w:color="auto"/>
        <w:bottom w:val="none" w:sz="0" w:space="0" w:color="auto"/>
        <w:right w:val="none" w:sz="0" w:space="0" w:color="auto"/>
      </w:divBdr>
    </w:div>
    <w:div w:id="1033071315">
      <w:bodyDiv w:val="1"/>
      <w:marLeft w:val="0"/>
      <w:marRight w:val="0"/>
      <w:marTop w:val="0"/>
      <w:marBottom w:val="0"/>
      <w:divBdr>
        <w:top w:val="none" w:sz="0" w:space="0" w:color="auto"/>
        <w:left w:val="none" w:sz="0" w:space="0" w:color="auto"/>
        <w:bottom w:val="none" w:sz="0" w:space="0" w:color="auto"/>
        <w:right w:val="none" w:sz="0" w:space="0" w:color="auto"/>
      </w:divBdr>
    </w:div>
    <w:div w:id="1033773749">
      <w:bodyDiv w:val="1"/>
      <w:marLeft w:val="0"/>
      <w:marRight w:val="0"/>
      <w:marTop w:val="0"/>
      <w:marBottom w:val="0"/>
      <w:divBdr>
        <w:top w:val="none" w:sz="0" w:space="0" w:color="auto"/>
        <w:left w:val="none" w:sz="0" w:space="0" w:color="auto"/>
        <w:bottom w:val="none" w:sz="0" w:space="0" w:color="auto"/>
        <w:right w:val="none" w:sz="0" w:space="0" w:color="auto"/>
      </w:divBdr>
    </w:div>
    <w:div w:id="1042943323">
      <w:bodyDiv w:val="1"/>
      <w:marLeft w:val="0"/>
      <w:marRight w:val="0"/>
      <w:marTop w:val="0"/>
      <w:marBottom w:val="0"/>
      <w:divBdr>
        <w:top w:val="none" w:sz="0" w:space="0" w:color="auto"/>
        <w:left w:val="none" w:sz="0" w:space="0" w:color="auto"/>
        <w:bottom w:val="none" w:sz="0" w:space="0" w:color="auto"/>
        <w:right w:val="none" w:sz="0" w:space="0" w:color="auto"/>
      </w:divBdr>
    </w:div>
    <w:div w:id="1043867838">
      <w:bodyDiv w:val="1"/>
      <w:marLeft w:val="0"/>
      <w:marRight w:val="0"/>
      <w:marTop w:val="0"/>
      <w:marBottom w:val="0"/>
      <w:divBdr>
        <w:top w:val="none" w:sz="0" w:space="0" w:color="auto"/>
        <w:left w:val="none" w:sz="0" w:space="0" w:color="auto"/>
        <w:bottom w:val="none" w:sz="0" w:space="0" w:color="auto"/>
        <w:right w:val="none" w:sz="0" w:space="0" w:color="auto"/>
      </w:divBdr>
    </w:div>
    <w:div w:id="1050109781">
      <w:bodyDiv w:val="1"/>
      <w:marLeft w:val="0"/>
      <w:marRight w:val="0"/>
      <w:marTop w:val="0"/>
      <w:marBottom w:val="0"/>
      <w:divBdr>
        <w:top w:val="none" w:sz="0" w:space="0" w:color="auto"/>
        <w:left w:val="none" w:sz="0" w:space="0" w:color="auto"/>
        <w:bottom w:val="none" w:sz="0" w:space="0" w:color="auto"/>
        <w:right w:val="none" w:sz="0" w:space="0" w:color="auto"/>
      </w:divBdr>
    </w:div>
    <w:div w:id="1055010330">
      <w:bodyDiv w:val="1"/>
      <w:marLeft w:val="0"/>
      <w:marRight w:val="0"/>
      <w:marTop w:val="0"/>
      <w:marBottom w:val="0"/>
      <w:divBdr>
        <w:top w:val="none" w:sz="0" w:space="0" w:color="auto"/>
        <w:left w:val="none" w:sz="0" w:space="0" w:color="auto"/>
        <w:bottom w:val="none" w:sz="0" w:space="0" w:color="auto"/>
        <w:right w:val="none" w:sz="0" w:space="0" w:color="auto"/>
      </w:divBdr>
    </w:div>
    <w:div w:id="1071121037">
      <w:bodyDiv w:val="1"/>
      <w:marLeft w:val="0"/>
      <w:marRight w:val="0"/>
      <w:marTop w:val="0"/>
      <w:marBottom w:val="0"/>
      <w:divBdr>
        <w:top w:val="none" w:sz="0" w:space="0" w:color="auto"/>
        <w:left w:val="none" w:sz="0" w:space="0" w:color="auto"/>
        <w:bottom w:val="none" w:sz="0" w:space="0" w:color="auto"/>
        <w:right w:val="none" w:sz="0" w:space="0" w:color="auto"/>
      </w:divBdr>
    </w:div>
    <w:div w:id="1073114930">
      <w:bodyDiv w:val="1"/>
      <w:marLeft w:val="0"/>
      <w:marRight w:val="0"/>
      <w:marTop w:val="0"/>
      <w:marBottom w:val="0"/>
      <w:divBdr>
        <w:top w:val="none" w:sz="0" w:space="0" w:color="auto"/>
        <w:left w:val="none" w:sz="0" w:space="0" w:color="auto"/>
        <w:bottom w:val="none" w:sz="0" w:space="0" w:color="auto"/>
        <w:right w:val="none" w:sz="0" w:space="0" w:color="auto"/>
      </w:divBdr>
    </w:div>
    <w:div w:id="1074544901">
      <w:bodyDiv w:val="1"/>
      <w:marLeft w:val="0"/>
      <w:marRight w:val="0"/>
      <w:marTop w:val="0"/>
      <w:marBottom w:val="0"/>
      <w:divBdr>
        <w:top w:val="none" w:sz="0" w:space="0" w:color="auto"/>
        <w:left w:val="none" w:sz="0" w:space="0" w:color="auto"/>
        <w:bottom w:val="none" w:sz="0" w:space="0" w:color="auto"/>
        <w:right w:val="none" w:sz="0" w:space="0" w:color="auto"/>
      </w:divBdr>
    </w:div>
    <w:div w:id="1076854697">
      <w:bodyDiv w:val="1"/>
      <w:marLeft w:val="0"/>
      <w:marRight w:val="0"/>
      <w:marTop w:val="0"/>
      <w:marBottom w:val="0"/>
      <w:divBdr>
        <w:top w:val="none" w:sz="0" w:space="0" w:color="auto"/>
        <w:left w:val="none" w:sz="0" w:space="0" w:color="auto"/>
        <w:bottom w:val="none" w:sz="0" w:space="0" w:color="auto"/>
        <w:right w:val="none" w:sz="0" w:space="0" w:color="auto"/>
      </w:divBdr>
    </w:div>
    <w:div w:id="1086342449">
      <w:bodyDiv w:val="1"/>
      <w:marLeft w:val="0"/>
      <w:marRight w:val="0"/>
      <w:marTop w:val="0"/>
      <w:marBottom w:val="0"/>
      <w:divBdr>
        <w:top w:val="none" w:sz="0" w:space="0" w:color="auto"/>
        <w:left w:val="none" w:sz="0" w:space="0" w:color="auto"/>
        <w:bottom w:val="none" w:sz="0" w:space="0" w:color="auto"/>
        <w:right w:val="none" w:sz="0" w:space="0" w:color="auto"/>
      </w:divBdr>
    </w:div>
    <w:div w:id="1095322320">
      <w:bodyDiv w:val="1"/>
      <w:marLeft w:val="0"/>
      <w:marRight w:val="0"/>
      <w:marTop w:val="0"/>
      <w:marBottom w:val="0"/>
      <w:divBdr>
        <w:top w:val="none" w:sz="0" w:space="0" w:color="auto"/>
        <w:left w:val="none" w:sz="0" w:space="0" w:color="auto"/>
        <w:bottom w:val="none" w:sz="0" w:space="0" w:color="auto"/>
        <w:right w:val="none" w:sz="0" w:space="0" w:color="auto"/>
      </w:divBdr>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4127821">
      <w:bodyDiv w:val="1"/>
      <w:marLeft w:val="0"/>
      <w:marRight w:val="0"/>
      <w:marTop w:val="0"/>
      <w:marBottom w:val="0"/>
      <w:divBdr>
        <w:top w:val="none" w:sz="0" w:space="0" w:color="auto"/>
        <w:left w:val="none" w:sz="0" w:space="0" w:color="auto"/>
        <w:bottom w:val="none" w:sz="0" w:space="0" w:color="auto"/>
        <w:right w:val="none" w:sz="0" w:space="0" w:color="auto"/>
      </w:divBdr>
    </w:div>
    <w:div w:id="1150053488">
      <w:bodyDiv w:val="1"/>
      <w:marLeft w:val="0"/>
      <w:marRight w:val="0"/>
      <w:marTop w:val="0"/>
      <w:marBottom w:val="0"/>
      <w:divBdr>
        <w:top w:val="none" w:sz="0" w:space="0" w:color="auto"/>
        <w:left w:val="none" w:sz="0" w:space="0" w:color="auto"/>
        <w:bottom w:val="none" w:sz="0" w:space="0" w:color="auto"/>
        <w:right w:val="none" w:sz="0" w:space="0" w:color="auto"/>
      </w:divBdr>
    </w:div>
    <w:div w:id="1150320173">
      <w:bodyDiv w:val="1"/>
      <w:marLeft w:val="0"/>
      <w:marRight w:val="0"/>
      <w:marTop w:val="0"/>
      <w:marBottom w:val="0"/>
      <w:divBdr>
        <w:top w:val="none" w:sz="0" w:space="0" w:color="auto"/>
        <w:left w:val="none" w:sz="0" w:space="0" w:color="auto"/>
        <w:bottom w:val="none" w:sz="0" w:space="0" w:color="auto"/>
        <w:right w:val="none" w:sz="0" w:space="0" w:color="auto"/>
      </w:divBdr>
    </w:div>
    <w:div w:id="1152526929">
      <w:bodyDiv w:val="1"/>
      <w:marLeft w:val="0"/>
      <w:marRight w:val="0"/>
      <w:marTop w:val="0"/>
      <w:marBottom w:val="0"/>
      <w:divBdr>
        <w:top w:val="none" w:sz="0" w:space="0" w:color="auto"/>
        <w:left w:val="none" w:sz="0" w:space="0" w:color="auto"/>
        <w:bottom w:val="none" w:sz="0" w:space="0" w:color="auto"/>
        <w:right w:val="none" w:sz="0" w:space="0" w:color="auto"/>
      </w:divBdr>
    </w:div>
    <w:div w:id="1158115289">
      <w:bodyDiv w:val="1"/>
      <w:marLeft w:val="0"/>
      <w:marRight w:val="0"/>
      <w:marTop w:val="0"/>
      <w:marBottom w:val="0"/>
      <w:divBdr>
        <w:top w:val="none" w:sz="0" w:space="0" w:color="auto"/>
        <w:left w:val="none" w:sz="0" w:space="0" w:color="auto"/>
        <w:bottom w:val="none" w:sz="0" w:space="0" w:color="auto"/>
        <w:right w:val="none" w:sz="0" w:space="0" w:color="auto"/>
      </w:divBdr>
    </w:div>
    <w:div w:id="1173762986">
      <w:bodyDiv w:val="1"/>
      <w:marLeft w:val="0"/>
      <w:marRight w:val="0"/>
      <w:marTop w:val="0"/>
      <w:marBottom w:val="0"/>
      <w:divBdr>
        <w:top w:val="none" w:sz="0" w:space="0" w:color="auto"/>
        <w:left w:val="none" w:sz="0" w:space="0" w:color="auto"/>
        <w:bottom w:val="none" w:sz="0" w:space="0" w:color="auto"/>
        <w:right w:val="none" w:sz="0" w:space="0" w:color="auto"/>
      </w:divBdr>
    </w:div>
    <w:div w:id="1183864909">
      <w:bodyDiv w:val="1"/>
      <w:marLeft w:val="0"/>
      <w:marRight w:val="0"/>
      <w:marTop w:val="0"/>
      <w:marBottom w:val="0"/>
      <w:divBdr>
        <w:top w:val="none" w:sz="0" w:space="0" w:color="auto"/>
        <w:left w:val="none" w:sz="0" w:space="0" w:color="auto"/>
        <w:bottom w:val="none" w:sz="0" w:space="0" w:color="auto"/>
        <w:right w:val="none" w:sz="0" w:space="0" w:color="auto"/>
      </w:divBdr>
    </w:div>
    <w:div w:id="1184250103">
      <w:bodyDiv w:val="1"/>
      <w:marLeft w:val="0"/>
      <w:marRight w:val="0"/>
      <w:marTop w:val="0"/>
      <w:marBottom w:val="0"/>
      <w:divBdr>
        <w:top w:val="none" w:sz="0" w:space="0" w:color="auto"/>
        <w:left w:val="none" w:sz="0" w:space="0" w:color="auto"/>
        <w:bottom w:val="none" w:sz="0" w:space="0" w:color="auto"/>
        <w:right w:val="none" w:sz="0" w:space="0" w:color="auto"/>
      </w:divBdr>
    </w:div>
    <w:div w:id="1186333190">
      <w:bodyDiv w:val="1"/>
      <w:marLeft w:val="0"/>
      <w:marRight w:val="0"/>
      <w:marTop w:val="0"/>
      <w:marBottom w:val="0"/>
      <w:divBdr>
        <w:top w:val="none" w:sz="0" w:space="0" w:color="auto"/>
        <w:left w:val="none" w:sz="0" w:space="0" w:color="auto"/>
        <w:bottom w:val="none" w:sz="0" w:space="0" w:color="auto"/>
        <w:right w:val="none" w:sz="0" w:space="0" w:color="auto"/>
      </w:divBdr>
    </w:div>
    <w:div w:id="1209680052">
      <w:bodyDiv w:val="1"/>
      <w:marLeft w:val="0"/>
      <w:marRight w:val="0"/>
      <w:marTop w:val="0"/>
      <w:marBottom w:val="0"/>
      <w:divBdr>
        <w:top w:val="none" w:sz="0" w:space="0" w:color="auto"/>
        <w:left w:val="none" w:sz="0" w:space="0" w:color="auto"/>
        <w:bottom w:val="none" w:sz="0" w:space="0" w:color="auto"/>
        <w:right w:val="none" w:sz="0" w:space="0" w:color="auto"/>
      </w:divBdr>
    </w:div>
    <w:div w:id="1214390869">
      <w:bodyDiv w:val="1"/>
      <w:marLeft w:val="0"/>
      <w:marRight w:val="0"/>
      <w:marTop w:val="0"/>
      <w:marBottom w:val="0"/>
      <w:divBdr>
        <w:top w:val="none" w:sz="0" w:space="0" w:color="auto"/>
        <w:left w:val="none" w:sz="0" w:space="0" w:color="auto"/>
        <w:bottom w:val="none" w:sz="0" w:space="0" w:color="auto"/>
        <w:right w:val="none" w:sz="0" w:space="0" w:color="auto"/>
      </w:divBdr>
    </w:div>
    <w:div w:id="1214854634">
      <w:bodyDiv w:val="1"/>
      <w:marLeft w:val="0"/>
      <w:marRight w:val="0"/>
      <w:marTop w:val="0"/>
      <w:marBottom w:val="0"/>
      <w:divBdr>
        <w:top w:val="none" w:sz="0" w:space="0" w:color="auto"/>
        <w:left w:val="none" w:sz="0" w:space="0" w:color="auto"/>
        <w:bottom w:val="none" w:sz="0" w:space="0" w:color="auto"/>
        <w:right w:val="none" w:sz="0" w:space="0" w:color="auto"/>
      </w:divBdr>
    </w:div>
    <w:div w:id="1216088312">
      <w:bodyDiv w:val="1"/>
      <w:marLeft w:val="0"/>
      <w:marRight w:val="0"/>
      <w:marTop w:val="0"/>
      <w:marBottom w:val="0"/>
      <w:divBdr>
        <w:top w:val="none" w:sz="0" w:space="0" w:color="auto"/>
        <w:left w:val="none" w:sz="0" w:space="0" w:color="auto"/>
        <w:bottom w:val="none" w:sz="0" w:space="0" w:color="auto"/>
        <w:right w:val="none" w:sz="0" w:space="0" w:color="auto"/>
      </w:divBdr>
    </w:div>
    <w:div w:id="1223760104">
      <w:bodyDiv w:val="1"/>
      <w:marLeft w:val="0"/>
      <w:marRight w:val="0"/>
      <w:marTop w:val="0"/>
      <w:marBottom w:val="0"/>
      <w:divBdr>
        <w:top w:val="none" w:sz="0" w:space="0" w:color="auto"/>
        <w:left w:val="none" w:sz="0" w:space="0" w:color="auto"/>
        <w:bottom w:val="none" w:sz="0" w:space="0" w:color="auto"/>
        <w:right w:val="none" w:sz="0" w:space="0" w:color="auto"/>
      </w:divBdr>
    </w:div>
    <w:div w:id="1238780362">
      <w:bodyDiv w:val="1"/>
      <w:marLeft w:val="0"/>
      <w:marRight w:val="0"/>
      <w:marTop w:val="0"/>
      <w:marBottom w:val="0"/>
      <w:divBdr>
        <w:top w:val="none" w:sz="0" w:space="0" w:color="auto"/>
        <w:left w:val="none" w:sz="0" w:space="0" w:color="auto"/>
        <w:bottom w:val="none" w:sz="0" w:space="0" w:color="auto"/>
        <w:right w:val="none" w:sz="0" w:space="0" w:color="auto"/>
      </w:divBdr>
    </w:div>
    <w:div w:id="1240554409">
      <w:bodyDiv w:val="1"/>
      <w:marLeft w:val="0"/>
      <w:marRight w:val="0"/>
      <w:marTop w:val="0"/>
      <w:marBottom w:val="0"/>
      <w:divBdr>
        <w:top w:val="none" w:sz="0" w:space="0" w:color="auto"/>
        <w:left w:val="none" w:sz="0" w:space="0" w:color="auto"/>
        <w:bottom w:val="none" w:sz="0" w:space="0" w:color="auto"/>
        <w:right w:val="none" w:sz="0" w:space="0" w:color="auto"/>
      </w:divBdr>
    </w:div>
    <w:div w:id="1241480485">
      <w:bodyDiv w:val="1"/>
      <w:marLeft w:val="0"/>
      <w:marRight w:val="0"/>
      <w:marTop w:val="0"/>
      <w:marBottom w:val="0"/>
      <w:divBdr>
        <w:top w:val="none" w:sz="0" w:space="0" w:color="auto"/>
        <w:left w:val="none" w:sz="0" w:space="0" w:color="auto"/>
        <w:bottom w:val="none" w:sz="0" w:space="0" w:color="auto"/>
        <w:right w:val="none" w:sz="0" w:space="0" w:color="auto"/>
      </w:divBdr>
    </w:div>
    <w:div w:id="1257133061">
      <w:bodyDiv w:val="1"/>
      <w:marLeft w:val="0"/>
      <w:marRight w:val="0"/>
      <w:marTop w:val="0"/>
      <w:marBottom w:val="0"/>
      <w:divBdr>
        <w:top w:val="none" w:sz="0" w:space="0" w:color="auto"/>
        <w:left w:val="none" w:sz="0" w:space="0" w:color="auto"/>
        <w:bottom w:val="none" w:sz="0" w:space="0" w:color="auto"/>
        <w:right w:val="none" w:sz="0" w:space="0" w:color="auto"/>
      </w:divBdr>
    </w:div>
    <w:div w:id="1263761279">
      <w:bodyDiv w:val="1"/>
      <w:marLeft w:val="0"/>
      <w:marRight w:val="0"/>
      <w:marTop w:val="0"/>
      <w:marBottom w:val="0"/>
      <w:divBdr>
        <w:top w:val="none" w:sz="0" w:space="0" w:color="auto"/>
        <w:left w:val="none" w:sz="0" w:space="0" w:color="auto"/>
        <w:bottom w:val="none" w:sz="0" w:space="0" w:color="auto"/>
        <w:right w:val="none" w:sz="0" w:space="0" w:color="auto"/>
      </w:divBdr>
    </w:div>
    <w:div w:id="1271203353">
      <w:bodyDiv w:val="1"/>
      <w:marLeft w:val="0"/>
      <w:marRight w:val="0"/>
      <w:marTop w:val="0"/>
      <w:marBottom w:val="0"/>
      <w:divBdr>
        <w:top w:val="none" w:sz="0" w:space="0" w:color="auto"/>
        <w:left w:val="none" w:sz="0" w:space="0" w:color="auto"/>
        <w:bottom w:val="none" w:sz="0" w:space="0" w:color="auto"/>
        <w:right w:val="none" w:sz="0" w:space="0" w:color="auto"/>
      </w:divBdr>
    </w:div>
    <w:div w:id="1273323874">
      <w:bodyDiv w:val="1"/>
      <w:marLeft w:val="0"/>
      <w:marRight w:val="0"/>
      <w:marTop w:val="0"/>
      <w:marBottom w:val="0"/>
      <w:divBdr>
        <w:top w:val="none" w:sz="0" w:space="0" w:color="auto"/>
        <w:left w:val="none" w:sz="0" w:space="0" w:color="auto"/>
        <w:bottom w:val="none" w:sz="0" w:space="0" w:color="auto"/>
        <w:right w:val="none" w:sz="0" w:space="0" w:color="auto"/>
      </w:divBdr>
    </w:div>
    <w:div w:id="1290546715">
      <w:bodyDiv w:val="1"/>
      <w:marLeft w:val="0"/>
      <w:marRight w:val="0"/>
      <w:marTop w:val="0"/>
      <w:marBottom w:val="0"/>
      <w:divBdr>
        <w:top w:val="none" w:sz="0" w:space="0" w:color="auto"/>
        <w:left w:val="none" w:sz="0" w:space="0" w:color="auto"/>
        <w:bottom w:val="none" w:sz="0" w:space="0" w:color="auto"/>
        <w:right w:val="none" w:sz="0" w:space="0" w:color="auto"/>
      </w:divBdr>
    </w:div>
    <w:div w:id="129744622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15330944">
      <w:bodyDiv w:val="1"/>
      <w:marLeft w:val="0"/>
      <w:marRight w:val="0"/>
      <w:marTop w:val="0"/>
      <w:marBottom w:val="0"/>
      <w:divBdr>
        <w:top w:val="none" w:sz="0" w:space="0" w:color="auto"/>
        <w:left w:val="none" w:sz="0" w:space="0" w:color="auto"/>
        <w:bottom w:val="none" w:sz="0" w:space="0" w:color="auto"/>
        <w:right w:val="none" w:sz="0" w:space="0" w:color="auto"/>
      </w:divBdr>
    </w:div>
    <w:div w:id="1343779464">
      <w:bodyDiv w:val="1"/>
      <w:marLeft w:val="0"/>
      <w:marRight w:val="0"/>
      <w:marTop w:val="0"/>
      <w:marBottom w:val="0"/>
      <w:divBdr>
        <w:top w:val="none" w:sz="0" w:space="0" w:color="auto"/>
        <w:left w:val="none" w:sz="0" w:space="0" w:color="auto"/>
        <w:bottom w:val="none" w:sz="0" w:space="0" w:color="auto"/>
        <w:right w:val="none" w:sz="0" w:space="0" w:color="auto"/>
      </w:divBdr>
    </w:div>
    <w:div w:id="1356425385">
      <w:bodyDiv w:val="1"/>
      <w:marLeft w:val="0"/>
      <w:marRight w:val="0"/>
      <w:marTop w:val="0"/>
      <w:marBottom w:val="0"/>
      <w:divBdr>
        <w:top w:val="none" w:sz="0" w:space="0" w:color="auto"/>
        <w:left w:val="none" w:sz="0" w:space="0" w:color="auto"/>
        <w:bottom w:val="none" w:sz="0" w:space="0" w:color="auto"/>
        <w:right w:val="none" w:sz="0" w:space="0" w:color="auto"/>
      </w:divBdr>
    </w:div>
    <w:div w:id="1370493281">
      <w:bodyDiv w:val="1"/>
      <w:marLeft w:val="0"/>
      <w:marRight w:val="0"/>
      <w:marTop w:val="0"/>
      <w:marBottom w:val="0"/>
      <w:divBdr>
        <w:top w:val="none" w:sz="0" w:space="0" w:color="auto"/>
        <w:left w:val="none" w:sz="0" w:space="0" w:color="auto"/>
        <w:bottom w:val="none" w:sz="0" w:space="0" w:color="auto"/>
        <w:right w:val="none" w:sz="0" w:space="0" w:color="auto"/>
      </w:divBdr>
    </w:div>
    <w:div w:id="1371106968">
      <w:bodyDiv w:val="1"/>
      <w:marLeft w:val="0"/>
      <w:marRight w:val="0"/>
      <w:marTop w:val="0"/>
      <w:marBottom w:val="0"/>
      <w:divBdr>
        <w:top w:val="none" w:sz="0" w:space="0" w:color="auto"/>
        <w:left w:val="none" w:sz="0" w:space="0" w:color="auto"/>
        <w:bottom w:val="none" w:sz="0" w:space="0" w:color="auto"/>
        <w:right w:val="none" w:sz="0" w:space="0" w:color="auto"/>
      </w:divBdr>
    </w:div>
    <w:div w:id="1376655218">
      <w:bodyDiv w:val="1"/>
      <w:marLeft w:val="0"/>
      <w:marRight w:val="0"/>
      <w:marTop w:val="0"/>
      <w:marBottom w:val="0"/>
      <w:divBdr>
        <w:top w:val="none" w:sz="0" w:space="0" w:color="auto"/>
        <w:left w:val="none" w:sz="0" w:space="0" w:color="auto"/>
        <w:bottom w:val="none" w:sz="0" w:space="0" w:color="auto"/>
        <w:right w:val="none" w:sz="0" w:space="0" w:color="auto"/>
      </w:divBdr>
    </w:div>
    <w:div w:id="1386222012">
      <w:bodyDiv w:val="1"/>
      <w:marLeft w:val="0"/>
      <w:marRight w:val="0"/>
      <w:marTop w:val="0"/>
      <w:marBottom w:val="0"/>
      <w:divBdr>
        <w:top w:val="none" w:sz="0" w:space="0" w:color="auto"/>
        <w:left w:val="none" w:sz="0" w:space="0" w:color="auto"/>
        <w:bottom w:val="none" w:sz="0" w:space="0" w:color="auto"/>
        <w:right w:val="none" w:sz="0" w:space="0" w:color="auto"/>
      </w:divBdr>
    </w:div>
    <w:div w:id="1430006655">
      <w:bodyDiv w:val="1"/>
      <w:marLeft w:val="0"/>
      <w:marRight w:val="0"/>
      <w:marTop w:val="0"/>
      <w:marBottom w:val="0"/>
      <w:divBdr>
        <w:top w:val="none" w:sz="0" w:space="0" w:color="auto"/>
        <w:left w:val="none" w:sz="0" w:space="0" w:color="auto"/>
        <w:bottom w:val="none" w:sz="0" w:space="0" w:color="auto"/>
        <w:right w:val="none" w:sz="0" w:space="0" w:color="auto"/>
      </w:divBdr>
    </w:div>
    <w:div w:id="1436443380">
      <w:bodyDiv w:val="1"/>
      <w:marLeft w:val="0"/>
      <w:marRight w:val="0"/>
      <w:marTop w:val="0"/>
      <w:marBottom w:val="0"/>
      <w:divBdr>
        <w:top w:val="none" w:sz="0" w:space="0" w:color="auto"/>
        <w:left w:val="none" w:sz="0" w:space="0" w:color="auto"/>
        <w:bottom w:val="none" w:sz="0" w:space="0" w:color="auto"/>
        <w:right w:val="none" w:sz="0" w:space="0" w:color="auto"/>
      </w:divBdr>
    </w:div>
    <w:div w:id="1438259482">
      <w:bodyDiv w:val="1"/>
      <w:marLeft w:val="0"/>
      <w:marRight w:val="0"/>
      <w:marTop w:val="0"/>
      <w:marBottom w:val="0"/>
      <w:divBdr>
        <w:top w:val="none" w:sz="0" w:space="0" w:color="auto"/>
        <w:left w:val="none" w:sz="0" w:space="0" w:color="auto"/>
        <w:bottom w:val="none" w:sz="0" w:space="0" w:color="auto"/>
        <w:right w:val="none" w:sz="0" w:space="0" w:color="auto"/>
      </w:divBdr>
    </w:div>
    <w:div w:id="1445349453">
      <w:bodyDiv w:val="1"/>
      <w:marLeft w:val="0"/>
      <w:marRight w:val="0"/>
      <w:marTop w:val="0"/>
      <w:marBottom w:val="0"/>
      <w:divBdr>
        <w:top w:val="none" w:sz="0" w:space="0" w:color="auto"/>
        <w:left w:val="none" w:sz="0" w:space="0" w:color="auto"/>
        <w:bottom w:val="none" w:sz="0" w:space="0" w:color="auto"/>
        <w:right w:val="none" w:sz="0" w:space="0" w:color="auto"/>
      </w:divBdr>
    </w:div>
    <w:div w:id="1448550947">
      <w:bodyDiv w:val="1"/>
      <w:marLeft w:val="0"/>
      <w:marRight w:val="0"/>
      <w:marTop w:val="0"/>
      <w:marBottom w:val="0"/>
      <w:divBdr>
        <w:top w:val="none" w:sz="0" w:space="0" w:color="auto"/>
        <w:left w:val="none" w:sz="0" w:space="0" w:color="auto"/>
        <w:bottom w:val="none" w:sz="0" w:space="0" w:color="auto"/>
        <w:right w:val="none" w:sz="0" w:space="0" w:color="auto"/>
      </w:divBdr>
    </w:div>
    <w:div w:id="1458333400">
      <w:bodyDiv w:val="1"/>
      <w:marLeft w:val="0"/>
      <w:marRight w:val="0"/>
      <w:marTop w:val="0"/>
      <w:marBottom w:val="0"/>
      <w:divBdr>
        <w:top w:val="none" w:sz="0" w:space="0" w:color="auto"/>
        <w:left w:val="none" w:sz="0" w:space="0" w:color="auto"/>
        <w:bottom w:val="none" w:sz="0" w:space="0" w:color="auto"/>
        <w:right w:val="none" w:sz="0" w:space="0" w:color="auto"/>
      </w:divBdr>
    </w:div>
    <w:div w:id="1459491810">
      <w:bodyDiv w:val="1"/>
      <w:marLeft w:val="0"/>
      <w:marRight w:val="0"/>
      <w:marTop w:val="0"/>
      <w:marBottom w:val="0"/>
      <w:divBdr>
        <w:top w:val="none" w:sz="0" w:space="0" w:color="auto"/>
        <w:left w:val="none" w:sz="0" w:space="0" w:color="auto"/>
        <w:bottom w:val="none" w:sz="0" w:space="0" w:color="auto"/>
        <w:right w:val="none" w:sz="0" w:space="0" w:color="auto"/>
      </w:divBdr>
    </w:div>
    <w:div w:id="1459569020">
      <w:bodyDiv w:val="1"/>
      <w:marLeft w:val="0"/>
      <w:marRight w:val="0"/>
      <w:marTop w:val="0"/>
      <w:marBottom w:val="0"/>
      <w:divBdr>
        <w:top w:val="none" w:sz="0" w:space="0" w:color="auto"/>
        <w:left w:val="none" w:sz="0" w:space="0" w:color="auto"/>
        <w:bottom w:val="none" w:sz="0" w:space="0" w:color="auto"/>
        <w:right w:val="none" w:sz="0" w:space="0" w:color="auto"/>
      </w:divBdr>
    </w:div>
    <w:div w:id="1469930118">
      <w:bodyDiv w:val="1"/>
      <w:marLeft w:val="0"/>
      <w:marRight w:val="0"/>
      <w:marTop w:val="0"/>
      <w:marBottom w:val="0"/>
      <w:divBdr>
        <w:top w:val="none" w:sz="0" w:space="0" w:color="auto"/>
        <w:left w:val="none" w:sz="0" w:space="0" w:color="auto"/>
        <w:bottom w:val="none" w:sz="0" w:space="0" w:color="auto"/>
        <w:right w:val="none" w:sz="0" w:space="0" w:color="auto"/>
      </w:divBdr>
    </w:div>
    <w:div w:id="1472289733">
      <w:bodyDiv w:val="1"/>
      <w:marLeft w:val="0"/>
      <w:marRight w:val="0"/>
      <w:marTop w:val="0"/>
      <w:marBottom w:val="0"/>
      <w:divBdr>
        <w:top w:val="none" w:sz="0" w:space="0" w:color="auto"/>
        <w:left w:val="none" w:sz="0" w:space="0" w:color="auto"/>
        <w:bottom w:val="none" w:sz="0" w:space="0" w:color="auto"/>
        <w:right w:val="none" w:sz="0" w:space="0" w:color="auto"/>
      </w:divBdr>
    </w:div>
    <w:div w:id="1488672992">
      <w:bodyDiv w:val="1"/>
      <w:marLeft w:val="0"/>
      <w:marRight w:val="0"/>
      <w:marTop w:val="0"/>
      <w:marBottom w:val="0"/>
      <w:divBdr>
        <w:top w:val="none" w:sz="0" w:space="0" w:color="auto"/>
        <w:left w:val="none" w:sz="0" w:space="0" w:color="auto"/>
        <w:bottom w:val="none" w:sz="0" w:space="0" w:color="auto"/>
        <w:right w:val="none" w:sz="0" w:space="0" w:color="auto"/>
      </w:divBdr>
    </w:div>
    <w:div w:id="1490902351">
      <w:bodyDiv w:val="1"/>
      <w:marLeft w:val="0"/>
      <w:marRight w:val="0"/>
      <w:marTop w:val="0"/>
      <w:marBottom w:val="0"/>
      <w:divBdr>
        <w:top w:val="none" w:sz="0" w:space="0" w:color="auto"/>
        <w:left w:val="none" w:sz="0" w:space="0" w:color="auto"/>
        <w:bottom w:val="none" w:sz="0" w:space="0" w:color="auto"/>
        <w:right w:val="none" w:sz="0" w:space="0" w:color="auto"/>
      </w:divBdr>
    </w:div>
    <w:div w:id="1492140505">
      <w:bodyDiv w:val="1"/>
      <w:marLeft w:val="0"/>
      <w:marRight w:val="0"/>
      <w:marTop w:val="0"/>
      <w:marBottom w:val="0"/>
      <w:divBdr>
        <w:top w:val="none" w:sz="0" w:space="0" w:color="auto"/>
        <w:left w:val="none" w:sz="0" w:space="0" w:color="auto"/>
        <w:bottom w:val="none" w:sz="0" w:space="0" w:color="auto"/>
        <w:right w:val="none" w:sz="0" w:space="0" w:color="auto"/>
      </w:divBdr>
    </w:div>
    <w:div w:id="1496723071">
      <w:bodyDiv w:val="1"/>
      <w:marLeft w:val="0"/>
      <w:marRight w:val="0"/>
      <w:marTop w:val="0"/>
      <w:marBottom w:val="0"/>
      <w:divBdr>
        <w:top w:val="none" w:sz="0" w:space="0" w:color="auto"/>
        <w:left w:val="none" w:sz="0" w:space="0" w:color="auto"/>
        <w:bottom w:val="none" w:sz="0" w:space="0" w:color="auto"/>
        <w:right w:val="none" w:sz="0" w:space="0" w:color="auto"/>
      </w:divBdr>
    </w:div>
    <w:div w:id="1497190513">
      <w:bodyDiv w:val="1"/>
      <w:marLeft w:val="0"/>
      <w:marRight w:val="0"/>
      <w:marTop w:val="0"/>
      <w:marBottom w:val="0"/>
      <w:divBdr>
        <w:top w:val="none" w:sz="0" w:space="0" w:color="auto"/>
        <w:left w:val="none" w:sz="0" w:space="0" w:color="auto"/>
        <w:bottom w:val="none" w:sz="0" w:space="0" w:color="auto"/>
        <w:right w:val="none" w:sz="0" w:space="0" w:color="auto"/>
      </w:divBdr>
    </w:div>
    <w:div w:id="1509565399">
      <w:bodyDiv w:val="1"/>
      <w:marLeft w:val="0"/>
      <w:marRight w:val="0"/>
      <w:marTop w:val="0"/>
      <w:marBottom w:val="0"/>
      <w:divBdr>
        <w:top w:val="none" w:sz="0" w:space="0" w:color="auto"/>
        <w:left w:val="none" w:sz="0" w:space="0" w:color="auto"/>
        <w:bottom w:val="none" w:sz="0" w:space="0" w:color="auto"/>
        <w:right w:val="none" w:sz="0" w:space="0" w:color="auto"/>
      </w:divBdr>
    </w:div>
    <w:div w:id="1520393603">
      <w:bodyDiv w:val="1"/>
      <w:marLeft w:val="0"/>
      <w:marRight w:val="0"/>
      <w:marTop w:val="0"/>
      <w:marBottom w:val="0"/>
      <w:divBdr>
        <w:top w:val="none" w:sz="0" w:space="0" w:color="auto"/>
        <w:left w:val="none" w:sz="0" w:space="0" w:color="auto"/>
        <w:bottom w:val="none" w:sz="0" w:space="0" w:color="auto"/>
        <w:right w:val="none" w:sz="0" w:space="0" w:color="auto"/>
      </w:divBdr>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
    <w:div w:id="1530559421">
      <w:bodyDiv w:val="1"/>
      <w:marLeft w:val="0"/>
      <w:marRight w:val="0"/>
      <w:marTop w:val="0"/>
      <w:marBottom w:val="0"/>
      <w:divBdr>
        <w:top w:val="none" w:sz="0" w:space="0" w:color="auto"/>
        <w:left w:val="none" w:sz="0" w:space="0" w:color="auto"/>
        <w:bottom w:val="none" w:sz="0" w:space="0" w:color="auto"/>
        <w:right w:val="none" w:sz="0" w:space="0" w:color="auto"/>
      </w:divBdr>
    </w:div>
    <w:div w:id="1541938852">
      <w:bodyDiv w:val="1"/>
      <w:marLeft w:val="0"/>
      <w:marRight w:val="0"/>
      <w:marTop w:val="0"/>
      <w:marBottom w:val="0"/>
      <w:divBdr>
        <w:top w:val="none" w:sz="0" w:space="0" w:color="auto"/>
        <w:left w:val="none" w:sz="0" w:space="0" w:color="auto"/>
        <w:bottom w:val="none" w:sz="0" w:space="0" w:color="auto"/>
        <w:right w:val="none" w:sz="0" w:space="0" w:color="auto"/>
      </w:divBdr>
    </w:div>
    <w:div w:id="1542589693">
      <w:bodyDiv w:val="1"/>
      <w:marLeft w:val="0"/>
      <w:marRight w:val="0"/>
      <w:marTop w:val="0"/>
      <w:marBottom w:val="0"/>
      <w:divBdr>
        <w:top w:val="none" w:sz="0" w:space="0" w:color="auto"/>
        <w:left w:val="none" w:sz="0" w:space="0" w:color="auto"/>
        <w:bottom w:val="none" w:sz="0" w:space="0" w:color="auto"/>
        <w:right w:val="none" w:sz="0" w:space="0" w:color="auto"/>
      </w:divBdr>
    </w:div>
    <w:div w:id="1556313970">
      <w:bodyDiv w:val="1"/>
      <w:marLeft w:val="0"/>
      <w:marRight w:val="0"/>
      <w:marTop w:val="0"/>
      <w:marBottom w:val="0"/>
      <w:divBdr>
        <w:top w:val="none" w:sz="0" w:space="0" w:color="auto"/>
        <w:left w:val="none" w:sz="0" w:space="0" w:color="auto"/>
        <w:bottom w:val="none" w:sz="0" w:space="0" w:color="auto"/>
        <w:right w:val="none" w:sz="0" w:space="0" w:color="auto"/>
      </w:divBdr>
    </w:div>
    <w:div w:id="1567229994">
      <w:bodyDiv w:val="1"/>
      <w:marLeft w:val="0"/>
      <w:marRight w:val="0"/>
      <w:marTop w:val="0"/>
      <w:marBottom w:val="0"/>
      <w:divBdr>
        <w:top w:val="none" w:sz="0" w:space="0" w:color="auto"/>
        <w:left w:val="none" w:sz="0" w:space="0" w:color="auto"/>
        <w:bottom w:val="none" w:sz="0" w:space="0" w:color="auto"/>
        <w:right w:val="none" w:sz="0" w:space="0" w:color="auto"/>
      </w:divBdr>
    </w:div>
    <w:div w:id="1568227188">
      <w:bodyDiv w:val="1"/>
      <w:marLeft w:val="0"/>
      <w:marRight w:val="0"/>
      <w:marTop w:val="0"/>
      <w:marBottom w:val="0"/>
      <w:divBdr>
        <w:top w:val="none" w:sz="0" w:space="0" w:color="auto"/>
        <w:left w:val="none" w:sz="0" w:space="0" w:color="auto"/>
        <w:bottom w:val="none" w:sz="0" w:space="0" w:color="auto"/>
        <w:right w:val="none" w:sz="0" w:space="0" w:color="auto"/>
      </w:divBdr>
    </w:div>
    <w:div w:id="1572082765">
      <w:bodyDiv w:val="1"/>
      <w:marLeft w:val="0"/>
      <w:marRight w:val="0"/>
      <w:marTop w:val="0"/>
      <w:marBottom w:val="0"/>
      <w:divBdr>
        <w:top w:val="none" w:sz="0" w:space="0" w:color="auto"/>
        <w:left w:val="none" w:sz="0" w:space="0" w:color="auto"/>
        <w:bottom w:val="none" w:sz="0" w:space="0" w:color="auto"/>
        <w:right w:val="none" w:sz="0" w:space="0" w:color="auto"/>
      </w:divBdr>
    </w:div>
    <w:div w:id="1581985201">
      <w:bodyDiv w:val="1"/>
      <w:marLeft w:val="0"/>
      <w:marRight w:val="0"/>
      <w:marTop w:val="0"/>
      <w:marBottom w:val="0"/>
      <w:divBdr>
        <w:top w:val="none" w:sz="0" w:space="0" w:color="auto"/>
        <w:left w:val="none" w:sz="0" w:space="0" w:color="auto"/>
        <w:bottom w:val="none" w:sz="0" w:space="0" w:color="auto"/>
        <w:right w:val="none" w:sz="0" w:space="0" w:color="auto"/>
      </w:divBdr>
    </w:div>
    <w:div w:id="1583445265">
      <w:bodyDiv w:val="1"/>
      <w:marLeft w:val="0"/>
      <w:marRight w:val="0"/>
      <w:marTop w:val="0"/>
      <w:marBottom w:val="0"/>
      <w:divBdr>
        <w:top w:val="none" w:sz="0" w:space="0" w:color="auto"/>
        <w:left w:val="none" w:sz="0" w:space="0" w:color="auto"/>
        <w:bottom w:val="none" w:sz="0" w:space="0" w:color="auto"/>
        <w:right w:val="none" w:sz="0" w:space="0" w:color="auto"/>
      </w:divBdr>
    </w:div>
    <w:div w:id="1596091837">
      <w:bodyDiv w:val="1"/>
      <w:marLeft w:val="0"/>
      <w:marRight w:val="0"/>
      <w:marTop w:val="0"/>
      <w:marBottom w:val="0"/>
      <w:divBdr>
        <w:top w:val="none" w:sz="0" w:space="0" w:color="auto"/>
        <w:left w:val="none" w:sz="0" w:space="0" w:color="auto"/>
        <w:bottom w:val="none" w:sz="0" w:space="0" w:color="auto"/>
        <w:right w:val="none" w:sz="0" w:space="0" w:color="auto"/>
      </w:divBdr>
    </w:div>
    <w:div w:id="1617370770">
      <w:bodyDiv w:val="1"/>
      <w:marLeft w:val="0"/>
      <w:marRight w:val="0"/>
      <w:marTop w:val="0"/>
      <w:marBottom w:val="0"/>
      <w:divBdr>
        <w:top w:val="none" w:sz="0" w:space="0" w:color="auto"/>
        <w:left w:val="none" w:sz="0" w:space="0" w:color="auto"/>
        <w:bottom w:val="none" w:sz="0" w:space="0" w:color="auto"/>
        <w:right w:val="none" w:sz="0" w:space="0" w:color="auto"/>
      </w:divBdr>
    </w:div>
    <w:div w:id="1625843828">
      <w:bodyDiv w:val="1"/>
      <w:marLeft w:val="0"/>
      <w:marRight w:val="0"/>
      <w:marTop w:val="0"/>
      <w:marBottom w:val="0"/>
      <w:divBdr>
        <w:top w:val="none" w:sz="0" w:space="0" w:color="auto"/>
        <w:left w:val="none" w:sz="0" w:space="0" w:color="auto"/>
        <w:bottom w:val="none" w:sz="0" w:space="0" w:color="auto"/>
        <w:right w:val="none" w:sz="0" w:space="0" w:color="auto"/>
      </w:divBdr>
    </w:div>
    <w:div w:id="1633242473">
      <w:bodyDiv w:val="1"/>
      <w:marLeft w:val="0"/>
      <w:marRight w:val="0"/>
      <w:marTop w:val="0"/>
      <w:marBottom w:val="0"/>
      <w:divBdr>
        <w:top w:val="none" w:sz="0" w:space="0" w:color="auto"/>
        <w:left w:val="none" w:sz="0" w:space="0" w:color="auto"/>
        <w:bottom w:val="none" w:sz="0" w:space="0" w:color="auto"/>
        <w:right w:val="none" w:sz="0" w:space="0" w:color="auto"/>
      </w:divBdr>
    </w:div>
    <w:div w:id="1663699493">
      <w:bodyDiv w:val="1"/>
      <w:marLeft w:val="0"/>
      <w:marRight w:val="0"/>
      <w:marTop w:val="0"/>
      <w:marBottom w:val="0"/>
      <w:divBdr>
        <w:top w:val="none" w:sz="0" w:space="0" w:color="auto"/>
        <w:left w:val="none" w:sz="0" w:space="0" w:color="auto"/>
        <w:bottom w:val="none" w:sz="0" w:space="0" w:color="auto"/>
        <w:right w:val="none" w:sz="0" w:space="0" w:color="auto"/>
      </w:divBdr>
    </w:div>
    <w:div w:id="169353451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16152323">
      <w:bodyDiv w:val="1"/>
      <w:marLeft w:val="0"/>
      <w:marRight w:val="0"/>
      <w:marTop w:val="0"/>
      <w:marBottom w:val="0"/>
      <w:divBdr>
        <w:top w:val="none" w:sz="0" w:space="0" w:color="auto"/>
        <w:left w:val="none" w:sz="0" w:space="0" w:color="auto"/>
        <w:bottom w:val="none" w:sz="0" w:space="0" w:color="auto"/>
        <w:right w:val="none" w:sz="0" w:space="0" w:color="auto"/>
      </w:divBdr>
    </w:div>
    <w:div w:id="1720594312">
      <w:bodyDiv w:val="1"/>
      <w:marLeft w:val="0"/>
      <w:marRight w:val="0"/>
      <w:marTop w:val="0"/>
      <w:marBottom w:val="0"/>
      <w:divBdr>
        <w:top w:val="none" w:sz="0" w:space="0" w:color="auto"/>
        <w:left w:val="none" w:sz="0" w:space="0" w:color="auto"/>
        <w:bottom w:val="none" w:sz="0" w:space="0" w:color="auto"/>
        <w:right w:val="none" w:sz="0" w:space="0" w:color="auto"/>
      </w:divBdr>
    </w:div>
    <w:div w:id="1729182193">
      <w:bodyDiv w:val="1"/>
      <w:marLeft w:val="0"/>
      <w:marRight w:val="0"/>
      <w:marTop w:val="0"/>
      <w:marBottom w:val="0"/>
      <w:divBdr>
        <w:top w:val="none" w:sz="0" w:space="0" w:color="auto"/>
        <w:left w:val="none" w:sz="0" w:space="0" w:color="auto"/>
        <w:bottom w:val="none" w:sz="0" w:space="0" w:color="auto"/>
        <w:right w:val="none" w:sz="0" w:space="0" w:color="auto"/>
      </w:divBdr>
    </w:div>
    <w:div w:id="1744065916">
      <w:bodyDiv w:val="1"/>
      <w:marLeft w:val="0"/>
      <w:marRight w:val="0"/>
      <w:marTop w:val="0"/>
      <w:marBottom w:val="0"/>
      <w:divBdr>
        <w:top w:val="none" w:sz="0" w:space="0" w:color="auto"/>
        <w:left w:val="none" w:sz="0" w:space="0" w:color="auto"/>
        <w:bottom w:val="none" w:sz="0" w:space="0" w:color="auto"/>
        <w:right w:val="none" w:sz="0" w:space="0" w:color="auto"/>
      </w:divBdr>
    </w:div>
    <w:div w:id="1751121943">
      <w:bodyDiv w:val="1"/>
      <w:marLeft w:val="0"/>
      <w:marRight w:val="0"/>
      <w:marTop w:val="0"/>
      <w:marBottom w:val="0"/>
      <w:divBdr>
        <w:top w:val="none" w:sz="0" w:space="0" w:color="auto"/>
        <w:left w:val="none" w:sz="0" w:space="0" w:color="auto"/>
        <w:bottom w:val="none" w:sz="0" w:space="0" w:color="auto"/>
        <w:right w:val="none" w:sz="0" w:space="0" w:color="auto"/>
      </w:divBdr>
    </w:div>
    <w:div w:id="1756121961">
      <w:bodyDiv w:val="1"/>
      <w:marLeft w:val="0"/>
      <w:marRight w:val="0"/>
      <w:marTop w:val="0"/>
      <w:marBottom w:val="0"/>
      <w:divBdr>
        <w:top w:val="none" w:sz="0" w:space="0" w:color="auto"/>
        <w:left w:val="none" w:sz="0" w:space="0" w:color="auto"/>
        <w:bottom w:val="none" w:sz="0" w:space="0" w:color="auto"/>
        <w:right w:val="none" w:sz="0" w:space="0" w:color="auto"/>
      </w:divBdr>
    </w:div>
    <w:div w:id="1760446681">
      <w:bodyDiv w:val="1"/>
      <w:marLeft w:val="0"/>
      <w:marRight w:val="0"/>
      <w:marTop w:val="0"/>
      <w:marBottom w:val="0"/>
      <w:divBdr>
        <w:top w:val="none" w:sz="0" w:space="0" w:color="auto"/>
        <w:left w:val="none" w:sz="0" w:space="0" w:color="auto"/>
        <w:bottom w:val="none" w:sz="0" w:space="0" w:color="auto"/>
        <w:right w:val="none" w:sz="0" w:space="0" w:color="auto"/>
      </w:divBdr>
    </w:div>
    <w:div w:id="1764180378">
      <w:bodyDiv w:val="1"/>
      <w:marLeft w:val="0"/>
      <w:marRight w:val="0"/>
      <w:marTop w:val="0"/>
      <w:marBottom w:val="0"/>
      <w:divBdr>
        <w:top w:val="none" w:sz="0" w:space="0" w:color="auto"/>
        <w:left w:val="none" w:sz="0" w:space="0" w:color="auto"/>
        <w:bottom w:val="none" w:sz="0" w:space="0" w:color="auto"/>
        <w:right w:val="none" w:sz="0" w:space="0" w:color="auto"/>
      </w:divBdr>
    </w:div>
    <w:div w:id="1772166627">
      <w:bodyDiv w:val="1"/>
      <w:marLeft w:val="0"/>
      <w:marRight w:val="0"/>
      <w:marTop w:val="0"/>
      <w:marBottom w:val="0"/>
      <w:divBdr>
        <w:top w:val="none" w:sz="0" w:space="0" w:color="auto"/>
        <w:left w:val="none" w:sz="0" w:space="0" w:color="auto"/>
        <w:bottom w:val="none" w:sz="0" w:space="0" w:color="auto"/>
        <w:right w:val="none" w:sz="0" w:space="0" w:color="auto"/>
      </w:divBdr>
    </w:div>
    <w:div w:id="1772820342">
      <w:bodyDiv w:val="1"/>
      <w:marLeft w:val="0"/>
      <w:marRight w:val="0"/>
      <w:marTop w:val="0"/>
      <w:marBottom w:val="0"/>
      <w:divBdr>
        <w:top w:val="none" w:sz="0" w:space="0" w:color="auto"/>
        <w:left w:val="none" w:sz="0" w:space="0" w:color="auto"/>
        <w:bottom w:val="none" w:sz="0" w:space="0" w:color="auto"/>
        <w:right w:val="none" w:sz="0" w:space="0" w:color="auto"/>
      </w:divBdr>
    </w:div>
    <w:div w:id="1773820880">
      <w:bodyDiv w:val="1"/>
      <w:marLeft w:val="0"/>
      <w:marRight w:val="0"/>
      <w:marTop w:val="0"/>
      <w:marBottom w:val="0"/>
      <w:divBdr>
        <w:top w:val="none" w:sz="0" w:space="0" w:color="auto"/>
        <w:left w:val="none" w:sz="0" w:space="0" w:color="auto"/>
        <w:bottom w:val="none" w:sz="0" w:space="0" w:color="auto"/>
        <w:right w:val="none" w:sz="0" w:space="0" w:color="auto"/>
      </w:divBdr>
    </w:div>
    <w:div w:id="1814521508">
      <w:bodyDiv w:val="1"/>
      <w:marLeft w:val="0"/>
      <w:marRight w:val="0"/>
      <w:marTop w:val="0"/>
      <w:marBottom w:val="0"/>
      <w:divBdr>
        <w:top w:val="none" w:sz="0" w:space="0" w:color="auto"/>
        <w:left w:val="none" w:sz="0" w:space="0" w:color="auto"/>
        <w:bottom w:val="none" w:sz="0" w:space="0" w:color="auto"/>
        <w:right w:val="none" w:sz="0" w:space="0" w:color="auto"/>
      </w:divBdr>
    </w:div>
    <w:div w:id="1825663085">
      <w:bodyDiv w:val="1"/>
      <w:marLeft w:val="0"/>
      <w:marRight w:val="0"/>
      <w:marTop w:val="0"/>
      <w:marBottom w:val="0"/>
      <w:divBdr>
        <w:top w:val="none" w:sz="0" w:space="0" w:color="auto"/>
        <w:left w:val="none" w:sz="0" w:space="0" w:color="auto"/>
        <w:bottom w:val="none" w:sz="0" w:space="0" w:color="auto"/>
        <w:right w:val="none" w:sz="0" w:space="0" w:color="auto"/>
      </w:divBdr>
    </w:div>
    <w:div w:id="1828784898">
      <w:bodyDiv w:val="1"/>
      <w:marLeft w:val="0"/>
      <w:marRight w:val="0"/>
      <w:marTop w:val="0"/>
      <w:marBottom w:val="0"/>
      <w:divBdr>
        <w:top w:val="none" w:sz="0" w:space="0" w:color="auto"/>
        <w:left w:val="none" w:sz="0" w:space="0" w:color="auto"/>
        <w:bottom w:val="none" w:sz="0" w:space="0" w:color="auto"/>
        <w:right w:val="none" w:sz="0" w:space="0" w:color="auto"/>
      </w:divBdr>
    </w:div>
    <w:div w:id="1831671879">
      <w:bodyDiv w:val="1"/>
      <w:marLeft w:val="0"/>
      <w:marRight w:val="0"/>
      <w:marTop w:val="0"/>
      <w:marBottom w:val="0"/>
      <w:divBdr>
        <w:top w:val="none" w:sz="0" w:space="0" w:color="auto"/>
        <w:left w:val="none" w:sz="0" w:space="0" w:color="auto"/>
        <w:bottom w:val="none" w:sz="0" w:space="0" w:color="auto"/>
        <w:right w:val="none" w:sz="0" w:space="0" w:color="auto"/>
      </w:divBdr>
    </w:div>
    <w:div w:id="1835489236">
      <w:bodyDiv w:val="1"/>
      <w:marLeft w:val="0"/>
      <w:marRight w:val="0"/>
      <w:marTop w:val="0"/>
      <w:marBottom w:val="0"/>
      <w:divBdr>
        <w:top w:val="none" w:sz="0" w:space="0" w:color="auto"/>
        <w:left w:val="none" w:sz="0" w:space="0" w:color="auto"/>
        <w:bottom w:val="none" w:sz="0" w:space="0" w:color="auto"/>
        <w:right w:val="none" w:sz="0" w:space="0" w:color="auto"/>
      </w:divBdr>
    </w:div>
    <w:div w:id="1838886265">
      <w:bodyDiv w:val="1"/>
      <w:marLeft w:val="0"/>
      <w:marRight w:val="0"/>
      <w:marTop w:val="0"/>
      <w:marBottom w:val="0"/>
      <w:divBdr>
        <w:top w:val="none" w:sz="0" w:space="0" w:color="auto"/>
        <w:left w:val="none" w:sz="0" w:space="0" w:color="auto"/>
        <w:bottom w:val="none" w:sz="0" w:space="0" w:color="auto"/>
        <w:right w:val="none" w:sz="0" w:space="0" w:color="auto"/>
      </w:divBdr>
    </w:div>
    <w:div w:id="1842427094">
      <w:bodyDiv w:val="1"/>
      <w:marLeft w:val="0"/>
      <w:marRight w:val="0"/>
      <w:marTop w:val="0"/>
      <w:marBottom w:val="0"/>
      <w:divBdr>
        <w:top w:val="none" w:sz="0" w:space="0" w:color="auto"/>
        <w:left w:val="none" w:sz="0" w:space="0" w:color="auto"/>
        <w:bottom w:val="none" w:sz="0" w:space="0" w:color="auto"/>
        <w:right w:val="none" w:sz="0" w:space="0" w:color="auto"/>
      </w:divBdr>
    </w:div>
    <w:div w:id="1844735932">
      <w:bodyDiv w:val="1"/>
      <w:marLeft w:val="0"/>
      <w:marRight w:val="0"/>
      <w:marTop w:val="0"/>
      <w:marBottom w:val="0"/>
      <w:divBdr>
        <w:top w:val="none" w:sz="0" w:space="0" w:color="auto"/>
        <w:left w:val="none" w:sz="0" w:space="0" w:color="auto"/>
        <w:bottom w:val="none" w:sz="0" w:space="0" w:color="auto"/>
        <w:right w:val="none" w:sz="0" w:space="0" w:color="auto"/>
      </w:divBdr>
    </w:div>
    <w:div w:id="1850868597">
      <w:bodyDiv w:val="1"/>
      <w:marLeft w:val="0"/>
      <w:marRight w:val="0"/>
      <w:marTop w:val="0"/>
      <w:marBottom w:val="0"/>
      <w:divBdr>
        <w:top w:val="none" w:sz="0" w:space="0" w:color="auto"/>
        <w:left w:val="none" w:sz="0" w:space="0" w:color="auto"/>
        <w:bottom w:val="none" w:sz="0" w:space="0" w:color="auto"/>
        <w:right w:val="none" w:sz="0" w:space="0" w:color="auto"/>
      </w:divBdr>
    </w:div>
    <w:div w:id="1860924170">
      <w:bodyDiv w:val="1"/>
      <w:marLeft w:val="0"/>
      <w:marRight w:val="0"/>
      <w:marTop w:val="0"/>
      <w:marBottom w:val="0"/>
      <w:divBdr>
        <w:top w:val="none" w:sz="0" w:space="0" w:color="auto"/>
        <w:left w:val="none" w:sz="0" w:space="0" w:color="auto"/>
        <w:bottom w:val="none" w:sz="0" w:space="0" w:color="auto"/>
        <w:right w:val="none" w:sz="0" w:space="0" w:color="auto"/>
      </w:divBdr>
    </w:div>
    <w:div w:id="1885437871">
      <w:bodyDiv w:val="1"/>
      <w:marLeft w:val="0"/>
      <w:marRight w:val="0"/>
      <w:marTop w:val="0"/>
      <w:marBottom w:val="0"/>
      <w:divBdr>
        <w:top w:val="none" w:sz="0" w:space="0" w:color="auto"/>
        <w:left w:val="none" w:sz="0" w:space="0" w:color="auto"/>
        <w:bottom w:val="none" w:sz="0" w:space="0" w:color="auto"/>
        <w:right w:val="none" w:sz="0" w:space="0" w:color="auto"/>
      </w:divBdr>
    </w:div>
    <w:div w:id="1910190474">
      <w:bodyDiv w:val="1"/>
      <w:marLeft w:val="0"/>
      <w:marRight w:val="0"/>
      <w:marTop w:val="0"/>
      <w:marBottom w:val="0"/>
      <w:divBdr>
        <w:top w:val="none" w:sz="0" w:space="0" w:color="auto"/>
        <w:left w:val="none" w:sz="0" w:space="0" w:color="auto"/>
        <w:bottom w:val="none" w:sz="0" w:space="0" w:color="auto"/>
        <w:right w:val="none" w:sz="0" w:space="0" w:color="auto"/>
      </w:divBdr>
    </w:div>
    <w:div w:id="1918635625">
      <w:bodyDiv w:val="1"/>
      <w:marLeft w:val="0"/>
      <w:marRight w:val="0"/>
      <w:marTop w:val="0"/>
      <w:marBottom w:val="0"/>
      <w:divBdr>
        <w:top w:val="none" w:sz="0" w:space="0" w:color="auto"/>
        <w:left w:val="none" w:sz="0" w:space="0" w:color="auto"/>
        <w:bottom w:val="none" w:sz="0" w:space="0" w:color="auto"/>
        <w:right w:val="none" w:sz="0" w:space="0" w:color="auto"/>
      </w:divBdr>
    </w:div>
    <w:div w:id="1923023313">
      <w:bodyDiv w:val="1"/>
      <w:marLeft w:val="0"/>
      <w:marRight w:val="0"/>
      <w:marTop w:val="0"/>
      <w:marBottom w:val="0"/>
      <w:divBdr>
        <w:top w:val="none" w:sz="0" w:space="0" w:color="auto"/>
        <w:left w:val="none" w:sz="0" w:space="0" w:color="auto"/>
        <w:bottom w:val="none" w:sz="0" w:space="0" w:color="auto"/>
        <w:right w:val="none" w:sz="0" w:space="0" w:color="auto"/>
      </w:divBdr>
    </w:div>
    <w:div w:id="1931355957">
      <w:bodyDiv w:val="1"/>
      <w:marLeft w:val="0"/>
      <w:marRight w:val="0"/>
      <w:marTop w:val="0"/>
      <w:marBottom w:val="0"/>
      <w:divBdr>
        <w:top w:val="none" w:sz="0" w:space="0" w:color="auto"/>
        <w:left w:val="none" w:sz="0" w:space="0" w:color="auto"/>
        <w:bottom w:val="none" w:sz="0" w:space="0" w:color="auto"/>
        <w:right w:val="none" w:sz="0" w:space="0" w:color="auto"/>
      </w:divBdr>
    </w:div>
    <w:div w:id="1949265197">
      <w:bodyDiv w:val="1"/>
      <w:marLeft w:val="0"/>
      <w:marRight w:val="0"/>
      <w:marTop w:val="0"/>
      <w:marBottom w:val="0"/>
      <w:divBdr>
        <w:top w:val="none" w:sz="0" w:space="0" w:color="auto"/>
        <w:left w:val="none" w:sz="0" w:space="0" w:color="auto"/>
        <w:bottom w:val="none" w:sz="0" w:space="0" w:color="auto"/>
        <w:right w:val="none" w:sz="0" w:space="0" w:color="auto"/>
      </w:divBdr>
    </w:div>
    <w:div w:id="1952087947">
      <w:bodyDiv w:val="1"/>
      <w:marLeft w:val="0"/>
      <w:marRight w:val="0"/>
      <w:marTop w:val="0"/>
      <w:marBottom w:val="0"/>
      <w:divBdr>
        <w:top w:val="none" w:sz="0" w:space="0" w:color="auto"/>
        <w:left w:val="none" w:sz="0" w:space="0" w:color="auto"/>
        <w:bottom w:val="none" w:sz="0" w:space="0" w:color="auto"/>
        <w:right w:val="none" w:sz="0" w:space="0" w:color="auto"/>
      </w:divBdr>
    </w:div>
    <w:div w:id="1955138131">
      <w:bodyDiv w:val="1"/>
      <w:marLeft w:val="0"/>
      <w:marRight w:val="0"/>
      <w:marTop w:val="0"/>
      <w:marBottom w:val="0"/>
      <w:divBdr>
        <w:top w:val="none" w:sz="0" w:space="0" w:color="auto"/>
        <w:left w:val="none" w:sz="0" w:space="0" w:color="auto"/>
        <w:bottom w:val="none" w:sz="0" w:space="0" w:color="auto"/>
        <w:right w:val="none" w:sz="0" w:space="0" w:color="auto"/>
      </w:divBdr>
    </w:div>
    <w:div w:id="1960909959">
      <w:bodyDiv w:val="1"/>
      <w:marLeft w:val="0"/>
      <w:marRight w:val="0"/>
      <w:marTop w:val="0"/>
      <w:marBottom w:val="0"/>
      <w:divBdr>
        <w:top w:val="none" w:sz="0" w:space="0" w:color="auto"/>
        <w:left w:val="none" w:sz="0" w:space="0" w:color="auto"/>
        <w:bottom w:val="none" w:sz="0" w:space="0" w:color="auto"/>
        <w:right w:val="none" w:sz="0" w:space="0" w:color="auto"/>
      </w:divBdr>
    </w:div>
    <w:div w:id="1969310985">
      <w:bodyDiv w:val="1"/>
      <w:marLeft w:val="0"/>
      <w:marRight w:val="0"/>
      <w:marTop w:val="0"/>
      <w:marBottom w:val="0"/>
      <w:divBdr>
        <w:top w:val="none" w:sz="0" w:space="0" w:color="auto"/>
        <w:left w:val="none" w:sz="0" w:space="0" w:color="auto"/>
        <w:bottom w:val="none" w:sz="0" w:space="0" w:color="auto"/>
        <w:right w:val="none" w:sz="0" w:space="0" w:color="auto"/>
      </w:divBdr>
    </w:div>
    <w:div w:id="1969387590">
      <w:bodyDiv w:val="1"/>
      <w:marLeft w:val="0"/>
      <w:marRight w:val="0"/>
      <w:marTop w:val="0"/>
      <w:marBottom w:val="0"/>
      <w:divBdr>
        <w:top w:val="none" w:sz="0" w:space="0" w:color="auto"/>
        <w:left w:val="none" w:sz="0" w:space="0" w:color="auto"/>
        <w:bottom w:val="none" w:sz="0" w:space="0" w:color="auto"/>
        <w:right w:val="none" w:sz="0" w:space="0" w:color="auto"/>
      </w:divBdr>
    </w:div>
    <w:div w:id="1969435811">
      <w:bodyDiv w:val="1"/>
      <w:marLeft w:val="0"/>
      <w:marRight w:val="0"/>
      <w:marTop w:val="0"/>
      <w:marBottom w:val="0"/>
      <w:divBdr>
        <w:top w:val="none" w:sz="0" w:space="0" w:color="auto"/>
        <w:left w:val="none" w:sz="0" w:space="0" w:color="auto"/>
        <w:bottom w:val="none" w:sz="0" w:space="0" w:color="auto"/>
        <w:right w:val="none" w:sz="0" w:space="0" w:color="auto"/>
      </w:divBdr>
    </w:div>
    <w:div w:id="1973095445">
      <w:bodyDiv w:val="1"/>
      <w:marLeft w:val="0"/>
      <w:marRight w:val="0"/>
      <w:marTop w:val="0"/>
      <w:marBottom w:val="0"/>
      <w:divBdr>
        <w:top w:val="none" w:sz="0" w:space="0" w:color="auto"/>
        <w:left w:val="none" w:sz="0" w:space="0" w:color="auto"/>
        <w:bottom w:val="none" w:sz="0" w:space="0" w:color="auto"/>
        <w:right w:val="none" w:sz="0" w:space="0" w:color="auto"/>
      </w:divBdr>
    </w:div>
    <w:div w:id="1981878657">
      <w:bodyDiv w:val="1"/>
      <w:marLeft w:val="0"/>
      <w:marRight w:val="0"/>
      <w:marTop w:val="0"/>
      <w:marBottom w:val="0"/>
      <w:divBdr>
        <w:top w:val="none" w:sz="0" w:space="0" w:color="auto"/>
        <w:left w:val="none" w:sz="0" w:space="0" w:color="auto"/>
        <w:bottom w:val="none" w:sz="0" w:space="0" w:color="auto"/>
        <w:right w:val="none" w:sz="0" w:space="0" w:color="auto"/>
      </w:divBdr>
    </w:div>
    <w:div w:id="1984306345">
      <w:bodyDiv w:val="1"/>
      <w:marLeft w:val="0"/>
      <w:marRight w:val="0"/>
      <w:marTop w:val="0"/>
      <w:marBottom w:val="0"/>
      <w:divBdr>
        <w:top w:val="none" w:sz="0" w:space="0" w:color="auto"/>
        <w:left w:val="none" w:sz="0" w:space="0" w:color="auto"/>
        <w:bottom w:val="none" w:sz="0" w:space="0" w:color="auto"/>
        <w:right w:val="none" w:sz="0" w:space="0" w:color="auto"/>
      </w:divBdr>
    </w:div>
    <w:div w:id="1986622333">
      <w:bodyDiv w:val="1"/>
      <w:marLeft w:val="0"/>
      <w:marRight w:val="0"/>
      <w:marTop w:val="0"/>
      <w:marBottom w:val="0"/>
      <w:divBdr>
        <w:top w:val="none" w:sz="0" w:space="0" w:color="auto"/>
        <w:left w:val="none" w:sz="0" w:space="0" w:color="auto"/>
        <w:bottom w:val="none" w:sz="0" w:space="0" w:color="auto"/>
        <w:right w:val="none" w:sz="0" w:space="0" w:color="auto"/>
      </w:divBdr>
    </w:div>
    <w:div w:id="2003923542">
      <w:bodyDiv w:val="1"/>
      <w:marLeft w:val="0"/>
      <w:marRight w:val="0"/>
      <w:marTop w:val="0"/>
      <w:marBottom w:val="0"/>
      <w:divBdr>
        <w:top w:val="none" w:sz="0" w:space="0" w:color="auto"/>
        <w:left w:val="none" w:sz="0" w:space="0" w:color="auto"/>
        <w:bottom w:val="none" w:sz="0" w:space="0" w:color="auto"/>
        <w:right w:val="none" w:sz="0" w:space="0" w:color="auto"/>
      </w:divBdr>
    </w:div>
    <w:div w:id="2037844806">
      <w:bodyDiv w:val="1"/>
      <w:marLeft w:val="0"/>
      <w:marRight w:val="0"/>
      <w:marTop w:val="0"/>
      <w:marBottom w:val="0"/>
      <w:divBdr>
        <w:top w:val="none" w:sz="0" w:space="0" w:color="auto"/>
        <w:left w:val="none" w:sz="0" w:space="0" w:color="auto"/>
        <w:bottom w:val="none" w:sz="0" w:space="0" w:color="auto"/>
        <w:right w:val="none" w:sz="0" w:space="0" w:color="auto"/>
      </w:divBdr>
    </w:div>
    <w:div w:id="2040157499">
      <w:bodyDiv w:val="1"/>
      <w:marLeft w:val="0"/>
      <w:marRight w:val="0"/>
      <w:marTop w:val="0"/>
      <w:marBottom w:val="0"/>
      <w:divBdr>
        <w:top w:val="none" w:sz="0" w:space="0" w:color="auto"/>
        <w:left w:val="none" w:sz="0" w:space="0" w:color="auto"/>
        <w:bottom w:val="none" w:sz="0" w:space="0" w:color="auto"/>
        <w:right w:val="none" w:sz="0" w:space="0" w:color="auto"/>
      </w:divBdr>
    </w:div>
    <w:div w:id="2042314535">
      <w:bodyDiv w:val="1"/>
      <w:marLeft w:val="0"/>
      <w:marRight w:val="0"/>
      <w:marTop w:val="0"/>
      <w:marBottom w:val="0"/>
      <w:divBdr>
        <w:top w:val="none" w:sz="0" w:space="0" w:color="auto"/>
        <w:left w:val="none" w:sz="0" w:space="0" w:color="auto"/>
        <w:bottom w:val="none" w:sz="0" w:space="0" w:color="auto"/>
        <w:right w:val="none" w:sz="0" w:space="0" w:color="auto"/>
      </w:divBdr>
    </w:div>
    <w:div w:id="2042390400">
      <w:bodyDiv w:val="1"/>
      <w:marLeft w:val="0"/>
      <w:marRight w:val="0"/>
      <w:marTop w:val="0"/>
      <w:marBottom w:val="0"/>
      <w:divBdr>
        <w:top w:val="none" w:sz="0" w:space="0" w:color="auto"/>
        <w:left w:val="none" w:sz="0" w:space="0" w:color="auto"/>
        <w:bottom w:val="none" w:sz="0" w:space="0" w:color="auto"/>
        <w:right w:val="none" w:sz="0" w:space="0" w:color="auto"/>
      </w:divBdr>
    </w:div>
    <w:div w:id="2042588634">
      <w:bodyDiv w:val="1"/>
      <w:marLeft w:val="0"/>
      <w:marRight w:val="0"/>
      <w:marTop w:val="0"/>
      <w:marBottom w:val="0"/>
      <w:divBdr>
        <w:top w:val="none" w:sz="0" w:space="0" w:color="auto"/>
        <w:left w:val="none" w:sz="0" w:space="0" w:color="auto"/>
        <w:bottom w:val="none" w:sz="0" w:space="0" w:color="auto"/>
        <w:right w:val="none" w:sz="0" w:space="0" w:color="auto"/>
      </w:divBdr>
    </w:div>
    <w:div w:id="2044357747">
      <w:bodyDiv w:val="1"/>
      <w:marLeft w:val="0"/>
      <w:marRight w:val="0"/>
      <w:marTop w:val="0"/>
      <w:marBottom w:val="0"/>
      <w:divBdr>
        <w:top w:val="none" w:sz="0" w:space="0" w:color="auto"/>
        <w:left w:val="none" w:sz="0" w:space="0" w:color="auto"/>
        <w:bottom w:val="none" w:sz="0" w:space="0" w:color="auto"/>
        <w:right w:val="none" w:sz="0" w:space="0" w:color="auto"/>
      </w:divBdr>
    </w:div>
    <w:div w:id="2050372823">
      <w:bodyDiv w:val="1"/>
      <w:marLeft w:val="0"/>
      <w:marRight w:val="0"/>
      <w:marTop w:val="0"/>
      <w:marBottom w:val="0"/>
      <w:divBdr>
        <w:top w:val="none" w:sz="0" w:space="0" w:color="auto"/>
        <w:left w:val="none" w:sz="0" w:space="0" w:color="auto"/>
        <w:bottom w:val="none" w:sz="0" w:space="0" w:color="auto"/>
        <w:right w:val="none" w:sz="0" w:space="0" w:color="auto"/>
      </w:divBdr>
    </w:div>
    <w:div w:id="2052458150">
      <w:bodyDiv w:val="1"/>
      <w:marLeft w:val="0"/>
      <w:marRight w:val="0"/>
      <w:marTop w:val="0"/>
      <w:marBottom w:val="0"/>
      <w:divBdr>
        <w:top w:val="none" w:sz="0" w:space="0" w:color="auto"/>
        <w:left w:val="none" w:sz="0" w:space="0" w:color="auto"/>
        <w:bottom w:val="none" w:sz="0" w:space="0" w:color="auto"/>
        <w:right w:val="none" w:sz="0" w:space="0" w:color="auto"/>
      </w:divBdr>
    </w:div>
    <w:div w:id="2065370423">
      <w:bodyDiv w:val="1"/>
      <w:marLeft w:val="0"/>
      <w:marRight w:val="0"/>
      <w:marTop w:val="0"/>
      <w:marBottom w:val="0"/>
      <w:divBdr>
        <w:top w:val="none" w:sz="0" w:space="0" w:color="auto"/>
        <w:left w:val="none" w:sz="0" w:space="0" w:color="auto"/>
        <w:bottom w:val="none" w:sz="0" w:space="0" w:color="auto"/>
        <w:right w:val="none" w:sz="0" w:space="0" w:color="auto"/>
      </w:divBdr>
    </w:div>
    <w:div w:id="2066371738">
      <w:bodyDiv w:val="1"/>
      <w:marLeft w:val="0"/>
      <w:marRight w:val="0"/>
      <w:marTop w:val="0"/>
      <w:marBottom w:val="0"/>
      <w:divBdr>
        <w:top w:val="none" w:sz="0" w:space="0" w:color="auto"/>
        <w:left w:val="none" w:sz="0" w:space="0" w:color="auto"/>
        <w:bottom w:val="none" w:sz="0" w:space="0" w:color="auto"/>
        <w:right w:val="none" w:sz="0" w:space="0" w:color="auto"/>
      </w:divBdr>
    </w:div>
    <w:div w:id="2074545803">
      <w:bodyDiv w:val="1"/>
      <w:marLeft w:val="0"/>
      <w:marRight w:val="0"/>
      <w:marTop w:val="0"/>
      <w:marBottom w:val="0"/>
      <w:divBdr>
        <w:top w:val="none" w:sz="0" w:space="0" w:color="auto"/>
        <w:left w:val="none" w:sz="0" w:space="0" w:color="auto"/>
        <w:bottom w:val="none" w:sz="0" w:space="0" w:color="auto"/>
        <w:right w:val="none" w:sz="0" w:space="0" w:color="auto"/>
      </w:divBdr>
    </w:div>
    <w:div w:id="2084717502">
      <w:bodyDiv w:val="1"/>
      <w:marLeft w:val="0"/>
      <w:marRight w:val="0"/>
      <w:marTop w:val="0"/>
      <w:marBottom w:val="0"/>
      <w:divBdr>
        <w:top w:val="none" w:sz="0" w:space="0" w:color="auto"/>
        <w:left w:val="none" w:sz="0" w:space="0" w:color="auto"/>
        <w:bottom w:val="none" w:sz="0" w:space="0" w:color="auto"/>
        <w:right w:val="none" w:sz="0" w:space="0" w:color="auto"/>
      </w:divBdr>
    </w:div>
    <w:div w:id="2091149348">
      <w:bodyDiv w:val="1"/>
      <w:marLeft w:val="0"/>
      <w:marRight w:val="0"/>
      <w:marTop w:val="0"/>
      <w:marBottom w:val="0"/>
      <w:divBdr>
        <w:top w:val="none" w:sz="0" w:space="0" w:color="auto"/>
        <w:left w:val="none" w:sz="0" w:space="0" w:color="auto"/>
        <w:bottom w:val="none" w:sz="0" w:space="0" w:color="auto"/>
        <w:right w:val="none" w:sz="0" w:space="0" w:color="auto"/>
      </w:divBdr>
    </w:div>
    <w:div w:id="2096432628">
      <w:bodyDiv w:val="1"/>
      <w:marLeft w:val="0"/>
      <w:marRight w:val="0"/>
      <w:marTop w:val="0"/>
      <w:marBottom w:val="0"/>
      <w:divBdr>
        <w:top w:val="none" w:sz="0" w:space="0" w:color="auto"/>
        <w:left w:val="none" w:sz="0" w:space="0" w:color="auto"/>
        <w:bottom w:val="none" w:sz="0" w:space="0" w:color="auto"/>
        <w:right w:val="none" w:sz="0" w:space="0" w:color="auto"/>
      </w:divBdr>
    </w:div>
    <w:div w:id="2097703955">
      <w:bodyDiv w:val="1"/>
      <w:marLeft w:val="0"/>
      <w:marRight w:val="0"/>
      <w:marTop w:val="0"/>
      <w:marBottom w:val="0"/>
      <w:divBdr>
        <w:top w:val="none" w:sz="0" w:space="0" w:color="auto"/>
        <w:left w:val="none" w:sz="0" w:space="0" w:color="auto"/>
        <w:bottom w:val="none" w:sz="0" w:space="0" w:color="auto"/>
        <w:right w:val="none" w:sz="0" w:space="0" w:color="auto"/>
      </w:divBdr>
    </w:div>
    <w:div w:id="2101177448">
      <w:bodyDiv w:val="1"/>
      <w:marLeft w:val="0"/>
      <w:marRight w:val="0"/>
      <w:marTop w:val="0"/>
      <w:marBottom w:val="0"/>
      <w:divBdr>
        <w:top w:val="none" w:sz="0" w:space="0" w:color="auto"/>
        <w:left w:val="none" w:sz="0" w:space="0" w:color="auto"/>
        <w:bottom w:val="none" w:sz="0" w:space="0" w:color="auto"/>
        <w:right w:val="none" w:sz="0" w:space="0" w:color="auto"/>
      </w:divBdr>
    </w:div>
    <w:div w:id="2104912665">
      <w:bodyDiv w:val="1"/>
      <w:marLeft w:val="0"/>
      <w:marRight w:val="0"/>
      <w:marTop w:val="0"/>
      <w:marBottom w:val="0"/>
      <w:divBdr>
        <w:top w:val="none" w:sz="0" w:space="0" w:color="auto"/>
        <w:left w:val="none" w:sz="0" w:space="0" w:color="auto"/>
        <w:bottom w:val="none" w:sz="0" w:space="0" w:color="auto"/>
        <w:right w:val="none" w:sz="0" w:space="0" w:color="auto"/>
      </w:divBdr>
    </w:div>
    <w:div w:id="2104955769">
      <w:bodyDiv w:val="1"/>
      <w:marLeft w:val="0"/>
      <w:marRight w:val="0"/>
      <w:marTop w:val="0"/>
      <w:marBottom w:val="0"/>
      <w:divBdr>
        <w:top w:val="none" w:sz="0" w:space="0" w:color="auto"/>
        <w:left w:val="none" w:sz="0" w:space="0" w:color="auto"/>
        <w:bottom w:val="none" w:sz="0" w:space="0" w:color="auto"/>
        <w:right w:val="none" w:sz="0" w:space="0" w:color="auto"/>
      </w:divBdr>
    </w:div>
    <w:div w:id="2111781481">
      <w:bodyDiv w:val="1"/>
      <w:marLeft w:val="0"/>
      <w:marRight w:val="0"/>
      <w:marTop w:val="0"/>
      <w:marBottom w:val="0"/>
      <w:divBdr>
        <w:top w:val="none" w:sz="0" w:space="0" w:color="auto"/>
        <w:left w:val="none" w:sz="0" w:space="0" w:color="auto"/>
        <w:bottom w:val="none" w:sz="0" w:space="0" w:color="auto"/>
        <w:right w:val="none" w:sz="0" w:space="0" w:color="auto"/>
      </w:divBdr>
    </w:div>
    <w:div w:id="2112314431">
      <w:bodyDiv w:val="1"/>
      <w:marLeft w:val="0"/>
      <w:marRight w:val="0"/>
      <w:marTop w:val="0"/>
      <w:marBottom w:val="0"/>
      <w:divBdr>
        <w:top w:val="none" w:sz="0" w:space="0" w:color="auto"/>
        <w:left w:val="none" w:sz="0" w:space="0" w:color="auto"/>
        <w:bottom w:val="none" w:sz="0" w:space="0" w:color="auto"/>
        <w:right w:val="none" w:sz="0" w:space="0" w:color="auto"/>
      </w:divBdr>
    </w:div>
    <w:div w:id="2117172598">
      <w:bodyDiv w:val="1"/>
      <w:marLeft w:val="0"/>
      <w:marRight w:val="0"/>
      <w:marTop w:val="0"/>
      <w:marBottom w:val="0"/>
      <w:divBdr>
        <w:top w:val="none" w:sz="0" w:space="0" w:color="auto"/>
        <w:left w:val="none" w:sz="0" w:space="0" w:color="auto"/>
        <w:bottom w:val="none" w:sz="0" w:space="0" w:color="auto"/>
        <w:right w:val="none" w:sz="0" w:space="0" w:color="auto"/>
      </w:divBdr>
    </w:div>
    <w:div w:id="21334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consultantplus://offline/ref=F8FB65947BBE33221401B409C532C53198849E5DD404755E9BE72116422494DA170A0E198A2BA3B4A2m2I" TargetMode="External"/><Relationship Id="rId4" Type="http://schemas.microsoft.com/office/2007/relationships/stylesWithEffects" Target="stylesWithEffects.xml"/><Relationship Id="rId9" Type="http://schemas.openxmlformats.org/officeDocument/2006/relationships/hyperlink" Target="consultantplus://offline/ref=947D8A3CB2B05730A333455F27B75B11488CB1BB8DF326245FA9095224gFv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A230-C2D5-4AD5-9863-9B7328CE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46</Pages>
  <Words>19568</Words>
  <Characters>111538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ДМИТРИЕВА НАТАЛЬЯ ВЛАДИМИРОВНА</cp:lastModifiedBy>
  <cp:revision>3</cp:revision>
  <cp:lastPrinted>2019-04-15T14:42:00Z</cp:lastPrinted>
  <dcterms:created xsi:type="dcterms:W3CDTF">2019-04-29T15:24:00Z</dcterms:created>
  <dcterms:modified xsi:type="dcterms:W3CDTF">2019-04-30T12:15:00Z</dcterms:modified>
</cp:coreProperties>
</file>