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8"/>
        <w:gridCol w:w="444"/>
        <w:gridCol w:w="2149"/>
        <w:gridCol w:w="115"/>
        <w:gridCol w:w="2479"/>
        <w:gridCol w:w="114"/>
        <w:gridCol w:w="1132"/>
        <w:gridCol w:w="1576"/>
      </w:tblGrid>
      <w:tr w:rsidR="0022230B">
        <w:trPr>
          <w:trHeight w:val="115"/>
        </w:trPr>
        <w:tc>
          <w:tcPr>
            <w:tcW w:w="10717" w:type="dxa"/>
            <w:gridSpan w:val="8"/>
          </w:tcPr>
          <w:p w:rsidR="0022230B" w:rsidRDefault="0022230B"/>
        </w:tc>
      </w:tr>
      <w:tr w:rsidR="0022230B">
        <w:trPr>
          <w:trHeight w:val="1346"/>
        </w:trPr>
        <w:tc>
          <w:tcPr>
            <w:tcW w:w="10717" w:type="dxa"/>
            <w:gridSpan w:val="8"/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ЗАЯВКА</w:t>
            </w:r>
          </w:p>
          <w:p w:rsidR="0022230B" w:rsidRDefault="00CF217D" w:rsidP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а подключение к подсистеме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 xml:space="preserve"> бюджетного планирования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22230B">
        <w:trPr>
          <w:trHeight w:val="115"/>
        </w:trPr>
        <w:tc>
          <w:tcPr>
            <w:tcW w:w="10717" w:type="dxa"/>
            <w:gridSpan w:val="8"/>
            <w:tcBorders>
              <w:bottom w:val="double" w:sz="5" w:space="0" w:color="000000"/>
            </w:tcBorders>
          </w:tcPr>
          <w:p w:rsidR="0022230B" w:rsidRDefault="0022230B"/>
        </w:tc>
      </w:tr>
      <w:tr w:rsidR="0022230B">
        <w:trPr>
          <w:trHeight w:val="272"/>
        </w:trPr>
        <w:tc>
          <w:tcPr>
            <w:tcW w:w="3152" w:type="dxa"/>
            <w:gridSpan w:val="2"/>
            <w:tcBorders>
              <w:top w:val="doub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Субъект Российской Федерации</w:t>
            </w:r>
          </w:p>
        </w:tc>
        <w:tc>
          <w:tcPr>
            <w:tcW w:w="7565" w:type="dxa"/>
            <w:gridSpan w:val="6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Республика Алтай</w:t>
            </w:r>
          </w:p>
        </w:tc>
      </w:tr>
      <w:tr w:rsidR="0022230B">
        <w:trPr>
          <w:trHeight w:val="774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органа государственной власти субъекта Российской Федерации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745"/>
        </w:trPr>
        <w:tc>
          <w:tcPr>
            <w:tcW w:w="3152" w:type="dxa"/>
            <w:gridSpan w:val="2"/>
            <w:vMerge w:val="restart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а*</w:t>
            </w:r>
          </w:p>
        </w:tc>
        <w:tc>
          <w:tcPr>
            <w:tcW w:w="756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745"/>
        </w:trPr>
        <w:tc>
          <w:tcPr>
            <w:tcW w:w="3152" w:type="dxa"/>
            <w:gridSpan w:val="2"/>
            <w:vMerge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22230B"/>
        </w:tc>
        <w:tc>
          <w:tcPr>
            <w:tcW w:w="7565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/>
        </w:tc>
      </w:tr>
      <w:tr w:rsidR="0022230B">
        <w:trPr>
          <w:trHeight w:val="272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Подразделение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258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Должность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273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ФИО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272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СНИЛС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272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Контактный телефон</w:t>
            </w:r>
          </w:p>
        </w:tc>
        <w:tc>
          <w:tcPr>
            <w:tcW w:w="474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2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Доб. номер</w:t>
            </w:r>
          </w:p>
        </w:tc>
        <w:tc>
          <w:tcPr>
            <w:tcW w:w="1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272"/>
        </w:trPr>
        <w:tc>
          <w:tcPr>
            <w:tcW w:w="3152" w:type="dxa"/>
            <w:gridSpan w:val="2"/>
            <w:tcBorders>
              <w:top w:val="single" w:sz="5" w:space="0" w:color="000000"/>
              <w:left w:val="doub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Адрес электронной почты</w:t>
            </w:r>
          </w:p>
        </w:tc>
        <w:tc>
          <w:tcPr>
            <w:tcW w:w="7565" w:type="dxa"/>
            <w:gridSpan w:val="6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double" w:sz="5" w:space="0" w:color="000000"/>
            </w:tcBorders>
            <w:shd w:val="clear" w:color="auto" w:fill="auto"/>
            <w:vAlign w:val="center"/>
          </w:tcPr>
          <w:p w:rsidR="0022230B" w:rsidRDefault="0022230B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22230B">
        <w:trPr>
          <w:trHeight w:val="115"/>
        </w:trPr>
        <w:tc>
          <w:tcPr>
            <w:tcW w:w="10717" w:type="dxa"/>
            <w:gridSpan w:val="8"/>
            <w:tcBorders>
              <w:top w:val="double" w:sz="5" w:space="0" w:color="000000"/>
              <w:bottom w:val="single" w:sz="5" w:space="0" w:color="000000"/>
            </w:tcBorders>
          </w:tcPr>
          <w:p w:rsidR="0022230B" w:rsidRDefault="0022230B"/>
        </w:tc>
      </w:tr>
      <w:tr w:rsidR="0022230B">
        <w:trPr>
          <w:trHeight w:val="329"/>
        </w:trPr>
        <w:tc>
          <w:tcPr>
            <w:tcW w:w="1071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Полномочия</w:t>
            </w:r>
          </w:p>
        </w:tc>
      </w:tr>
      <w:tr w:rsidR="0022230B">
        <w:trPr>
          <w:trHeight w:val="975"/>
        </w:trPr>
        <w:tc>
          <w:tcPr>
            <w:tcW w:w="1071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Заключение соглашений о предоставлении субсидий (в том числе грантов) бюджетным и автономным учреждениям субъекта Российской Федерации или муниципального образования (ГУП субъекта РФ и МУП)</w:t>
            </w:r>
          </w:p>
        </w:tc>
      </w:tr>
      <w:tr w:rsidR="0022230B">
        <w:trPr>
          <w:trHeight w:val="344"/>
        </w:trPr>
        <w:tc>
          <w:tcPr>
            <w:tcW w:w="2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270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25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</w:tr>
      <w:tr w:rsidR="0022230B">
        <w:trPr>
          <w:trHeight w:val="329"/>
        </w:trPr>
        <w:tc>
          <w:tcPr>
            <w:tcW w:w="27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270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259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2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</w:tr>
      <w:tr w:rsidR="0022230B">
        <w:tc>
          <w:tcPr>
            <w:tcW w:w="10717" w:type="dxa"/>
            <w:gridSpan w:val="8"/>
            <w:tcBorders>
              <w:top w:val="single" w:sz="5" w:space="0" w:color="000000"/>
            </w:tcBorders>
          </w:tcPr>
          <w:p w:rsidR="0022230B" w:rsidRDefault="0022230B"/>
        </w:tc>
      </w:tr>
      <w:tr w:rsidR="0022230B">
        <w:tc>
          <w:tcPr>
            <w:tcW w:w="10717" w:type="dxa"/>
            <w:gridSpan w:val="8"/>
          </w:tcPr>
          <w:p w:rsidR="0022230B" w:rsidRDefault="0022230B"/>
        </w:tc>
      </w:tr>
      <w:tr w:rsidR="0022230B">
        <w:tc>
          <w:tcPr>
            <w:tcW w:w="10717" w:type="dxa"/>
            <w:gridSpan w:val="8"/>
          </w:tcPr>
          <w:p w:rsidR="0022230B" w:rsidRDefault="0022230B"/>
        </w:tc>
      </w:tr>
      <w:tr w:rsidR="0022230B">
        <w:tc>
          <w:tcPr>
            <w:tcW w:w="10717" w:type="dxa"/>
            <w:gridSpan w:val="8"/>
          </w:tcPr>
          <w:p w:rsidR="0022230B" w:rsidRDefault="0022230B"/>
        </w:tc>
      </w:tr>
      <w:tr w:rsidR="0022230B">
        <w:tc>
          <w:tcPr>
            <w:tcW w:w="10717" w:type="dxa"/>
            <w:gridSpan w:val="8"/>
          </w:tcPr>
          <w:p w:rsidR="0022230B" w:rsidRDefault="0022230B"/>
        </w:tc>
      </w:tr>
      <w:tr w:rsidR="0022230B">
        <w:trPr>
          <w:trHeight w:val="1032"/>
        </w:trPr>
        <w:tc>
          <w:tcPr>
            <w:tcW w:w="10717" w:type="dxa"/>
            <w:gridSpan w:val="8"/>
          </w:tcPr>
          <w:p w:rsidR="0022230B" w:rsidRDefault="0022230B"/>
        </w:tc>
      </w:tr>
      <w:tr w:rsidR="0022230B">
        <w:trPr>
          <w:trHeight w:val="444"/>
        </w:trPr>
        <w:tc>
          <w:tcPr>
            <w:tcW w:w="3152" w:type="dxa"/>
            <w:gridSpan w:val="2"/>
            <w:vMerge w:val="restart"/>
            <w:shd w:val="clear" w:color="auto" w:fill="auto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Сотрудник органа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государственной власти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субъекта Российской Федерации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(пользователь)                                      </w:t>
            </w:r>
          </w:p>
        </w:tc>
        <w:tc>
          <w:tcPr>
            <w:tcW w:w="7565" w:type="dxa"/>
            <w:gridSpan w:val="6"/>
          </w:tcPr>
          <w:p w:rsidR="0022230B" w:rsidRDefault="0022230B"/>
        </w:tc>
      </w:tr>
      <w:tr w:rsidR="0022230B">
        <w:trPr>
          <w:trHeight w:val="344"/>
        </w:trPr>
        <w:tc>
          <w:tcPr>
            <w:tcW w:w="3152" w:type="dxa"/>
            <w:gridSpan w:val="2"/>
            <w:vMerge/>
            <w:shd w:val="clear" w:color="auto" w:fill="auto"/>
          </w:tcPr>
          <w:p w:rsidR="0022230B" w:rsidRDefault="0022230B"/>
        </w:tc>
        <w:tc>
          <w:tcPr>
            <w:tcW w:w="2149" w:type="dxa"/>
            <w:tcBorders>
              <w:bottom w:val="single" w:sz="5" w:space="0" w:color="000000"/>
            </w:tcBorders>
          </w:tcPr>
          <w:p w:rsidR="0022230B" w:rsidRDefault="0022230B"/>
        </w:tc>
        <w:tc>
          <w:tcPr>
            <w:tcW w:w="5416" w:type="dxa"/>
            <w:gridSpan w:val="5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22230B" w:rsidRDefault="0022230B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22230B">
        <w:trPr>
          <w:trHeight w:val="115"/>
        </w:trPr>
        <w:tc>
          <w:tcPr>
            <w:tcW w:w="3152" w:type="dxa"/>
            <w:gridSpan w:val="2"/>
            <w:vMerge/>
            <w:shd w:val="clear" w:color="auto" w:fill="auto"/>
          </w:tcPr>
          <w:p w:rsidR="0022230B" w:rsidRDefault="0022230B"/>
        </w:tc>
        <w:tc>
          <w:tcPr>
            <w:tcW w:w="2149" w:type="dxa"/>
            <w:vMerge w:val="restart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5416" w:type="dxa"/>
            <w:gridSpan w:val="5"/>
            <w:vMerge w:val="restart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22230B">
        <w:trPr>
          <w:trHeight w:val="100"/>
        </w:trPr>
        <w:tc>
          <w:tcPr>
            <w:tcW w:w="3152" w:type="dxa"/>
            <w:gridSpan w:val="2"/>
          </w:tcPr>
          <w:p w:rsidR="0022230B" w:rsidRDefault="0022230B"/>
        </w:tc>
        <w:tc>
          <w:tcPr>
            <w:tcW w:w="2149" w:type="dxa"/>
            <w:vMerge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22230B"/>
        </w:tc>
        <w:tc>
          <w:tcPr>
            <w:tcW w:w="5416" w:type="dxa"/>
            <w:gridSpan w:val="5"/>
            <w:vMerge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22230B"/>
        </w:tc>
      </w:tr>
      <w:tr w:rsidR="0022230B">
        <w:trPr>
          <w:trHeight w:val="1361"/>
        </w:trPr>
        <w:tc>
          <w:tcPr>
            <w:tcW w:w="3152" w:type="dxa"/>
            <w:gridSpan w:val="2"/>
            <w:vMerge w:val="restart"/>
            <w:shd w:val="clear" w:color="auto" w:fill="auto"/>
          </w:tcPr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Руководитель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исполнительного органа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государственной власти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субъекта Российской Федерации /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Уполномоченное лицо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исполнительного органа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государственной власти </w:t>
            </w:r>
          </w:p>
          <w:p w:rsidR="0022230B" w:rsidRDefault="00CF217D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субъекта Российской Федерации    </w:t>
            </w:r>
          </w:p>
        </w:tc>
        <w:tc>
          <w:tcPr>
            <w:tcW w:w="7565" w:type="dxa"/>
            <w:gridSpan w:val="6"/>
          </w:tcPr>
          <w:p w:rsidR="0022230B" w:rsidRDefault="0022230B"/>
        </w:tc>
      </w:tr>
      <w:tr w:rsidR="0022230B">
        <w:trPr>
          <w:trHeight w:val="344"/>
        </w:trPr>
        <w:tc>
          <w:tcPr>
            <w:tcW w:w="3152" w:type="dxa"/>
            <w:gridSpan w:val="2"/>
            <w:vMerge/>
            <w:shd w:val="clear" w:color="auto" w:fill="auto"/>
          </w:tcPr>
          <w:p w:rsidR="0022230B" w:rsidRDefault="0022230B"/>
        </w:tc>
        <w:tc>
          <w:tcPr>
            <w:tcW w:w="7565" w:type="dxa"/>
            <w:gridSpan w:val="6"/>
            <w:tcBorders>
              <w:bottom w:val="single" w:sz="5" w:space="0" w:color="000000"/>
            </w:tcBorders>
          </w:tcPr>
          <w:p w:rsidR="0022230B" w:rsidRDefault="0022230B"/>
        </w:tc>
      </w:tr>
      <w:tr w:rsidR="0022230B">
        <w:trPr>
          <w:trHeight w:val="215"/>
        </w:trPr>
        <w:tc>
          <w:tcPr>
            <w:tcW w:w="3152" w:type="dxa"/>
            <w:gridSpan w:val="2"/>
            <w:vMerge/>
            <w:shd w:val="clear" w:color="auto" w:fill="auto"/>
          </w:tcPr>
          <w:p w:rsidR="0022230B" w:rsidRDefault="0022230B"/>
        </w:tc>
        <w:tc>
          <w:tcPr>
            <w:tcW w:w="2149" w:type="dxa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5416" w:type="dxa"/>
            <w:gridSpan w:val="5"/>
            <w:tcBorders>
              <w:top w:val="single" w:sz="5" w:space="0" w:color="000000"/>
            </w:tcBorders>
            <w:shd w:val="clear" w:color="auto" w:fill="auto"/>
            <w:vAlign w:val="center"/>
          </w:tcPr>
          <w:p w:rsidR="0022230B" w:rsidRDefault="00CF217D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</w:tbl>
    <w:p w:rsidR="00000000" w:rsidRDefault="00CF217D">
      <w:bookmarkStart w:id="0" w:name="_GoBack"/>
      <w:bookmarkEnd w:id="0"/>
    </w:p>
    <w:sectPr w:rsidR="00000000">
      <w:headerReference w:type="default" r:id="rId7"/>
      <w:footerReference w:type="default" r:id="rId8"/>
      <w:pgSz w:w="11906" w:h="16838"/>
      <w:pgMar w:top="567" w:right="567" w:bottom="517" w:left="567" w:header="567" w:footer="51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30B" w:rsidRDefault="00CF217D">
      <w:r>
        <w:separator/>
      </w:r>
    </w:p>
  </w:endnote>
  <w:endnote w:type="continuationSeparator" w:id="0">
    <w:p w:rsidR="0022230B" w:rsidRDefault="00CF2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0B" w:rsidRDefault="00CF217D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30B" w:rsidRDefault="00CF217D">
      <w:r>
        <w:separator/>
      </w:r>
    </w:p>
  </w:footnote>
  <w:footnote w:type="continuationSeparator" w:id="0">
    <w:p w:rsidR="0022230B" w:rsidRDefault="00CF21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30B" w:rsidRDefault="00CF217D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0B"/>
    <w:rsid w:val="0022230B"/>
    <w:rsid w:val="00C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2016.2.0 from 23 September 2016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Vekesser</dc:creator>
  <cp:lastModifiedBy>Vekesser</cp:lastModifiedBy>
  <cp:revision>2</cp:revision>
  <cp:lastPrinted>2019-05-15T10:20:00Z</cp:lastPrinted>
  <dcterms:created xsi:type="dcterms:W3CDTF">2019-05-15T10:21:00Z</dcterms:created>
  <dcterms:modified xsi:type="dcterms:W3CDTF">2019-05-15T10:21:00Z</dcterms:modified>
</cp:coreProperties>
</file>