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1B" w:rsidRDefault="00A76C1B">
      <w:pPr>
        <w:pStyle w:val="ConsPlusTitlePage"/>
      </w:pPr>
      <w:r>
        <w:t xml:space="preserve">Документ предоставлен </w:t>
      </w:r>
      <w:hyperlink r:id="rId4" w:history="1">
        <w:r>
          <w:rPr>
            <w:color w:val="0000FF"/>
          </w:rPr>
          <w:t>КонсультантПлюс</w:t>
        </w:r>
      </w:hyperlink>
      <w:r>
        <w:br/>
      </w:r>
    </w:p>
    <w:p w:rsidR="00A76C1B" w:rsidRDefault="00A76C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6C1B">
        <w:tc>
          <w:tcPr>
            <w:tcW w:w="4677" w:type="dxa"/>
            <w:tcBorders>
              <w:top w:val="nil"/>
              <w:left w:val="nil"/>
              <w:bottom w:val="nil"/>
              <w:right w:val="nil"/>
            </w:tcBorders>
          </w:tcPr>
          <w:p w:rsidR="00A76C1B" w:rsidRDefault="00A76C1B">
            <w:pPr>
              <w:pStyle w:val="ConsPlusNormal"/>
              <w:outlineLvl w:val="0"/>
            </w:pPr>
            <w:r>
              <w:t>27 июля 2005 года</w:t>
            </w:r>
          </w:p>
        </w:tc>
        <w:tc>
          <w:tcPr>
            <w:tcW w:w="4677" w:type="dxa"/>
            <w:tcBorders>
              <w:top w:val="nil"/>
              <w:left w:val="nil"/>
              <w:bottom w:val="nil"/>
              <w:right w:val="nil"/>
            </w:tcBorders>
          </w:tcPr>
          <w:p w:rsidR="00A76C1B" w:rsidRDefault="00A76C1B">
            <w:pPr>
              <w:pStyle w:val="ConsPlusNormal"/>
              <w:jc w:val="right"/>
              <w:outlineLvl w:val="0"/>
            </w:pPr>
            <w:r>
              <w:t>N 54-РЗ</w:t>
            </w:r>
          </w:p>
        </w:tc>
      </w:tr>
    </w:tbl>
    <w:p w:rsidR="00A76C1B" w:rsidRDefault="00A76C1B">
      <w:pPr>
        <w:pStyle w:val="ConsPlusNormal"/>
        <w:pBdr>
          <w:top w:val="single" w:sz="6" w:space="0" w:color="auto"/>
        </w:pBdr>
        <w:spacing w:before="100" w:after="100"/>
        <w:jc w:val="both"/>
        <w:rPr>
          <w:sz w:val="2"/>
          <w:szCs w:val="2"/>
        </w:rPr>
      </w:pPr>
    </w:p>
    <w:p w:rsidR="00A76C1B" w:rsidRDefault="00A76C1B">
      <w:pPr>
        <w:pStyle w:val="ConsPlusNormal"/>
        <w:jc w:val="both"/>
      </w:pPr>
    </w:p>
    <w:p w:rsidR="00A76C1B" w:rsidRDefault="00A76C1B">
      <w:pPr>
        <w:pStyle w:val="ConsPlusTitle"/>
        <w:jc w:val="center"/>
      </w:pPr>
      <w:r>
        <w:t>РЕСПУБЛИКА АЛТАЙ</w:t>
      </w:r>
    </w:p>
    <w:p w:rsidR="00A76C1B" w:rsidRDefault="00A76C1B">
      <w:pPr>
        <w:pStyle w:val="ConsPlusTitle"/>
        <w:jc w:val="center"/>
      </w:pPr>
    </w:p>
    <w:p w:rsidR="00A76C1B" w:rsidRDefault="00A76C1B">
      <w:pPr>
        <w:pStyle w:val="ConsPlusTitle"/>
        <w:jc w:val="center"/>
      </w:pPr>
      <w:r>
        <w:t>ЗАКОН</w:t>
      </w:r>
    </w:p>
    <w:p w:rsidR="00A76C1B" w:rsidRDefault="00A76C1B">
      <w:pPr>
        <w:pStyle w:val="ConsPlusTitle"/>
        <w:jc w:val="center"/>
      </w:pPr>
    </w:p>
    <w:p w:rsidR="00A76C1B" w:rsidRDefault="00A76C1B">
      <w:pPr>
        <w:pStyle w:val="ConsPlusTitle"/>
        <w:jc w:val="center"/>
      </w:pPr>
      <w:r>
        <w:t>О МЕЖБЮДЖЕТНЫХ ТРАНСФЕРТАХ В РЕСПУБЛИКЕ АЛТАЙ</w:t>
      </w:r>
    </w:p>
    <w:p w:rsidR="00A76C1B" w:rsidRDefault="00A76C1B">
      <w:pPr>
        <w:pStyle w:val="ConsPlusNormal"/>
        <w:jc w:val="both"/>
      </w:pPr>
    </w:p>
    <w:p w:rsidR="00A76C1B" w:rsidRDefault="00A76C1B">
      <w:pPr>
        <w:pStyle w:val="ConsPlusNormal"/>
      </w:pPr>
      <w:r>
        <w:t>Принят</w:t>
      </w:r>
    </w:p>
    <w:p w:rsidR="00A76C1B" w:rsidRDefault="00A76C1B">
      <w:pPr>
        <w:pStyle w:val="ConsPlusNormal"/>
        <w:spacing w:before="220"/>
      </w:pPr>
      <w:r>
        <w:t>Государственным Собранием -</w:t>
      </w:r>
    </w:p>
    <w:p w:rsidR="00A76C1B" w:rsidRDefault="00A76C1B">
      <w:pPr>
        <w:pStyle w:val="ConsPlusNormal"/>
        <w:spacing w:before="220"/>
      </w:pPr>
      <w:r>
        <w:t>Эл Курултай Республики Алтай</w:t>
      </w:r>
    </w:p>
    <w:p w:rsidR="00A76C1B" w:rsidRDefault="00A76C1B">
      <w:pPr>
        <w:pStyle w:val="ConsPlusNormal"/>
        <w:spacing w:before="220"/>
      </w:pPr>
      <w:r>
        <w:t>8 июля 2005 года</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(в ред. Законов Республики Алтай</w:t>
            </w:r>
          </w:p>
          <w:p w:rsidR="00A76C1B" w:rsidRDefault="00A76C1B">
            <w:pPr>
              <w:pStyle w:val="ConsPlusNormal"/>
              <w:jc w:val="center"/>
            </w:pPr>
            <w:r>
              <w:rPr>
                <w:color w:val="392C69"/>
              </w:rPr>
              <w:t xml:space="preserve">от 21.06.2006 </w:t>
            </w:r>
            <w:hyperlink r:id="rId5" w:history="1">
              <w:r>
                <w:rPr>
                  <w:color w:val="0000FF"/>
                </w:rPr>
                <w:t>N 33-РЗ</w:t>
              </w:r>
            </w:hyperlink>
            <w:r>
              <w:rPr>
                <w:color w:val="392C69"/>
              </w:rPr>
              <w:t xml:space="preserve">, от 14.05.2007 </w:t>
            </w:r>
            <w:hyperlink r:id="rId6" w:history="1">
              <w:r>
                <w:rPr>
                  <w:color w:val="0000FF"/>
                </w:rPr>
                <w:t>N 23-РЗ</w:t>
              </w:r>
            </w:hyperlink>
            <w:r>
              <w:rPr>
                <w:color w:val="392C69"/>
              </w:rPr>
              <w:t xml:space="preserve">, от 27.11.2007 </w:t>
            </w:r>
            <w:hyperlink r:id="rId7" w:history="1">
              <w:r>
                <w:rPr>
                  <w:color w:val="0000FF"/>
                </w:rPr>
                <w:t>N 59-РЗ</w:t>
              </w:r>
            </w:hyperlink>
            <w:r>
              <w:rPr>
                <w:color w:val="392C69"/>
              </w:rPr>
              <w:t>,</w:t>
            </w:r>
          </w:p>
          <w:p w:rsidR="00A76C1B" w:rsidRDefault="00A76C1B">
            <w:pPr>
              <w:pStyle w:val="ConsPlusNormal"/>
              <w:jc w:val="center"/>
            </w:pPr>
            <w:r>
              <w:rPr>
                <w:color w:val="392C69"/>
              </w:rPr>
              <w:t xml:space="preserve">от 26.09.2008 </w:t>
            </w:r>
            <w:hyperlink r:id="rId8" w:history="1">
              <w:r>
                <w:rPr>
                  <w:color w:val="0000FF"/>
                </w:rPr>
                <w:t>N 88-РЗ</w:t>
              </w:r>
            </w:hyperlink>
            <w:r>
              <w:rPr>
                <w:color w:val="392C69"/>
              </w:rPr>
              <w:t xml:space="preserve">, от 03.07.2009 </w:t>
            </w:r>
            <w:hyperlink r:id="rId9" w:history="1">
              <w:r>
                <w:rPr>
                  <w:color w:val="0000FF"/>
                </w:rPr>
                <w:t>N 33-РЗ</w:t>
              </w:r>
            </w:hyperlink>
            <w:r>
              <w:rPr>
                <w:color w:val="392C69"/>
              </w:rPr>
              <w:t xml:space="preserve">, от 13.11.2010 </w:t>
            </w:r>
            <w:hyperlink r:id="rId10" w:history="1">
              <w:r>
                <w:rPr>
                  <w:color w:val="0000FF"/>
                </w:rPr>
                <w:t>N 60-РЗ</w:t>
              </w:r>
            </w:hyperlink>
            <w:r>
              <w:rPr>
                <w:color w:val="392C69"/>
              </w:rPr>
              <w:t>,</w:t>
            </w:r>
          </w:p>
          <w:p w:rsidR="00A76C1B" w:rsidRDefault="00A76C1B">
            <w:pPr>
              <w:pStyle w:val="ConsPlusNormal"/>
              <w:jc w:val="center"/>
            </w:pPr>
            <w:r>
              <w:rPr>
                <w:color w:val="392C69"/>
              </w:rPr>
              <w:t xml:space="preserve">от 18.11.2010 </w:t>
            </w:r>
            <w:hyperlink r:id="rId11" w:history="1">
              <w:r>
                <w:rPr>
                  <w:color w:val="0000FF"/>
                </w:rPr>
                <w:t>N 61-РЗ</w:t>
              </w:r>
            </w:hyperlink>
            <w:r>
              <w:rPr>
                <w:color w:val="392C69"/>
              </w:rPr>
              <w:t xml:space="preserve">, от 19.04.2013 </w:t>
            </w:r>
            <w:hyperlink r:id="rId12" w:history="1">
              <w:r>
                <w:rPr>
                  <w:color w:val="0000FF"/>
                </w:rPr>
                <w:t>N 21-РЗ</w:t>
              </w:r>
            </w:hyperlink>
            <w:r>
              <w:rPr>
                <w:color w:val="392C69"/>
              </w:rPr>
              <w:t xml:space="preserve">, от 25.06.2014 </w:t>
            </w:r>
            <w:hyperlink r:id="rId13" w:history="1">
              <w:r>
                <w:rPr>
                  <w:color w:val="0000FF"/>
                </w:rPr>
                <w:t>N 49-РЗ</w:t>
              </w:r>
            </w:hyperlink>
            <w:r>
              <w:rPr>
                <w:color w:val="392C69"/>
              </w:rPr>
              <w:t>,</w:t>
            </w:r>
          </w:p>
          <w:p w:rsidR="00A76C1B" w:rsidRDefault="00A76C1B">
            <w:pPr>
              <w:pStyle w:val="ConsPlusNormal"/>
              <w:jc w:val="center"/>
            </w:pPr>
            <w:r>
              <w:rPr>
                <w:color w:val="392C69"/>
              </w:rPr>
              <w:t xml:space="preserve">от 25.11.2014 </w:t>
            </w:r>
            <w:hyperlink r:id="rId14" w:history="1">
              <w:r>
                <w:rPr>
                  <w:color w:val="0000FF"/>
                </w:rPr>
                <w:t>N 80-РЗ</w:t>
              </w:r>
            </w:hyperlink>
            <w:r>
              <w:rPr>
                <w:color w:val="392C69"/>
              </w:rPr>
              <w:t xml:space="preserve">, от 26.12.2014 </w:t>
            </w:r>
            <w:hyperlink r:id="rId15" w:history="1">
              <w:r>
                <w:rPr>
                  <w:color w:val="0000FF"/>
                </w:rPr>
                <w:t>N 100-РЗ</w:t>
              </w:r>
            </w:hyperlink>
            <w:r>
              <w:rPr>
                <w:color w:val="392C69"/>
              </w:rPr>
              <w:t xml:space="preserve">, от 22.12.2016 </w:t>
            </w:r>
            <w:hyperlink r:id="rId16" w:history="1">
              <w:r>
                <w:rPr>
                  <w:color w:val="0000FF"/>
                </w:rPr>
                <w:t>N 85-РЗ</w:t>
              </w:r>
            </w:hyperlink>
            <w:r>
              <w:rPr>
                <w:color w:val="392C69"/>
              </w:rPr>
              <w:t>,</w:t>
            </w:r>
          </w:p>
          <w:p w:rsidR="00A76C1B" w:rsidRDefault="00A76C1B">
            <w:pPr>
              <w:pStyle w:val="ConsPlusNormal"/>
              <w:jc w:val="center"/>
            </w:pPr>
            <w:r>
              <w:rPr>
                <w:color w:val="392C69"/>
              </w:rPr>
              <w:t xml:space="preserve">от 06.07.2017 </w:t>
            </w:r>
            <w:hyperlink r:id="rId17" w:history="1">
              <w:r>
                <w:rPr>
                  <w:color w:val="0000FF"/>
                </w:rPr>
                <w:t>N 34-РЗ</w:t>
              </w:r>
            </w:hyperlink>
            <w:r>
              <w:rPr>
                <w:color w:val="392C69"/>
              </w:rPr>
              <w:t xml:space="preserve">, от 06.12.2019 </w:t>
            </w:r>
            <w:hyperlink r:id="rId18" w:history="1">
              <w:r>
                <w:rPr>
                  <w:color w:val="0000FF"/>
                </w:rPr>
                <w:t>N 62-РЗ</w:t>
              </w:r>
            </w:hyperlink>
            <w:r>
              <w:rPr>
                <w:color w:val="392C69"/>
              </w:rPr>
              <w:t>,</w:t>
            </w:r>
          </w:p>
          <w:p w:rsidR="00A76C1B" w:rsidRDefault="00A76C1B">
            <w:pPr>
              <w:pStyle w:val="ConsPlusNormal"/>
              <w:jc w:val="center"/>
            </w:pPr>
            <w:r>
              <w:rPr>
                <w:color w:val="392C69"/>
              </w:rPr>
              <w:t xml:space="preserve">с изм., внесенными </w:t>
            </w:r>
            <w:hyperlink r:id="rId19" w:history="1">
              <w:r>
                <w:rPr>
                  <w:color w:val="0000FF"/>
                </w:rPr>
                <w:t>Законом</w:t>
              </w:r>
            </w:hyperlink>
            <w:r>
              <w:rPr>
                <w:color w:val="392C69"/>
              </w:rPr>
              <w:t xml:space="preserve"> Республики Алтай</w:t>
            </w:r>
          </w:p>
          <w:p w:rsidR="00A76C1B" w:rsidRDefault="00A76C1B">
            <w:pPr>
              <w:pStyle w:val="ConsPlusNormal"/>
              <w:jc w:val="center"/>
            </w:pPr>
            <w:r>
              <w:rPr>
                <w:color w:val="392C69"/>
              </w:rPr>
              <w:t>от 06.10.2015 N 47-РЗ)</w:t>
            </w:r>
          </w:p>
        </w:tc>
      </w:tr>
    </w:tbl>
    <w:p w:rsidR="00A76C1B" w:rsidRDefault="00A76C1B">
      <w:pPr>
        <w:pStyle w:val="ConsPlusNormal"/>
        <w:jc w:val="both"/>
      </w:pPr>
    </w:p>
    <w:p w:rsidR="00A76C1B" w:rsidRDefault="00A76C1B">
      <w:pPr>
        <w:pStyle w:val="ConsPlusNormal"/>
        <w:ind w:firstLine="540"/>
        <w:jc w:val="both"/>
      </w:pPr>
      <w:r>
        <w:t xml:space="preserve">Настоящий Закон в пределах полномочий Республики Алтай, установленных Бюджетным </w:t>
      </w:r>
      <w:hyperlink r:id="rId20" w:history="1">
        <w:r>
          <w:rPr>
            <w:color w:val="0000FF"/>
          </w:rPr>
          <w:t>кодексом</w:t>
        </w:r>
      </w:hyperlink>
      <w:r>
        <w:t xml:space="preserve"> Российской Федерации и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регулирует бюджетные правоотношения между органами государственной власти Республики Алтай и органами местного самоуправления в Республике Алтай (далее - органы местного самоуправления) в части образования, предоставления и использования межбюджетных трансфертов.</w:t>
      </w:r>
    </w:p>
    <w:p w:rsidR="00A76C1B" w:rsidRDefault="00A76C1B">
      <w:pPr>
        <w:pStyle w:val="ConsPlusNormal"/>
        <w:jc w:val="both"/>
      </w:pPr>
      <w:r>
        <w:t xml:space="preserve">(в ред. Законов Республики Алтай от 18.11.2010 </w:t>
      </w:r>
      <w:hyperlink r:id="rId22" w:history="1">
        <w:r>
          <w:rPr>
            <w:color w:val="0000FF"/>
          </w:rPr>
          <w:t>N 61-РЗ</w:t>
        </w:r>
      </w:hyperlink>
      <w:r>
        <w:t xml:space="preserve">, от 06.12.2019 </w:t>
      </w:r>
      <w:hyperlink r:id="rId23" w:history="1">
        <w:r>
          <w:rPr>
            <w:color w:val="0000FF"/>
          </w:rPr>
          <w:t>N 62-РЗ</w:t>
        </w:r>
      </w:hyperlink>
      <w:r>
        <w:t>)</w:t>
      </w:r>
    </w:p>
    <w:p w:rsidR="00A76C1B" w:rsidRDefault="00A76C1B">
      <w:pPr>
        <w:pStyle w:val="ConsPlusNormal"/>
        <w:jc w:val="both"/>
      </w:pPr>
    </w:p>
    <w:p w:rsidR="00A76C1B" w:rsidRDefault="00A76C1B">
      <w:pPr>
        <w:pStyle w:val="ConsPlusTitle"/>
        <w:jc w:val="center"/>
        <w:outlineLvl w:val="1"/>
      </w:pPr>
      <w:r>
        <w:t>Глава 1. ОБЩИЕ ПОЛОЖЕНИЯ</w:t>
      </w:r>
    </w:p>
    <w:p w:rsidR="00A76C1B" w:rsidRDefault="00A76C1B">
      <w:pPr>
        <w:pStyle w:val="ConsPlusNormal"/>
        <w:jc w:val="both"/>
      </w:pPr>
    </w:p>
    <w:p w:rsidR="00A76C1B" w:rsidRDefault="00A76C1B">
      <w:pPr>
        <w:pStyle w:val="ConsPlusTitle"/>
        <w:ind w:firstLine="540"/>
        <w:jc w:val="both"/>
        <w:outlineLvl w:val="2"/>
      </w:pPr>
      <w:r>
        <w:t>Статья 1. Правовая основа межбюджетных отношений</w:t>
      </w:r>
    </w:p>
    <w:p w:rsidR="00A76C1B" w:rsidRDefault="00A76C1B">
      <w:pPr>
        <w:pStyle w:val="ConsPlusNormal"/>
        <w:jc w:val="both"/>
      </w:pPr>
    </w:p>
    <w:p w:rsidR="00A76C1B" w:rsidRDefault="00A76C1B">
      <w:pPr>
        <w:pStyle w:val="ConsPlusNormal"/>
        <w:ind w:firstLine="540"/>
        <w:jc w:val="both"/>
      </w:pPr>
      <w:r>
        <w:t xml:space="preserve">1. Правовую основу межбюджетных отношений в Республике Алтай составляют </w:t>
      </w:r>
      <w:hyperlink r:id="rId24" w:history="1">
        <w:r>
          <w:rPr>
            <w:color w:val="0000FF"/>
          </w:rPr>
          <w:t>Конституция</w:t>
        </w:r>
      </w:hyperlink>
      <w:r>
        <w:t xml:space="preserve"> Российской Федерации, Бюджетный </w:t>
      </w:r>
      <w:hyperlink r:id="rId25" w:history="1">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26" w:history="1">
        <w:r>
          <w:rPr>
            <w:color w:val="0000FF"/>
          </w:rPr>
          <w:t>Конституция</w:t>
        </w:r>
      </w:hyperlink>
      <w:r>
        <w:t xml:space="preserve"> Республики Алтай, настоящий Закон, иные законы и нормативные правовые акты Республики Алтай, регулирующие межбюджетные отношения.</w:t>
      </w:r>
    </w:p>
    <w:p w:rsidR="00A76C1B" w:rsidRDefault="00A76C1B">
      <w:pPr>
        <w:pStyle w:val="ConsPlusNormal"/>
        <w:spacing w:before="220"/>
        <w:ind w:firstLine="540"/>
        <w:jc w:val="both"/>
      </w:pPr>
      <w:r>
        <w:t>2. Законы и нормативные правовые акты Республики Алтай, регулирующие межбюджетные отношения, должны соответствовать федеральному законодательству и настоящему Закону. В случае противоречия настоящему Закону иного закона или нормативного правового акта Республики Алтай в части межбюджетных трансфертов применяется настоящий Закон.</w:t>
      </w:r>
    </w:p>
    <w:p w:rsidR="00A76C1B" w:rsidRDefault="00A76C1B">
      <w:pPr>
        <w:pStyle w:val="ConsPlusNormal"/>
        <w:spacing w:before="220"/>
        <w:ind w:firstLine="540"/>
        <w:jc w:val="both"/>
      </w:pPr>
      <w:r>
        <w:t xml:space="preserve">3. Во исполнение настоящего Закона, других законов Республики Алтай, регулирующих </w:t>
      </w:r>
      <w:r>
        <w:lastRenderedPageBreak/>
        <w:t>бюджетные правоотношения, Глава Республики Алтай, Председатель Правительства Республики Алтай, Правительство Республики Алтай, органы исполнительной власти Республики Алтай и органы местного самоуправления принимают правовые акты по вопросам межбюджетных трансфертов в пределах своей компетенции.</w:t>
      </w:r>
    </w:p>
    <w:p w:rsidR="00A76C1B" w:rsidRDefault="00A76C1B">
      <w:pPr>
        <w:pStyle w:val="ConsPlusNormal"/>
        <w:jc w:val="both"/>
      </w:pPr>
      <w:r>
        <w:t xml:space="preserve">(в ред. </w:t>
      </w:r>
      <w:hyperlink r:id="rId27" w:history="1">
        <w:r>
          <w:rPr>
            <w:color w:val="0000FF"/>
          </w:rPr>
          <w:t>Закона</w:t>
        </w:r>
      </w:hyperlink>
      <w:r>
        <w:t xml:space="preserve"> Республики Алтай от 18.11.2010 N 61-РЗ)</w:t>
      </w:r>
    </w:p>
    <w:p w:rsidR="00A76C1B" w:rsidRDefault="00A76C1B">
      <w:pPr>
        <w:pStyle w:val="ConsPlusNormal"/>
        <w:jc w:val="both"/>
      </w:pPr>
    </w:p>
    <w:p w:rsidR="00A76C1B" w:rsidRDefault="00A76C1B">
      <w:pPr>
        <w:pStyle w:val="ConsPlusTitle"/>
        <w:ind w:firstLine="540"/>
        <w:jc w:val="both"/>
        <w:outlineLvl w:val="2"/>
      </w:pPr>
      <w:r>
        <w:t>Статья 2. Понятия и термины, применяемые в настоящем Законе</w:t>
      </w:r>
    </w:p>
    <w:p w:rsidR="00A76C1B" w:rsidRDefault="00A76C1B">
      <w:pPr>
        <w:pStyle w:val="ConsPlusNormal"/>
        <w:jc w:val="both"/>
      </w:pPr>
    </w:p>
    <w:p w:rsidR="00A76C1B" w:rsidRDefault="00A76C1B">
      <w:pPr>
        <w:pStyle w:val="ConsPlusNormal"/>
        <w:ind w:firstLine="540"/>
        <w:jc w:val="both"/>
      </w:pPr>
      <w:r>
        <w:t xml:space="preserve">Понятия и термины, используемые в настоящем Законе, применяются в значениях, определенных Бюджетным </w:t>
      </w:r>
      <w:hyperlink r:id="rId28" w:history="1">
        <w:r>
          <w:rPr>
            <w:color w:val="0000FF"/>
          </w:rPr>
          <w:t>кодексом</w:t>
        </w:r>
      </w:hyperlink>
      <w:r>
        <w:t xml:space="preserve"> Российской Федерации.</w:t>
      </w:r>
    </w:p>
    <w:p w:rsidR="00A76C1B" w:rsidRDefault="00A76C1B">
      <w:pPr>
        <w:pStyle w:val="ConsPlusNormal"/>
        <w:jc w:val="both"/>
      </w:pPr>
      <w:r>
        <w:t xml:space="preserve">(в ред. Законов Республики Алтай от 18.11.2010 </w:t>
      </w:r>
      <w:hyperlink r:id="rId29" w:history="1">
        <w:r>
          <w:rPr>
            <w:color w:val="0000FF"/>
          </w:rPr>
          <w:t>N 61-РЗ</w:t>
        </w:r>
      </w:hyperlink>
      <w:r>
        <w:t xml:space="preserve">, от 06.12.2019 </w:t>
      </w:r>
      <w:hyperlink r:id="rId30" w:history="1">
        <w:r>
          <w:rPr>
            <w:color w:val="0000FF"/>
          </w:rPr>
          <w:t>N 62-РЗ</w:t>
        </w:r>
      </w:hyperlink>
      <w:r>
        <w:t>)</w:t>
      </w:r>
    </w:p>
    <w:p w:rsidR="00A76C1B" w:rsidRDefault="00A76C1B">
      <w:pPr>
        <w:pStyle w:val="ConsPlusNormal"/>
        <w:jc w:val="both"/>
      </w:pPr>
    </w:p>
    <w:p w:rsidR="00A76C1B" w:rsidRDefault="00A76C1B">
      <w:pPr>
        <w:pStyle w:val="ConsPlusTitle"/>
        <w:jc w:val="center"/>
        <w:outlineLvl w:val="1"/>
      </w:pPr>
      <w:r>
        <w:t>Глава 2. ПОРЯДОК И УСЛОВИЯ ПРЕДОСТАВЛЕНИЯ МЕЖБЮДЖЕТНЫХ</w:t>
      </w:r>
    </w:p>
    <w:p w:rsidR="00A76C1B" w:rsidRDefault="00A76C1B">
      <w:pPr>
        <w:pStyle w:val="ConsPlusTitle"/>
        <w:jc w:val="center"/>
      </w:pPr>
      <w:r>
        <w:t>ТРАНСФЕРТОВ ИЗ РЕСПУБЛИКАНСКОГО БЮДЖЕТА РЕСПУБЛИКИ АЛТАЙ</w:t>
      </w:r>
    </w:p>
    <w:p w:rsidR="00A76C1B" w:rsidRDefault="00A76C1B">
      <w:pPr>
        <w:pStyle w:val="ConsPlusNormal"/>
        <w:jc w:val="both"/>
      </w:pPr>
    </w:p>
    <w:p w:rsidR="00A76C1B" w:rsidRDefault="00A76C1B">
      <w:pPr>
        <w:pStyle w:val="ConsPlusTitle"/>
        <w:ind w:firstLine="540"/>
        <w:jc w:val="both"/>
        <w:outlineLvl w:val="2"/>
      </w:pPr>
      <w:r>
        <w:t>Статья 3. Формы межбюджетных трансфертов, предоставляемых из республиканского бюджета Республики Алтай</w:t>
      </w:r>
    </w:p>
    <w:p w:rsidR="00A76C1B" w:rsidRDefault="00A76C1B">
      <w:pPr>
        <w:pStyle w:val="ConsPlusNormal"/>
        <w:jc w:val="both"/>
      </w:pPr>
      <w:r>
        <w:t xml:space="preserve">(в ред. </w:t>
      </w:r>
      <w:hyperlink r:id="rId31" w:history="1">
        <w:r>
          <w:rPr>
            <w:color w:val="0000FF"/>
          </w:rPr>
          <w:t>Закона</w:t>
        </w:r>
      </w:hyperlink>
      <w:r>
        <w:t xml:space="preserve"> Республики Алтай от 06.07.2017 N 34-РЗ)</w:t>
      </w:r>
    </w:p>
    <w:p w:rsidR="00A76C1B" w:rsidRDefault="00A76C1B">
      <w:pPr>
        <w:pStyle w:val="ConsPlusNormal"/>
        <w:ind w:firstLine="540"/>
        <w:jc w:val="both"/>
      </w:pPr>
      <w:r>
        <w:t xml:space="preserve">(в ред. </w:t>
      </w:r>
      <w:hyperlink r:id="rId32" w:history="1">
        <w:r>
          <w:rPr>
            <w:color w:val="0000FF"/>
          </w:rPr>
          <w:t>Закона</w:t>
        </w:r>
      </w:hyperlink>
      <w:r>
        <w:t xml:space="preserve"> Республики Алтай от 27.11.2007 N 59-РЗ)</w:t>
      </w:r>
    </w:p>
    <w:p w:rsidR="00A76C1B" w:rsidRDefault="00A76C1B">
      <w:pPr>
        <w:pStyle w:val="ConsPlusNormal"/>
        <w:jc w:val="both"/>
      </w:pPr>
    </w:p>
    <w:p w:rsidR="00A76C1B" w:rsidRDefault="00A76C1B">
      <w:pPr>
        <w:pStyle w:val="ConsPlusNormal"/>
        <w:ind w:firstLine="540"/>
        <w:jc w:val="both"/>
      </w:pPr>
      <w:r>
        <w:t xml:space="preserve">Межбюджетные трансферты из республиканского бюджета Республики Алтай (далее - республиканский бюджет) в соответствии с Бюджетным </w:t>
      </w:r>
      <w:hyperlink r:id="rId33" w:history="1">
        <w:r>
          <w:rPr>
            <w:color w:val="0000FF"/>
          </w:rPr>
          <w:t>кодексом</w:t>
        </w:r>
      </w:hyperlink>
      <w:r>
        <w:t xml:space="preserve"> Российской Федерации предоставляются в форме:</w:t>
      </w:r>
    </w:p>
    <w:p w:rsidR="00A76C1B" w:rsidRDefault="00A76C1B">
      <w:pPr>
        <w:pStyle w:val="ConsPlusNormal"/>
        <w:jc w:val="both"/>
      </w:pPr>
      <w:r>
        <w:t xml:space="preserve">(в ред. </w:t>
      </w:r>
      <w:hyperlink r:id="rId34"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дотаций на выравнивание бюджетной обеспеченности городских поселений, сельских поселений (внутригородских районов) в Республике Алтай (далее - поселения (внутригородские районы)) в соответствии со </w:t>
      </w:r>
      <w:hyperlink w:anchor="P68" w:history="1">
        <w:r>
          <w:rPr>
            <w:color w:val="0000FF"/>
          </w:rPr>
          <w:t>статьей 5</w:t>
        </w:r>
      </w:hyperlink>
      <w:r>
        <w:t xml:space="preserve"> настоящего Закона;</w:t>
      </w:r>
    </w:p>
    <w:p w:rsidR="00A76C1B" w:rsidRDefault="00A76C1B">
      <w:pPr>
        <w:pStyle w:val="ConsPlusNormal"/>
        <w:jc w:val="both"/>
      </w:pPr>
      <w:r>
        <w:t xml:space="preserve">(в ред. Законов Республики Алтай от 18.11.2010 </w:t>
      </w:r>
      <w:hyperlink r:id="rId35" w:history="1">
        <w:r>
          <w:rPr>
            <w:color w:val="0000FF"/>
          </w:rPr>
          <w:t>N 61-РЗ</w:t>
        </w:r>
      </w:hyperlink>
      <w:r>
        <w:t xml:space="preserve">, от 19.04.2013 </w:t>
      </w:r>
      <w:hyperlink r:id="rId36" w:history="1">
        <w:r>
          <w:rPr>
            <w:color w:val="0000FF"/>
          </w:rPr>
          <w:t>N 21-РЗ</w:t>
        </w:r>
      </w:hyperlink>
      <w:r>
        <w:t xml:space="preserve">, от 06.12.2019 </w:t>
      </w:r>
      <w:hyperlink r:id="rId37" w:history="1">
        <w:r>
          <w:rPr>
            <w:color w:val="0000FF"/>
          </w:rPr>
          <w:t>N 62-РЗ</w:t>
        </w:r>
      </w:hyperlink>
      <w:r>
        <w:t>)</w:t>
      </w:r>
    </w:p>
    <w:p w:rsidR="00A76C1B" w:rsidRDefault="00A76C1B">
      <w:pPr>
        <w:pStyle w:val="ConsPlusNormal"/>
        <w:spacing w:before="220"/>
        <w:ind w:firstLine="540"/>
        <w:jc w:val="both"/>
      </w:pPr>
      <w:r>
        <w:t xml:space="preserve">дотаций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соответствии со </w:t>
      </w:r>
      <w:hyperlink w:anchor="P100" w:history="1">
        <w:r>
          <w:rPr>
            <w:color w:val="0000FF"/>
          </w:rPr>
          <w:t>статьей 6</w:t>
        </w:r>
      </w:hyperlink>
      <w:r>
        <w:t xml:space="preserve"> настоящего Закона;</w:t>
      </w:r>
    </w:p>
    <w:p w:rsidR="00A76C1B" w:rsidRDefault="00A76C1B">
      <w:pPr>
        <w:pStyle w:val="ConsPlusNormal"/>
        <w:jc w:val="both"/>
      </w:pPr>
      <w:r>
        <w:t xml:space="preserve">(в ред. Законов Республики Алтай от 18.11.2010 </w:t>
      </w:r>
      <w:hyperlink r:id="rId38" w:history="1">
        <w:r>
          <w:rPr>
            <w:color w:val="0000FF"/>
          </w:rPr>
          <w:t>N 61-РЗ</w:t>
        </w:r>
      </w:hyperlink>
      <w:r>
        <w:t xml:space="preserve">, от 19.04.2013 </w:t>
      </w:r>
      <w:hyperlink r:id="rId39" w:history="1">
        <w:r>
          <w:rPr>
            <w:color w:val="0000FF"/>
          </w:rPr>
          <w:t>N 21-РЗ</w:t>
        </w:r>
      </w:hyperlink>
      <w:r>
        <w:t xml:space="preserve">, от 06.12.2019 </w:t>
      </w:r>
      <w:hyperlink r:id="rId40" w:history="1">
        <w:r>
          <w:rPr>
            <w:color w:val="0000FF"/>
          </w:rPr>
          <w:t>N 62-РЗ</w:t>
        </w:r>
      </w:hyperlink>
      <w:r>
        <w:t>)</w:t>
      </w:r>
    </w:p>
    <w:p w:rsidR="00A76C1B" w:rsidRDefault="00A76C1B">
      <w:pPr>
        <w:pStyle w:val="ConsPlusNormal"/>
        <w:spacing w:before="220"/>
        <w:ind w:firstLine="540"/>
        <w:jc w:val="both"/>
      </w:pPr>
      <w:r>
        <w:t xml:space="preserve">субсидий местным бюджетам в соответствии со </w:t>
      </w:r>
      <w:hyperlink w:anchor="P129" w:history="1">
        <w:r>
          <w:rPr>
            <w:color w:val="0000FF"/>
          </w:rPr>
          <w:t>статьей 8</w:t>
        </w:r>
      </w:hyperlink>
      <w:r>
        <w:t xml:space="preserve"> настоящего Закона;</w:t>
      </w:r>
    </w:p>
    <w:p w:rsidR="00A76C1B" w:rsidRDefault="00A76C1B">
      <w:pPr>
        <w:pStyle w:val="ConsPlusNormal"/>
        <w:spacing w:before="220"/>
        <w:ind w:firstLine="540"/>
        <w:jc w:val="both"/>
      </w:pPr>
      <w:r>
        <w:t xml:space="preserve">субвенций местным бюджетам в соответствии со </w:t>
      </w:r>
      <w:hyperlink w:anchor="P146" w:history="1">
        <w:r>
          <w:rPr>
            <w:color w:val="0000FF"/>
          </w:rPr>
          <w:t>статьей 10</w:t>
        </w:r>
      </w:hyperlink>
      <w:r>
        <w:t xml:space="preserve"> настоящего Закона;</w:t>
      </w:r>
    </w:p>
    <w:p w:rsidR="00A76C1B" w:rsidRDefault="00A76C1B">
      <w:pPr>
        <w:pStyle w:val="ConsPlusNormal"/>
        <w:spacing w:before="220"/>
        <w:ind w:firstLine="540"/>
        <w:jc w:val="both"/>
      </w:pPr>
      <w:r>
        <w:t xml:space="preserve">иных межбюджетных трансфертов в соответствии со </w:t>
      </w:r>
      <w:hyperlink w:anchor="P196" w:history="1">
        <w:r>
          <w:rPr>
            <w:color w:val="0000FF"/>
          </w:rPr>
          <w:t>статьей 11</w:t>
        </w:r>
      </w:hyperlink>
      <w:r>
        <w:t xml:space="preserve"> настоящего Закона;</w:t>
      </w:r>
    </w:p>
    <w:p w:rsidR="00A76C1B" w:rsidRDefault="00A76C1B">
      <w:pPr>
        <w:pStyle w:val="ConsPlusNormal"/>
        <w:spacing w:before="220"/>
        <w:ind w:firstLine="540"/>
        <w:jc w:val="both"/>
      </w:pPr>
      <w:r>
        <w:t xml:space="preserve">субвенций федеральному бюджету из республиканского бюджета в соответствии со </w:t>
      </w:r>
      <w:hyperlink w:anchor="P206" w:history="1">
        <w:r>
          <w:rPr>
            <w:color w:val="0000FF"/>
          </w:rPr>
          <w:t>статьей 11.1</w:t>
        </w:r>
      </w:hyperlink>
      <w:r>
        <w:t xml:space="preserve"> настоящего Закона;</w:t>
      </w:r>
    </w:p>
    <w:p w:rsidR="00A76C1B" w:rsidRDefault="00A76C1B">
      <w:pPr>
        <w:pStyle w:val="ConsPlusNormal"/>
        <w:jc w:val="both"/>
      </w:pPr>
      <w:r>
        <w:t xml:space="preserve">(абзац введен </w:t>
      </w:r>
      <w:hyperlink r:id="rId41" w:history="1">
        <w:r>
          <w:rPr>
            <w:color w:val="0000FF"/>
          </w:rPr>
          <w:t>Законом</w:t>
        </w:r>
      </w:hyperlink>
      <w:r>
        <w:t xml:space="preserve"> Республики Алтай от 26.12.2014 N 100-РЗ)</w:t>
      </w:r>
    </w:p>
    <w:p w:rsidR="00A76C1B" w:rsidRDefault="00A76C1B">
      <w:pPr>
        <w:pStyle w:val="ConsPlusNormal"/>
        <w:spacing w:before="220"/>
        <w:ind w:firstLine="540"/>
        <w:jc w:val="both"/>
      </w:pPr>
      <w:r>
        <w:t xml:space="preserve">субсидий федеральному бюджету из республиканского бюджета в соответствии со </w:t>
      </w:r>
      <w:hyperlink w:anchor="P212" w:history="1">
        <w:r>
          <w:rPr>
            <w:color w:val="0000FF"/>
          </w:rPr>
          <w:t>статьей 11.2</w:t>
        </w:r>
      </w:hyperlink>
      <w:r>
        <w:t xml:space="preserve"> настоящего Закона;</w:t>
      </w:r>
    </w:p>
    <w:p w:rsidR="00A76C1B" w:rsidRDefault="00A76C1B">
      <w:pPr>
        <w:pStyle w:val="ConsPlusNormal"/>
        <w:jc w:val="both"/>
      </w:pPr>
      <w:r>
        <w:t xml:space="preserve">(абзац введен </w:t>
      </w:r>
      <w:hyperlink r:id="rId42" w:history="1">
        <w:r>
          <w:rPr>
            <w:color w:val="0000FF"/>
          </w:rPr>
          <w:t>Законом</w:t>
        </w:r>
      </w:hyperlink>
      <w:r>
        <w:t xml:space="preserve"> Республики Алтай от 06.07.2017 N 34-РЗ)</w:t>
      </w:r>
    </w:p>
    <w:p w:rsidR="00A76C1B" w:rsidRDefault="00A76C1B">
      <w:pPr>
        <w:pStyle w:val="ConsPlusNormal"/>
        <w:spacing w:before="220"/>
        <w:ind w:firstLine="540"/>
        <w:jc w:val="both"/>
      </w:pPr>
      <w:r>
        <w:t xml:space="preserve">субсидий бюджетам субъектов Российской Федерации из республиканского бюджета в соответствии со </w:t>
      </w:r>
      <w:hyperlink w:anchor="P218" w:history="1">
        <w:r>
          <w:rPr>
            <w:color w:val="0000FF"/>
          </w:rPr>
          <w:t>статьей 11.3</w:t>
        </w:r>
      </w:hyperlink>
      <w:r>
        <w:t xml:space="preserve"> настоящего Закона;</w:t>
      </w:r>
    </w:p>
    <w:p w:rsidR="00A76C1B" w:rsidRDefault="00A76C1B">
      <w:pPr>
        <w:pStyle w:val="ConsPlusNormal"/>
        <w:jc w:val="both"/>
      </w:pPr>
      <w:r>
        <w:t xml:space="preserve">(абзац введен </w:t>
      </w:r>
      <w:hyperlink r:id="rId43"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lastRenderedPageBreak/>
        <w:t xml:space="preserve">дотаций местным бюджетам на поддержку мер по обеспечению сбалансированности местных бюджетов и иных дотаций местным бюджетам из республиканского бюджета в соответствии со </w:t>
      </w:r>
      <w:hyperlink w:anchor="P223" w:history="1">
        <w:r>
          <w:rPr>
            <w:color w:val="0000FF"/>
          </w:rPr>
          <w:t>статьей 11.4</w:t>
        </w:r>
      </w:hyperlink>
      <w:r>
        <w:t xml:space="preserve"> настоящего Закона.</w:t>
      </w:r>
    </w:p>
    <w:p w:rsidR="00A76C1B" w:rsidRDefault="00A76C1B">
      <w:pPr>
        <w:pStyle w:val="ConsPlusNormal"/>
        <w:jc w:val="both"/>
      </w:pPr>
      <w:r>
        <w:t xml:space="preserve">(абзац введен </w:t>
      </w:r>
      <w:hyperlink r:id="rId44"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r>
        <w:t xml:space="preserve">Статья 4. Утратила силу. - </w:t>
      </w:r>
      <w:hyperlink r:id="rId45" w:history="1">
        <w:r>
          <w:rPr>
            <w:color w:val="0000FF"/>
          </w:rPr>
          <w:t>Закон</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bookmarkStart w:id="0" w:name="P68"/>
      <w:bookmarkEnd w:id="0"/>
      <w:r>
        <w:t>Статья 5. Дотации на выравнивание бюджетной обеспеченности поселений (внутригородских районов)</w:t>
      </w:r>
    </w:p>
    <w:p w:rsidR="00A76C1B" w:rsidRDefault="00A76C1B">
      <w:pPr>
        <w:pStyle w:val="ConsPlusNormal"/>
        <w:jc w:val="both"/>
      </w:pPr>
      <w:r>
        <w:t xml:space="preserve">(в ред. Законов Республики Алтай от 27.11.2007 </w:t>
      </w:r>
      <w:hyperlink r:id="rId46" w:history="1">
        <w:r>
          <w:rPr>
            <w:color w:val="0000FF"/>
          </w:rPr>
          <w:t>N 59-РЗ</w:t>
        </w:r>
      </w:hyperlink>
      <w:r>
        <w:t xml:space="preserve">, от 18.11.2010 </w:t>
      </w:r>
      <w:hyperlink r:id="rId47" w:history="1">
        <w:r>
          <w:rPr>
            <w:color w:val="0000FF"/>
          </w:rPr>
          <w:t>N 61-РЗ</w:t>
        </w:r>
      </w:hyperlink>
      <w:r>
        <w:t xml:space="preserve">, от 06.12.2019 </w:t>
      </w:r>
      <w:hyperlink r:id="rId48" w:history="1">
        <w:r>
          <w:rPr>
            <w:color w:val="0000FF"/>
          </w:rPr>
          <w:t>N 62-РЗ</w:t>
        </w:r>
      </w:hyperlink>
      <w:r>
        <w:t>)</w:t>
      </w:r>
    </w:p>
    <w:p w:rsidR="00A76C1B" w:rsidRDefault="00A76C1B">
      <w:pPr>
        <w:pStyle w:val="ConsPlusNormal"/>
        <w:jc w:val="both"/>
      </w:pPr>
    </w:p>
    <w:p w:rsidR="00A76C1B" w:rsidRDefault="00A76C1B">
      <w:pPr>
        <w:pStyle w:val="ConsPlusNormal"/>
        <w:ind w:firstLine="540"/>
        <w:jc w:val="both"/>
      </w:pPr>
      <w:r>
        <w:t>1. Дотации на выравнивание бюджетной обеспеченности поселений (внутригородских районов) предусматриваются в республиканском бюджете в целях выравнивания финансовых возможностей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w:t>
      </w:r>
    </w:p>
    <w:p w:rsidR="00A76C1B" w:rsidRDefault="00A76C1B">
      <w:pPr>
        <w:pStyle w:val="ConsPlusNormal"/>
        <w:jc w:val="both"/>
      </w:pPr>
      <w:r>
        <w:t xml:space="preserve">(в ред. Законов Республики Алтай от 18.11.2010 </w:t>
      </w:r>
      <w:hyperlink r:id="rId49" w:history="1">
        <w:r>
          <w:rPr>
            <w:color w:val="0000FF"/>
          </w:rPr>
          <w:t>N 61-РЗ</w:t>
        </w:r>
      </w:hyperlink>
      <w:r>
        <w:t xml:space="preserve">, от 19.04.2013 </w:t>
      </w:r>
      <w:hyperlink r:id="rId50" w:history="1">
        <w:r>
          <w:rPr>
            <w:color w:val="0000FF"/>
          </w:rPr>
          <w:t>N 21-РЗ</w:t>
        </w:r>
      </w:hyperlink>
      <w:r>
        <w:t xml:space="preserve">, от 06.12.2019 </w:t>
      </w:r>
      <w:hyperlink r:id="rId51" w:history="1">
        <w:r>
          <w:rPr>
            <w:color w:val="0000FF"/>
          </w:rPr>
          <w:t>N 62-РЗ</w:t>
        </w:r>
      </w:hyperlink>
      <w:r>
        <w:t>)</w:t>
      </w:r>
    </w:p>
    <w:p w:rsidR="00A76C1B" w:rsidRDefault="00A76C1B">
      <w:pPr>
        <w:pStyle w:val="ConsPlusNormal"/>
        <w:spacing w:before="220"/>
        <w:ind w:firstLine="540"/>
        <w:jc w:val="both"/>
      </w:pPr>
      <w:r>
        <w:t xml:space="preserve">Абзац утратил силу. - </w:t>
      </w:r>
      <w:hyperlink r:id="rId52" w:history="1">
        <w:r>
          <w:rPr>
            <w:color w:val="0000FF"/>
          </w:rPr>
          <w:t>Закон</w:t>
        </w:r>
      </w:hyperlink>
      <w:r>
        <w:t xml:space="preserve"> Республики Алтай от 06.12.2019 N 62-РЗ.</w:t>
      </w:r>
    </w:p>
    <w:p w:rsidR="00A76C1B" w:rsidRDefault="00A76C1B">
      <w:pPr>
        <w:pStyle w:val="ConsPlusNormal"/>
        <w:spacing w:before="220"/>
        <w:ind w:firstLine="540"/>
        <w:jc w:val="both"/>
      </w:pPr>
      <w:r>
        <w:t xml:space="preserve">2. Исключена с 1 января 2008 года. - </w:t>
      </w:r>
      <w:hyperlink r:id="rId53" w:history="1">
        <w:r>
          <w:rPr>
            <w:color w:val="0000FF"/>
          </w:rPr>
          <w:t>Закон</w:t>
        </w:r>
      </w:hyperlink>
      <w:r>
        <w:t xml:space="preserve"> Республики Алтай от 27.11.2007 N 59-РЗ.</w:t>
      </w:r>
    </w:p>
    <w:p w:rsidR="00A76C1B" w:rsidRDefault="00A76C1B">
      <w:pPr>
        <w:pStyle w:val="ConsPlusNormal"/>
        <w:spacing w:before="220"/>
        <w:ind w:firstLine="540"/>
        <w:jc w:val="both"/>
      </w:pPr>
      <w:r>
        <w:t xml:space="preserve">3. Дотации на выравнивание бюджетной обеспеченности поселений (внутригородских районов) получают бюджеты поселений (внутригородских районов), исполняющих вопросы местного значения поселений (внутригородских районов), за исключением бюджетов поселений (внутригородских районов), указанных в </w:t>
      </w:r>
      <w:hyperlink w:anchor="P277" w:history="1">
        <w:r>
          <w:rPr>
            <w:color w:val="0000FF"/>
          </w:rPr>
          <w:t>статье 14</w:t>
        </w:r>
      </w:hyperlink>
      <w:r>
        <w:t xml:space="preserve"> настоящего Закона.</w:t>
      </w:r>
    </w:p>
    <w:p w:rsidR="00A76C1B" w:rsidRDefault="00A76C1B">
      <w:pPr>
        <w:pStyle w:val="ConsPlusNormal"/>
        <w:jc w:val="both"/>
      </w:pPr>
      <w:r>
        <w:t xml:space="preserve">(в ред. </w:t>
      </w:r>
      <w:hyperlink r:id="rId54"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Размер дотаций на выравнивание бюджетной обеспеченности поселений (внутригородских районов) определяется для бюджетов поселений (внутригородских районов) в соответствии с </w:t>
      </w:r>
      <w:hyperlink w:anchor="P350" w:history="1">
        <w:r>
          <w:rPr>
            <w:color w:val="0000FF"/>
          </w:rPr>
          <w:t>Методикой</w:t>
        </w:r>
      </w:hyperlink>
      <w:r>
        <w:t xml:space="preserve"> расчета дотаций на выравнивание бюджетной обеспеченности поселений (внутригородских районов) в Республике Алтай согласно приложению 2 к настоящему Закону.</w:t>
      </w:r>
    </w:p>
    <w:p w:rsidR="00A76C1B" w:rsidRDefault="00A76C1B">
      <w:pPr>
        <w:pStyle w:val="ConsPlusNormal"/>
        <w:jc w:val="both"/>
      </w:pPr>
      <w:r>
        <w:t xml:space="preserve">(в ред. </w:t>
      </w:r>
      <w:hyperlink r:id="rId55"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Абзац утратил силу. - </w:t>
      </w:r>
      <w:hyperlink r:id="rId56" w:history="1">
        <w:r>
          <w:rPr>
            <w:color w:val="0000FF"/>
          </w:rPr>
          <w:t>Закон</w:t>
        </w:r>
      </w:hyperlink>
      <w:r>
        <w:t xml:space="preserve"> Республики Алтай от 06.12.2019 N 62-РЗ.</w:t>
      </w:r>
    </w:p>
    <w:p w:rsidR="00A76C1B" w:rsidRDefault="00A76C1B">
      <w:pPr>
        <w:pStyle w:val="ConsPlusNormal"/>
        <w:spacing w:before="220"/>
        <w:ind w:firstLine="540"/>
        <w:jc w:val="both"/>
      </w:pPr>
      <w:r>
        <w:t>4. Дотации на выравнивание бюджетной обеспеченности поселений (внутригородских районов) предоставляются бюджетам поселений (внутригородских районов) в соответствии со сводной бюджетной росписью, если иное не предусмотрено законом Республики Алтай о республиканском бюджете на очередной финансовый год и плановый период (далее - закон Республики Алтай о республиканском бюджете).</w:t>
      </w:r>
    </w:p>
    <w:p w:rsidR="00A76C1B" w:rsidRDefault="00A76C1B">
      <w:pPr>
        <w:pStyle w:val="ConsPlusNormal"/>
        <w:jc w:val="both"/>
      </w:pPr>
      <w:r>
        <w:t xml:space="preserve">(в ред. Законов Республики Алтай от 27.11.2007 </w:t>
      </w:r>
      <w:hyperlink r:id="rId57" w:history="1">
        <w:r>
          <w:rPr>
            <w:color w:val="0000FF"/>
          </w:rPr>
          <w:t>N 59-РЗ</w:t>
        </w:r>
      </w:hyperlink>
      <w:r>
        <w:t xml:space="preserve">, от 26.09.2008 </w:t>
      </w:r>
      <w:hyperlink r:id="rId58" w:history="1">
        <w:r>
          <w:rPr>
            <w:color w:val="0000FF"/>
          </w:rPr>
          <w:t>N 88-РЗ</w:t>
        </w:r>
      </w:hyperlink>
      <w:r>
        <w:t xml:space="preserve">, от 18.11.2010 </w:t>
      </w:r>
      <w:hyperlink r:id="rId59" w:history="1">
        <w:r>
          <w:rPr>
            <w:color w:val="0000FF"/>
          </w:rPr>
          <w:t>N 61-РЗ</w:t>
        </w:r>
      </w:hyperlink>
      <w:r>
        <w:t xml:space="preserve">, от 19.04.2013 </w:t>
      </w:r>
      <w:hyperlink r:id="rId60" w:history="1">
        <w:r>
          <w:rPr>
            <w:color w:val="0000FF"/>
          </w:rPr>
          <w:t>N 21-РЗ</w:t>
        </w:r>
      </w:hyperlink>
      <w:r>
        <w:t xml:space="preserve">, от 06.12.2019 </w:t>
      </w:r>
      <w:hyperlink r:id="rId61" w:history="1">
        <w:r>
          <w:rPr>
            <w:color w:val="0000FF"/>
          </w:rPr>
          <w:t>N 62-РЗ</w:t>
        </w:r>
      </w:hyperlink>
      <w:r>
        <w:t>)</w:t>
      </w:r>
    </w:p>
    <w:p w:rsidR="00A76C1B" w:rsidRDefault="00A76C1B">
      <w:pPr>
        <w:pStyle w:val="ConsPlusNormal"/>
        <w:spacing w:before="220"/>
        <w:ind w:firstLine="540"/>
        <w:jc w:val="both"/>
      </w:pPr>
      <w:r>
        <w:t xml:space="preserve">4.1.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поселений (внутригородских районов) от налога на доходы физических лиц в соответствии с </w:t>
      </w:r>
      <w:hyperlink w:anchor="P350" w:history="1">
        <w:r>
          <w:rPr>
            <w:color w:val="0000FF"/>
          </w:rPr>
          <w:t>Методикой</w:t>
        </w:r>
      </w:hyperlink>
      <w:r>
        <w:t xml:space="preserve"> расчета дотаций на выравнивание бюджетной обеспеченности поселений (внутригородских районов) согласно приложению 2 к настоящему Закону.</w:t>
      </w:r>
    </w:p>
    <w:p w:rsidR="00A76C1B" w:rsidRDefault="00A76C1B">
      <w:pPr>
        <w:pStyle w:val="ConsPlusNormal"/>
        <w:jc w:val="both"/>
      </w:pPr>
      <w:r>
        <w:t xml:space="preserve">(часть 4.1 введена </w:t>
      </w:r>
      <w:hyperlink r:id="rId62" w:history="1">
        <w:r>
          <w:rPr>
            <w:color w:val="0000FF"/>
          </w:rPr>
          <w:t>Законом</w:t>
        </w:r>
      </w:hyperlink>
      <w:r>
        <w:t xml:space="preserve"> Республики Алтай от 19.04.2013 N 21-РЗ; в ред. </w:t>
      </w:r>
      <w:hyperlink r:id="rId63"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lastRenderedPageBreak/>
        <w:t>5. Законом Республики Алтай о республиканском бюджете утверждаются:</w:t>
      </w:r>
    </w:p>
    <w:p w:rsidR="00A76C1B" w:rsidRDefault="00A76C1B">
      <w:pPr>
        <w:pStyle w:val="ConsPlusNormal"/>
        <w:jc w:val="both"/>
      </w:pPr>
      <w:r>
        <w:t xml:space="preserve">(в ред. </w:t>
      </w:r>
      <w:hyperlink r:id="rId64"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объем дотаций на выравнивание бюджетной обеспеченности поселений (внутригородских районов);</w:t>
      </w:r>
    </w:p>
    <w:p w:rsidR="00A76C1B" w:rsidRDefault="00A76C1B">
      <w:pPr>
        <w:pStyle w:val="ConsPlusNormal"/>
        <w:jc w:val="both"/>
      </w:pPr>
      <w:r>
        <w:t xml:space="preserve">(в ред. Законов Республики Алтай от 27.11.2007 </w:t>
      </w:r>
      <w:hyperlink r:id="rId65" w:history="1">
        <w:r>
          <w:rPr>
            <w:color w:val="0000FF"/>
          </w:rPr>
          <w:t>N 59-РЗ</w:t>
        </w:r>
      </w:hyperlink>
      <w:r>
        <w:t xml:space="preserve">, от 06.12.2019 </w:t>
      </w:r>
      <w:hyperlink r:id="rId66" w:history="1">
        <w:r>
          <w:rPr>
            <w:color w:val="0000FF"/>
          </w:rPr>
          <w:t>N 62-РЗ</w:t>
        </w:r>
      </w:hyperlink>
      <w:r>
        <w:t>)</w:t>
      </w:r>
    </w:p>
    <w:p w:rsidR="00A76C1B" w:rsidRDefault="00A76C1B">
      <w:pPr>
        <w:pStyle w:val="ConsPlusNormal"/>
        <w:spacing w:before="220"/>
        <w:ind w:firstLine="540"/>
        <w:jc w:val="both"/>
      </w:pPr>
      <w:r>
        <w:t>распределение дотаций на выравнивание бюджетной обеспеченности поселений (внутригородских районов) между бюджетами поселений (внутригородских районов);</w:t>
      </w:r>
    </w:p>
    <w:p w:rsidR="00A76C1B" w:rsidRDefault="00A76C1B">
      <w:pPr>
        <w:pStyle w:val="ConsPlusNormal"/>
        <w:jc w:val="both"/>
      </w:pPr>
      <w:r>
        <w:t xml:space="preserve">(в ред. </w:t>
      </w:r>
      <w:hyperlink r:id="rId6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дополнительные нормативы отчислений в бюджеты поселений (внутригородских районов) от налога на доходы физических лиц, заменяющие полностью или частично дотации на выравнивание бюджетной обеспеченности поселений (внутригородских районов);</w:t>
      </w:r>
    </w:p>
    <w:p w:rsidR="00A76C1B" w:rsidRDefault="00A76C1B">
      <w:pPr>
        <w:pStyle w:val="ConsPlusNormal"/>
        <w:jc w:val="both"/>
      </w:pPr>
      <w:r>
        <w:t xml:space="preserve">(абзац введен </w:t>
      </w:r>
      <w:hyperlink r:id="rId68" w:history="1">
        <w:r>
          <w:rPr>
            <w:color w:val="0000FF"/>
          </w:rPr>
          <w:t>Законом</w:t>
        </w:r>
      </w:hyperlink>
      <w:r>
        <w:t xml:space="preserve"> Республики Алтай от 19.04.2013 N 21-РЗ; в ред. </w:t>
      </w:r>
      <w:hyperlink r:id="rId69"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критерии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w:t>
      </w:r>
    </w:p>
    <w:p w:rsidR="00A76C1B" w:rsidRDefault="00A76C1B">
      <w:pPr>
        <w:pStyle w:val="ConsPlusNormal"/>
        <w:jc w:val="both"/>
      </w:pPr>
      <w:r>
        <w:t xml:space="preserve">(в ред. </w:t>
      </w:r>
      <w:hyperlink r:id="rId70"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Определение критерия выравнивания финансовых возможностей поселений (внутригородских районов) осуществляется в порядке, установленном </w:t>
      </w:r>
      <w:hyperlink w:anchor="P350" w:history="1">
        <w:r>
          <w:rPr>
            <w:color w:val="0000FF"/>
          </w:rPr>
          <w:t>приложением 2</w:t>
        </w:r>
      </w:hyperlink>
      <w:r>
        <w:t xml:space="preserve"> к настоящему Закону.</w:t>
      </w:r>
    </w:p>
    <w:p w:rsidR="00A76C1B" w:rsidRDefault="00A76C1B">
      <w:pPr>
        <w:pStyle w:val="ConsPlusNormal"/>
        <w:jc w:val="both"/>
      </w:pPr>
      <w:r>
        <w:t xml:space="preserve">(абзац введен </w:t>
      </w:r>
      <w:hyperlink r:id="rId71"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t>6. Законом Республики Алтай органы местного самоуправления муниципальных районов (городских округов с внутригородским делением) могут быть наделены полномочиями Республики Алтай по расчету и предоставлению дотации на выравнивание бюджетной обеспеченности поселений (внутригородских районов) за счет средств республиканского бюджета.</w:t>
      </w:r>
    </w:p>
    <w:p w:rsidR="00A76C1B" w:rsidRDefault="00A76C1B">
      <w:pPr>
        <w:pStyle w:val="ConsPlusNormal"/>
        <w:spacing w:before="220"/>
        <w:ind w:firstLine="540"/>
        <w:jc w:val="both"/>
      </w:pPr>
      <w:r>
        <w:t>Средства, определенные для выравнивания бюджетной обеспеченности поселений (внутригородских районов), предоставляются бюджетам муниципальных районов (городского округа с внутригородским делением) в форме субвенций и распределяются между бюджетами муниципальных районов (городского округа с внутригородским делением) исходя из численности жителей в расчете на одного жителя в соответствии с единой методикой, утверждаемой законом Республики Алтай.</w:t>
      </w:r>
    </w:p>
    <w:p w:rsidR="00A76C1B" w:rsidRDefault="00A76C1B">
      <w:pPr>
        <w:pStyle w:val="ConsPlusNormal"/>
        <w:jc w:val="both"/>
      </w:pPr>
      <w:r>
        <w:t xml:space="preserve">(часть 6 в ред. </w:t>
      </w:r>
      <w:hyperlink r:id="rId72"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bookmarkStart w:id="1" w:name="P100"/>
      <w:bookmarkEnd w:id="1"/>
      <w:r>
        <w:t>Статья 6. Дотации на выравнивание бюджетной обеспеченности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(в ред. Законов Республики Алтай от 27.11.2007 </w:t>
      </w:r>
      <w:hyperlink r:id="rId73" w:history="1">
        <w:r>
          <w:rPr>
            <w:color w:val="0000FF"/>
          </w:rPr>
          <w:t>N 59-РЗ</w:t>
        </w:r>
      </w:hyperlink>
      <w:r>
        <w:t xml:space="preserve">, от 18.11.2010 </w:t>
      </w:r>
      <w:hyperlink r:id="rId74" w:history="1">
        <w:r>
          <w:rPr>
            <w:color w:val="0000FF"/>
          </w:rPr>
          <w:t>N 61-РЗ</w:t>
        </w:r>
      </w:hyperlink>
      <w:r>
        <w:t xml:space="preserve">, от 06.12.2019 </w:t>
      </w:r>
      <w:hyperlink r:id="rId75" w:history="1">
        <w:r>
          <w:rPr>
            <w:color w:val="0000FF"/>
          </w:rPr>
          <w:t>N 62-РЗ</w:t>
        </w:r>
      </w:hyperlink>
      <w:r>
        <w:t>)</w:t>
      </w:r>
    </w:p>
    <w:p w:rsidR="00A76C1B" w:rsidRDefault="00A76C1B">
      <w:pPr>
        <w:pStyle w:val="ConsPlusNormal"/>
        <w:jc w:val="both"/>
      </w:pPr>
    </w:p>
    <w:p w:rsidR="00A76C1B" w:rsidRDefault="00A76C1B">
      <w:pPr>
        <w:pStyle w:val="ConsPlusNormal"/>
        <w:ind w:firstLine="540"/>
        <w:jc w:val="both"/>
      </w:pPr>
      <w:r>
        <w:t>1. Дотации на выравнивание бюджетной обеспеченности муниципальных районов (городского округа, городского округа с внутригородским делением) предусматриваются в составе республиканского бюджета с целью выравнивания расчетной бюджетной обеспеченности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(часть 1 в ред. </w:t>
      </w:r>
      <w:hyperlink r:id="rId7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2. Исключена с 1 января 2008 года. - </w:t>
      </w:r>
      <w:hyperlink r:id="rId77" w:history="1">
        <w:r>
          <w:rPr>
            <w:color w:val="0000FF"/>
          </w:rPr>
          <w:t>Закон</w:t>
        </w:r>
      </w:hyperlink>
      <w:r>
        <w:t xml:space="preserve"> Республики Алтай от 27.11.2007 N 59-РЗ.</w:t>
      </w:r>
    </w:p>
    <w:p w:rsidR="00A76C1B" w:rsidRDefault="00A76C1B">
      <w:pPr>
        <w:pStyle w:val="ConsPlusNormal"/>
        <w:spacing w:before="220"/>
        <w:ind w:firstLine="540"/>
        <w:jc w:val="both"/>
      </w:pPr>
      <w:r>
        <w:t xml:space="preserve">3.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осуществляется в </w:t>
      </w:r>
      <w:r>
        <w:lastRenderedPageBreak/>
        <w:t xml:space="preserve">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76C1B" w:rsidRDefault="00A76C1B">
      <w:pPr>
        <w:pStyle w:val="ConsPlusNormal"/>
        <w:jc w:val="both"/>
      </w:pPr>
      <w:r>
        <w:t xml:space="preserve">(в ред. </w:t>
      </w:r>
      <w:hyperlink r:id="rId7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Абзац исключен с 1 января 2008 года. - </w:t>
      </w:r>
      <w:hyperlink r:id="rId79" w:history="1">
        <w:r>
          <w:rPr>
            <w:color w:val="0000FF"/>
          </w:rPr>
          <w:t>Закон</w:t>
        </w:r>
      </w:hyperlink>
      <w:r>
        <w:t xml:space="preserve"> Республики Алтай от 27.11.2007 N 59-РЗ.</w:t>
      </w:r>
    </w:p>
    <w:p w:rsidR="00A76C1B" w:rsidRDefault="00A76C1B">
      <w:pPr>
        <w:pStyle w:val="ConsPlusNormal"/>
        <w:spacing w:before="220"/>
        <w:ind w:firstLine="540"/>
        <w:jc w:val="both"/>
      </w:pPr>
      <w:r>
        <w:t xml:space="preserve">Абзац утратил силу. - </w:t>
      </w:r>
      <w:hyperlink r:id="rId80" w:history="1">
        <w:r>
          <w:rPr>
            <w:color w:val="0000FF"/>
          </w:rPr>
          <w:t>Закон</w:t>
        </w:r>
      </w:hyperlink>
      <w:r>
        <w:t xml:space="preserve"> Республики Алтай от 19.04.2013 N 21-РЗ.</w:t>
      </w:r>
    </w:p>
    <w:p w:rsidR="00A76C1B" w:rsidRDefault="00A76C1B">
      <w:pPr>
        <w:pStyle w:val="ConsPlusNormal"/>
        <w:spacing w:before="220"/>
        <w:ind w:firstLine="540"/>
        <w:jc w:val="both"/>
      </w:pPr>
      <w:r>
        <w:t xml:space="preserve">Критерий выравнивания расчетной бюджетной обеспеченности муниципальных районов (городского округа, городского округа с внутригородским делением) определяется в 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76C1B" w:rsidRDefault="00A76C1B">
      <w:pPr>
        <w:pStyle w:val="ConsPlusNormal"/>
        <w:jc w:val="both"/>
      </w:pPr>
      <w:r>
        <w:t xml:space="preserve">(в ред. </w:t>
      </w:r>
      <w:hyperlink r:id="rId81"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Дотации на выравнивание бюджетной обеспеченности муниципальных районов (городского округа, городского округа с внутригородским делением) предоставляются бюджетам муниципальных районов (городского округа, городского округа с внутригородским делением) в соответствии со сводной бюджетной росписью, если иное не предусмотрено законом Республики Алтай о республиканском бюджете.</w:t>
      </w:r>
    </w:p>
    <w:p w:rsidR="00A76C1B" w:rsidRDefault="00A76C1B">
      <w:pPr>
        <w:pStyle w:val="ConsPlusNormal"/>
        <w:jc w:val="both"/>
      </w:pPr>
      <w:r>
        <w:t xml:space="preserve">(в ред. Законов Республики Алтай от 27.11.2007 </w:t>
      </w:r>
      <w:hyperlink r:id="rId82" w:history="1">
        <w:r>
          <w:rPr>
            <w:color w:val="0000FF"/>
          </w:rPr>
          <w:t>N 59-РЗ</w:t>
        </w:r>
      </w:hyperlink>
      <w:r>
        <w:t xml:space="preserve">, от 26.09.2008 </w:t>
      </w:r>
      <w:hyperlink r:id="rId83" w:history="1">
        <w:r>
          <w:rPr>
            <w:color w:val="0000FF"/>
          </w:rPr>
          <w:t>N 88-РЗ</w:t>
        </w:r>
      </w:hyperlink>
      <w:r>
        <w:t xml:space="preserve">, от 19.04.2013 </w:t>
      </w:r>
      <w:hyperlink r:id="rId84" w:history="1">
        <w:r>
          <w:rPr>
            <w:color w:val="0000FF"/>
          </w:rPr>
          <w:t>N 21-РЗ</w:t>
        </w:r>
      </w:hyperlink>
      <w:r>
        <w:t xml:space="preserve">, от 06.12.2019 </w:t>
      </w:r>
      <w:hyperlink r:id="rId85" w:history="1">
        <w:r>
          <w:rPr>
            <w:color w:val="0000FF"/>
          </w:rPr>
          <w:t>N 62-РЗ</w:t>
        </w:r>
      </w:hyperlink>
      <w:r>
        <w:t>)</w:t>
      </w:r>
    </w:p>
    <w:p w:rsidR="00A76C1B" w:rsidRDefault="00A76C1B">
      <w:pPr>
        <w:pStyle w:val="ConsPlusNormal"/>
        <w:spacing w:before="220"/>
        <w:ind w:firstLine="540"/>
        <w:jc w:val="both"/>
      </w:pPr>
      <w:r>
        <w:t xml:space="preserve">5.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(городского округа, городского округа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(городского округа, городского округа с внутригородским делением) от налога на доходы физических лиц в соответствии с </w:t>
      </w:r>
      <w:hyperlink w:anchor="P440" w:history="1">
        <w:r>
          <w:rPr>
            <w:color w:val="0000FF"/>
          </w:rPr>
          <w:t>Методикой</w:t>
        </w:r>
      </w:hyperlink>
      <w:r>
        <w:t xml:space="preserve"> расчета дотаций на выравнивание бюджетной обеспеченности муниципальных районов (городского округа, городского округа с внутригородским делением) согласно приложению 3 к настоящему Закону.</w:t>
      </w:r>
    </w:p>
    <w:p w:rsidR="00A76C1B" w:rsidRDefault="00A76C1B">
      <w:pPr>
        <w:pStyle w:val="ConsPlusNormal"/>
        <w:jc w:val="both"/>
      </w:pPr>
      <w:r>
        <w:t xml:space="preserve">(в ред. Законов Республики Алтай от 19.04.2013 </w:t>
      </w:r>
      <w:hyperlink r:id="rId86" w:history="1">
        <w:r>
          <w:rPr>
            <w:color w:val="0000FF"/>
          </w:rPr>
          <w:t>N 21-РЗ</w:t>
        </w:r>
      </w:hyperlink>
      <w:r>
        <w:t xml:space="preserve">, от 06.12.2019 </w:t>
      </w:r>
      <w:hyperlink r:id="rId87" w:history="1">
        <w:r>
          <w:rPr>
            <w:color w:val="0000FF"/>
          </w:rPr>
          <w:t>N 62-РЗ</w:t>
        </w:r>
      </w:hyperlink>
      <w:r>
        <w:t>)</w:t>
      </w:r>
    </w:p>
    <w:p w:rsidR="00A76C1B" w:rsidRDefault="00A76C1B">
      <w:pPr>
        <w:pStyle w:val="ConsPlusNormal"/>
        <w:spacing w:before="220"/>
        <w:ind w:firstLine="540"/>
        <w:jc w:val="both"/>
      </w:pPr>
      <w:r>
        <w:t>6. Законом Республики Алтай о республиканском бюджете утверждаются:</w:t>
      </w:r>
    </w:p>
    <w:p w:rsidR="00A76C1B" w:rsidRDefault="00A76C1B">
      <w:pPr>
        <w:pStyle w:val="ConsPlusNormal"/>
        <w:jc w:val="both"/>
      </w:pPr>
      <w:r>
        <w:t xml:space="preserve">(в ред. </w:t>
      </w:r>
      <w:hyperlink r:id="rId88"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объем дотаций на выравнивание бюджетной обеспеченности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(в ред. Законов Республики Алтай от 27.11.2007 </w:t>
      </w:r>
      <w:hyperlink r:id="rId89" w:history="1">
        <w:r>
          <w:rPr>
            <w:color w:val="0000FF"/>
          </w:rPr>
          <w:t>N 59-РЗ</w:t>
        </w:r>
      </w:hyperlink>
      <w:r>
        <w:t xml:space="preserve">, от 06.12.2019 </w:t>
      </w:r>
      <w:hyperlink r:id="rId90" w:history="1">
        <w:r>
          <w:rPr>
            <w:color w:val="0000FF"/>
          </w:rPr>
          <w:t>N 62-РЗ</w:t>
        </w:r>
      </w:hyperlink>
      <w:r>
        <w:t>)</w:t>
      </w:r>
    </w:p>
    <w:p w:rsidR="00A76C1B" w:rsidRDefault="00A76C1B">
      <w:pPr>
        <w:pStyle w:val="ConsPlusNormal"/>
        <w:spacing w:before="220"/>
        <w:ind w:firstLine="540"/>
        <w:jc w:val="both"/>
      </w:pPr>
      <w:r>
        <w:t>распределение дотаций на выравнивание бюджетной обеспеченности муниципальных районов (городского округа, городского округа с внутригородским делением) между бюджетами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(в ред. Законов Республики Алтай от 27.11.2007 </w:t>
      </w:r>
      <w:hyperlink r:id="rId91" w:history="1">
        <w:r>
          <w:rPr>
            <w:color w:val="0000FF"/>
          </w:rPr>
          <w:t>N 59-РЗ</w:t>
        </w:r>
      </w:hyperlink>
      <w:r>
        <w:t xml:space="preserve">, от 19.04.2013 </w:t>
      </w:r>
      <w:hyperlink r:id="rId92" w:history="1">
        <w:r>
          <w:rPr>
            <w:color w:val="0000FF"/>
          </w:rPr>
          <w:t>N 21-РЗ</w:t>
        </w:r>
      </w:hyperlink>
      <w:r>
        <w:t xml:space="preserve">, от 06.12.2019 </w:t>
      </w:r>
      <w:hyperlink r:id="rId93" w:history="1">
        <w:r>
          <w:rPr>
            <w:color w:val="0000FF"/>
          </w:rPr>
          <w:t>N 62-РЗ</w:t>
        </w:r>
      </w:hyperlink>
      <w:r>
        <w:t>)</w:t>
      </w:r>
    </w:p>
    <w:p w:rsidR="00A76C1B" w:rsidRDefault="00A76C1B">
      <w:pPr>
        <w:pStyle w:val="ConsPlusNormal"/>
        <w:spacing w:before="220"/>
        <w:ind w:firstLine="540"/>
        <w:jc w:val="both"/>
      </w:pPr>
      <w:r>
        <w:t>дополнительные нормативы отчислений от налога на доходы физических лиц в бюджеты муниципальных районов (городского округа, городского округа с внутригородским делением), заменяющие полностью или частично дотации на выравнивание бюджетной обеспеченности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(в ред. Законов Республики Алтай от 27.11.2007 </w:t>
      </w:r>
      <w:hyperlink r:id="rId94" w:history="1">
        <w:r>
          <w:rPr>
            <w:color w:val="0000FF"/>
          </w:rPr>
          <w:t>N 59-РЗ</w:t>
        </w:r>
      </w:hyperlink>
      <w:r>
        <w:t xml:space="preserve">, от 19.04.2013 </w:t>
      </w:r>
      <w:hyperlink r:id="rId95" w:history="1">
        <w:r>
          <w:rPr>
            <w:color w:val="0000FF"/>
          </w:rPr>
          <w:t>N 21-РЗ</w:t>
        </w:r>
      </w:hyperlink>
      <w:r>
        <w:t xml:space="preserve">, от 06.12.2019 </w:t>
      </w:r>
      <w:hyperlink r:id="rId96" w:history="1">
        <w:r>
          <w:rPr>
            <w:color w:val="0000FF"/>
          </w:rPr>
          <w:t>N 62-РЗ</w:t>
        </w:r>
      </w:hyperlink>
      <w:r>
        <w:t>)</w:t>
      </w:r>
    </w:p>
    <w:p w:rsidR="00A76C1B" w:rsidRDefault="00A76C1B">
      <w:pPr>
        <w:pStyle w:val="ConsPlusNormal"/>
        <w:spacing w:before="220"/>
        <w:ind w:firstLine="540"/>
        <w:jc w:val="both"/>
      </w:pPr>
      <w:r>
        <w:t xml:space="preserve">критерий выравнивания расчетной бюджетной обеспеченности муниципальных районов </w:t>
      </w:r>
      <w:r>
        <w:lastRenderedPageBreak/>
        <w:t>(городских округов, городских округов с внутригородским делением).</w:t>
      </w:r>
    </w:p>
    <w:p w:rsidR="00A76C1B" w:rsidRDefault="00A76C1B">
      <w:pPr>
        <w:pStyle w:val="ConsPlusNormal"/>
        <w:jc w:val="both"/>
      </w:pPr>
      <w:r>
        <w:t xml:space="preserve">(абзац введен </w:t>
      </w:r>
      <w:hyperlink r:id="rId97" w:history="1">
        <w:r>
          <w:rPr>
            <w:color w:val="0000FF"/>
          </w:rPr>
          <w:t>Законом</w:t>
        </w:r>
      </w:hyperlink>
      <w:r>
        <w:t xml:space="preserve"> Республики Алтай от 25.11.2014 N 80-РЗ; в ред. </w:t>
      </w:r>
      <w:hyperlink r:id="rId98"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r>
        <w:t xml:space="preserve">Статья 7. Утратила силу с 1 января 2008 года. - </w:t>
      </w:r>
      <w:hyperlink r:id="rId99" w:history="1">
        <w:r>
          <w:rPr>
            <w:color w:val="0000FF"/>
          </w:rPr>
          <w:t>Закон</w:t>
        </w:r>
      </w:hyperlink>
      <w:r>
        <w:t xml:space="preserve"> Республики Алтай от 27.11.2007 N 59-РЗ.</w:t>
      </w:r>
    </w:p>
    <w:p w:rsidR="00A76C1B" w:rsidRDefault="00A76C1B">
      <w:pPr>
        <w:pStyle w:val="ConsPlusNormal"/>
        <w:jc w:val="both"/>
      </w:pPr>
    </w:p>
    <w:p w:rsidR="00A76C1B" w:rsidRDefault="00A76C1B">
      <w:pPr>
        <w:pStyle w:val="ConsPlusTitle"/>
        <w:ind w:firstLine="540"/>
        <w:jc w:val="both"/>
        <w:outlineLvl w:val="2"/>
      </w:pPr>
      <w:bookmarkStart w:id="2" w:name="P129"/>
      <w:bookmarkEnd w:id="2"/>
      <w:r>
        <w:t>Статья 8. Субсидии местным бюджетам из республиканского бюджета</w:t>
      </w:r>
    </w:p>
    <w:p w:rsidR="00A76C1B" w:rsidRDefault="00A76C1B">
      <w:pPr>
        <w:pStyle w:val="ConsPlusNormal"/>
        <w:ind w:firstLine="540"/>
        <w:jc w:val="both"/>
      </w:pPr>
      <w:r>
        <w:t xml:space="preserve">(в ред. </w:t>
      </w:r>
      <w:hyperlink r:id="rId100" w:history="1">
        <w:r>
          <w:rPr>
            <w:color w:val="0000FF"/>
          </w:rPr>
          <w:t>Закона</w:t>
        </w:r>
      </w:hyperlink>
      <w:r>
        <w:t xml:space="preserve"> Республики Алтай от 06.07.2017 N 34-РЗ)</w:t>
      </w:r>
    </w:p>
    <w:p w:rsidR="00A76C1B" w:rsidRDefault="00A76C1B">
      <w:pPr>
        <w:pStyle w:val="ConsPlusNormal"/>
        <w:jc w:val="both"/>
      </w:pPr>
    </w:p>
    <w:p w:rsidR="00A76C1B" w:rsidRDefault="00A76C1B">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республиканского бюджета предоставляются субсидии местным бюджетам (далее также - субсидии).</w:t>
      </w:r>
    </w:p>
    <w:p w:rsidR="00A76C1B" w:rsidRDefault="00A76C1B">
      <w:pPr>
        <w:pStyle w:val="ConsPlusNormal"/>
        <w:spacing w:before="220"/>
        <w:ind w:firstLine="540"/>
        <w:jc w:val="both"/>
      </w:pPr>
      <w:bookmarkStart w:id="3" w:name="P133"/>
      <w:bookmarkEnd w:id="3"/>
      <w:r>
        <w:t>2. Правила, устанавливающие общие требования к формированию, предоставлению и распределению субсидий местным бюджетам, а также порядок определения и установления предельного уровня софинансирования Республикой Алтай (в процентах) объема расходного обязательства муниципального образования, устанавливаются нормативным правовым актом Правительства Республики Алтай.</w:t>
      </w:r>
    </w:p>
    <w:p w:rsidR="00A76C1B" w:rsidRDefault="00A76C1B">
      <w:pPr>
        <w:pStyle w:val="ConsPlusNormal"/>
        <w:spacing w:before="220"/>
        <w:ind w:firstLine="540"/>
        <w:jc w:val="both"/>
      </w:pPr>
      <w:r>
        <w:t xml:space="preserve">Нормативные правовые акты Республики Алтай, устанавливающие порядок предоставления и распределения каждой субсидии, принимаются в соответствии с правилами, предусмотренными </w:t>
      </w:r>
      <w:hyperlink w:anchor="P133" w:history="1">
        <w:r>
          <w:rPr>
            <w:color w:val="0000FF"/>
          </w:rPr>
          <w:t>абзацем первым</w:t>
        </w:r>
      </w:hyperlink>
      <w:r>
        <w:t xml:space="preserve"> настоящей части.</w:t>
      </w:r>
    </w:p>
    <w:p w:rsidR="00A76C1B" w:rsidRDefault="00A76C1B">
      <w:pPr>
        <w:pStyle w:val="ConsPlusNormal"/>
        <w:jc w:val="both"/>
      </w:pPr>
      <w:r>
        <w:t xml:space="preserve">(часть 2 в ред. </w:t>
      </w:r>
      <w:hyperlink r:id="rId101"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3. Субсидии местным бюджетам из республиканского бюджета могут быть перераспределены с учетом требований Бюджетного </w:t>
      </w:r>
      <w:hyperlink r:id="rId102" w:history="1">
        <w:r>
          <w:rPr>
            <w:color w:val="0000FF"/>
          </w:rPr>
          <w:t>кодекса</w:t>
        </w:r>
      </w:hyperlink>
      <w:r>
        <w:t xml:space="preserve"> Российской Федерации.</w:t>
      </w:r>
    </w:p>
    <w:p w:rsidR="00A76C1B" w:rsidRDefault="00A76C1B">
      <w:pPr>
        <w:pStyle w:val="ConsPlusNormal"/>
        <w:spacing w:before="220"/>
        <w:ind w:firstLine="540"/>
        <w:jc w:val="both"/>
      </w:pPr>
      <w:r>
        <w:t>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на очередной финансовый год и плановый период.</w:t>
      </w:r>
    </w:p>
    <w:p w:rsidR="00A76C1B" w:rsidRDefault="00A76C1B">
      <w:pPr>
        <w:pStyle w:val="ConsPlusNormal"/>
        <w:spacing w:before="22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Алтай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Алтай о республиканском бюджете и (или) принятыми в соответствии с ним правовыми актами Правительства Республики Алтай.</w:t>
      </w:r>
    </w:p>
    <w:p w:rsidR="00A76C1B" w:rsidRDefault="00A76C1B">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A76C1B" w:rsidRDefault="00A76C1B">
      <w:pPr>
        <w:pStyle w:val="ConsPlusNormal"/>
        <w:jc w:val="both"/>
      </w:pPr>
      <w:r>
        <w:t xml:space="preserve">(часть 4 в ред. </w:t>
      </w:r>
      <w:hyperlink r:id="rId103"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5. Перечень субсидий местным бюджетам,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утверждается законом Республики Алтай о республиканском бюджете.</w:t>
      </w:r>
    </w:p>
    <w:p w:rsidR="00A76C1B" w:rsidRDefault="00A76C1B">
      <w:pPr>
        <w:pStyle w:val="ConsPlusNormal"/>
        <w:jc w:val="both"/>
      </w:pPr>
      <w:r>
        <w:lastRenderedPageBreak/>
        <w:t xml:space="preserve">(часть 5 в ред. </w:t>
      </w:r>
      <w:hyperlink r:id="rId104"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r>
        <w:t xml:space="preserve">Статья 9. Утратила силу с 1 января 2008 года. - </w:t>
      </w:r>
      <w:hyperlink r:id="rId105" w:history="1">
        <w:r>
          <w:rPr>
            <w:color w:val="0000FF"/>
          </w:rPr>
          <w:t>Закон</w:t>
        </w:r>
      </w:hyperlink>
      <w:r>
        <w:t xml:space="preserve"> Республики Алтай от 27.11.2007 N 59-РЗ.</w:t>
      </w:r>
    </w:p>
    <w:p w:rsidR="00A76C1B" w:rsidRDefault="00A76C1B">
      <w:pPr>
        <w:pStyle w:val="ConsPlusNormal"/>
        <w:jc w:val="both"/>
      </w:pPr>
    </w:p>
    <w:p w:rsidR="00A76C1B" w:rsidRDefault="00A76C1B">
      <w:pPr>
        <w:pStyle w:val="ConsPlusTitle"/>
        <w:ind w:firstLine="540"/>
        <w:jc w:val="both"/>
        <w:outlineLvl w:val="2"/>
      </w:pPr>
      <w:bookmarkStart w:id="4" w:name="P146"/>
      <w:bookmarkEnd w:id="4"/>
      <w:r>
        <w:t>Статья 10. Субвенции местным бюджетам из республиканского бюджета</w:t>
      </w:r>
    </w:p>
    <w:p w:rsidR="00A76C1B" w:rsidRDefault="00A76C1B">
      <w:pPr>
        <w:pStyle w:val="ConsPlusNormal"/>
        <w:jc w:val="both"/>
      </w:pPr>
      <w:r>
        <w:t xml:space="preserve">(в ред. </w:t>
      </w:r>
      <w:hyperlink r:id="rId106" w:history="1">
        <w:r>
          <w:rPr>
            <w:color w:val="0000FF"/>
          </w:rPr>
          <w:t>Закона</w:t>
        </w:r>
      </w:hyperlink>
      <w:r>
        <w:t xml:space="preserve"> Республики Алтай от 27.11.2007 N 59-РЗ)</w:t>
      </w:r>
    </w:p>
    <w:p w:rsidR="00A76C1B" w:rsidRDefault="00A76C1B">
      <w:pPr>
        <w:pStyle w:val="ConsPlusNormal"/>
        <w:jc w:val="both"/>
      </w:pPr>
    </w:p>
    <w:p w:rsidR="00A76C1B" w:rsidRDefault="00A76C1B">
      <w:pPr>
        <w:pStyle w:val="ConsPlusNormal"/>
        <w:ind w:firstLine="540"/>
        <w:jc w:val="both"/>
      </w:pPr>
      <w:r>
        <w:t>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Алтай, переданных для осуществления органам местного самоуправления в установленном порядке, из республиканского бюджета предоставляются субвенции.</w:t>
      </w:r>
    </w:p>
    <w:p w:rsidR="00A76C1B" w:rsidRDefault="00A76C1B">
      <w:pPr>
        <w:pStyle w:val="ConsPlusNormal"/>
        <w:jc w:val="both"/>
      </w:pPr>
      <w:r>
        <w:t xml:space="preserve">(в ред. Законов Республики Алтай от 18.11.2010 </w:t>
      </w:r>
      <w:hyperlink r:id="rId107" w:history="1">
        <w:r>
          <w:rPr>
            <w:color w:val="0000FF"/>
          </w:rPr>
          <w:t>N 61-РЗ</w:t>
        </w:r>
      </w:hyperlink>
      <w:r>
        <w:t xml:space="preserve">, от 25.06.2014 </w:t>
      </w:r>
      <w:hyperlink r:id="rId108" w:history="1">
        <w:r>
          <w:rPr>
            <w:color w:val="0000FF"/>
          </w:rPr>
          <w:t>N 49-РЗ</w:t>
        </w:r>
      </w:hyperlink>
      <w:r>
        <w:t>)</w:t>
      </w:r>
    </w:p>
    <w:p w:rsidR="00A76C1B" w:rsidRDefault="00A76C1B">
      <w:pPr>
        <w:pStyle w:val="ConsPlusNormal"/>
        <w:spacing w:before="220"/>
        <w:ind w:firstLine="540"/>
        <w:jc w:val="both"/>
      </w:pPr>
      <w:r>
        <w:t>Субвенции местным бюджетам формируются в республиканском бюджете за счет следующих источников:</w:t>
      </w:r>
    </w:p>
    <w:p w:rsidR="00A76C1B" w:rsidRDefault="00A76C1B">
      <w:pPr>
        <w:pStyle w:val="ConsPlusNormal"/>
        <w:spacing w:before="220"/>
        <w:ind w:firstLine="540"/>
        <w:jc w:val="both"/>
      </w:pPr>
      <w:r>
        <w:t>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A76C1B" w:rsidRDefault="00A76C1B">
      <w:pPr>
        <w:pStyle w:val="ConsPlusNormal"/>
        <w:spacing w:before="220"/>
        <w:ind w:firstLine="540"/>
        <w:jc w:val="both"/>
      </w:pPr>
      <w:r>
        <w:t>1.1) субвенций республиканскому бюджету из федерального бюджета, предоставленных на осуществление органами государственной власти Республики Алтай отдельных полномочий Российской Федерации, в случае передачи органами государственной власти Республики Алтай таких полномочий органам местного самоуправления в установленном федеральным законодательством и законодательством Республики Алтай порядке;</w:t>
      </w:r>
    </w:p>
    <w:p w:rsidR="00A76C1B" w:rsidRDefault="00A76C1B">
      <w:pPr>
        <w:pStyle w:val="ConsPlusNormal"/>
        <w:jc w:val="both"/>
      </w:pPr>
      <w:r>
        <w:t xml:space="preserve">(п. 1.1 введен </w:t>
      </w:r>
      <w:hyperlink r:id="rId109"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t>2)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Алтай.</w:t>
      </w:r>
    </w:p>
    <w:p w:rsidR="00A76C1B" w:rsidRDefault="00A76C1B">
      <w:pPr>
        <w:pStyle w:val="ConsPlusNormal"/>
        <w:jc w:val="both"/>
      </w:pPr>
      <w:r>
        <w:t xml:space="preserve">(часть 1 в ред. </w:t>
      </w:r>
      <w:hyperlink r:id="rId110"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2. Законы Республики Алтай, предусматривающие наделение органов местного самоуправления отдельными государственными полномочиями, должны предусматривать выделение субвенций соответствующим местным бюджетам из республиканского бюджета, необходимых для финансирования расходов, возникающих в связи с передачей отдельных государственных полномочий, а также иные условия, установленные федеральным законодательством.</w:t>
      </w:r>
    </w:p>
    <w:p w:rsidR="00A76C1B" w:rsidRDefault="00A76C1B">
      <w:pPr>
        <w:pStyle w:val="ConsPlusNormal"/>
        <w:jc w:val="both"/>
      </w:pPr>
      <w:r>
        <w:t xml:space="preserve">(в ред. Законов Республики Алтай от 27.11.2007 </w:t>
      </w:r>
      <w:hyperlink r:id="rId111" w:history="1">
        <w:r>
          <w:rPr>
            <w:color w:val="0000FF"/>
          </w:rPr>
          <w:t>N 59-РЗ</w:t>
        </w:r>
      </w:hyperlink>
      <w:r>
        <w:t xml:space="preserve">, от 18.11.2010 </w:t>
      </w:r>
      <w:hyperlink r:id="rId112" w:history="1">
        <w:r>
          <w:rPr>
            <w:color w:val="0000FF"/>
          </w:rPr>
          <w:t>N 61-РЗ</w:t>
        </w:r>
      </w:hyperlink>
      <w:r>
        <w:t>)</w:t>
      </w:r>
    </w:p>
    <w:p w:rsidR="00A76C1B" w:rsidRDefault="00A76C1B">
      <w:pPr>
        <w:pStyle w:val="ConsPlusNormal"/>
        <w:spacing w:before="220"/>
        <w:ind w:firstLine="540"/>
        <w:jc w:val="both"/>
      </w:pPr>
      <w:r>
        <w:t xml:space="preserve">Распределение субвенций местным бюджетам из республиканского бюджета между муниципальными образованиями производится в соответствии с едиными для каждого вида субвенций методиками, в соответствии с требованиями Бюджетного </w:t>
      </w:r>
      <w:hyperlink r:id="rId113" w:history="1">
        <w:r>
          <w:rPr>
            <w:color w:val="0000FF"/>
          </w:rPr>
          <w:t>кодекса</w:t>
        </w:r>
      </w:hyperlink>
      <w:r>
        <w:t xml:space="preserve"> Российской Федерации, утвержденными законами Республики Алтай, предусматривающими передачу органам местного самоуправления отдельных государственных полномочий.</w:t>
      </w:r>
    </w:p>
    <w:p w:rsidR="00A76C1B" w:rsidRDefault="00A76C1B">
      <w:pPr>
        <w:pStyle w:val="ConsPlusNormal"/>
        <w:jc w:val="both"/>
      </w:pPr>
      <w:r>
        <w:t xml:space="preserve">(в ред. </w:t>
      </w:r>
      <w:hyperlink r:id="rId114"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3. Субвенции местным бюджетам из республиканского бюджета предоставляются в порядке, установленном Правительством Республики Алтай.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федеральным законодательством порядку предоставления субвенций из федерального бюджета.</w:t>
      </w:r>
    </w:p>
    <w:p w:rsidR="00A76C1B" w:rsidRDefault="00A76C1B">
      <w:pPr>
        <w:pStyle w:val="ConsPlusNormal"/>
        <w:jc w:val="both"/>
      </w:pPr>
      <w:r>
        <w:t xml:space="preserve">(часть 3 в ред. </w:t>
      </w:r>
      <w:hyperlink r:id="rId115"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lastRenderedPageBreak/>
        <w:t>4. Распределение субвенций местным бюджетам из республиканского бюджета между муниципальными образованиями утверждается законом Республики Алтай о республиканском бюджете по каждому муниципальному образованию и виду субвенции.</w:t>
      </w:r>
    </w:p>
    <w:p w:rsidR="00A76C1B" w:rsidRDefault="00A76C1B">
      <w:pPr>
        <w:pStyle w:val="ConsPlusNormal"/>
        <w:jc w:val="both"/>
      </w:pPr>
      <w:r>
        <w:t xml:space="preserve">(в ред. Законов Республики Алтай от 27.11.2007 </w:t>
      </w:r>
      <w:hyperlink r:id="rId116" w:history="1">
        <w:r>
          <w:rPr>
            <w:color w:val="0000FF"/>
          </w:rPr>
          <w:t>N 59-РЗ</w:t>
        </w:r>
      </w:hyperlink>
      <w:r>
        <w:t xml:space="preserve">, от 18.11.2010 </w:t>
      </w:r>
      <w:hyperlink r:id="rId117" w:history="1">
        <w:r>
          <w:rPr>
            <w:color w:val="0000FF"/>
          </w:rPr>
          <w:t>N 61-РЗ</w:t>
        </w:r>
      </w:hyperlink>
      <w:r>
        <w:t xml:space="preserve">, от 06.12.2019 </w:t>
      </w:r>
      <w:hyperlink r:id="rId118" w:history="1">
        <w:r>
          <w:rPr>
            <w:color w:val="0000FF"/>
          </w:rPr>
          <w:t>N 62-РЗ</w:t>
        </w:r>
      </w:hyperlink>
      <w:r>
        <w:t>)</w:t>
      </w:r>
    </w:p>
    <w:p w:rsidR="00A76C1B" w:rsidRDefault="00A76C1B">
      <w:pPr>
        <w:pStyle w:val="ConsPlusNormal"/>
        <w:spacing w:before="22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w:t>
      </w:r>
      <w:hyperlink r:id="rId119" w:history="1">
        <w:r>
          <w:rPr>
            <w:color w:val="0000FF"/>
          </w:rPr>
          <w:t>порядке</w:t>
        </w:r>
      </w:hyperlink>
      <w:r>
        <w:t>, установленном Правительством Республики Алтай, на те же цели в процессе исполнения республиканского бюджета без внесения изменений в закон Республики Алтай о республиканском бюджете.</w:t>
      </w:r>
    </w:p>
    <w:p w:rsidR="00A76C1B" w:rsidRDefault="00A76C1B">
      <w:pPr>
        <w:pStyle w:val="ConsPlusNormal"/>
        <w:jc w:val="both"/>
      </w:pPr>
      <w:r>
        <w:t xml:space="preserve">(в ред. </w:t>
      </w:r>
      <w:hyperlink r:id="rId120"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 округом, городским округом с внутригородским делением) объема субвенций на исполнение полномочий органов государственной власти Республики Алтай по расчету и предоставлению дотации бюджетам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A76C1B" w:rsidRDefault="00A76C1B">
      <w:pPr>
        <w:pStyle w:val="ConsPlusNormal"/>
        <w:jc w:val="both"/>
      </w:pPr>
      <w:r>
        <w:t xml:space="preserve">(абзац введен </w:t>
      </w:r>
      <w:hyperlink r:id="rId121" w:history="1">
        <w:r>
          <w:rPr>
            <w:color w:val="0000FF"/>
          </w:rPr>
          <w:t>Законом</w:t>
        </w:r>
      </w:hyperlink>
      <w:r>
        <w:t xml:space="preserve"> Республики Алтай от 26.12.2014 N 100-РЗ; в ред. </w:t>
      </w:r>
      <w:hyperlink r:id="rId122"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5. При выполнении двух и более государственных полномочий Российской Федерации, Республики Алтай, переданных для осуществления органам местного самоуправления, субвенции, предоставляемые на финансовое обеспечение таких полномочий, могут быть объединены в единую субвенцию местным бюджетам из республиканского бюджета (далее - единая субвенция).</w:t>
      </w:r>
    </w:p>
    <w:p w:rsidR="00A76C1B" w:rsidRDefault="00A76C1B">
      <w:pPr>
        <w:pStyle w:val="ConsPlusNormal"/>
        <w:spacing w:before="220"/>
        <w:ind w:firstLine="540"/>
        <w:jc w:val="both"/>
      </w:pPr>
      <w:r>
        <w:t>Единая субвенция формируется из субвенций:</w:t>
      </w:r>
    </w:p>
    <w:p w:rsidR="00A76C1B" w:rsidRDefault="00A76C1B">
      <w:pPr>
        <w:pStyle w:val="ConsPlusNormal"/>
        <w:spacing w:before="220"/>
        <w:ind w:firstLine="540"/>
        <w:jc w:val="both"/>
      </w:pPr>
      <w:r>
        <w:t>предоставляемых из федерального бюджета республиканскому бюджету, за исключением субвенций, предоставляемых на исполнение публичных нормативных обязательств Республики Алтай, возникающих при выполнении полномочий Российской Федерации, переданных для осуществления исполнительным органам государственной власти Республики Алтай;</w:t>
      </w:r>
    </w:p>
    <w:p w:rsidR="00A76C1B" w:rsidRDefault="00A76C1B">
      <w:pPr>
        <w:pStyle w:val="ConsPlusNormal"/>
        <w:spacing w:before="220"/>
        <w:ind w:firstLine="540"/>
        <w:jc w:val="both"/>
      </w:pPr>
      <w:r>
        <w:t>предоставляемых на исполнение отдельных расходных обязательств муниципальных образований, возникающих при выполнении полномочий Российской Федерации, переданных для осуществления органам местного самоуправления;</w:t>
      </w:r>
    </w:p>
    <w:p w:rsidR="00A76C1B" w:rsidRDefault="00A76C1B">
      <w:pPr>
        <w:pStyle w:val="ConsPlusNormal"/>
        <w:spacing w:before="220"/>
        <w:ind w:firstLine="540"/>
        <w:jc w:val="both"/>
      </w:pPr>
      <w:r>
        <w:t>предоставляемых на исполнение отдельных государственных полномочий Республики Алтай, переданных для осуществления органам местного самоуправления.</w:t>
      </w:r>
    </w:p>
    <w:p w:rsidR="00A76C1B" w:rsidRDefault="00A76C1B">
      <w:pPr>
        <w:pStyle w:val="ConsPlusNormal"/>
        <w:spacing w:before="220"/>
        <w:ind w:firstLine="540"/>
        <w:jc w:val="both"/>
      </w:pPr>
      <w:r>
        <w:t>Перечень субвенций, формирующих единую субвенцию, утверждается Правительством Республики Алтай на срок не менее 3 лет.</w:t>
      </w:r>
    </w:p>
    <w:p w:rsidR="00A76C1B" w:rsidRDefault="00A76C1B">
      <w:pPr>
        <w:pStyle w:val="ConsPlusNormal"/>
        <w:spacing w:before="220"/>
        <w:ind w:firstLine="540"/>
        <w:jc w:val="both"/>
      </w:pPr>
      <w:r>
        <w:t>Общий объем единой субвенции (V) рассчитывается по формуле:</w:t>
      </w:r>
    </w:p>
    <w:p w:rsidR="00A76C1B" w:rsidRDefault="00A76C1B">
      <w:pPr>
        <w:pStyle w:val="ConsPlusNormal"/>
        <w:jc w:val="both"/>
      </w:pPr>
    </w:p>
    <w:p w:rsidR="00A76C1B" w:rsidRDefault="00A76C1B">
      <w:pPr>
        <w:pStyle w:val="ConsPlusNormal"/>
        <w:ind w:firstLine="540"/>
        <w:jc w:val="both"/>
      </w:pPr>
      <w:r w:rsidRPr="002977C9">
        <w:rPr>
          <w:position w:val="-26"/>
        </w:rPr>
        <w:pict>
          <v:shape id="_x0000_i1025" style="width:55.5pt;height:37.5pt" coordsize="" o:spt="100" adj="0,,0" path="" filled="f" stroked="f">
            <v:stroke joinstyle="miter"/>
            <v:imagedata r:id="rId123" o:title="base_24468_40107_32768"/>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i - муниципальное образование, бюджету которого в соответствии с утвержденными законодательством Республики Алтай методиками распределения субвенций, формирующих единую субвенцию, предусмотрена хотя бы одна из таких субвенций;</w:t>
      </w:r>
    </w:p>
    <w:p w:rsidR="00A76C1B" w:rsidRDefault="00A76C1B">
      <w:pPr>
        <w:pStyle w:val="ConsPlusNormal"/>
        <w:spacing w:before="220"/>
        <w:ind w:firstLine="540"/>
        <w:jc w:val="both"/>
      </w:pPr>
      <w:r>
        <w:lastRenderedPageBreak/>
        <w:t>n - количество i-х муниципальных образований;</w:t>
      </w:r>
    </w:p>
    <w:p w:rsidR="00A76C1B" w:rsidRDefault="00A76C1B">
      <w:pPr>
        <w:pStyle w:val="ConsPlusNormal"/>
        <w:spacing w:before="220"/>
        <w:ind w:firstLine="540"/>
        <w:jc w:val="both"/>
      </w:pPr>
      <w:r>
        <w:t>V</w:t>
      </w:r>
      <w:r>
        <w:rPr>
          <w:vertAlign w:val="subscript"/>
        </w:rPr>
        <w:t>i</w:t>
      </w:r>
      <w:r>
        <w:t xml:space="preserve"> - объем субвенций, формирующих единую субвенцию, предусмотренных бюджету i-го муниципального образования в соответствии с утвержденными законодательством Республики Алтай методиками распределения таких субвенций (далее - объем единой субвенции бюджету i-го муниципального образования).</w:t>
      </w:r>
    </w:p>
    <w:p w:rsidR="00A76C1B" w:rsidRDefault="00A76C1B">
      <w:pPr>
        <w:pStyle w:val="ConsPlusNormal"/>
        <w:spacing w:before="220"/>
        <w:ind w:firstLine="540"/>
        <w:jc w:val="both"/>
      </w:pPr>
      <w:r>
        <w:t>Объем единой субвенции бюджету i-го муниципального образования рассчитывается по формуле:</w:t>
      </w:r>
    </w:p>
    <w:p w:rsidR="00A76C1B" w:rsidRDefault="00A76C1B">
      <w:pPr>
        <w:pStyle w:val="ConsPlusNormal"/>
        <w:jc w:val="both"/>
      </w:pPr>
    </w:p>
    <w:p w:rsidR="00A76C1B" w:rsidRDefault="00A76C1B">
      <w:pPr>
        <w:pStyle w:val="ConsPlusNormal"/>
        <w:ind w:firstLine="540"/>
        <w:jc w:val="both"/>
      </w:pPr>
      <w:r w:rsidRPr="002977C9">
        <w:rPr>
          <w:position w:val="-27"/>
        </w:rPr>
        <w:pict>
          <v:shape id="_x0000_i1026" style="width:59.25pt;height:39pt" coordsize="" o:spt="100" adj="0,,0" path="" filled="f" stroked="f">
            <v:stroke joinstyle="miter"/>
            <v:imagedata r:id="rId124" o:title="base_24468_40107_32769"/>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j - вид субвенции, формирующей единую субвенцию, предусмотренной бюджету i-го муниципального образования;</w:t>
      </w:r>
    </w:p>
    <w:p w:rsidR="00A76C1B" w:rsidRDefault="00A76C1B">
      <w:pPr>
        <w:pStyle w:val="ConsPlusNormal"/>
        <w:spacing w:before="220"/>
        <w:ind w:firstLine="540"/>
        <w:jc w:val="both"/>
      </w:pPr>
      <w:r>
        <w:t>m - количество видов субвенций, формирующих единую субвенцию, предусмотренных бюджету i-го муниципального образования;</w:t>
      </w:r>
    </w:p>
    <w:p w:rsidR="00A76C1B" w:rsidRDefault="00A76C1B">
      <w:pPr>
        <w:pStyle w:val="ConsPlusNormal"/>
        <w:spacing w:before="220"/>
        <w:ind w:firstLine="540"/>
        <w:jc w:val="both"/>
      </w:pPr>
      <w:r>
        <w:t>V</w:t>
      </w:r>
      <w:r>
        <w:rPr>
          <w:vertAlign w:val="subscript"/>
        </w:rPr>
        <w:t>ij</w:t>
      </w:r>
      <w:r>
        <w:t xml:space="preserve"> - объем субвенции j-го вида, определенный для бюджета i-го муниципального образования в соответствии с утвержденной законодательством Республики Алтай методикой распределения субвенции j-го вида.</w:t>
      </w:r>
    </w:p>
    <w:p w:rsidR="00A76C1B" w:rsidRDefault="00A76C1B">
      <w:pPr>
        <w:pStyle w:val="ConsPlusNormal"/>
        <w:spacing w:before="220"/>
        <w:ind w:firstLine="540"/>
        <w:jc w:val="both"/>
      </w:pPr>
      <w:r>
        <w:t>Распределение единой субвенции между муниципальными образованиями осуществляется уполномоченными Правительством Республики Алтай исполнительными органами государственной власти Республики Алтай в сроки для предоставления сводных обоснований бюджетных ассигнований из республиканского бюджета, установленные Правительством Республики Алтай.</w:t>
      </w:r>
    </w:p>
    <w:p w:rsidR="00A76C1B" w:rsidRDefault="00A76C1B">
      <w:pPr>
        <w:pStyle w:val="ConsPlusNormal"/>
        <w:spacing w:before="220"/>
        <w:ind w:firstLine="540"/>
        <w:jc w:val="both"/>
      </w:pPr>
      <w:r>
        <w:t>Распределение единой субвенции между муниципальными образованиями утверждается законом Республики Алтай о республиканском бюджете.</w:t>
      </w:r>
    </w:p>
    <w:p w:rsidR="00A76C1B" w:rsidRDefault="00A76C1B">
      <w:pPr>
        <w:pStyle w:val="ConsPlusNormal"/>
        <w:spacing w:before="220"/>
        <w:ind w:firstLine="540"/>
        <w:jc w:val="both"/>
      </w:pPr>
      <w:r>
        <w:t>Перечисление единой субвенции из республиканского бюджета бюджетам муниципальных образований осуществляется на счета, открытые в Управлении Федерального казначейства по Республике Алтай для учета поступлений и их распределения между бюджетами бюджетной системы Российской Федерации, в сроки, установленные бюджетным законодательством Республики Алтай.</w:t>
      </w:r>
    </w:p>
    <w:p w:rsidR="00A76C1B" w:rsidRDefault="00A76C1B">
      <w:pPr>
        <w:pStyle w:val="ConsPlusNormal"/>
        <w:spacing w:before="220"/>
        <w:ind w:firstLine="540"/>
        <w:jc w:val="both"/>
      </w:pPr>
      <w:r>
        <w:t>Не использованные в отчетном финансовом году остатки единой субвенции подлежат возврату в доход республиканского бюджета в соответствии с требованиями, установленными бюджетным законодательством Российской Федерации.</w:t>
      </w:r>
    </w:p>
    <w:p w:rsidR="00A76C1B" w:rsidRDefault="00A76C1B">
      <w:pPr>
        <w:pStyle w:val="ConsPlusNormal"/>
        <w:spacing w:before="220"/>
        <w:ind w:firstLine="540"/>
        <w:jc w:val="both"/>
      </w:pPr>
      <w:r>
        <w:t>Органы местного самоуправления представляют в уполномоченные исполнительные органы государственной власти Республики Алтай отчеты об использовании субвенций в порядке, установленном законами Республики Алтай и иными нормативными правовыми актами Республики Алтай, наделяющими соответствующие муниципальные образования полномочиями, на исполнение которых предоставляется единая субвенция.</w:t>
      </w:r>
    </w:p>
    <w:p w:rsidR="00A76C1B" w:rsidRDefault="00A76C1B">
      <w:pPr>
        <w:pStyle w:val="ConsPlusNormal"/>
        <w:jc w:val="both"/>
      </w:pPr>
      <w:r>
        <w:t xml:space="preserve">(часть 5 введена </w:t>
      </w:r>
      <w:hyperlink r:id="rId125"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bookmarkStart w:id="5" w:name="P196"/>
      <w:bookmarkEnd w:id="5"/>
      <w:r>
        <w:t>Статья 11. Иные межбюджетные трансферты, предоставляемые из республиканского бюджета местным бюджетам</w:t>
      </w:r>
    </w:p>
    <w:p w:rsidR="00A76C1B" w:rsidRDefault="00A76C1B">
      <w:pPr>
        <w:pStyle w:val="ConsPlusNormal"/>
        <w:ind w:firstLine="540"/>
        <w:jc w:val="both"/>
      </w:pPr>
      <w:r>
        <w:t xml:space="preserve">(в ред. </w:t>
      </w:r>
      <w:hyperlink r:id="rId126"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 xml:space="preserve">1. Из республиканского бюджета местным бюджетам могут быть предоставлены иные </w:t>
      </w:r>
      <w:r>
        <w:lastRenderedPageBreak/>
        <w:t>межбюджетные трансферты на финансовое обеспечение расходных обязательств муниципальных образований.</w:t>
      </w:r>
    </w:p>
    <w:p w:rsidR="00A76C1B" w:rsidRDefault="00A76C1B">
      <w:pPr>
        <w:pStyle w:val="ConsPlusNormal"/>
        <w:spacing w:before="220"/>
        <w:ind w:firstLine="540"/>
        <w:jc w:val="both"/>
      </w:pPr>
      <w:r>
        <w:t>2. Иные межбюджетные трансферты из республиканского бюджета могут быть предоставлены местным бюджетам в следующих случаях:</w:t>
      </w:r>
    </w:p>
    <w:p w:rsidR="00A76C1B" w:rsidRDefault="00A76C1B">
      <w:pPr>
        <w:pStyle w:val="ConsPlusNormal"/>
        <w:spacing w:before="220"/>
        <w:ind w:firstLine="540"/>
        <w:jc w:val="both"/>
      </w:pPr>
      <w:r>
        <w:t>проведения муниципальными образованиями мероприятий, финансовое обеспечение которых осуществляется за счет иных межбюджетных трансфертов из федерального бюджета;</w:t>
      </w:r>
    </w:p>
    <w:p w:rsidR="00A76C1B" w:rsidRDefault="00A76C1B">
      <w:pPr>
        <w:pStyle w:val="ConsPlusNormal"/>
        <w:spacing w:before="220"/>
        <w:ind w:firstLine="540"/>
        <w:jc w:val="both"/>
      </w:pPr>
      <w:r>
        <w:t>проведения муниципальными образованиями мероприятий за счет средств резервного фонда Правительства Республики Алтай, резервного фонда Правительства Республики Алтай по предупреждению и ликвидации чрезвычайных ситуаций и последствий стихийных бедствий;</w:t>
      </w:r>
    </w:p>
    <w:p w:rsidR="00A76C1B" w:rsidRDefault="00A76C1B">
      <w:pPr>
        <w:pStyle w:val="ConsPlusNormal"/>
        <w:spacing w:before="220"/>
        <w:ind w:firstLine="540"/>
        <w:jc w:val="both"/>
      </w:pPr>
      <w:r>
        <w:t xml:space="preserve">проведения муниципальными образованиями отдельных мероприятий, направленных на реализацию </w:t>
      </w:r>
      <w:hyperlink r:id="rId12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A76C1B" w:rsidRDefault="00A76C1B">
      <w:pPr>
        <w:pStyle w:val="ConsPlusNormal"/>
        <w:spacing w:before="220"/>
        <w:ind w:firstLine="540"/>
        <w:jc w:val="both"/>
      </w:pPr>
      <w:r>
        <w:t>Методика распределения и правила предоставления иных межбюджетных трансфертов местным бюджетам из республиканского бюджета устанавливается Правительством Республики Алтай.</w:t>
      </w:r>
    </w:p>
    <w:p w:rsidR="00A76C1B" w:rsidRDefault="00A76C1B">
      <w:pPr>
        <w:pStyle w:val="ConsPlusNormal"/>
        <w:jc w:val="both"/>
      </w:pPr>
    </w:p>
    <w:p w:rsidR="00A76C1B" w:rsidRDefault="00A76C1B">
      <w:pPr>
        <w:pStyle w:val="ConsPlusTitle"/>
        <w:ind w:firstLine="540"/>
        <w:jc w:val="both"/>
        <w:outlineLvl w:val="2"/>
      </w:pPr>
      <w:bookmarkStart w:id="6" w:name="P206"/>
      <w:bookmarkEnd w:id="6"/>
      <w:r>
        <w:t>Статья 11.1. Субвенции федеральному бюджету из республиканского бюджета</w:t>
      </w:r>
    </w:p>
    <w:p w:rsidR="00A76C1B" w:rsidRDefault="00A76C1B">
      <w:pPr>
        <w:pStyle w:val="ConsPlusNormal"/>
        <w:ind w:firstLine="540"/>
        <w:jc w:val="both"/>
      </w:pPr>
      <w:r>
        <w:t xml:space="preserve">(введена </w:t>
      </w:r>
      <w:hyperlink r:id="rId128" w:history="1">
        <w:r>
          <w:rPr>
            <w:color w:val="0000FF"/>
          </w:rPr>
          <w:t>Законом</w:t>
        </w:r>
      </w:hyperlink>
      <w:r>
        <w:t xml:space="preserve"> Республики Алтай от 26.12.2014 N 100-РЗ)</w:t>
      </w:r>
    </w:p>
    <w:p w:rsidR="00A76C1B" w:rsidRDefault="00A76C1B">
      <w:pPr>
        <w:pStyle w:val="ConsPlusNormal"/>
        <w:jc w:val="both"/>
      </w:pPr>
    </w:p>
    <w:p w:rsidR="00A76C1B" w:rsidRDefault="00A76C1B">
      <w:pPr>
        <w:pStyle w:val="ConsPlusNormal"/>
        <w:ind w:firstLine="540"/>
        <w:jc w:val="both"/>
      </w:pPr>
      <w:r>
        <w:t>1. Под субвенциями федеральному бюджету из республиканского бюджета понимаются межбюджетные трансферты, предоставляемые федеральному бюджету из республиканского бюджета в целях финансового обеспечения расходных обязательств Российской Федерации, возникающих при выполнении полномочий Республики Алтай, переданных для осуществления федеральным органам исполнительной власти, в случаях, установленных федеральными законами.</w:t>
      </w:r>
    </w:p>
    <w:p w:rsidR="00A76C1B" w:rsidRDefault="00A76C1B">
      <w:pPr>
        <w:pStyle w:val="ConsPlusNormal"/>
        <w:spacing w:before="220"/>
        <w:ind w:firstLine="540"/>
        <w:jc w:val="both"/>
      </w:pPr>
      <w:r>
        <w:t>2. Цели и условия предоставления субвенций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w:t>
      </w:r>
    </w:p>
    <w:p w:rsidR="00A76C1B" w:rsidRDefault="00A76C1B">
      <w:pPr>
        <w:pStyle w:val="ConsPlusNormal"/>
        <w:jc w:val="both"/>
      </w:pPr>
    </w:p>
    <w:p w:rsidR="00A76C1B" w:rsidRDefault="00A76C1B">
      <w:pPr>
        <w:pStyle w:val="ConsPlusTitle"/>
        <w:ind w:firstLine="540"/>
        <w:jc w:val="both"/>
        <w:outlineLvl w:val="2"/>
      </w:pPr>
      <w:bookmarkStart w:id="7" w:name="P212"/>
      <w:bookmarkEnd w:id="7"/>
      <w:r>
        <w:t>Статья 11.2. Субсидии федеральному бюджету из республиканского бюджета</w:t>
      </w:r>
    </w:p>
    <w:p w:rsidR="00A76C1B" w:rsidRDefault="00A76C1B">
      <w:pPr>
        <w:pStyle w:val="ConsPlusNormal"/>
        <w:ind w:firstLine="540"/>
        <w:jc w:val="both"/>
      </w:pPr>
      <w:r>
        <w:t xml:space="preserve">(введена </w:t>
      </w:r>
      <w:hyperlink r:id="rId129" w:history="1">
        <w:r>
          <w:rPr>
            <w:color w:val="0000FF"/>
          </w:rPr>
          <w:t>Законом</w:t>
        </w:r>
      </w:hyperlink>
      <w:r>
        <w:t xml:space="preserve"> Республики Алтай от 06.07.2017 N 34-РЗ)</w:t>
      </w:r>
    </w:p>
    <w:p w:rsidR="00A76C1B" w:rsidRDefault="00A76C1B">
      <w:pPr>
        <w:pStyle w:val="ConsPlusNormal"/>
        <w:jc w:val="both"/>
      </w:pPr>
    </w:p>
    <w:p w:rsidR="00A76C1B" w:rsidRDefault="00A76C1B">
      <w:pPr>
        <w:pStyle w:val="ConsPlusNormal"/>
        <w:ind w:firstLine="540"/>
        <w:jc w:val="both"/>
      </w:pPr>
      <w:r>
        <w:t>1. В целях софинансирования исполнения расходных обязательств Российской Федерации, возникающих при выполнении полномочий, отнесенных к компетенции федеральных органов исполнительной власти, в случаях, установленных федеральными законами, а также при предоставлении грантов федеральным государственным учреждениям из республиканского бюджета предоставляются субсидии.</w:t>
      </w:r>
    </w:p>
    <w:p w:rsidR="00A76C1B" w:rsidRDefault="00A76C1B">
      <w:pPr>
        <w:pStyle w:val="ConsPlusNormal"/>
        <w:spacing w:before="220"/>
        <w:ind w:firstLine="540"/>
        <w:jc w:val="both"/>
      </w:pPr>
      <w:r>
        <w:t>2. 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 заключаемыми в порядке, установленном федеральным законодательством.</w:t>
      </w:r>
    </w:p>
    <w:p w:rsidR="00A76C1B" w:rsidRDefault="00A76C1B">
      <w:pPr>
        <w:pStyle w:val="ConsPlusNormal"/>
        <w:jc w:val="both"/>
      </w:pPr>
    </w:p>
    <w:p w:rsidR="00A76C1B" w:rsidRDefault="00A76C1B">
      <w:pPr>
        <w:pStyle w:val="ConsPlusTitle"/>
        <w:ind w:firstLine="540"/>
        <w:jc w:val="both"/>
        <w:outlineLvl w:val="2"/>
      </w:pPr>
      <w:bookmarkStart w:id="8" w:name="P218"/>
      <w:bookmarkEnd w:id="8"/>
      <w:r>
        <w:t>Статья 11.3. Субсидии бюджетам субъектов Российской Федерации из республиканского бюджета</w:t>
      </w:r>
    </w:p>
    <w:p w:rsidR="00A76C1B" w:rsidRDefault="00A76C1B">
      <w:pPr>
        <w:pStyle w:val="ConsPlusNormal"/>
        <w:ind w:firstLine="540"/>
        <w:jc w:val="both"/>
      </w:pPr>
      <w:r>
        <w:t xml:space="preserve">(введена </w:t>
      </w:r>
      <w:hyperlink r:id="rId130"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 xml:space="preserve">Цели и условия предоставления субсидий бюджетам субъектов Российской Федерации из республиканского бюджета устанавливаются соглашениями между высшими исполнительными органами государственной власти соответствующих субъектов Российской Федерации, </w:t>
      </w:r>
      <w:r>
        <w:lastRenderedPageBreak/>
        <w:t>заключаемыми в случае, если субсидия предоставляется из республиканского бюджета, в порядке, установленном Правительством Республики Алтай.</w:t>
      </w:r>
    </w:p>
    <w:p w:rsidR="00A76C1B" w:rsidRDefault="00A76C1B">
      <w:pPr>
        <w:pStyle w:val="ConsPlusNormal"/>
        <w:jc w:val="both"/>
      </w:pPr>
    </w:p>
    <w:p w:rsidR="00A76C1B" w:rsidRDefault="00A76C1B">
      <w:pPr>
        <w:pStyle w:val="ConsPlusTitle"/>
        <w:ind w:firstLine="540"/>
        <w:jc w:val="both"/>
        <w:outlineLvl w:val="2"/>
      </w:pPr>
      <w:bookmarkStart w:id="9" w:name="P223"/>
      <w:bookmarkEnd w:id="9"/>
      <w:r>
        <w:t>Статья 11.4.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rsidR="00A76C1B" w:rsidRDefault="00A76C1B">
      <w:pPr>
        <w:pStyle w:val="ConsPlusNormal"/>
        <w:ind w:firstLine="540"/>
        <w:jc w:val="both"/>
      </w:pPr>
      <w:r>
        <w:t xml:space="preserve">(введена </w:t>
      </w:r>
      <w:hyperlink r:id="rId131"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1. Дотации на поддержку мер по обеспечению сбалансированности местных бюджетов предоставляются в случаях:</w:t>
      </w:r>
    </w:p>
    <w:p w:rsidR="00A76C1B" w:rsidRDefault="00A76C1B">
      <w:pPr>
        <w:pStyle w:val="ConsPlusNormal"/>
        <w:spacing w:before="220"/>
        <w:ind w:firstLine="540"/>
        <w:jc w:val="both"/>
      </w:pPr>
      <w:r>
        <w:t>осуществления расходов местных бюджетов, вызванных изменениями объективных факторов и условий, существенно влияющих на объемы расходных обязательств и доходных возможностей местных бюджетов;</w:t>
      </w:r>
    </w:p>
    <w:p w:rsidR="00A76C1B" w:rsidRDefault="00A76C1B">
      <w:pPr>
        <w:pStyle w:val="ConsPlusNormal"/>
        <w:spacing w:before="220"/>
        <w:ind w:firstLine="540"/>
        <w:jc w:val="both"/>
      </w:pPr>
      <w:r>
        <w:t>стимулирования муниципальных образований к повышению оценки качества управления муниципальными финансами в муниципальных образованиях, порядок проведения которой устанавливается Правительством Республики Алтай;</w:t>
      </w:r>
    </w:p>
    <w:p w:rsidR="00A76C1B" w:rsidRDefault="00A76C1B">
      <w:pPr>
        <w:pStyle w:val="ConsPlusNormal"/>
        <w:spacing w:before="220"/>
        <w:ind w:firstLine="540"/>
        <w:jc w:val="both"/>
      </w:pPr>
      <w:r>
        <w:t>стимулирования увеличения поступлений налоговых доходов в местные бюджеты;</w:t>
      </w:r>
    </w:p>
    <w:p w:rsidR="00A76C1B" w:rsidRDefault="00A76C1B">
      <w:pPr>
        <w:pStyle w:val="ConsPlusNormal"/>
        <w:spacing w:before="220"/>
        <w:ind w:firstLine="540"/>
        <w:jc w:val="both"/>
      </w:pPr>
      <w:r>
        <w:t>поручений Главы Республики Алтай,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w:t>
      </w:r>
    </w:p>
    <w:p w:rsidR="00A76C1B" w:rsidRDefault="00A76C1B">
      <w:pPr>
        <w:pStyle w:val="ConsPlusNormal"/>
        <w:spacing w:before="220"/>
        <w:ind w:firstLine="540"/>
        <w:jc w:val="both"/>
      </w:pPr>
      <w:r>
        <w:t>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w:t>
      </w:r>
    </w:p>
    <w:p w:rsidR="00A76C1B" w:rsidRDefault="00A76C1B">
      <w:pPr>
        <w:pStyle w:val="ConsPlusNormal"/>
        <w:spacing w:before="220"/>
        <w:ind w:firstLine="540"/>
        <w:jc w:val="both"/>
      </w:pPr>
      <w:r>
        <w:t>2. Иные дотации местным бюджетам из республиканского бюджета предоставляются в случаях и порядке, установленных федеральным законодательством.</w:t>
      </w:r>
    </w:p>
    <w:p w:rsidR="00A76C1B" w:rsidRDefault="00A76C1B">
      <w:pPr>
        <w:pStyle w:val="ConsPlusNormal"/>
        <w:jc w:val="both"/>
      </w:pPr>
    </w:p>
    <w:p w:rsidR="00A76C1B" w:rsidRDefault="00A76C1B">
      <w:pPr>
        <w:pStyle w:val="ConsPlusTitle"/>
        <w:jc w:val="center"/>
        <w:outlineLvl w:val="1"/>
      </w:pPr>
      <w:r>
        <w:t>Глава 3. ОБЩИЙ ПОРЯДОК И УСЛОВИЯ ПРЕДОСТАВЛЕНИЯ</w:t>
      </w:r>
    </w:p>
    <w:p w:rsidR="00A76C1B" w:rsidRDefault="00A76C1B">
      <w:pPr>
        <w:pStyle w:val="ConsPlusTitle"/>
        <w:jc w:val="center"/>
      </w:pPr>
      <w:r>
        <w:t>МЕЖБЮДЖЕТНЫХ ТРАНСФЕРТОВ ИЗ МЕСТНЫХ БЮДЖЕТОВ</w:t>
      </w:r>
    </w:p>
    <w:p w:rsidR="00A76C1B" w:rsidRDefault="00A76C1B">
      <w:pPr>
        <w:pStyle w:val="ConsPlusNormal"/>
        <w:jc w:val="both"/>
      </w:pPr>
    </w:p>
    <w:p w:rsidR="00A76C1B" w:rsidRDefault="00A76C1B">
      <w:pPr>
        <w:pStyle w:val="ConsPlusTitle"/>
        <w:ind w:firstLine="540"/>
        <w:jc w:val="both"/>
        <w:outlineLvl w:val="2"/>
      </w:pPr>
      <w:r>
        <w:t>Статья 12. Формы межбюджетных трансфертов, предоставляемых из местных бюджетов</w:t>
      </w:r>
    </w:p>
    <w:p w:rsidR="00A76C1B" w:rsidRDefault="00A76C1B">
      <w:pPr>
        <w:pStyle w:val="ConsPlusNormal"/>
        <w:jc w:val="both"/>
      </w:pPr>
    </w:p>
    <w:p w:rsidR="00A76C1B" w:rsidRDefault="00A76C1B">
      <w:pPr>
        <w:pStyle w:val="ConsPlusNormal"/>
        <w:ind w:firstLine="540"/>
        <w:jc w:val="both"/>
      </w:pPr>
      <w:r>
        <w:t>1. Межбюджетные трансферты из местных бюджетов предоставляются в форме:</w:t>
      </w:r>
    </w:p>
    <w:p w:rsidR="00A76C1B" w:rsidRDefault="00A76C1B">
      <w:pPr>
        <w:pStyle w:val="ConsPlusNormal"/>
        <w:spacing w:before="220"/>
        <w:ind w:firstLine="540"/>
        <w:jc w:val="both"/>
      </w:pPr>
      <w:r>
        <w:t xml:space="preserve">дотаций из бюджетов муниципальных районов на выравнивание бюджетной обеспеченности поселений в соответствии с Бюджетным </w:t>
      </w:r>
      <w:hyperlink r:id="rId132" w:history="1">
        <w:r>
          <w:rPr>
            <w:color w:val="0000FF"/>
          </w:rPr>
          <w:t>кодексом</w:t>
        </w:r>
      </w:hyperlink>
      <w:r>
        <w:t xml:space="preserve"> Российской Федерации и </w:t>
      </w:r>
      <w:hyperlink w:anchor="P258" w:history="1">
        <w:r>
          <w:rPr>
            <w:color w:val="0000FF"/>
          </w:rPr>
          <w:t>статьей 13</w:t>
        </w:r>
      </w:hyperlink>
      <w:r>
        <w:t xml:space="preserve"> настоящего Закона;</w:t>
      </w:r>
    </w:p>
    <w:p w:rsidR="00A76C1B" w:rsidRDefault="00A76C1B">
      <w:pPr>
        <w:pStyle w:val="ConsPlusNormal"/>
        <w:spacing w:before="220"/>
        <w:ind w:firstLine="540"/>
        <w:jc w:val="both"/>
      </w:pPr>
      <w:r>
        <w:t xml:space="preserve">субсидий бюджетам муниципальных образований из местных бюджетов в соответствии с Бюджетным </w:t>
      </w:r>
      <w:hyperlink r:id="rId133" w:history="1">
        <w:r>
          <w:rPr>
            <w:color w:val="0000FF"/>
          </w:rPr>
          <w:t>кодексом</w:t>
        </w:r>
      </w:hyperlink>
      <w:r>
        <w:t xml:space="preserve"> Российской Федерации;</w:t>
      </w:r>
    </w:p>
    <w:p w:rsidR="00A76C1B" w:rsidRDefault="00A76C1B">
      <w:pPr>
        <w:pStyle w:val="ConsPlusNormal"/>
        <w:jc w:val="both"/>
      </w:pPr>
      <w:r>
        <w:t xml:space="preserve">(в ред. </w:t>
      </w:r>
      <w:hyperlink r:id="rId134"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субсидий республиканскому бюджету из местных бюджетов в соответствии со </w:t>
      </w:r>
      <w:hyperlink r:id="rId135" w:history="1">
        <w:r>
          <w:rPr>
            <w:color w:val="0000FF"/>
          </w:rPr>
          <w:t>статьей 142.2</w:t>
        </w:r>
      </w:hyperlink>
      <w:r>
        <w:t xml:space="preserve"> Бюджетного кодекса Российской Федерации и </w:t>
      </w:r>
      <w:hyperlink w:anchor="P277" w:history="1">
        <w:r>
          <w:rPr>
            <w:color w:val="0000FF"/>
          </w:rPr>
          <w:t>статьей 14</w:t>
        </w:r>
      </w:hyperlink>
      <w:r>
        <w:t xml:space="preserve"> настоящего Закона;</w:t>
      </w:r>
    </w:p>
    <w:p w:rsidR="00A76C1B" w:rsidRDefault="00A76C1B">
      <w:pPr>
        <w:pStyle w:val="ConsPlusNormal"/>
        <w:jc w:val="both"/>
      </w:pPr>
      <w:r>
        <w:t xml:space="preserve">(в ред. </w:t>
      </w:r>
      <w:hyperlink r:id="rId13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иных межбюджетных трансфертов в соответствии с Бюджетным </w:t>
      </w:r>
      <w:hyperlink r:id="rId137" w:history="1">
        <w:r>
          <w:rPr>
            <w:color w:val="0000FF"/>
          </w:rPr>
          <w:t>кодексом</w:t>
        </w:r>
      </w:hyperlink>
      <w:r>
        <w:t xml:space="preserve"> Российской Федерации с учетом требований, установленных </w:t>
      </w:r>
      <w:hyperlink w:anchor="P298" w:history="1">
        <w:r>
          <w:rPr>
            <w:color w:val="0000FF"/>
          </w:rPr>
          <w:t>статьей 15</w:t>
        </w:r>
      </w:hyperlink>
      <w:r>
        <w:t xml:space="preserve"> настоящего Закона;</w:t>
      </w:r>
    </w:p>
    <w:p w:rsidR="00A76C1B" w:rsidRDefault="00A76C1B">
      <w:pPr>
        <w:pStyle w:val="ConsPlusNormal"/>
        <w:jc w:val="both"/>
      </w:pPr>
      <w:r>
        <w:t xml:space="preserve">(в ред. </w:t>
      </w:r>
      <w:hyperlink r:id="rId13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субвенций из бюджетов муниципальных районов бюджетам поселений в случаях, </w:t>
      </w:r>
      <w:r>
        <w:lastRenderedPageBreak/>
        <w:t xml:space="preserve">установленных </w:t>
      </w:r>
      <w:hyperlink r:id="rId139" w:history="1">
        <w:r>
          <w:rPr>
            <w:color w:val="0000FF"/>
          </w:rPr>
          <w:t>статьями 133</w:t>
        </w:r>
      </w:hyperlink>
      <w:r>
        <w:t xml:space="preserve"> и </w:t>
      </w:r>
      <w:hyperlink r:id="rId140" w:history="1">
        <w:r>
          <w:rPr>
            <w:color w:val="0000FF"/>
          </w:rPr>
          <w:t>140</w:t>
        </w:r>
      </w:hyperlink>
      <w:r>
        <w:t xml:space="preserve"> Бюджетного кодекса Российской Федерации.</w:t>
      </w:r>
    </w:p>
    <w:p w:rsidR="00A76C1B" w:rsidRDefault="00A76C1B">
      <w:pPr>
        <w:pStyle w:val="ConsPlusNormal"/>
        <w:jc w:val="both"/>
      </w:pPr>
      <w:r>
        <w:t xml:space="preserve">(абзац введен </w:t>
      </w:r>
      <w:hyperlink r:id="rId141" w:history="1">
        <w:r>
          <w:rPr>
            <w:color w:val="0000FF"/>
          </w:rPr>
          <w:t>Законом</w:t>
        </w:r>
      </w:hyperlink>
      <w:r>
        <w:t xml:space="preserve"> Республики Алтай от 26.12.2014 N 100-РЗ)</w:t>
      </w:r>
    </w:p>
    <w:p w:rsidR="00A76C1B" w:rsidRDefault="00A76C1B">
      <w:pPr>
        <w:pStyle w:val="ConsPlusNormal"/>
        <w:spacing w:before="220"/>
        <w:ind w:firstLine="540"/>
        <w:jc w:val="both"/>
      </w:pPr>
      <w:r>
        <w:t xml:space="preserve">дотаций из бюджетов городских округов с внутригородским делением на выравнивание бюджетной обеспеченности внутригородских районов в соответствии с Бюджетным </w:t>
      </w:r>
      <w:hyperlink r:id="rId142" w:history="1">
        <w:r>
          <w:rPr>
            <w:color w:val="0000FF"/>
          </w:rPr>
          <w:t>кодексом</w:t>
        </w:r>
      </w:hyperlink>
      <w:r>
        <w:t xml:space="preserve"> Российской Федерации;</w:t>
      </w:r>
    </w:p>
    <w:p w:rsidR="00A76C1B" w:rsidRDefault="00A76C1B">
      <w:pPr>
        <w:pStyle w:val="ConsPlusNormal"/>
        <w:jc w:val="both"/>
      </w:pPr>
      <w:r>
        <w:t xml:space="preserve">(абзац введен </w:t>
      </w:r>
      <w:hyperlink r:id="rId143"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t xml:space="preserve">дотации на выравнивание бюджетной обеспеченности внутригородских районов из бюджета городского округа с внутригородским делением в соответствии со </w:t>
      </w:r>
      <w:hyperlink w:anchor="P271" w:history="1">
        <w:r>
          <w:rPr>
            <w:color w:val="0000FF"/>
          </w:rPr>
          <w:t>статьей 13.1</w:t>
        </w:r>
      </w:hyperlink>
      <w:r>
        <w:t xml:space="preserve"> настоящего Закона;</w:t>
      </w:r>
    </w:p>
    <w:p w:rsidR="00A76C1B" w:rsidRDefault="00A76C1B">
      <w:pPr>
        <w:pStyle w:val="ConsPlusNormal"/>
        <w:jc w:val="both"/>
      </w:pPr>
      <w:r>
        <w:t xml:space="preserve">(абзац введен </w:t>
      </w:r>
      <w:hyperlink r:id="rId144"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r:id="rId145" w:history="1">
        <w:r>
          <w:rPr>
            <w:color w:val="0000FF"/>
          </w:rPr>
          <w:t>статьями 133</w:t>
        </w:r>
      </w:hyperlink>
      <w:r>
        <w:t xml:space="preserve"> и </w:t>
      </w:r>
      <w:hyperlink r:id="rId146" w:history="1">
        <w:r>
          <w:rPr>
            <w:color w:val="0000FF"/>
          </w:rPr>
          <w:t>140</w:t>
        </w:r>
      </w:hyperlink>
      <w:r>
        <w:t xml:space="preserve"> Бюджетного кодекса Российской Федерации.</w:t>
      </w:r>
    </w:p>
    <w:p w:rsidR="00A76C1B" w:rsidRDefault="00A76C1B">
      <w:pPr>
        <w:pStyle w:val="ConsPlusNormal"/>
        <w:jc w:val="both"/>
      </w:pPr>
      <w:r>
        <w:t xml:space="preserve">(абзац введен </w:t>
      </w:r>
      <w:hyperlink r:id="rId147" w:history="1">
        <w:r>
          <w:rPr>
            <w:color w:val="0000FF"/>
          </w:rPr>
          <w:t>Законом</w:t>
        </w:r>
      </w:hyperlink>
      <w:r>
        <w:t xml:space="preserve"> Республики Алтай от 06.12.2019 N 62-РЗ)</w:t>
      </w:r>
    </w:p>
    <w:p w:rsidR="00A76C1B" w:rsidRDefault="00A76C1B">
      <w:pPr>
        <w:pStyle w:val="ConsPlusNormal"/>
        <w:jc w:val="both"/>
      </w:pPr>
      <w:r>
        <w:t xml:space="preserve">(часть 1 в ред. </w:t>
      </w:r>
      <w:hyperlink r:id="rId148"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 xml:space="preserve">2. Утратила силу. - </w:t>
      </w:r>
      <w:hyperlink r:id="rId149" w:history="1">
        <w:r>
          <w:rPr>
            <w:color w:val="0000FF"/>
          </w:rPr>
          <w:t>Закон</w:t>
        </w:r>
      </w:hyperlink>
      <w:r>
        <w:t xml:space="preserve"> Республики Алтай от 06.12.2019 N 62-РЗ.</w:t>
      </w:r>
    </w:p>
    <w:p w:rsidR="00A76C1B" w:rsidRDefault="00A76C1B">
      <w:pPr>
        <w:pStyle w:val="ConsPlusNormal"/>
        <w:jc w:val="both"/>
      </w:pPr>
    </w:p>
    <w:p w:rsidR="00A76C1B" w:rsidRDefault="00A76C1B">
      <w:pPr>
        <w:pStyle w:val="ConsPlusTitle"/>
        <w:ind w:firstLine="540"/>
        <w:jc w:val="both"/>
        <w:outlineLvl w:val="2"/>
      </w:pPr>
      <w:bookmarkStart w:id="10" w:name="P258"/>
      <w:bookmarkEnd w:id="10"/>
      <w:r>
        <w:t>Статья 13. Дотации на выравнивание бюджетной обеспеченности поселений из бюджета муниципального района</w:t>
      </w:r>
    </w:p>
    <w:p w:rsidR="00A76C1B" w:rsidRDefault="00A76C1B">
      <w:pPr>
        <w:pStyle w:val="ConsPlusNormal"/>
        <w:jc w:val="both"/>
      </w:pPr>
      <w:r>
        <w:t xml:space="preserve">(в ред. </w:t>
      </w:r>
      <w:hyperlink r:id="rId150" w:history="1">
        <w:r>
          <w:rPr>
            <w:color w:val="0000FF"/>
          </w:rPr>
          <w:t>Закона</w:t>
        </w:r>
      </w:hyperlink>
      <w:r>
        <w:t xml:space="preserve"> Республики Алтай от 27.11.2007 N 59-РЗ)</w:t>
      </w:r>
    </w:p>
    <w:p w:rsidR="00A76C1B" w:rsidRDefault="00A76C1B">
      <w:pPr>
        <w:pStyle w:val="ConsPlusNormal"/>
        <w:jc w:val="both"/>
      </w:pPr>
    </w:p>
    <w:p w:rsidR="00A76C1B" w:rsidRDefault="00A76C1B">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151" w:history="1">
        <w:r>
          <w:rPr>
            <w:color w:val="0000FF"/>
          </w:rPr>
          <w:t>кодекса</w:t>
        </w:r>
      </w:hyperlink>
      <w:r>
        <w:t xml:space="preserve"> Российской Федерации и настоящего Закона.</w:t>
      </w:r>
    </w:p>
    <w:p w:rsidR="00A76C1B" w:rsidRDefault="00A76C1B">
      <w:pPr>
        <w:pStyle w:val="ConsPlusNormal"/>
        <w:jc w:val="both"/>
      </w:pPr>
      <w:r>
        <w:t xml:space="preserve">(в ред. </w:t>
      </w:r>
      <w:hyperlink r:id="rId152"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 xml:space="preserve">Абзацы второй - третий утратили силу. - </w:t>
      </w:r>
      <w:hyperlink r:id="rId153" w:history="1">
        <w:r>
          <w:rPr>
            <w:color w:val="0000FF"/>
          </w:rPr>
          <w:t>Закон</w:t>
        </w:r>
      </w:hyperlink>
      <w:r>
        <w:t xml:space="preserve"> Республики Алтай от 06.12.2019 N 62-РЗ.</w:t>
      </w:r>
    </w:p>
    <w:p w:rsidR="00A76C1B" w:rsidRDefault="00A76C1B">
      <w:pPr>
        <w:pStyle w:val="ConsPlusNormal"/>
        <w:spacing w:before="220"/>
        <w:ind w:firstLine="540"/>
        <w:jc w:val="both"/>
      </w:pPr>
      <w:r>
        <w:t>2. Дотации на выравнивание бюджетной обеспеченности поселений образуются за счет собственных доходов бюджета муниципального района и субвенций местным бюджетам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(в случае наделения данными полномочиями органов местного самоуправления муниципальных районов).</w:t>
      </w:r>
    </w:p>
    <w:p w:rsidR="00A76C1B" w:rsidRDefault="00A76C1B">
      <w:pPr>
        <w:pStyle w:val="ConsPlusNormal"/>
        <w:jc w:val="both"/>
      </w:pPr>
      <w:r>
        <w:t xml:space="preserve">(в ред. Законов Республики Алтай от 27.11.2007 </w:t>
      </w:r>
      <w:hyperlink r:id="rId154" w:history="1">
        <w:r>
          <w:rPr>
            <w:color w:val="0000FF"/>
          </w:rPr>
          <w:t>N 59-РЗ</w:t>
        </w:r>
      </w:hyperlink>
      <w:r>
        <w:t xml:space="preserve">, от 18.11.2010 </w:t>
      </w:r>
      <w:hyperlink r:id="rId155" w:history="1">
        <w:r>
          <w:rPr>
            <w:color w:val="0000FF"/>
          </w:rPr>
          <w:t>N 61-РЗ</w:t>
        </w:r>
      </w:hyperlink>
      <w:r>
        <w:t xml:space="preserve">, от 19.04.2013 </w:t>
      </w:r>
      <w:hyperlink r:id="rId156" w:history="1">
        <w:r>
          <w:rPr>
            <w:color w:val="0000FF"/>
          </w:rPr>
          <w:t>N 21-РЗ</w:t>
        </w:r>
      </w:hyperlink>
      <w:r>
        <w:t>)</w:t>
      </w:r>
    </w:p>
    <w:p w:rsidR="00A76C1B" w:rsidRDefault="00A76C1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w:t>
      </w:r>
    </w:p>
    <w:p w:rsidR="00A76C1B" w:rsidRDefault="00A76C1B">
      <w:pPr>
        <w:pStyle w:val="ConsPlusNormal"/>
        <w:jc w:val="both"/>
      </w:pPr>
      <w:r>
        <w:t xml:space="preserve">(часть 3 в ред. </w:t>
      </w:r>
      <w:hyperlink r:id="rId157" w:history="1">
        <w:r>
          <w:rPr>
            <w:color w:val="0000FF"/>
          </w:rPr>
          <w:t>Закона</w:t>
        </w:r>
      </w:hyperlink>
      <w:r>
        <w:t xml:space="preserve"> Республики Алтай от 27.11.2007 N 59-РЗ)</w:t>
      </w:r>
    </w:p>
    <w:p w:rsidR="00A76C1B" w:rsidRDefault="00A76C1B">
      <w:pPr>
        <w:pStyle w:val="ConsPlusNormal"/>
        <w:spacing w:before="220"/>
        <w:ind w:firstLine="540"/>
        <w:jc w:val="both"/>
      </w:pPr>
      <w:r>
        <w:t xml:space="preserve">4. Порядок определения и распределения дотаций на выравнивание бюджетной обеспеченности поселений из бюджета муниципального района определяется в соответствии с </w:t>
      </w:r>
      <w:hyperlink w:anchor="P755" w:history="1">
        <w:r>
          <w:rPr>
            <w:color w:val="0000FF"/>
          </w:rPr>
          <w:t>Методикой</w:t>
        </w:r>
      </w:hyperlink>
      <w:r>
        <w:t xml:space="preserve"> расчета дотаций на выравнивание бюджетной обеспеченности поселений из бюджета муниципального района согласно приложению 4 к настоящему Закону.</w:t>
      </w:r>
    </w:p>
    <w:p w:rsidR="00A76C1B" w:rsidRDefault="00A76C1B">
      <w:pPr>
        <w:pStyle w:val="ConsPlusNormal"/>
        <w:jc w:val="both"/>
      </w:pPr>
      <w:r>
        <w:t xml:space="preserve">(в ред. Законов Республики Алтай от 27.11.2007 </w:t>
      </w:r>
      <w:hyperlink r:id="rId158" w:history="1">
        <w:r>
          <w:rPr>
            <w:color w:val="0000FF"/>
          </w:rPr>
          <w:t>N 59-РЗ</w:t>
        </w:r>
      </w:hyperlink>
      <w:r>
        <w:t xml:space="preserve">, от 06.12.2019 </w:t>
      </w:r>
      <w:hyperlink r:id="rId159" w:history="1">
        <w:r>
          <w:rPr>
            <w:color w:val="0000FF"/>
          </w:rPr>
          <w:t>N 62-РЗ</w:t>
        </w:r>
      </w:hyperlink>
      <w:r>
        <w:t>)</w:t>
      </w:r>
    </w:p>
    <w:p w:rsidR="00A76C1B" w:rsidRDefault="00A76C1B">
      <w:pPr>
        <w:pStyle w:val="ConsPlusNormal"/>
        <w:jc w:val="both"/>
      </w:pPr>
    </w:p>
    <w:p w:rsidR="00A76C1B" w:rsidRDefault="00A76C1B">
      <w:pPr>
        <w:pStyle w:val="ConsPlusTitle"/>
        <w:ind w:firstLine="540"/>
        <w:jc w:val="both"/>
        <w:outlineLvl w:val="2"/>
      </w:pPr>
      <w:bookmarkStart w:id="11" w:name="P271"/>
      <w:bookmarkEnd w:id="11"/>
      <w:r>
        <w:t>Статья 13.1. Дотации на выравнивание бюджетной обеспеченности внутригородских районов из бюджета городского округа с внутригородским делением</w:t>
      </w:r>
    </w:p>
    <w:p w:rsidR="00A76C1B" w:rsidRDefault="00A76C1B">
      <w:pPr>
        <w:pStyle w:val="ConsPlusNormal"/>
        <w:ind w:firstLine="540"/>
        <w:jc w:val="both"/>
      </w:pPr>
      <w:r>
        <w:t xml:space="preserve">(введена </w:t>
      </w:r>
      <w:hyperlink r:id="rId160"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 xml:space="preserve">1. Дотации на выравнивание бюджетной обеспеченности предоставляются внутригородским районам, входящим в состав соответствующего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Бюджетного </w:t>
      </w:r>
      <w:hyperlink r:id="rId161" w:history="1">
        <w:r>
          <w:rPr>
            <w:color w:val="0000FF"/>
          </w:rPr>
          <w:t>кодекса</w:t>
        </w:r>
      </w:hyperlink>
      <w:r>
        <w:t xml:space="preserve"> Российской Федерации и настоящего Закона.</w:t>
      </w:r>
    </w:p>
    <w:p w:rsidR="00A76C1B" w:rsidRDefault="00A76C1B">
      <w:pPr>
        <w:pStyle w:val="ConsPlusNormal"/>
        <w:spacing w:before="220"/>
        <w:ind w:firstLine="540"/>
        <w:jc w:val="both"/>
      </w:pPr>
      <w: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определяется в соответствии с </w:t>
      </w:r>
      <w:hyperlink w:anchor="P1057" w:history="1">
        <w:r>
          <w:rPr>
            <w:color w:val="0000FF"/>
          </w:rPr>
          <w:t>Методикой</w:t>
        </w:r>
      </w:hyperlink>
      <w:r>
        <w:t xml:space="preserve">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 согласно приложению 7 к настоящему Закону.</w:t>
      </w:r>
    </w:p>
    <w:p w:rsidR="00A76C1B" w:rsidRDefault="00A76C1B">
      <w:pPr>
        <w:pStyle w:val="ConsPlusNormal"/>
        <w:jc w:val="both"/>
      </w:pPr>
    </w:p>
    <w:p w:rsidR="00A76C1B" w:rsidRDefault="00A76C1B">
      <w:pPr>
        <w:pStyle w:val="ConsPlusTitle"/>
        <w:ind w:firstLine="540"/>
        <w:jc w:val="both"/>
        <w:outlineLvl w:val="2"/>
      </w:pPr>
      <w:bookmarkStart w:id="12" w:name="P277"/>
      <w:bookmarkEnd w:id="12"/>
      <w:r>
        <w:t>Статья 14. Субсидии республиканскому бюджету из местных бюджетов</w:t>
      </w:r>
    </w:p>
    <w:p w:rsidR="00A76C1B" w:rsidRDefault="00A76C1B">
      <w:pPr>
        <w:pStyle w:val="ConsPlusNormal"/>
        <w:jc w:val="both"/>
      </w:pPr>
      <w:r>
        <w:t xml:space="preserve">(в ред. </w:t>
      </w:r>
      <w:hyperlink r:id="rId162" w:history="1">
        <w:r>
          <w:rPr>
            <w:color w:val="0000FF"/>
          </w:rPr>
          <w:t>Закона</w:t>
        </w:r>
      </w:hyperlink>
      <w:r>
        <w:t xml:space="preserve"> Республики Алтай от 27.11.2007 N 59-РЗ)</w:t>
      </w:r>
    </w:p>
    <w:p w:rsidR="00A76C1B" w:rsidRDefault="00A76C1B">
      <w:pPr>
        <w:pStyle w:val="ConsPlusNormal"/>
        <w:jc w:val="both"/>
      </w:pPr>
    </w:p>
    <w:p w:rsidR="00A76C1B" w:rsidRDefault="00A76C1B">
      <w:pPr>
        <w:pStyle w:val="ConsPlusNormal"/>
        <w:ind w:firstLine="540"/>
        <w:jc w:val="both"/>
      </w:pPr>
      <w:bookmarkStart w:id="13" w:name="P280"/>
      <w:bookmarkEnd w:id="13"/>
      <w:r>
        <w:t xml:space="preserve">1. Из бюджетов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w:t>
      </w:r>
      <w:hyperlink w:anchor="P284" w:history="1">
        <w:r>
          <w:rPr>
            <w:color w:val="0000FF"/>
          </w:rPr>
          <w:t>пунктом 3</w:t>
        </w:r>
      </w:hyperlink>
      <w:r>
        <w:t xml:space="preserve"> настоящей статьи, могут предоставляться субсидии в республиканский бюджет.</w:t>
      </w:r>
    </w:p>
    <w:p w:rsidR="00A76C1B" w:rsidRDefault="00A76C1B">
      <w:pPr>
        <w:pStyle w:val="ConsPlusNormal"/>
        <w:jc w:val="both"/>
      </w:pPr>
      <w:r>
        <w:t xml:space="preserve">(часть 1 в ред. </w:t>
      </w:r>
      <w:hyperlink r:id="rId163"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Объемы субсидий, подлежащих перечислению из местных бюджетов в республиканский бюджет, утверждаются в разрезе муниципальных образований законом Республики Алтай о республиканском бюджете.</w:t>
      </w:r>
    </w:p>
    <w:p w:rsidR="00A76C1B" w:rsidRDefault="00A76C1B">
      <w:pPr>
        <w:pStyle w:val="ConsPlusNormal"/>
        <w:jc w:val="both"/>
      </w:pPr>
      <w:r>
        <w:t xml:space="preserve">(в ред. Законов Республики Алтай от 27.11.2007 </w:t>
      </w:r>
      <w:hyperlink r:id="rId164" w:history="1">
        <w:r>
          <w:rPr>
            <w:color w:val="0000FF"/>
          </w:rPr>
          <w:t>N 59-РЗ</w:t>
        </w:r>
      </w:hyperlink>
      <w:r>
        <w:t xml:space="preserve">, от 18.11.2010 </w:t>
      </w:r>
      <w:hyperlink r:id="rId165" w:history="1">
        <w:r>
          <w:rPr>
            <w:color w:val="0000FF"/>
          </w:rPr>
          <w:t>N 61-РЗ</w:t>
        </w:r>
      </w:hyperlink>
      <w:r>
        <w:t xml:space="preserve">, от 06.12.2019 </w:t>
      </w:r>
      <w:hyperlink r:id="rId166" w:history="1">
        <w:r>
          <w:rPr>
            <w:color w:val="0000FF"/>
          </w:rPr>
          <w:t>N 62-РЗ</w:t>
        </w:r>
      </w:hyperlink>
      <w:r>
        <w:t>)</w:t>
      </w:r>
    </w:p>
    <w:p w:rsidR="00A76C1B" w:rsidRDefault="00A76C1B">
      <w:pPr>
        <w:pStyle w:val="ConsPlusNormal"/>
        <w:spacing w:before="220"/>
        <w:ind w:firstLine="540"/>
        <w:jc w:val="both"/>
      </w:pPr>
      <w:bookmarkStart w:id="14" w:name="P284"/>
      <w:bookmarkEnd w:id="14"/>
      <w:r>
        <w:t xml:space="preserve">3. Порядок расчета уровня расчетных налоговых доходов и субсидий из бюджетов поселений и муниципальных районов (городского округа) в республиканский бюджет определяется в соответствии с Методикой расчета субсидий из бюджетов поселений и муниципальных районов (городского округа) в республиканский бюджет согласно </w:t>
      </w:r>
      <w:hyperlink w:anchor="P959" w:history="1">
        <w:r>
          <w:rPr>
            <w:color w:val="0000FF"/>
          </w:rPr>
          <w:t>приложениям 5</w:t>
        </w:r>
      </w:hyperlink>
      <w:r>
        <w:t xml:space="preserve">, </w:t>
      </w:r>
      <w:hyperlink w:anchor="P1007" w:history="1">
        <w:r>
          <w:rPr>
            <w:color w:val="0000FF"/>
          </w:rPr>
          <w:t>6</w:t>
        </w:r>
      </w:hyperlink>
      <w:r>
        <w:t xml:space="preserve"> к настоящему Закону.</w:t>
      </w:r>
    </w:p>
    <w:p w:rsidR="00A76C1B" w:rsidRDefault="00A76C1B">
      <w:pPr>
        <w:pStyle w:val="ConsPlusNormal"/>
        <w:jc w:val="both"/>
      </w:pPr>
      <w:r>
        <w:t xml:space="preserve">(в ред. Законов Республики Алтай от 27.11.2007 </w:t>
      </w:r>
      <w:hyperlink r:id="rId167" w:history="1">
        <w:r>
          <w:rPr>
            <w:color w:val="0000FF"/>
          </w:rPr>
          <w:t>N 59-РЗ</w:t>
        </w:r>
      </w:hyperlink>
      <w:r>
        <w:t xml:space="preserve">, от 19.04.2013 </w:t>
      </w:r>
      <w:hyperlink r:id="rId168" w:history="1">
        <w:r>
          <w:rPr>
            <w:color w:val="0000FF"/>
          </w:rPr>
          <w:t>N 21-РЗ</w:t>
        </w:r>
      </w:hyperlink>
      <w:r>
        <w:t>)</w:t>
      </w:r>
    </w:p>
    <w:p w:rsidR="00A76C1B" w:rsidRDefault="00A76C1B">
      <w:pPr>
        <w:pStyle w:val="ConsPlusNormal"/>
        <w:spacing w:before="220"/>
        <w:ind w:firstLine="540"/>
        <w:jc w:val="both"/>
      </w:pPr>
      <w:r>
        <w:t>Расчетные налоговые доходы муниципального образования в расчете на одного жителя муниципального образования после исключения субсидии, подлежащей перечислению в республиканский бюджет в соответствии с настоящей статьей,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A76C1B" w:rsidRDefault="00A76C1B">
      <w:pPr>
        <w:pStyle w:val="ConsPlusNormal"/>
        <w:jc w:val="both"/>
      </w:pPr>
      <w:r>
        <w:t xml:space="preserve">(в ред. </w:t>
      </w:r>
      <w:hyperlink r:id="rId169"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Субсидии из бюджетов поселений (внутригородских районов),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республиканского бюджета.</w:t>
      </w:r>
    </w:p>
    <w:p w:rsidR="00A76C1B" w:rsidRDefault="00A76C1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Алтай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муниципальных районов (городских округов с внутригородским делением), учитываются в доходах и расходах республиканского бюджета для </w:t>
      </w:r>
      <w:r>
        <w:lastRenderedPageBreak/>
        <w:t>распределения между бюджетами муниципальных районов (городских округов с внутригородским делением) в соответствии с порядком, утвержденным законом Республики Алтай о наделении органов местного самоуправления муниципальных районов (городских округов с внутригородским делением) указанными полномочиями.</w:t>
      </w:r>
    </w:p>
    <w:p w:rsidR="00A76C1B" w:rsidRDefault="00A76C1B">
      <w:pPr>
        <w:pStyle w:val="ConsPlusNormal"/>
        <w:jc w:val="both"/>
      </w:pPr>
      <w:r>
        <w:t xml:space="preserve">(часть 4 в ред. </w:t>
      </w:r>
      <w:hyperlink r:id="rId170"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5. Утратила силу. - </w:t>
      </w:r>
      <w:hyperlink r:id="rId171" w:history="1">
        <w:r>
          <w:rPr>
            <w:color w:val="0000FF"/>
          </w:rPr>
          <w:t>Закон</w:t>
        </w:r>
      </w:hyperlink>
      <w:r>
        <w:t xml:space="preserve"> Республики Алтай от 06.12.2019 N 62-РЗ.</w:t>
      </w:r>
    </w:p>
    <w:p w:rsidR="00A76C1B" w:rsidRDefault="00A76C1B">
      <w:pPr>
        <w:pStyle w:val="ConsPlusNormal"/>
        <w:spacing w:before="220"/>
        <w:ind w:firstLine="540"/>
        <w:jc w:val="both"/>
      </w:pPr>
      <w:r>
        <w:t>6. Субсидии из местных бюджетов в республиканский бюджет в соответствии с настоящей статьей зачисляются ежемесячно, не позже 25-го числа текущего месяца, в размере 1/12 от общего размера субсидии.</w:t>
      </w:r>
    </w:p>
    <w:p w:rsidR="00A76C1B" w:rsidRDefault="00A76C1B">
      <w:pPr>
        <w:pStyle w:val="ConsPlusNormal"/>
        <w:jc w:val="both"/>
      </w:pPr>
      <w:r>
        <w:t xml:space="preserve">(в ред. Законов Республики Алтай от 27.11.2007 </w:t>
      </w:r>
      <w:hyperlink r:id="rId172" w:history="1">
        <w:r>
          <w:rPr>
            <w:color w:val="0000FF"/>
          </w:rPr>
          <w:t>N 59-РЗ</w:t>
        </w:r>
      </w:hyperlink>
      <w:r>
        <w:t xml:space="preserve">, от 26.09.2008 </w:t>
      </w:r>
      <w:hyperlink r:id="rId173" w:history="1">
        <w:r>
          <w:rPr>
            <w:color w:val="0000FF"/>
          </w:rPr>
          <w:t>N 88-РЗ</w:t>
        </w:r>
      </w:hyperlink>
      <w:r>
        <w:t>)</w:t>
      </w:r>
    </w:p>
    <w:p w:rsidR="00A76C1B" w:rsidRDefault="00A76C1B">
      <w:pPr>
        <w:pStyle w:val="ConsPlusNormal"/>
        <w:spacing w:before="220"/>
        <w:ind w:firstLine="540"/>
        <w:jc w:val="both"/>
      </w:pPr>
      <w:r>
        <w:t xml:space="preserve">7. Субсидии, указанные в </w:t>
      </w:r>
      <w:hyperlink w:anchor="P280" w:history="1">
        <w:r>
          <w:rPr>
            <w:color w:val="0000FF"/>
          </w:rPr>
          <w:t>части 1</w:t>
        </w:r>
      </w:hyperlink>
      <w:r>
        <w:t xml:space="preserve"> настоящей статьи, предусматриваются в местном бюджете в соответствии с законом Республики Алтай о республиканском бюджете. В случае невыполнения представительным органом муниципального образования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уполномоченным Правительством Республики Алтай исполнительным органом государственной власти Республики Алтай, с соблюдением общих требований, установленных федеральным законодательством.</w:t>
      </w:r>
    </w:p>
    <w:p w:rsidR="00A76C1B" w:rsidRDefault="00A76C1B">
      <w:pPr>
        <w:pStyle w:val="ConsPlusNormal"/>
        <w:jc w:val="both"/>
      </w:pPr>
      <w:r>
        <w:t xml:space="preserve">(часть 7 в ред. </w:t>
      </w:r>
      <w:hyperlink r:id="rId174"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8 - 9. Исключены с 1 января 2008 года. - </w:t>
      </w:r>
      <w:hyperlink r:id="rId175" w:history="1">
        <w:r>
          <w:rPr>
            <w:color w:val="0000FF"/>
          </w:rPr>
          <w:t>Закон</w:t>
        </w:r>
      </w:hyperlink>
      <w:r>
        <w:t xml:space="preserve"> Республики Алтай от 27.11.2007 N 59-РЗ.</w:t>
      </w:r>
    </w:p>
    <w:p w:rsidR="00A76C1B" w:rsidRDefault="00A76C1B">
      <w:pPr>
        <w:pStyle w:val="ConsPlusNormal"/>
        <w:jc w:val="both"/>
      </w:pPr>
    </w:p>
    <w:p w:rsidR="00A76C1B" w:rsidRDefault="00A76C1B">
      <w:pPr>
        <w:pStyle w:val="ConsPlusTitle"/>
        <w:ind w:firstLine="540"/>
        <w:jc w:val="both"/>
        <w:outlineLvl w:val="2"/>
      </w:pPr>
      <w:bookmarkStart w:id="15" w:name="P298"/>
      <w:bookmarkEnd w:id="15"/>
      <w:r>
        <w:t>Статья 15. Иные межбюджетные трансферты, предоставляемые из местных бюджетов</w:t>
      </w:r>
    </w:p>
    <w:p w:rsidR="00A76C1B" w:rsidRDefault="00A76C1B">
      <w:pPr>
        <w:pStyle w:val="ConsPlusNormal"/>
        <w:ind w:firstLine="540"/>
        <w:jc w:val="both"/>
      </w:pPr>
      <w:r>
        <w:t xml:space="preserve">(в ред. </w:t>
      </w:r>
      <w:hyperlink r:id="rId176"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bookmarkStart w:id="16" w:name="P301"/>
      <w:bookmarkEnd w:id="16"/>
      <w:r>
        <w:t xml:space="preserve">1. Иные межбюджетные трансферты бюджетам поселений могут быть предоставлены из бюджетов муниципальных районов в соответствии со </w:t>
      </w:r>
      <w:hyperlink r:id="rId177" w:history="1">
        <w:r>
          <w:rPr>
            <w:color w:val="0000FF"/>
          </w:rPr>
          <w:t>статьей 142.4</w:t>
        </w:r>
      </w:hyperlink>
      <w:r>
        <w:t xml:space="preserve"> Бюджетного кодекса Российской Федерации, иные межбюджетные трансферты бюджетам внутригородских районов могут быть предоставлены из бюджетов городских округов с внутригородским делением в соответствии со </w:t>
      </w:r>
      <w:hyperlink r:id="rId178" w:history="1">
        <w:r>
          <w:rPr>
            <w:color w:val="0000FF"/>
          </w:rPr>
          <w:t>статьей 142.6</w:t>
        </w:r>
      </w:hyperlink>
      <w:r>
        <w:t xml:space="preserve"> Бюджетного кодекса Российской Федерации.</w:t>
      </w:r>
    </w:p>
    <w:p w:rsidR="00A76C1B" w:rsidRDefault="00A76C1B">
      <w:pPr>
        <w:pStyle w:val="ConsPlusNormal"/>
        <w:spacing w:before="220"/>
        <w:ind w:firstLine="540"/>
        <w:jc w:val="both"/>
      </w:pPr>
      <w:r>
        <w:t xml:space="preserve">Муниципальные правовые акты представительного органа муниципального района, предусматривающие предоставление иных межбюджетных трансфертов из местного бюджета, указанных в </w:t>
      </w:r>
      <w:hyperlink w:anchor="P301" w:history="1">
        <w:r>
          <w:rPr>
            <w:color w:val="0000FF"/>
          </w:rPr>
          <w:t>абзаце первом</w:t>
        </w:r>
      </w:hyperlink>
      <w:r>
        <w:t xml:space="preserve"> настоящей части, должны содержать цели, условия, порядок предоставления иных межбюджетных трансфертов и порядок осуществления контроля за использованием иных межбюджетных трансфертов.</w:t>
      </w:r>
    </w:p>
    <w:p w:rsidR="00A76C1B" w:rsidRDefault="00A76C1B">
      <w:pPr>
        <w:pStyle w:val="ConsPlusNormal"/>
        <w:spacing w:before="220"/>
        <w:ind w:firstLine="540"/>
        <w:jc w:val="both"/>
      </w:pPr>
      <w:r>
        <w:t xml:space="preserve">2. Иные межбюджетные трансферты из бюджетов поселений могут быть предоставлены бюджетам муниципальных районов в соответствии со </w:t>
      </w:r>
      <w:hyperlink r:id="rId179" w:history="1">
        <w:r>
          <w:rPr>
            <w:color w:val="0000FF"/>
          </w:rPr>
          <w:t>статьей 142.5</w:t>
        </w:r>
      </w:hyperlink>
      <w:r>
        <w:t xml:space="preserve"> Бюджетного кодекса Российской Федерации, иные межбюджетные трансферты из бюджетов внутригородских районов могут быть предоставлены бюджетам городских округов с внутригородским делением в соответствии со </w:t>
      </w:r>
      <w:hyperlink r:id="rId180" w:history="1">
        <w:r>
          <w:rPr>
            <w:color w:val="0000FF"/>
          </w:rPr>
          <w:t>статьей 142.7</w:t>
        </w:r>
      </w:hyperlink>
      <w:r>
        <w:t xml:space="preserve"> Бюджетного кодекса Российской Федерации.</w:t>
      </w:r>
    </w:p>
    <w:p w:rsidR="00A76C1B" w:rsidRDefault="00A76C1B">
      <w:pPr>
        <w:pStyle w:val="ConsPlusNormal"/>
        <w:jc w:val="both"/>
      </w:pPr>
    </w:p>
    <w:p w:rsidR="00A76C1B" w:rsidRDefault="00A76C1B">
      <w:pPr>
        <w:pStyle w:val="ConsPlusTitle"/>
        <w:jc w:val="center"/>
        <w:outlineLvl w:val="1"/>
      </w:pPr>
      <w:r>
        <w:t>Глава 4. ЗАКЛЮЧИТЕЛЬНЫЕ И ПЕРЕХОДНЫЕ ПОЛОЖЕНИЯ</w:t>
      </w:r>
    </w:p>
    <w:p w:rsidR="00A76C1B" w:rsidRDefault="00A76C1B">
      <w:pPr>
        <w:pStyle w:val="ConsPlusNormal"/>
        <w:jc w:val="center"/>
      </w:pPr>
      <w:r>
        <w:t xml:space="preserve">(в ред. </w:t>
      </w:r>
      <w:hyperlink r:id="rId181" w:history="1">
        <w:r>
          <w:rPr>
            <w:color w:val="0000FF"/>
          </w:rPr>
          <w:t>Закона</w:t>
        </w:r>
      </w:hyperlink>
      <w:r>
        <w:t xml:space="preserve"> Республики Алтай от 21.06.2006 N 33-РЗ)</w:t>
      </w:r>
    </w:p>
    <w:p w:rsidR="00A76C1B" w:rsidRDefault="00A76C1B">
      <w:pPr>
        <w:pStyle w:val="ConsPlusNormal"/>
        <w:jc w:val="both"/>
      </w:pPr>
    </w:p>
    <w:p w:rsidR="00A76C1B" w:rsidRDefault="00A76C1B">
      <w:pPr>
        <w:pStyle w:val="ConsPlusTitle"/>
        <w:ind w:firstLine="540"/>
        <w:jc w:val="both"/>
        <w:outlineLvl w:val="2"/>
      </w:pPr>
      <w:r>
        <w:t>Статья 16. Приведение нормативных правовых актов Республики Алтай в соответствие с настоящим Законом</w:t>
      </w:r>
    </w:p>
    <w:p w:rsidR="00A76C1B" w:rsidRDefault="00A76C1B">
      <w:pPr>
        <w:pStyle w:val="ConsPlusNormal"/>
        <w:jc w:val="both"/>
      </w:pPr>
    </w:p>
    <w:p w:rsidR="00A76C1B" w:rsidRDefault="00A76C1B">
      <w:pPr>
        <w:pStyle w:val="ConsPlusNormal"/>
        <w:ind w:firstLine="540"/>
        <w:jc w:val="both"/>
      </w:pPr>
      <w:r>
        <w:lastRenderedPageBreak/>
        <w:t>Со дня вступления в силу настоящего Закона законодательные акты Республики Алтай, нормативные правовые акты Главы Республики Алтай, Председателя Правительства Республики Алтай, нормативные правовые акты Правительства Республики Алтай, нормативные правовые акты органов местного самоуправления муниципальных образований применяются в части, не противоречащей настоящему Закону, и подлежат приведению в соответствие с настоящим Законом в шестимесячный срок.</w:t>
      </w:r>
    </w:p>
    <w:p w:rsidR="00A76C1B" w:rsidRDefault="00A76C1B">
      <w:pPr>
        <w:pStyle w:val="ConsPlusNormal"/>
        <w:jc w:val="both"/>
      </w:pPr>
      <w:r>
        <w:t xml:space="preserve">(в ред. </w:t>
      </w:r>
      <w:hyperlink r:id="rId182" w:history="1">
        <w:r>
          <w:rPr>
            <w:color w:val="0000FF"/>
          </w:rPr>
          <w:t>Закона</w:t>
        </w:r>
      </w:hyperlink>
      <w:r>
        <w:t xml:space="preserve"> Республики Алтай от 18.11.2010 N 61-РЗ)</w:t>
      </w:r>
    </w:p>
    <w:p w:rsidR="00A76C1B" w:rsidRDefault="00A76C1B">
      <w:pPr>
        <w:pStyle w:val="ConsPlusNormal"/>
        <w:jc w:val="both"/>
      </w:pPr>
    </w:p>
    <w:p w:rsidR="00A76C1B" w:rsidRDefault="00A76C1B">
      <w:pPr>
        <w:pStyle w:val="ConsPlusTitle"/>
        <w:ind w:firstLine="540"/>
        <w:jc w:val="both"/>
        <w:outlineLvl w:val="2"/>
      </w:pPr>
      <w:r>
        <w:t>Статья 17. Вступление в силу настоящего Закона</w:t>
      </w:r>
    </w:p>
    <w:p w:rsidR="00A76C1B" w:rsidRDefault="00A76C1B">
      <w:pPr>
        <w:pStyle w:val="ConsPlusNormal"/>
        <w:jc w:val="both"/>
      </w:pPr>
    </w:p>
    <w:p w:rsidR="00A76C1B" w:rsidRDefault="00A76C1B">
      <w:pPr>
        <w:pStyle w:val="ConsPlusNormal"/>
        <w:ind w:firstLine="540"/>
        <w:jc w:val="both"/>
      </w:pPr>
      <w:r>
        <w:t>Настоящий Закон вступает в силу с 1 января 2006 года.</w:t>
      </w:r>
    </w:p>
    <w:p w:rsidR="00A76C1B" w:rsidRDefault="00A76C1B">
      <w:pPr>
        <w:pStyle w:val="ConsPlusNormal"/>
        <w:jc w:val="both"/>
      </w:pPr>
    </w:p>
    <w:p w:rsidR="00A76C1B" w:rsidRDefault="00A76C1B">
      <w:pPr>
        <w:pStyle w:val="ConsPlusTitle"/>
        <w:ind w:firstLine="540"/>
        <w:jc w:val="both"/>
        <w:outlineLvl w:val="2"/>
      </w:pPr>
      <w:r>
        <w:t xml:space="preserve">Статья 18. Утратила силу с 1 января 2008 года. - </w:t>
      </w:r>
      <w:hyperlink r:id="rId183" w:history="1">
        <w:r>
          <w:rPr>
            <w:color w:val="0000FF"/>
          </w:rPr>
          <w:t>Закон</w:t>
        </w:r>
      </w:hyperlink>
      <w:r>
        <w:t xml:space="preserve"> Республики Алтай от 27.11.2007 N 59-РЗ.</w:t>
      </w:r>
    </w:p>
    <w:p w:rsidR="00A76C1B" w:rsidRDefault="00A76C1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6C1B">
        <w:tc>
          <w:tcPr>
            <w:tcW w:w="4677" w:type="dxa"/>
            <w:tcBorders>
              <w:top w:val="nil"/>
              <w:left w:val="nil"/>
              <w:bottom w:val="nil"/>
              <w:right w:val="nil"/>
            </w:tcBorders>
          </w:tcPr>
          <w:p w:rsidR="00A76C1B" w:rsidRDefault="00A76C1B">
            <w:pPr>
              <w:pStyle w:val="ConsPlusNormal"/>
            </w:pPr>
            <w:r>
              <w:t>Председатель</w:t>
            </w:r>
          </w:p>
          <w:p w:rsidR="00A76C1B" w:rsidRDefault="00A76C1B">
            <w:pPr>
              <w:pStyle w:val="ConsPlusNormal"/>
            </w:pPr>
            <w:r>
              <w:t>Государственного Собрания -</w:t>
            </w:r>
          </w:p>
          <w:p w:rsidR="00A76C1B" w:rsidRDefault="00A76C1B">
            <w:pPr>
              <w:pStyle w:val="ConsPlusNormal"/>
            </w:pPr>
            <w:r>
              <w:t>Эл Курултай Республики Алтай</w:t>
            </w:r>
          </w:p>
          <w:p w:rsidR="00A76C1B" w:rsidRDefault="00A76C1B">
            <w:pPr>
              <w:pStyle w:val="ConsPlusNormal"/>
            </w:pPr>
            <w:r>
              <w:t>И.Э.ЯИМОВ</w:t>
            </w:r>
          </w:p>
        </w:tc>
        <w:tc>
          <w:tcPr>
            <w:tcW w:w="4677" w:type="dxa"/>
            <w:tcBorders>
              <w:top w:val="nil"/>
              <w:left w:val="nil"/>
              <w:bottom w:val="nil"/>
              <w:right w:val="nil"/>
            </w:tcBorders>
          </w:tcPr>
          <w:p w:rsidR="00A76C1B" w:rsidRDefault="00A76C1B">
            <w:pPr>
              <w:pStyle w:val="ConsPlusNormal"/>
              <w:jc w:val="right"/>
            </w:pPr>
            <w:r>
              <w:t>Глава Республики Алтай,</w:t>
            </w:r>
          </w:p>
          <w:p w:rsidR="00A76C1B" w:rsidRDefault="00A76C1B">
            <w:pPr>
              <w:pStyle w:val="ConsPlusNormal"/>
              <w:jc w:val="right"/>
            </w:pPr>
            <w:r>
              <w:t>Председатель Правительства</w:t>
            </w:r>
          </w:p>
          <w:p w:rsidR="00A76C1B" w:rsidRDefault="00A76C1B">
            <w:pPr>
              <w:pStyle w:val="ConsPlusNormal"/>
              <w:jc w:val="right"/>
            </w:pPr>
            <w:r>
              <w:t>Республики Алтай</w:t>
            </w:r>
          </w:p>
          <w:p w:rsidR="00A76C1B" w:rsidRDefault="00A76C1B">
            <w:pPr>
              <w:pStyle w:val="ConsPlusNormal"/>
              <w:jc w:val="right"/>
            </w:pPr>
            <w:r>
              <w:t>М.И.ЛАПШИН</w:t>
            </w:r>
          </w:p>
        </w:tc>
      </w:tr>
    </w:tbl>
    <w:p w:rsidR="00A76C1B" w:rsidRDefault="00A76C1B">
      <w:pPr>
        <w:pStyle w:val="ConsPlusNormal"/>
        <w:spacing w:before="220"/>
        <w:jc w:val="right"/>
      </w:pPr>
      <w:r>
        <w:t>г. Горно-Алтайск</w:t>
      </w:r>
    </w:p>
    <w:p w:rsidR="00A76C1B" w:rsidRDefault="00A76C1B">
      <w:pPr>
        <w:pStyle w:val="ConsPlusNormal"/>
        <w:jc w:val="right"/>
      </w:pPr>
      <w:r>
        <w:t>27 июля 2005 года</w:t>
      </w:r>
    </w:p>
    <w:p w:rsidR="00A76C1B" w:rsidRDefault="00A76C1B">
      <w:pPr>
        <w:pStyle w:val="ConsPlusNormal"/>
        <w:jc w:val="right"/>
      </w:pPr>
      <w:r>
        <w:t>N 54-РЗ</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1</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r>
        <w:t>МЕТОДИКА</w:t>
      </w:r>
    </w:p>
    <w:p w:rsidR="00A76C1B" w:rsidRDefault="00A76C1B">
      <w:pPr>
        <w:pStyle w:val="ConsPlusTitle"/>
        <w:jc w:val="center"/>
      </w:pPr>
      <w:r>
        <w:t>РАСЧЕТА ПРОГНОЗА НАЛОГОВЫХ ДОХОДОВ</w:t>
      </w:r>
    </w:p>
    <w:p w:rsidR="00A76C1B" w:rsidRDefault="00A76C1B">
      <w:pPr>
        <w:pStyle w:val="ConsPlusTitle"/>
        <w:jc w:val="center"/>
      </w:pPr>
      <w:r>
        <w:t>КОНСОЛИДИРОВАННОГО БЮДЖЕТА РЕСПУБЛИКИ АЛТАЙ</w:t>
      </w:r>
    </w:p>
    <w:p w:rsidR="00A76C1B" w:rsidRDefault="00A76C1B">
      <w:pPr>
        <w:pStyle w:val="ConsPlusNormal"/>
        <w:jc w:val="both"/>
      </w:pPr>
    </w:p>
    <w:p w:rsidR="00A76C1B" w:rsidRDefault="00A76C1B">
      <w:pPr>
        <w:pStyle w:val="ConsPlusNormal"/>
        <w:ind w:firstLine="540"/>
        <w:jc w:val="both"/>
      </w:pPr>
      <w:r>
        <w:t xml:space="preserve">Утратила силу. - </w:t>
      </w:r>
      <w:hyperlink r:id="rId184" w:history="1">
        <w:r>
          <w:rPr>
            <w:color w:val="0000FF"/>
          </w:rPr>
          <w:t>Закон</w:t>
        </w:r>
      </w:hyperlink>
      <w:r>
        <w:t xml:space="preserve"> Республики Алтай от 19.04.2013 N 21-РЗ.</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2</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17" w:name="P350"/>
      <w:bookmarkEnd w:id="17"/>
      <w:r>
        <w:t>МЕТОДИКА</w:t>
      </w:r>
    </w:p>
    <w:p w:rsidR="00A76C1B" w:rsidRDefault="00A76C1B">
      <w:pPr>
        <w:pStyle w:val="ConsPlusTitle"/>
        <w:jc w:val="center"/>
      </w:pPr>
      <w:r>
        <w:t>РАСЧЕТА ДОТАЦИЙ НА ВЫРАВНИВАНИЕ БЮДЖЕТНОЙ</w:t>
      </w:r>
    </w:p>
    <w:p w:rsidR="00A76C1B" w:rsidRDefault="00A76C1B">
      <w:pPr>
        <w:pStyle w:val="ConsPlusTitle"/>
        <w:jc w:val="center"/>
      </w:pPr>
      <w:r>
        <w:t>ОБЕСПЕЧЕННОСТИ ПОСЕЛЕНИЙ В РЕСПУБЛИКЕ АЛТАЙ</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lastRenderedPageBreak/>
              <w:t>Список изменяющих документов</w:t>
            </w:r>
          </w:p>
          <w:p w:rsidR="00A76C1B" w:rsidRDefault="00A76C1B">
            <w:pPr>
              <w:pStyle w:val="ConsPlusNormal"/>
              <w:jc w:val="center"/>
            </w:pPr>
            <w:r>
              <w:rPr>
                <w:color w:val="392C69"/>
              </w:rPr>
              <w:t>(в ред. Законов Республики Алтай</w:t>
            </w:r>
          </w:p>
          <w:p w:rsidR="00A76C1B" w:rsidRDefault="00A76C1B">
            <w:pPr>
              <w:pStyle w:val="ConsPlusNormal"/>
              <w:jc w:val="center"/>
            </w:pPr>
            <w:r>
              <w:rPr>
                <w:color w:val="392C69"/>
              </w:rPr>
              <w:t xml:space="preserve">от 19.04.2013 </w:t>
            </w:r>
            <w:hyperlink r:id="rId185" w:history="1">
              <w:r>
                <w:rPr>
                  <w:color w:val="0000FF"/>
                </w:rPr>
                <w:t>N 21-РЗ</w:t>
              </w:r>
            </w:hyperlink>
            <w:r>
              <w:rPr>
                <w:color w:val="392C69"/>
              </w:rPr>
              <w:t xml:space="preserve">, от 06.12.2019 </w:t>
            </w:r>
            <w:hyperlink r:id="rId186" w:history="1">
              <w:r>
                <w:rPr>
                  <w:color w:val="0000FF"/>
                </w:rPr>
                <w:t>N 62-РЗ</w:t>
              </w:r>
            </w:hyperlink>
            <w:r>
              <w:rPr>
                <w:color w:val="392C69"/>
              </w:rPr>
              <w:t>)</w:t>
            </w:r>
          </w:p>
        </w:tc>
      </w:tr>
    </w:tbl>
    <w:p w:rsidR="00A76C1B" w:rsidRDefault="00A76C1B">
      <w:pPr>
        <w:pStyle w:val="ConsPlusNormal"/>
        <w:jc w:val="both"/>
      </w:pPr>
    </w:p>
    <w:p w:rsidR="00A76C1B" w:rsidRDefault="00A76C1B">
      <w:pPr>
        <w:pStyle w:val="ConsPlusTitle"/>
        <w:jc w:val="center"/>
        <w:outlineLvl w:val="1"/>
      </w:pPr>
      <w:r>
        <w:t>Введение</w:t>
      </w:r>
    </w:p>
    <w:p w:rsidR="00A76C1B" w:rsidRDefault="00A76C1B">
      <w:pPr>
        <w:pStyle w:val="ConsPlusNormal"/>
        <w:jc w:val="both"/>
      </w:pPr>
    </w:p>
    <w:p w:rsidR="00A76C1B" w:rsidRDefault="00A76C1B">
      <w:pPr>
        <w:pStyle w:val="ConsPlusNormal"/>
        <w:ind w:firstLine="540"/>
        <w:jc w:val="both"/>
      </w:pPr>
      <w:r>
        <w:t>Настоящая Методика определяет:</w:t>
      </w:r>
    </w:p>
    <w:p w:rsidR="00A76C1B" w:rsidRDefault="00A76C1B">
      <w:pPr>
        <w:pStyle w:val="ConsPlusNormal"/>
        <w:spacing w:before="220"/>
        <w:ind w:firstLine="540"/>
        <w:jc w:val="both"/>
      </w:pPr>
      <w:r>
        <w:t>1) порядок расчета общего объема дотации на выравнивание бюджетной обеспеченности городских поселений, сельских поселений (внутригородских районов) в Республике Алтай (далее - поселений);</w:t>
      </w:r>
    </w:p>
    <w:p w:rsidR="00A76C1B" w:rsidRDefault="00A76C1B">
      <w:pPr>
        <w:pStyle w:val="ConsPlusNormal"/>
        <w:jc w:val="both"/>
      </w:pPr>
      <w:r>
        <w:t xml:space="preserve">(в ред. </w:t>
      </w:r>
      <w:hyperlink r:id="rId18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порядок распределения дотаций на выравнивание бюджетной обеспеченности поселений j-му поселению;</w:t>
      </w:r>
    </w:p>
    <w:p w:rsidR="00A76C1B" w:rsidRDefault="00A76C1B">
      <w:pPr>
        <w:pStyle w:val="ConsPlusNormal"/>
        <w:jc w:val="both"/>
      </w:pPr>
      <w:r>
        <w:t xml:space="preserve">(в ред. </w:t>
      </w:r>
      <w:hyperlink r:id="rId18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порядок расчета дополнительных нормативов отчислений в бюджеты поселений от налога на доходы физических лиц.</w:t>
      </w:r>
    </w:p>
    <w:p w:rsidR="00A76C1B" w:rsidRDefault="00A76C1B">
      <w:pPr>
        <w:pStyle w:val="ConsPlusNormal"/>
        <w:jc w:val="both"/>
      </w:pPr>
    </w:p>
    <w:p w:rsidR="00A76C1B" w:rsidRDefault="00A76C1B">
      <w:pPr>
        <w:pStyle w:val="ConsPlusTitle"/>
        <w:jc w:val="center"/>
        <w:outlineLvl w:val="1"/>
      </w:pPr>
      <w:r>
        <w:t>1. Порядок расчета общего объема дотации на выравнивание</w:t>
      </w:r>
    </w:p>
    <w:p w:rsidR="00A76C1B" w:rsidRDefault="00A76C1B">
      <w:pPr>
        <w:pStyle w:val="ConsPlusTitle"/>
        <w:jc w:val="center"/>
      </w:pPr>
      <w:r>
        <w:t>бюджетной обеспеченности поселений</w:t>
      </w:r>
    </w:p>
    <w:p w:rsidR="00A76C1B" w:rsidRDefault="00A76C1B">
      <w:pPr>
        <w:pStyle w:val="ConsPlusNormal"/>
        <w:jc w:val="center"/>
      </w:pPr>
      <w:r>
        <w:t xml:space="preserve">(в ред. </w:t>
      </w:r>
      <w:hyperlink r:id="rId189"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Общий объем дотации на выравнивание бюджетной обеспеченности поселений (Д) рассчитывается по следующей формуле:</w:t>
      </w:r>
    </w:p>
    <w:p w:rsidR="00A76C1B" w:rsidRDefault="00A76C1B">
      <w:pPr>
        <w:pStyle w:val="ConsPlusNormal"/>
        <w:jc w:val="both"/>
      </w:pPr>
      <w:r>
        <w:t xml:space="preserve">(в ред. </w:t>
      </w:r>
      <w:hyperlink r:id="rId190"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Д = SUM (Д</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Д</w:t>
      </w:r>
      <w:r>
        <w:rPr>
          <w:vertAlign w:val="subscript"/>
        </w:rPr>
        <w:t>j</w:t>
      </w:r>
      <w:r>
        <w:t xml:space="preserve"> - объем дотаций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A76C1B" w:rsidRDefault="00A76C1B">
      <w:pPr>
        <w:pStyle w:val="ConsPlusNormal"/>
        <w:jc w:val="both"/>
      </w:pPr>
      <w:r>
        <w:t xml:space="preserve">(в ред. </w:t>
      </w:r>
      <w:hyperlink r:id="rId191"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Title"/>
        <w:jc w:val="center"/>
        <w:outlineLvl w:val="1"/>
      </w:pPr>
      <w:bookmarkStart w:id="18" w:name="P379"/>
      <w:bookmarkEnd w:id="18"/>
      <w:r>
        <w:t>2. Порядок распределения дотаций на выравнивание</w:t>
      </w:r>
    </w:p>
    <w:p w:rsidR="00A76C1B" w:rsidRDefault="00A76C1B">
      <w:pPr>
        <w:pStyle w:val="ConsPlusTitle"/>
        <w:jc w:val="center"/>
      </w:pPr>
      <w:r>
        <w:t>бюджетной обеспеченности поселений j-му поселению</w:t>
      </w:r>
    </w:p>
    <w:p w:rsidR="00A76C1B" w:rsidRDefault="00A76C1B">
      <w:pPr>
        <w:pStyle w:val="ConsPlusNormal"/>
        <w:jc w:val="both"/>
      </w:pPr>
    </w:p>
    <w:p w:rsidR="00A76C1B" w:rsidRDefault="00A76C1B">
      <w:pPr>
        <w:pStyle w:val="ConsPlusNormal"/>
        <w:ind w:firstLine="540"/>
        <w:jc w:val="both"/>
      </w:pPr>
      <w:r>
        <w:t>Объем дотации на выравнивание бюджетной обеспеченности поселений j-му поселению (Д</w:t>
      </w:r>
      <w:r>
        <w:rPr>
          <w:vertAlign w:val="subscript"/>
        </w:rPr>
        <w:t>j</w:t>
      </w:r>
      <w:r>
        <w:t>) рассчитывается по следующей формуле:</w:t>
      </w:r>
    </w:p>
    <w:p w:rsidR="00A76C1B" w:rsidRDefault="00A76C1B">
      <w:pPr>
        <w:pStyle w:val="ConsPlusNormal"/>
        <w:jc w:val="both"/>
      </w:pPr>
      <w:r>
        <w:t xml:space="preserve">(в ред. </w:t>
      </w:r>
      <w:hyperlink r:id="rId192"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Д</w:t>
      </w:r>
      <w:r>
        <w:rPr>
          <w:vertAlign w:val="subscript"/>
        </w:rPr>
        <w:t>j</w:t>
      </w:r>
      <w:r>
        <w:t xml:space="preserve"> = Д</w:t>
      </w:r>
      <w:r>
        <w:rPr>
          <w:vertAlign w:val="subscript"/>
        </w:rPr>
        <w:t>т</w:t>
      </w:r>
      <w:r>
        <w:t xml:space="preserve"> x Ч</w:t>
      </w:r>
      <w:r>
        <w:rPr>
          <w:vertAlign w:val="subscript"/>
        </w:rPr>
        <w:t>j</w:t>
      </w:r>
      <w:r>
        <w:t xml:space="preserve"> / Ч, где:</w:t>
      </w:r>
    </w:p>
    <w:p w:rsidR="00A76C1B" w:rsidRDefault="00A76C1B">
      <w:pPr>
        <w:pStyle w:val="ConsPlusNormal"/>
        <w:jc w:val="both"/>
      </w:pPr>
    </w:p>
    <w:p w:rsidR="00A76C1B" w:rsidRDefault="00A76C1B">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 в текущем финансовом году;</w:t>
      </w:r>
    </w:p>
    <w:p w:rsidR="00A76C1B" w:rsidRDefault="00A76C1B">
      <w:pPr>
        <w:pStyle w:val="ConsPlusNormal"/>
        <w:jc w:val="both"/>
      </w:pPr>
      <w:r>
        <w:t xml:space="preserve">(в ред. </w:t>
      </w:r>
      <w:hyperlink r:id="rId193"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Ч</w:t>
      </w:r>
      <w:r>
        <w:rPr>
          <w:vertAlign w:val="subscript"/>
        </w:rPr>
        <w:t>j</w:t>
      </w:r>
      <w:r>
        <w:t xml:space="preserve"> - численность постоянного населения в j-м поселении;</w:t>
      </w:r>
    </w:p>
    <w:p w:rsidR="00A76C1B" w:rsidRDefault="00A76C1B">
      <w:pPr>
        <w:pStyle w:val="ConsPlusNormal"/>
        <w:jc w:val="both"/>
      </w:pPr>
      <w:r>
        <w:t xml:space="preserve">(в ред. </w:t>
      </w:r>
      <w:hyperlink r:id="rId194"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76C1B" w:rsidRDefault="00A76C1B">
      <w:pPr>
        <w:pStyle w:val="ConsPlusNormal"/>
        <w:jc w:val="both"/>
      </w:pPr>
      <w:r>
        <w:lastRenderedPageBreak/>
        <w:t xml:space="preserve">(в ред. </w:t>
      </w:r>
      <w:hyperlink r:id="rId195"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Критерий выравнивания финансовых возможностей поселений (БО</w:t>
      </w:r>
      <w:r>
        <w:rPr>
          <w:vertAlign w:val="subscript"/>
        </w:rPr>
        <w:t>крп</w:t>
      </w:r>
      <w:r>
        <w:t>) определяется по следующей формуле:</w:t>
      </w:r>
    </w:p>
    <w:p w:rsidR="00A76C1B" w:rsidRDefault="00A76C1B">
      <w:pPr>
        <w:pStyle w:val="ConsPlusNormal"/>
        <w:jc w:val="both"/>
      </w:pPr>
      <w:r>
        <w:t xml:space="preserve">(абзац введен </w:t>
      </w:r>
      <w:hyperlink r:id="rId196"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БО</w:t>
      </w:r>
      <w:r>
        <w:rPr>
          <w:vertAlign w:val="subscript"/>
        </w:rPr>
        <w:t>крп</w:t>
      </w:r>
      <w:r>
        <w:t>= Д</w:t>
      </w:r>
      <w:r>
        <w:rPr>
          <w:vertAlign w:val="subscript"/>
        </w:rPr>
        <w:t>т</w:t>
      </w:r>
      <w:r>
        <w:t xml:space="preserve"> / Ч, где:</w:t>
      </w:r>
    </w:p>
    <w:p w:rsidR="00A76C1B" w:rsidRDefault="00A76C1B">
      <w:pPr>
        <w:pStyle w:val="ConsPlusNormal"/>
        <w:jc w:val="both"/>
      </w:pPr>
      <w:r>
        <w:t xml:space="preserve">(абзац введен </w:t>
      </w:r>
      <w:hyperlink r:id="rId197"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1) Д</w:t>
      </w:r>
      <w:r>
        <w:rPr>
          <w:vertAlign w:val="subscript"/>
        </w:rPr>
        <w:t>т</w:t>
      </w:r>
      <w:r>
        <w:t xml:space="preserve"> - общий объем дотации на выравнивание бюджетной обеспеченности поселений;</w:t>
      </w:r>
    </w:p>
    <w:p w:rsidR="00A76C1B" w:rsidRDefault="00A76C1B">
      <w:pPr>
        <w:pStyle w:val="ConsPlusNormal"/>
        <w:jc w:val="both"/>
      </w:pPr>
      <w:r>
        <w:t xml:space="preserve">(пп. 1 введен </w:t>
      </w:r>
      <w:hyperlink r:id="rId198" w:history="1">
        <w:r>
          <w:rPr>
            <w:color w:val="0000FF"/>
          </w:rPr>
          <w:t>Законом</w:t>
        </w:r>
      </w:hyperlink>
      <w:r>
        <w:t xml:space="preserve"> Республики Алтай от 06.12.2019 N 62-РЗ)</w:t>
      </w:r>
    </w:p>
    <w:p w:rsidR="00A76C1B" w:rsidRDefault="00A76C1B">
      <w:pPr>
        <w:pStyle w:val="ConsPlusNormal"/>
        <w:spacing w:before="220"/>
        <w:ind w:firstLine="540"/>
        <w:jc w:val="both"/>
      </w:pPr>
      <w:r>
        <w:t>2) Ч - численность постоянного населения в поселениях без учета населения в поселениях, перечисляющих субсидии в республиканский бюджет Республики Алтай.</w:t>
      </w:r>
    </w:p>
    <w:p w:rsidR="00A76C1B" w:rsidRDefault="00A76C1B">
      <w:pPr>
        <w:pStyle w:val="ConsPlusNormal"/>
        <w:jc w:val="both"/>
      </w:pPr>
      <w:r>
        <w:t xml:space="preserve">(пп. 2 введен </w:t>
      </w:r>
      <w:hyperlink r:id="rId199"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Title"/>
        <w:jc w:val="center"/>
        <w:outlineLvl w:val="1"/>
      </w:pPr>
      <w:r>
        <w:t>3. Порядок расчета дополнительных нормативов</w:t>
      </w:r>
    </w:p>
    <w:p w:rsidR="00A76C1B" w:rsidRDefault="00A76C1B">
      <w:pPr>
        <w:pStyle w:val="ConsPlusTitle"/>
        <w:jc w:val="center"/>
      </w:pPr>
      <w:r>
        <w:t>отчислений в бюджеты поселений от налога</w:t>
      </w:r>
    </w:p>
    <w:p w:rsidR="00A76C1B" w:rsidRDefault="00A76C1B">
      <w:pPr>
        <w:pStyle w:val="ConsPlusTitle"/>
        <w:jc w:val="center"/>
      </w:pPr>
      <w:r>
        <w:t>на доходы физических лиц</w:t>
      </w:r>
    </w:p>
    <w:p w:rsidR="00A76C1B" w:rsidRDefault="00A76C1B">
      <w:pPr>
        <w:pStyle w:val="ConsPlusNormal"/>
        <w:jc w:val="both"/>
      </w:pPr>
    </w:p>
    <w:p w:rsidR="00A76C1B" w:rsidRDefault="00A76C1B">
      <w:pPr>
        <w:pStyle w:val="ConsPlusNormal"/>
        <w:ind w:firstLine="540"/>
        <w:jc w:val="both"/>
      </w:pPr>
      <w:r>
        <w:t xml:space="preserve">1. В случае замещения дотации на выравнивание бюджетной обеспеченности поселений или ее части дополнительным нормативом отчислений в бюджет поселения от налога на доходы физических лиц дополнительный норматив отчислений в бюджет j-го поселения от налога на доходы физических лиц в процентах </w:t>
      </w:r>
      <w:r w:rsidRPr="002977C9">
        <w:rPr>
          <w:position w:val="-9"/>
        </w:rPr>
        <w:pict>
          <v:shape id="_x0000_i1027" style="width:49.5pt;height:20.25pt" coordsize="" o:spt="100" adj="0,,0" path="" filled="f" stroked="f">
            <v:stroke joinstyle="miter"/>
            <v:imagedata r:id="rId200" o:title="base_24468_40107_32770"/>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28" style="width:184.5pt;height:22.5pt" coordsize="" o:spt="100" adj="0,,0" path="" filled="f" stroked="f">
            <v:stroke joinstyle="miter"/>
            <v:imagedata r:id="rId201" o:title="base_24468_40107_32771"/>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A76C1B" w:rsidRDefault="00A76C1B">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76C1B" w:rsidRDefault="00A76C1B">
      <w:pPr>
        <w:pStyle w:val="ConsPlusNormal"/>
        <w:spacing w:before="220"/>
        <w:ind w:firstLine="540"/>
        <w:jc w:val="both"/>
      </w:pPr>
      <w:r>
        <w:t xml:space="preserve">3) </w:t>
      </w:r>
      <w:r w:rsidRPr="002977C9">
        <w:rPr>
          <w:position w:val="-9"/>
        </w:rPr>
        <w:pict>
          <v:shape id="_x0000_i1029" style="width:56.25pt;height:20.25pt" coordsize="" o:spt="100" adj="0,,0" path="" filled="f" stroked="f">
            <v:stroke joinstyle="miter"/>
            <v:imagedata r:id="rId202" o:title="base_24468_40107_32772"/>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A76C1B" w:rsidRDefault="00A76C1B">
      <w:pPr>
        <w:pStyle w:val="ConsPlusNormal"/>
        <w:spacing w:before="220"/>
        <w:ind w:firstLine="540"/>
        <w:jc w:val="both"/>
      </w:pPr>
      <w:r>
        <w:t xml:space="preserve">2. Итоговый размер дотации на выравнивание бюджетной обеспеченности поселений j-му поселению </w:t>
      </w:r>
      <w:r w:rsidRPr="002977C9">
        <w:rPr>
          <w:position w:val="-9"/>
        </w:rPr>
        <w:pict>
          <v:shape id="_x0000_i1030" style="width:50.25pt;height:20.25pt" coordsize="" o:spt="100" adj="0,,0" path="" filled="f" stroked="f">
            <v:stroke joinstyle="miter"/>
            <v:imagedata r:id="rId203" o:title="base_24468_40107_32773"/>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31" style="width:113.25pt;height:22.5pt" coordsize="" o:spt="100" adj="0,,0" path="" filled="f" stroked="f">
            <v:stroke joinstyle="miter"/>
            <v:imagedata r:id="rId204" o:title="base_24468_40107_32774"/>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A76C1B" w:rsidRDefault="00A76C1B">
      <w:pPr>
        <w:pStyle w:val="ConsPlusNormal"/>
        <w:spacing w:before="220"/>
        <w:ind w:firstLine="540"/>
        <w:jc w:val="both"/>
      </w:pPr>
      <w:r>
        <w:t>2) д - доля дотации на выравнивание бюджетной обеспеченности поселений, подлежащая замещению дополнительным нормативом отчислений от налога на доходы физических лиц.</w:t>
      </w:r>
    </w:p>
    <w:p w:rsidR="00A76C1B" w:rsidRDefault="00A76C1B">
      <w:pPr>
        <w:pStyle w:val="ConsPlusNormal"/>
        <w:spacing w:before="220"/>
        <w:ind w:firstLine="540"/>
        <w:jc w:val="both"/>
      </w:pPr>
      <w:r>
        <w:t xml:space="preserve">3. В случае, если рассчитанный дополнительный норматив отчислений в бюджет поселения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05" w:history="1">
        <w:r>
          <w:rPr>
            <w:color w:val="0000FF"/>
          </w:rPr>
          <w:t>кодекса</w:t>
        </w:r>
      </w:hyperlink>
      <w:r>
        <w:t xml:space="preserve"> Российской Федерации, а также законов Республики Алтай зачислению в республиканский бюджет Республики Алтай, в качестве </w:t>
      </w:r>
      <w:r>
        <w:lastRenderedPageBreak/>
        <w:t>дополнительного норматива устанавливается максимально возможный норматив.</w:t>
      </w:r>
    </w:p>
    <w:p w:rsidR="00A76C1B" w:rsidRDefault="00A76C1B">
      <w:pPr>
        <w:pStyle w:val="ConsPlusNormal"/>
        <w:spacing w:before="220"/>
        <w:ind w:firstLine="540"/>
        <w:jc w:val="both"/>
      </w:pPr>
      <w:r>
        <w:t xml:space="preserve">Недостающие средства, передаваемые j-му поселению в форме дотации на выравнивание бюджетной обеспеченности поселений </w:t>
      </w:r>
      <w:r w:rsidRPr="002977C9">
        <w:rPr>
          <w:position w:val="-9"/>
        </w:rPr>
        <w:pict>
          <v:shape id="_x0000_i1032" style="width:50.25pt;height:20.25pt" coordsize="" o:spt="100" adj="0,,0" path="" filled="f" stroked="f">
            <v:stroke joinstyle="miter"/>
            <v:imagedata r:id="rId206" o:title="base_24468_40107_32775"/>
            <v:formulas/>
            <v:path o:connecttype="segments"/>
          </v:shape>
        </w:pict>
      </w:r>
      <w:r>
        <w:t>, рассчитываются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33" style="width:213.75pt;height:22.5pt" coordsize="" o:spt="100" adj="0,,0" path="" filled="f" stroked="f">
            <v:stroke joinstyle="miter"/>
            <v:imagedata r:id="rId207" o:title="base_24468_40107_32776"/>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Д</w:t>
      </w:r>
      <w:r>
        <w:rPr>
          <w:vertAlign w:val="subscript"/>
        </w:rPr>
        <w:t>j</w:t>
      </w:r>
      <w:r>
        <w:t xml:space="preserve"> - объем дотации на выравнивание бюджетной обеспеченности поселений j-му поселению, рассчитанный в соответствии с </w:t>
      </w:r>
      <w:hyperlink w:anchor="P379" w:history="1">
        <w:r>
          <w:rPr>
            <w:color w:val="0000FF"/>
          </w:rPr>
          <w:t>разделом 2</w:t>
        </w:r>
      </w:hyperlink>
      <w:r>
        <w:t xml:space="preserve"> настоящей Методики;</w:t>
      </w:r>
    </w:p>
    <w:p w:rsidR="00A76C1B" w:rsidRDefault="00A76C1B">
      <w:pPr>
        <w:pStyle w:val="ConsPlusNormal"/>
        <w:spacing w:before="220"/>
        <w:ind w:firstLine="540"/>
        <w:jc w:val="both"/>
      </w:pPr>
      <w:r>
        <w:t>2) Н</w:t>
      </w:r>
      <w:r>
        <w:rPr>
          <w:vertAlign w:val="superscript"/>
        </w:rPr>
        <w:t>max П</w:t>
      </w:r>
      <w:r>
        <w:t xml:space="preserve"> - максимальное значение дополнительного норматива отчислений в бюджет поселения от налога на доходы физических лиц в процентах;</w:t>
      </w:r>
    </w:p>
    <w:p w:rsidR="00A76C1B" w:rsidRDefault="00A76C1B">
      <w:pPr>
        <w:pStyle w:val="ConsPlusNormal"/>
        <w:spacing w:before="220"/>
        <w:ind w:firstLine="540"/>
        <w:jc w:val="both"/>
      </w:pPr>
      <w:r>
        <w:t xml:space="preserve">3) </w:t>
      </w:r>
      <w:r w:rsidRPr="002977C9">
        <w:rPr>
          <w:position w:val="-9"/>
        </w:rPr>
        <w:pict>
          <v:shape id="_x0000_i1034" style="width:56.25pt;height:20.25pt" coordsize="" o:spt="100" adj="0,,0" path="" filled="f" stroked="f">
            <v:stroke joinstyle="miter"/>
            <v:imagedata r:id="rId208" o:title="base_24468_40107_32777"/>
            <v:formulas/>
            <v:path o:connecttype="segments"/>
          </v:shape>
        </w:pict>
      </w:r>
      <w:r>
        <w:t xml:space="preserve"> - прогноз поступлений налога на доходы физических лиц в консолидированный бюджет Республики Алтай на территории j-го поселения.</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3</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19" w:name="P440"/>
      <w:bookmarkEnd w:id="19"/>
      <w:r>
        <w:t>МЕТОДИКА</w:t>
      </w:r>
    </w:p>
    <w:p w:rsidR="00A76C1B" w:rsidRDefault="00A76C1B">
      <w:pPr>
        <w:pStyle w:val="ConsPlusTitle"/>
        <w:jc w:val="center"/>
      </w:pPr>
      <w:r>
        <w:t>РАСЧЕТА ДОТАЦИЙ НА ВЫРАВНИВАНИЕ БЮДЖЕТНОЙ ОБЕСПЕЧЕННОСТИ</w:t>
      </w:r>
    </w:p>
    <w:p w:rsidR="00A76C1B" w:rsidRDefault="00A76C1B">
      <w:pPr>
        <w:pStyle w:val="ConsPlusTitle"/>
        <w:jc w:val="center"/>
      </w:pPr>
      <w:r>
        <w:t>МУНИЦИПАЛЬНЫХ РАЙОНОВ (ГОРОДСКОГО ОКРУГА, ГОРОДСКОГО ОКРУГА</w:t>
      </w:r>
    </w:p>
    <w:p w:rsidR="00A76C1B" w:rsidRDefault="00A76C1B">
      <w:pPr>
        <w:pStyle w:val="ConsPlusTitle"/>
        <w:jc w:val="center"/>
      </w:pPr>
      <w:r>
        <w:t>С ВНУТРИГОРОДСКИМ ДЕЛЕНИЕМ) В РЕСПУБЛИКЕ АЛТАЙ</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 xml:space="preserve">(в ред. </w:t>
            </w:r>
            <w:hyperlink r:id="rId209" w:history="1">
              <w:r>
                <w:rPr>
                  <w:color w:val="0000FF"/>
                </w:rPr>
                <w:t>Закона</w:t>
              </w:r>
            </w:hyperlink>
            <w:r>
              <w:rPr>
                <w:color w:val="392C69"/>
              </w:rPr>
              <w:t xml:space="preserve"> Республики Алтай от 06.12.2019 N 62-РЗ)</w:t>
            </w:r>
          </w:p>
        </w:tc>
      </w:tr>
    </w:tbl>
    <w:p w:rsidR="00A76C1B" w:rsidRDefault="00A76C1B">
      <w:pPr>
        <w:pStyle w:val="ConsPlusNormal"/>
        <w:jc w:val="both"/>
      </w:pPr>
    </w:p>
    <w:p w:rsidR="00A76C1B" w:rsidRDefault="00A76C1B">
      <w:pPr>
        <w:pStyle w:val="ConsPlusTitle"/>
        <w:jc w:val="center"/>
        <w:outlineLvl w:val="1"/>
      </w:pPr>
      <w:r>
        <w:t>Введение</w:t>
      </w:r>
    </w:p>
    <w:p w:rsidR="00A76C1B" w:rsidRDefault="00A76C1B">
      <w:pPr>
        <w:pStyle w:val="ConsPlusNormal"/>
        <w:jc w:val="both"/>
      </w:pPr>
    </w:p>
    <w:p w:rsidR="00A76C1B" w:rsidRDefault="00A76C1B">
      <w:pPr>
        <w:pStyle w:val="ConsPlusNormal"/>
        <w:ind w:firstLine="540"/>
        <w:jc w:val="both"/>
      </w:pPr>
      <w:r>
        <w:t>Настоящая Методика определяет:</w:t>
      </w:r>
    </w:p>
    <w:p w:rsidR="00A76C1B" w:rsidRDefault="00A76C1B">
      <w:pPr>
        <w:pStyle w:val="ConsPlusNormal"/>
        <w:spacing w:before="220"/>
        <w:ind w:firstLine="540"/>
        <w:jc w:val="both"/>
      </w:pPr>
      <w:r>
        <w:t>1) порядок расчета общего объема дотации на выравнивание бюджетной обеспеченности муниципальных районов (городского округа, городского округа с внутригородским делением) в Республике Алтай (далее - муниципальных районов (городского округа));</w:t>
      </w:r>
    </w:p>
    <w:p w:rsidR="00A76C1B" w:rsidRDefault="00A76C1B">
      <w:pPr>
        <w:pStyle w:val="ConsPlusNormal"/>
        <w:spacing w:before="220"/>
        <w:ind w:firstLine="540"/>
        <w:jc w:val="both"/>
      </w:pPr>
      <w:r>
        <w:t>2) порядок распределения дотаций на выравнивание бюджетной обеспеченности муниципальных районов (городского округа), а также порядок определения критерия выравнивания бюджетной обеспеченности муниципальных районов (городского округа);</w:t>
      </w:r>
    </w:p>
    <w:p w:rsidR="00A76C1B" w:rsidRDefault="00A76C1B">
      <w:pPr>
        <w:pStyle w:val="ConsPlusNormal"/>
        <w:spacing w:before="220"/>
        <w:ind w:firstLine="540"/>
        <w:jc w:val="both"/>
      </w:pPr>
      <w:r>
        <w:t>3) порядок расчета дополнительных нормативов отчислений в бюджеты муниципальных районов (городского округа) от налога на доходы физических лиц.</w:t>
      </w:r>
    </w:p>
    <w:p w:rsidR="00A76C1B" w:rsidRDefault="00A76C1B">
      <w:pPr>
        <w:pStyle w:val="ConsPlusNormal"/>
        <w:jc w:val="both"/>
      </w:pPr>
    </w:p>
    <w:p w:rsidR="00A76C1B" w:rsidRDefault="00A76C1B">
      <w:pPr>
        <w:pStyle w:val="ConsPlusTitle"/>
        <w:jc w:val="center"/>
        <w:outlineLvl w:val="1"/>
      </w:pPr>
      <w:r>
        <w:t>1. Порядок расчета общего объема дотации на выравнивание</w:t>
      </w:r>
    </w:p>
    <w:p w:rsidR="00A76C1B" w:rsidRDefault="00A76C1B">
      <w:pPr>
        <w:pStyle w:val="ConsPlusTitle"/>
        <w:jc w:val="center"/>
      </w:pPr>
      <w:r>
        <w:t>бюджетной обеспеченности муниципальных районов</w:t>
      </w:r>
    </w:p>
    <w:p w:rsidR="00A76C1B" w:rsidRDefault="00A76C1B">
      <w:pPr>
        <w:pStyle w:val="ConsPlusTitle"/>
        <w:jc w:val="center"/>
      </w:pPr>
      <w:r>
        <w:t>(городского округа)</w:t>
      </w:r>
    </w:p>
    <w:p w:rsidR="00A76C1B" w:rsidRDefault="00A76C1B">
      <w:pPr>
        <w:pStyle w:val="ConsPlusNormal"/>
        <w:jc w:val="both"/>
      </w:pPr>
    </w:p>
    <w:p w:rsidR="00A76C1B" w:rsidRDefault="00A76C1B">
      <w:pPr>
        <w:pStyle w:val="ConsPlusNormal"/>
        <w:ind w:firstLine="540"/>
        <w:jc w:val="both"/>
      </w:pPr>
      <w:r>
        <w:t>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 (Д</w:t>
      </w:r>
      <w:r>
        <w:rPr>
          <w:vertAlign w:val="superscript"/>
        </w:rPr>
        <w:t>о</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perscript"/>
        </w:rPr>
        <w:t>о</w:t>
      </w:r>
      <w:r>
        <w:t xml:space="preserve"> = SUM (Д</w:t>
      </w:r>
      <w:r>
        <w:rPr>
          <w:vertAlign w:val="superscript"/>
        </w:rPr>
        <w:t>о</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A76C1B" w:rsidRDefault="00A76C1B">
      <w:pPr>
        <w:pStyle w:val="ConsPlusNormal"/>
        <w:jc w:val="both"/>
      </w:pPr>
    </w:p>
    <w:p w:rsidR="00A76C1B" w:rsidRDefault="00A76C1B">
      <w:pPr>
        <w:pStyle w:val="ConsPlusTitle"/>
        <w:jc w:val="center"/>
        <w:outlineLvl w:val="1"/>
      </w:pPr>
      <w:r>
        <w:t>2. Порядок распределения дотаций на выравнивание бюджетной</w:t>
      </w:r>
    </w:p>
    <w:p w:rsidR="00A76C1B" w:rsidRDefault="00A76C1B">
      <w:pPr>
        <w:pStyle w:val="ConsPlusTitle"/>
        <w:jc w:val="center"/>
      </w:pPr>
      <w:r>
        <w:t>обеспеченности муниципальных районов (городского округа)</w:t>
      </w:r>
    </w:p>
    <w:p w:rsidR="00A76C1B" w:rsidRDefault="00A76C1B">
      <w:pPr>
        <w:pStyle w:val="ConsPlusNormal"/>
        <w:jc w:val="both"/>
      </w:pPr>
    </w:p>
    <w:p w:rsidR="00A76C1B" w:rsidRDefault="00A76C1B">
      <w:pPr>
        <w:pStyle w:val="ConsPlusTitle"/>
        <w:jc w:val="center"/>
        <w:outlineLvl w:val="2"/>
      </w:pPr>
      <w:bookmarkStart w:id="20" w:name="P468"/>
      <w:bookmarkEnd w:id="20"/>
      <w:r>
        <w:t>2.1. Расчет распределения дотаций на выравнивание бюджетной</w:t>
      </w:r>
    </w:p>
    <w:p w:rsidR="00A76C1B" w:rsidRDefault="00A76C1B">
      <w:pPr>
        <w:pStyle w:val="ConsPlusTitle"/>
        <w:jc w:val="center"/>
      </w:pPr>
      <w:r>
        <w:t>обеспеченности муниципальных районов (городского округа)</w:t>
      </w:r>
    </w:p>
    <w:p w:rsidR="00A76C1B" w:rsidRDefault="00A76C1B">
      <w:pPr>
        <w:pStyle w:val="ConsPlusTitle"/>
        <w:jc w:val="center"/>
      </w:pPr>
      <w:r>
        <w:t>j-му муниципальному району (городскому округу)</w:t>
      </w:r>
    </w:p>
    <w:p w:rsidR="00A76C1B" w:rsidRDefault="00A76C1B">
      <w:pPr>
        <w:pStyle w:val="ConsPlusNormal"/>
        <w:jc w:val="both"/>
      </w:pPr>
    </w:p>
    <w:p w:rsidR="00A76C1B" w:rsidRDefault="00A76C1B">
      <w:pPr>
        <w:pStyle w:val="ConsPlusNormal"/>
        <w:ind w:firstLine="540"/>
        <w:jc w:val="both"/>
      </w:pPr>
      <w:bookmarkStart w:id="21" w:name="P472"/>
      <w:bookmarkEnd w:id="21"/>
      <w:r>
        <w:t>1.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(Д</w:t>
      </w:r>
      <w:r>
        <w:rPr>
          <w:vertAlign w:val="superscript"/>
        </w:rPr>
        <w:t>о</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35" style="width:164.25pt;height:22.5pt" coordsize="" o:spt="100" adj="0,,0" path="" filled="f" stroked="f">
            <v:stroke joinstyle="miter"/>
            <v:imagedata r:id="rId210" o:title="base_24468_40107_32778"/>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Д</w:t>
      </w:r>
      <w:r>
        <w:rPr>
          <w:vertAlign w:val="superscript"/>
        </w:rPr>
        <w:t>т</w:t>
      </w:r>
      <w:r>
        <w:t xml:space="preserve"> - общий объем дотации на выравнивание бюджетной обеспеченности муниципальных районов (городского округа) в текущем финансовом году;</w:t>
      </w:r>
    </w:p>
    <w:p w:rsidR="00A76C1B" w:rsidRDefault="00A76C1B">
      <w:pPr>
        <w:pStyle w:val="ConsPlusNormal"/>
        <w:spacing w:before="220"/>
        <w:ind w:firstLine="540"/>
        <w:jc w:val="both"/>
      </w:pPr>
      <w:r>
        <w:t>2) Т</w:t>
      </w:r>
      <w:r>
        <w:rPr>
          <w:vertAlign w:val="subscript"/>
        </w:rPr>
        <w:t>j</w:t>
      </w:r>
      <w:r>
        <w:t xml:space="preserve"> -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рассчитанный в соответствии с </w:t>
      </w:r>
      <w:hyperlink w:anchor="P485" w:history="1">
        <w:r>
          <w:rPr>
            <w:color w:val="0000FF"/>
          </w:rPr>
          <w:t>пунктом 3</w:t>
        </w:r>
      </w:hyperlink>
      <w:r>
        <w:t xml:space="preserve"> настоящего раздела;</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76C1B" w:rsidRDefault="00A76C1B">
      <w:pPr>
        <w:pStyle w:val="ConsPlusNormal"/>
        <w:spacing w:before="220"/>
        <w:ind w:firstLine="540"/>
        <w:jc w:val="both"/>
      </w:pPr>
      <w:r>
        <w:t>2. Объем дотации на выравнивание бюджетной обеспеченности муниципальных районов (городского округа) j-му муниципальному району (городскому округу) в первом и втором годах планового периода (Д</w:t>
      </w:r>
      <w:r>
        <w:rPr>
          <w:vertAlign w:val="superscript"/>
        </w:rPr>
        <w:t>пл</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perscript"/>
        </w:rPr>
        <w:t>пл</w:t>
      </w:r>
      <w:r>
        <w:rPr>
          <w:vertAlign w:val="subscript"/>
        </w:rPr>
        <w:t>j</w:t>
      </w:r>
      <w:r>
        <w:t xml:space="preserve"> = 0,8Д</w:t>
      </w:r>
      <w:r>
        <w:rPr>
          <w:vertAlign w:val="superscript"/>
        </w:rPr>
        <w:t>о</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A76C1B" w:rsidRDefault="00A76C1B">
      <w:pPr>
        <w:pStyle w:val="ConsPlusNormal"/>
        <w:spacing w:before="220"/>
        <w:ind w:firstLine="540"/>
        <w:jc w:val="both"/>
      </w:pPr>
      <w:bookmarkStart w:id="22" w:name="P485"/>
      <w:bookmarkEnd w:id="22"/>
      <w:r>
        <w:lastRenderedPageBreak/>
        <w:t>3. Объем средств для доведения уровня бюджетной обеспеченности j-го муниципального района (городского округа) до уровня, установленного в качестве критерия выравнивания бюджетной обеспеченности муниципальных районов (городского округа) (Т</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Т</w:t>
      </w:r>
      <w:r>
        <w:rPr>
          <w:vertAlign w:val="subscript"/>
        </w:rPr>
        <w:t>j</w:t>
      </w:r>
      <w:r>
        <w:t xml:space="preserve"> = (ПНД / Н) x (БО</w:t>
      </w:r>
      <w:r>
        <w:rPr>
          <w:vertAlign w:val="superscript"/>
        </w:rPr>
        <w:t>кр</w:t>
      </w:r>
      <w:r>
        <w:t xml:space="preserve"> - БО</w:t>
      </w:r>
      <w:r>
        <w:rPr>
          <w:vertAlign w:val="subscript"/>
        </w:rPr>
        <w:t>j</w:t>
      </w:r>
      <w:r>
        <w:t>) x ИБР</w:t>
      </w:r>
      <w:r>
        <w:rPr>
          <w:vertAlign w:val="subscript"/>
        </w:rPr>
        <w:t>j</w:t>
      </w:r>
      <w:r>
        <w:t xml:space="preserve"> x Н</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76C1B" w:rsidRDefault="00A76C1B">
      <w:pPr>
        <w:pStyle w:val="ConsPlusNormal"/>
        <w:spacing w:before="220"/>
        <w:ind w:firstLine="540"/>
        <w:jc w:val="both"/>
      </w:pPr>
      <w:r>
        <w:t>2) Н - численность постоянного населения в Республике Алтай;</w:t>
      </w:r>
    </w:p>
    <w:p w:rsidR="00A76C1B" w:rsidRDefault="00A76C1B">
      <w:pPr>
        <w:pStyle w:val="ConsPlusNormal"/>
        <w:spacing w:before="220"/>
        <w:ind w:firstLine="540"/>
        <w:jc w:val="both"/>
      </w:pPr>
      <w:r>
        <w:t>3) БО</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муниципальных районов (городского округа), рассчитанный в соответствии с </w:t>
      </w:r>
      <w:hyperlink w:anchor="P495" w:history="1">
        <w:r>
          <w:rPr>
            <w:color w:val="0000FF"/>
          </w:rPr>
          <w:t>пунктом 4</w:t>
        </w:r>
      </w:hyperlink>
      <w:r>
        <w:t xml:space="preserve"> настоящего раздела;</w:t>
      </w:r>
    </w:p>
    <w:p w:rsidR="00A76C1B" w:rsidRDefault="00A76C1B">
      <w:pPr>
        <w:pStyle w:val="ConsPlusNormal"/>
        <w:spacing w:before="220"/>
        <w:ind w:firstLine="540"/>
        <w:jc w:val="both"/>
      </w:pPr>
      <w:r>
        <w:t>4) БО</w:t>
      </w:r>
      <w:r>
        <w:rPr>
          <w:vertAlign w:val="subscript"/>
        </w:rPr>
        <w:t>j</w:t>
      </w:r>
      <w:r>
        <w:t xml:space="preserve"> - уровень бюджетной обеспеченности j-го муниципального района (городского округа), рассчитанный в соответствии с </w:t>
      </w:r>
      <w:hyperlink w:anchor="P512" w:history="1">
        <w:r>
          <w:rPr>
            <w:color w:val="0000FF"/>
          </w:rPr>
          <w:t>разделом 2.2</w:t>
        </w:r>
      </w:hyperlink>
      <w:r>
        <w:t xml:space="preserve"> настоящей Методики;</w:t>
      </w:r>
    </w:p>
    <w:p w:rsidR="00A76C1B" w:rsidRDefault="00A76C1B">
      <w:pPr>
        <w:pStyle w:val="ConsPlusNormal"/>
        <w:spacing w:before="220"/>
        <w:ind w:firstLine="540"/>
        <w:jc w:val="both"/>
      </w:pPr>
      <w:r>
        <w:t>5)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575" w:history="1">
        <w:r>
          <w:rPr>
            <w:color w:val="0000FF"/>
          </w:rPr>
          <w:t>разделом 2.4</w:t>
        </w:r>
      </w:hyperlink>
      <w:r>
        <w:t xml:space="preserve"> настоящей Методики;</w:t>
      </w:r>
    </w:p>
    <w:p w:rsidR="00A76C1B" w:rsidRDefault="00A76C1B">
      <w:pPr>
        <w:pStyle w:val="ConsPlusNormal"/>
        <w:spacing w:before="220"/>
        <w:ind w:firstLine="540"/>
        <w:jc w:val="both"/>
      </w:pPr>
      <w:r>
        <w:t>6)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bookmarkStart w:id="23" w:name="P495"/>
      <w:bookmarkEnd w:id="23"/>
      <w:r>
        <w:t>4. Уровень бюджетной обеспеченности, установленный в качестве критерия выравнивания бюджетной обеспеченности муниципальных районов (городского округа) (БО</w:t>
      </w:r>
      <w:r>
        <w:rPr>
          <w:vertAlign w:val="superscript"/>
        </w:rPr>
        <w:t>кр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perscript"/>
        </w:rPr>
        <w:t>кр</w:t>
      </w:r>
      <w:r>
        <w:t xml:space="preserve"> = (ПНД + Д</w:t>
      </w:r>
      <w:r>
        <w:rPr>
          <w:vertAlign w:val="superscript"/>
        </w:rPr>
        <w:t>о</w:t>
      </w:r>
      <w:r>
        <w:t>) / ПНД, где:</w:t>
      </w:r>
    </w:p>
    <w:p w:rsidR="00A76C1B" w:rsidRDefault="00A76C1B">
      <w:pPr>
        <w:pStyle w:val="ConsPlusNormal"/>
        <w:jc w:val="both"/>
      </w:pPr>
    </w:p>
    <w:p w:rsidR="00A76C1B" w:rsidRDefault="00A76C1B">
      <w:pPr>
        <w:pStyle w:val="ConsPlusNormal"/>
        <w:ind w:firstLine="540"/>
        <w:jc w:val="both"/>
      </w:pPr>
      <w:r>
        <w:t>1) ПНД - прогноз налоговых доходов консолидированных бюджетов муниципальных районов (городского округа);</w:t>
      </w:r>
    </w:p>
    <w:p w:rsidR="00A76C1B" w:rsidRDefault="00A76C1B">
      <w:pPr>
        <w:pStyle w:val="ConsPlusNormal"/>
        <w:spacing w:before="220"/>
        <w:ind w:firstLine="540"/>
        <w:jc w:val="both"/>
      </w:pPr>
      <w:r>
        <w:t>2) Д</w:t>
      </w:r>
      <w:r>
        <w:rPr>
          <w:vertAlign w:val="superscript"/>
        </w:rPr>
        <w:t>о</w:t>
      </w:r>
      <w:r>
        <w:t xml:space="preserve"> - общий объем дотации на выравнивание бюджетной обеспеченности муниципальных районов (городского округа), подлежащий распределению между бюджетами муниципальных районов (городского округа) в очередном финансовом году.</w:t>
      </w:r>
    </w:p>
    <w:p w:rsidR="00A76C1B" w:rsidRDefault="00A76C1B">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меньше критерия выравнивания бюджетной обеспеченности, установленного законом о республиканском бюджете Республики Алтай (далее - республиканский бюджет)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w:t>
      </w:r>
    </w:p>
    <w:p w:rsidR="00A76C1B" w:rsidRDefault="00A76C1B">
      <w:pPr>
        <w:pStyle w:val="ConsPlusNormal"/>
        <w:spacing w:before="220"/>
        <w:ind w:firstLine="540"/>
        <w:jc w:val="both"/>
      </w:pPr>
      <w:r>
        <w:t>В случае, если полученное при расчете значение показателя БО</w:t>
      </w:r>
      <w:r>
        <w:rPr>
          <w:vertAlign w:val="superscript"/>
        </w:rPr>
        <w:t>кр</w:t>
      </w:r>
      <w:r>
        <w:t xml:space="preserve"> больше критерия выравнивания бюджетной обеспеченности, установленного законом о республиканском бюджете на текущий финансовый год, значение показателя БО</w:t>
      </w:r>
      <w:r>
        <w:rPr>
          <w:vertAlign w:val="superscript"/>
        </w:rPr>
        <w:t>кр</w:t>
      </w:r>
      <w:r>
        <w:t xml:space="preserve"> принимается равным установленному значению критерия выравнивания бюджетной обеспеченности на текущий финансовый год, увеличенному на коэффициент 1,001.</w:t>
      </w:r>
    </w:p>
    <w:p w:rsidR="00A76C1B" w:rsidRDefault="00A76C1B">
      <w:pPr>
        <w:pStyle w:val="ConsPlusNormal"/>
        <w:spacing w:before="220"/>
        <w:ind w:firstLine="540"/>
        <w:jc w:val="both"/>
      </w:pPr>
      <w:r>
        <w:t xml:space="preserve">5. В случае, если </w:t>
      </w:r>
      <w:r w:rsidRPr="002977C9">
        <w:rPr>
          <w:position w:val="-11"/>
        </w:rPr>
        <w:pict>
          <v:shape id="_x0000_i1036" style="width:46.5pt;height:22.5pt" coordsize="" o:spt="100" adj="0,,0" path="" filled="f" stroked="f">
            <v:stroke joinstyle="miter"/>
            <v:imagedata r:id="rId211" o:title="base_24468_40107_32779"/>
            <v:formulas/>
            <v:path o:connecttype="segments"/>
          </v:shape>
        </w:pict>
      </w:r>
      <w:r>
        <w:t xml:space="preserve">, то </w:t>
      </w:r>
      <w:r w:rsidRPr="002977C9">
        <w:rPr>
          <w:position w:val="-11"/>
        </w:rPr>
        <w:pict>
          <v:shape id="_x0000_i1037" style="width:89.25pt;height:22.5pt" coordsize="" o:spt="100" adj="0,,0" path="" filled="f" stroked="f">
            <v:stroke joinstyle="miter"/>
            <v:imagedata r:id="rId212" o:title="base_24468_40107_32780"/>
            <v:formulas/>
            <v:path o:connecttype="segments"/>
          </v:shape>
        </w:pict>
      </w:r>
      <w:r>
        <w:t>, где:</w:t>
      </w:r>
    </w:p>
    <w:p w:rsidR="00A76C1B" w:rsidRDefault="00A76C1B">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A76C1B" w:rsidRDefault="00A76C1B">
      <w:pPr>
        <w:pStyle w:val="ConsPlusNormal"/>
        <w:spacing w:before="220"/>
        <w:ind w:firstLine="540"/>
        <w:jc w:val="both"/>
      </w:pPr>
      <w:r>
        <w:lastRenderedPageBreak/>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A76C1B" w:rsidRDefault="00A76C1B">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76C1B" w:rsidRDefault="00A76C1B">
      <w:pPr>
        <w:pStyle w:val="ConsPlusNormal"/>
        <w:spacing w:before="220"/>
        <w:ind w:firstLine="540"/>
        <w:jc w:val="both"/>
      </w:pPr>
      <w:r>
        <w:t>6. В случае, если Д</w:t>
      </w:r>
      <w:r>
        <w:rPr>
          <w:vertAlign w:val="superscript"/>
        </w:rPr>
        <w:t>о</w:t>
      </w:r>
      <w:r>
        <w:rPr>
          <w:vertAlign w:val="subscript"/>
        </w:rPr>
        <w:t>j</w:t>
      </w:r>
      <w:r>
        <w:t xml:space="preserve"> &gt; Д</w:t>
      </w:r>
      <w:r>
        <w:rPr>
          <w:vertAlign w:val="superscript"/>
        </w:rPr>
        <w:t>т</w:t>
      </w:r>
      <w:r>
        <w:rPr>
          <w:vertAlign w:val="subscript"/>
        </w:rPr>
        <w:t>j</w:t>
      </w:r>
      <w:r>
        <w:t>, то Д</w:t>
      </w:r>
      <w:r>
        <w:rPr>
          <w:vertAlign w:val="superscript"/>
        </w:rPr>
        <w:t>о</w:t>
      </w:r>
      <w:r>
        <w:rPr>
          <w:vertAlign w:val="subscript"/>
        </w:rPr>
        <w:t>j</w:t>
      </w:r>
      <w:r>
        <w:t xml:space="preserve"> = Д</w:t>
      </w:r>
      <w:r>
        <w:rPr>
          <w:vertAlign w:val="superscript"/>
        </w:rPr>
        <w:t>о</w:t>
      </w:r>
      <w:r>
        <w:rPr>
          <w:vertAlign w:val="subscript"/>
        </w:rPr>
        <w:t>j</w:t>
      </w:r>
      <w:r>
        <w:t xml:space="preserve"> + (Д</w:t>
      </w:r>
      <w:r>
        <w:rPr>
          <w:vertAlign w:val="superscript"/>
        </w:rPr>
        <w:t>т</w:t>
      </w:r>
      <w:r>
        <w:rPr>
          <w:vertAlign w:val="subscript"/>
        </w:rPr>
        <w:t>j</w:t>
      </w:r>
      <w:r>
        <w:t xml:space="preserve"> x 1,1 - Д</w:t>
      </w:r>
      <w:r>
        <w:rPr>
          <w:vertAlign w:val="superscript"/>
        </w:rPr>
        <w:t>о</w:t>
      </w:r>
      <w:r>
        <w:rPr>
          <w:vertAlign w:val="subscript"/>
        </w:rPr>
        <w:t>j</w:t>
      </w:r>
      <w:r>
        <w:t>) x 0,1+ ИРО</w:t>
      </w:r>
      <w:r>
        <w:rPr>
          <w:vertAlign w:val="subscript"/>
        </w:rPr>
        <w:t>j</w:t>
      </w:r>
      <w:r>
        <w:t>, где:</w:t>
      </w:r>
    </w:p>
    <w:p w:rsidR="00A76C1B" w:rsidRDefault="00A76C1B">
      <w:pPr>
        <w:pStyle w:val="ConsPlusNormal"/>
        <w:spacing w:before="220"/>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72" w:history="1">
        <w:r>
          <w:rPr>
            <w:color w:val="0000FF"/>
          </w:rPr>
          <w:t>пунктом 1</w:t>
        </w:r>
      </w:hyperlink>
      <w:r>
        <w:t xml:space="preserve"> настоящего раздела;</w:t>
      </w:r>
    </w:p>
    <w:p w:rsidR="00A76C1B" w:rsidRDefault="00A76C1B">
      <w:pPr>
        <w:pStyle w:val="ConsPlusNormal"/>
        <w:spacing w:before="220"/>
        <w:ind w:firstLine="540"/>
        <w:jc w:val="both"/>
      </w:pPr>
      <w:r>
        <w:t>2) Д</w:t>
      </w:r>
      <w:r>
        <w:rPr>
          <w:vertAlign w:val="superscript"/>
        </w:rPr>
        <w:t>т</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текущем финансовом году;</w:t>
      </w:r>
    </w:p>
    <w:p w:rsidR="00A76C1B" w:rsidRDefault="00A76C1B">
      <w:pPr>
        <w:pStyle w:val="ConsPlusNormal"/>
        <w:spacing w:before="220"/>
        <w:ind w:firstLine="540"/>
        <w:jc w:val="both"/>
      </w:pPr>
      <w:r>
        <w:t>3) ИРО</w:t>
      </w:r>
      <w:r>
        <w:rPr>
          <w:vertAlign w:val="subscript"/>
        </w:rPr>
        <w:t>j</w:t>
      </w:r>
      <w:r>
        <w:t xml:space="preserve"> - изменение объема расходных обязательств консолидированного бюджета j-го муниципального района (городского округа)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(уменьшение) бюджетных ассигнований на исполнение существующих видов расходных обязательств бюджета муниципального района (городского округа) в очередном финансовом году в соответствии с федеральным законодательством и законодательством Республики Алтай.</w:t>
      </w:r>
    </w:p>
    <w:p w:rsidR="00A76C1B" w:rsidRDefault="00A76C1B">
      <w:pPr>
        <w:pStyle w:val="ConsPlusNormal"/>
        <w:jc w:val="both"/>
      </w:pPr>
    </w:p>
    <w:p w:rsidR="00A76C1B" w:rsidRDefault="00A76C1B">
      <w:pPr>
        <w:pStyle w:val="ConsPlusTitle"/>
        <w:jc w:val="center"/>
        <w:outlineLvl w:val="2"/>
      </w:pPr>
      <w:bookmarkStart w:id="24" w:name="P512"/>
      <w:bookmarkEnd w:id="24"/>
      <w:r>
        <w:t>2.2. Расчет уровня бюджетной обеспеченности j-го</w:t>
      </w:r>
    </w:p>
    <w:p w:rsidR="00A76C1B" w:rsidRDefault="00A76C1B">
      <w:pPr>
        <w:pStyle w:val="ConsPlusTitle"/>
        <w:jc w:val="center"/>
      </w:pPr>
      <w:r>
        <w:t>муниципального района (городского округа)</w:t>
      </w:r>
    </w:p>
    <w:p w:rsidR="00A76C1B" w:rsidRDefault="00A76C1B">
      <w:pPr>
        <w:pStyle w:val="ConsPlusNormal"/>
        <w:jc w:val="both"/>
      </w:pPr>
    </w:p>
    <w:p w:rsidR="00A76C1B" w:rsidRDefault="00A76C1B">
      <w:pPr>
        <w:pStyle w:val="ConsPlusNormal"/>
        <w:ind w:firstLine="540"/>
        <w:jc w:val="both"/>
      </w:pPr>
      <w:r>
        <w:t>Уровень бюджетной обеспеченности j-го муниципального района (городского округа) (БО</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ИНП</w:t>
      </w:r>
      <w:r>
        <w:rPr>
          <w:vertAlign w:val="subscript"/>
        </w:rPr>
        <w:t>j</w:t>
      </w:r>
      <w:r>
        <w:t xml:space="preserve"> - индекс налогового потенциала j-го муниципального района (городского округа), рассчитанный в соответствии с </w:t>
      </w:r>
      <w:hyperlink w:anchor="P522" w:history="1">
        <w:r>
          <w:rPr>
            <w:color w:val="0000FF"/>
          </w:rPr>
          <w:t>разделом 2.3</w:t>
        </w:r>
      </w:hyperlink>
      <w:r>
        <w:t xml:space="preserve"> настоящей Методики;</w:t>
      </w:r>
    </w:p>
    <w:p w:rsidR="00A76C1B" w:rsidRDefault="00A76C1B">
      <w:pPr>
        <w:pStyle w:val="ConsPlusNormal"/>
        <w:spacing w:before="220"/>
        <w:ind w:firstLine="540"/>
        <w:jc w:val="both"/>
      </w:pPr>
      <w:r>
        <w:t>2) ИБР</w:t>
      </w:r>
      <w:r>
        <w:rPr>
          <w:vertAlign w:val="subscript"/>
        </w:rPr>
        <w:t>j</w:t>
      </w:r>
      <w:r>
        <w:t xml:space="preserve"> - индекс бюджетных расходов j-го муниципального района (городского округа), рассчитанный в соответствии с </w:t>
      </w:r>
      <w:hyperlink w:anchor="P575" w:history="1">
        <w:r>
          <w:rPr>
            <w:color w:val="0000FF"/>
          </w:rPr>
          <w:t>разделом 2.4</w:t>
        </w:r>
      </w:hyperlink>
      <w:r>
        <w:t xml:space="preserve"> настоящей Методики.</w:t>
      </w:r>
    </w:p>
    <w:p w:rsidR="00A76C1B" w:rsidRDefault="00A76C1B">
      <w:pPr>
        <w:pStyle w:val="ConsPlusNormal"/>
        <w:jc w:val="both"/>
      </w:pPr>
    </w:p>
    <w:p w:rsidR="00A76C1B" w:rsidRDefault="00A76C1B">
      <w:pPr>
        <w:pStyle w:val="ConsPlusTitle"/>
        <w:jc w:val="center"/>
        <w:outlineLvl w:val="2"/>
      </w:pPr>
      <w:bookmarkStart w:id="25" w:name="P522"/>
      <w:bookmarkEnd w:id="25"/>
      <w:r>
        <w:t>2.3. Расчет индекса налогового потенциала j-го</w:t>
      </w:r>
    </w:p>
    <w:p w:rsidR="00A76C1B" w:rsidRDefault="00A76C1B">
      <w:pPr>
        <w:pStyle w:val="ConsPlusTitle"/>
        <w:jc w:val="center"/>
      </w:pPr>
      <w:r>
        <w:t>муниципального района (городского округа)</w:t>
      </w:r>
    </w:p>
    <w:p w:rsidR="00A76C1B" w:rsidRDefault="00A76C1B">
      <w:pPr>
        <w:pStyle w:val="ConsPlusNormal"/>
        <w:jc w:val="both"/>
      </w:pPr>
    </w:p>
    <w:p w:rsidR="00A76C1B" w:rsidRDefault="00A76C1B">
      <w:pPr>
        <w:pStyle w:val="ConsPlusNormal"/>
        <w:ind w:firstLine="540"/>
        <w:jc w:val="both"/>
      </w:pPr>
      <w:r>
        <w:t>1. Индекс налогового потенциала j-го муниципального района (городского округа) (ИНП</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ИНП</w:t>
      </w:r>
      <w:r>
        <w:rPr>
          <w:vertAlign w:val="subscript"/>
        </w:rPr>
        <w:t>j</w:t>
      </w:r>
      <w:r>
        <w:t xml:space="preserve"> = (НП</w:t>
      </w:r>
      <w:r>
        <w:rPr>
          <w:vertAlign w:val="subscript"/>
        </w:rPr>
        <w:t>j</w:t>
      </w:r>
      <w:r>
        <w:t xml:space="preserve"> / Н</w:t>
      </w:r>
      <w:r>
        <w:rPr>
          <w:vertAlign w:val="subscript"/>
        </w:rPr>
        <w:t>j</w:t>
      </w:r>
      <w:r>
        <w:t>) / (SUM НП</w:t>
      </w:r>
      <w:r>
        <w:rPr>
          <w:vertAlign w:val="subscript"/>
        </w:rPr>
        <w:t>j</w:t>
      </w:r>
      <w:r>
        <w:t xml:space="preserve"> / Н), где:</w:t>
      </w:r>
    </w:p>
    <w:p w:rsidR="00A76C1B" w:rsidRDefault="00A76C1B">
      <w:pPr>
        <w:pStyle w:val="ConsPlusNormal"/>
        <w:jc w:val="both"/>
      </w:pPr>
    </w:p>
    <w:p w:rsidR="00A76C1B" w:rsidRDefault="00A76C1B">
      <w:pPr>
        <w:pStyle w:val="ConsPlusNormal"/>
        <w:ind w:firstLine="540"/>
        <w:jc w:val="both"/>
      </w:pPr>
      <w:r>
        <w:t>1) НП</w:t>
      </w:r>
      <w:r>
        <w:rPr>
          <w:vertAlign w:val="subscript"/>
        </w:rPr>
        <w:t>j</w:t>
      </w:r>
      <w:r>
        <w:t xml:space="preserve"> - налоговый потенциал консолидированного бюджета j-го муниципального района (городского округа), рассчитанный в соответствии с </w:t>
      </w:r>
      <w:hyperlink w:anchor="P533" w:history="1">
        <w:r>
          <w:rPr>
            <w:color w:val="0000FF"/>
          </w:rPr>
          <w:t>пунктом 2</w:t>
        </w:r>
      </w:hyperlink>
      <w:r>
        <w:t xml:space="preserve"> настоящего раздела;</w:t>
      </w:r>
    </w:p>
    <w:p w:rsidR="00A76C1B" w:rsidRDefault="00A76C1B">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lastRenderedPageBreak/>
        <w:t>3) SUM НП</w:t>
      </w:r>
      <w:r>
        <w:rPr>
          <w:vertAlign w:val="subscript"/>
        </w:rPr>
        <w:t>j</w:t>
      </w:r>
      <w:r>
        <w:t xml:space="preserve"> - суммарный налоговый потенциал консолидированных бюджетов муниципальных районов (городского округа);</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26" w:name="P533"/>
      <w:bookmarkEnd w:id="26"/>
      <w:r>
        <w:t>2. Расчет налогового потенциала консолидированного бюджета муниципального района (городского округа) производится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прогноза поступлений налогов в консолидированные бюджеты муниципальных районов (городского округа).</w:t>
      </w:r>
    </w:p>
    <w:p w:rsidR="00A76C1B" w:rsidRDefault="00A76C1B">
      <w:pPr>
        <w:pStyle w:val="ConsPlusNormal"/>
        <w:spacing w:before="220"/>
        <w:ind w:firstLine="540"/>
        <w:jc w:val="both"/>
      </w:pPr>
      <w:r>
        <w:t>Налоговый потенциал консолидированного бюджета j-го муниципального района (городского округа) (НП</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j</w:t>
      </w:r>
      <w:r>
        <w:t xml:space="preserve"> = НП</w:t>
      </w:r>
      <w:r>
        <w:rPr>
          <w:vertAlign w:val="superscript"/>
        </w:rPr>
        <w:t>НДФЛ</w:t>
      </w:r>
      <w:r>
        <w:rPr>
          <w:vertAlign w:val="subscript"/>
        </w:rPr>
        <w:t>j</w:t>
      </w:r>
      <w:r>
        <w:t xml:space="preserve"> + НП</w:t>
      </w:r>
      <w:r>
        <w:rPr>
          <w:vertAlign w:val="superscript"/>
        </w:rPr>
        <w:t>НСД</w:t>
      </w:r>
      <w:r>
        <w:rPr>
          <w:vertAlign w:val="subscript"/>
        </w:rPr>
        <w:t>j</w:t>
      </w:r>
      <w:r>
        <w:t xml:space="preserve"> + НП</w:t>
      </w:r>
      <w:r>
        <w:rPr>
          <w:vertAlign w:val="superscript"/>
        </w:rPr>
        <w:t>МН</w:t>
      </w:r>
      <w:r>
        <w:rPr>
          <w:vertAlign w:val="subscript"/>
        </w:rPr>
        <w:t>j</w:t>
      </w:r>
      <w:r>
        <w:t xml:space="preserve"> + НП</w:t>
      </w:r>
      <w:r>
        <w:rPr>
          <w:vertAlign w:val="superscript"/>
        </w:rPr>
        <w:t>НИО</w:t>
      </w:r>
      <w:r>
        <w:rPr>
          <w:vertAlign w:val="subscript"/>
        </w:rPr>
        <w:t>j</w:t>
      </w:r>
      <w:r>
        <w:t xml:space="preserve"> + НП</w:t>
      </w:r>
      <w:r>
        <w:rPr>
          <w:vertAlign w:val="superscript"/>
        </w:rPr>
        <w:t>НДПИ</w:t>
      </w:r>
      <w:r>
        <w:rPr>
          <w:vertAlign w:val="subscript"/>
        </w:rPr>
        <w:t>j</w:t>
      </w:r>
      <w:r>
        <w:t xml:space="preserve"> + НП</w:t>
      </w:r>
      <w:r>
        <w:rPr>
          <w:vertAlign w:val="superscript"/>
        </w:rPr>
        <w:t>ЖМ</w:t>
      </w:r>
      <w:r>
        <w:rPr>
          <w:vertAlign w:val="subscript"/>
        </w:rPr>
        <w:t>j</w:t>
      </w:r>
      <w:r>
        <w:t xml:space="preserve"> + НП</w:t>
      </w:r>
      <w:r>
        <w:rPr>
          <w:vertAlign w:val="superscript"/>
        </w:rPr>
        <w:t>ГП</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НП</w:t>
      </w:r>
      <w:r>
        <w:rPr>
          <w:vertAlign w:val="superscript"/>
        </w:rPr>
        <w:t>НДФЛ</w:t>
      </w:r>
      <w:r>
        <w:rPr>
          <w:vertAlign w:val="subscript"/>
        </w:rPr>
        <w:t>j</w:t>
      </w:r>
      <w:r>
        <w:t xml:space="preserve"> - налоговый потенциал консолидированного бюджета j-го муниципального района (городского округа) по налогу на доходы физических лиц;</w:t>
      </w:r>
    </w:p>
    <w:p w:rsidR="00A76C1B" w:rsidRDefault="00A76C1B">
      <w:pPr>
        <w:pStyle w:val="ConsPlusNormal"/>
        <w:spacing w:before="220"/>
        <w:ind w:firstLine="540"/>
        <w:jc w:val="both"/>
      </w:pPr>
      <w:r>
        <w:t>2) НП</w:t>
      </w:r>
      <w:r>
        <w:rPr>
          <w:vertAlign w:val="superscript"/>
        </w:rPr>
        <w:t>НСД</w:t>
      </w:r>
      <w:r>
        <w:rPr>
          <w:vertAlign w:val="subscript"/>
        </w:rPr>
        <w:t>j</w:t>
      </w:r>
      <w:r>
        <w:t xml:space="preserve"> - налоговый потенциал консолидированного бюджета j-го муниципального района (городского округа) по налогам на совокупный доход (раздельно по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и налогу, взимаемому в связи с применением патентной системы налогообложения);</w:t>
      </w:r>
    </w:p>
    <w:p w:rsidR="00A76C1B" w:rsidRDefault="00A76C1B">
      <w:pPr>
        <w:pStyle w:val="ConsPlusNormal"/>
        <w:spacing w:before="220"/>
        <w:ind w:firstLine="540"/>
        <w:jc w:val="both"/>
      </w:pPr>
      <w:r>
        <w:t>3) НП</w:t>
      </w:r>
      <w:r>
        <w:rPr>
          <w:vertAlign w:val="superscript"/>
        </w:rPr>
        <w:t>МН</w:t>
      </w:r>
      <w:r>
        <w:rPr>
          <w:vertAlign w:val="subscript"/>
        </w:rPr>
        <w:t>j</w:t>
      </w:r>
      <w:r>
        <w:t xml:space="preserve"> - налоговый потенциал консолидированного бюджета j-го муниципального района (городского округа) по местным налогам (земельный налог и налог на имущество физических лиц)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perscript"/>
        </w:rPr>
        <w:t>МН</w:t>
      </w:r>
      <w:r>
        <w:rPr>
          <w:vertAlign w:val="subscript"/>
        </w:rPr>
        <w:t>j</w:t>
      </w:r>
      <w:r>
        <w:t xml:space="preserve"> = НП</w:t>
      </w:r>
      <w:r>
        <w:rPr>
          <w:vertAlign w:val="superscript"/>
        </w:rPr>
        <w:t>ЗН</w:t>
      </w:r>
      <w:r>
        <w:rPr>
          <w:vertAlign w:val="subscript"/>
        </w:rPr>
        <w:t>j</w:t>
      </w:r>
      <w:r>
        <w:t xml:space="preserve"> + НП</w:t>
      </w:r>
      <w:r>
        <w:rPr>
          <w:vertAlign w:val="superscript"/>
        </w:rPr>
        <w:t>НИФЛ</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НП</w:t>
      </w:r>
      <w:r>
        <w:rPr>
          <w:vertAlign w:val="superscript"/>
        </w:rPr>
        <w:t>ЗН</w:t>
      </w:r>
      <w:r>
        <w:rPr>
          <w:vertAlign w:val="subscript"/>
        </w:rPr>
        <w:t>j</w:t>
      </w:r>
      <w:r>
        <w:t xml:space="preserve"> - налоговый потенциал консолидированного бюджета j-го муниципального района (городского округа) по земельному налогу;</w:t>
      </w:r>
    </w:p>
    <w:p w:rsidR="00A76C1B" w:rsidRDefault="00A76C1B">
      <w:pPr>
        <w:pStyle w:val="ConsPlusNormal"/>
        <w:spacing w:before="220"/>
        <w:ind w:firstLine="540"/>
        <w:jc w:val="both"/>
      </w:pPr>
      <w:r>
        <w:t>НП</w:t>
      </w:r>
      <w:r>
        <w:rPr>
          <w:vertAlign w:val="superscript"/>
        </w:rPr>
        <w:t>НИФЛ</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физических лиц;</w:t>
      </w:r>
    </w:p>
    <w:p w:rsidR="00A76C1B" w:rsidRDefault="00A76C1B">
      <w:pPr>
        <w:pStyle w:val="ConsPlusNormal"/>
        <w:spacing w:before="220"/>
        <w:ind w:firstLine="540"/>
        <w:jc w:val="both"/>
      </w:pPr>
      <w:r>
        <w:t>4) НП</w:t>
      </w:r>
      <w:r>
        <w:rPr>
          <w:vertAlign w:val="superscript"/>
        </w:rPr>
        <w:t>НИО</w:t>
      </w:r>
      <w:r>
        <w:rPr>
          <w:vertAlign w:val="subscript"/>
        </w:rPr>
        <w:t>j</w:t>
      </w:r>
      <w:r>
        <w:t xml:space="preserve"> - налоговый потенциал консолидированного бюджета j-го муниципального района (городского округа) по налогу на имущество организаций;</w:t>
      </w:r>
    </w:p>
    <w:p w:rsidR="00A76C1B" w:rsidRDefault="00A76C1B">
      <w:pPr>
        <w:pStyle w:val="ConsPlusNormal"/>
        <w:spacing w:before="220"/>
        <w:ind w:firstLine="540"/>
        <w:jc w:val="both"/>
      </w:pPr>
      <w:r>
        <w:t>5) НП</w:t>
      </w:r>
      <w:r>
        <w:rPr>
          <w:vertAlign w:val="superscript"/>
        </w:rPr>
        <w:t>НДПИ</w:t>
      </w:r>
      <w:r>
        <w:rPr>
          <w:vertAlign w:val="subscript"/>
        </w:rPr>
        <w:t>j</w:t>
      </w:r>
      <w:r>
        <w:t xml:space="preserve"> - налоговый потенциал консолидированного бюджета j-го муниципального района (городского округа) по налогу на добычу полезных ископаемых (раздельно по налогу на добычу общераспространенных полезных ископаемых и налогу на добычу прочих полезных ископаемых);</w:t>
      </w:r>
    </w:p>
    <w:p w:rsidR="00A76C1B" w:rsidRDefault="00A76C1B">
      <w:pPr>
        <w:pStyle w:val="ConsPlusNormal"/>
        <w:spacing w:before="220"/>
        <w:ind w:firstLine="540"/>
        <w:jc w:val="both"/>
      </w:pPr>
      <w:r>
        <w:t>6) НП</w:t>
      </w:r>
      <w:r>
        <w:rPr>
          <w:vertAlign w:val="superscript"/>
        </w:rPr>
        <w:t>ЖМ</w:t>
      </w:r>
      <w:r>
        <w:rPr>
          <w:vertAlign w:val="subscript"/>
        </w:rPr>
        <w:t>j</w:t>
      </w:r>
      <w:r>
        <w:t xml:space="preserve"> - налоговый потенциал консолидированного бюджета j-го муниципального района (городского округа) по сбору за пользование объектами животного мира;</w:t>
      </w:r>
    </w:p>
    <w:p w:rsidR="00A76C1B" w:rsidRDefault="00A76C1B">
      <w:pPr>
        <w:pStyle w:val="ConsPlusNormal"/>
        <w:spacing w:before="220"/>
        <w:ind w:firstLine="540"/>
        <w:jc w:val="both"/>
      </w:pPr>
      <w:r>
        <w:t>7) НП</w:t>
      </w:r>
      <w:r>
        <w:rPr>
          <w:vertAlign w:val="superscript"/>
        </w:rPr>
        <w:t>ГП</w:t>
      </w:r>
      <w:r>
        <w:rPr>
          <w:vertAlign w:val="subscript"/>
        </w:rPr>
        <w:t>j</w:t>
      </w:r>
      <w:r>
        <w:t xml:space="preserve"> - налоговый потенциал консолидированного бюджета j-го муниципального района (городского округа) по государственной пошлине (раздельно по видам государственной пошлины).</w:t>
      </w:r>
    </w:p>
    <w:p w:rsidR="00A76C1B" w:rsidRDefault="00A76C1B">
      <w:pPr>
        <w:pStyle w:val="ConsPlusNormal"/>
        <w:spacing w:before="220"/>
        <w:ind w:firstLine="540"/>
        <w:jc w:val="both"/>
      </w:pPr>
      <w:r>
        <w:t>3. Налоговый потенциал консолидированного бюджета j-го муниципального района (городского округа) (НП</w:t>
      </w:r>
      <w:r>
        <w:rPr>
          <w:vertAlign w:val="subscript"/>
        </w:rPr>
        <w:t>ji</w:t>
      </w:r>
      <w:r>
        <w:t xml:space="preserve">) по налогу на доходы физических лиц,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w:t>
      </w:r>
      <w:r>
        <w:lastRenderedPageBreak/>
        <w:t>ископаемых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ji</w:t>
      </w:r>
      <w:r>
        <w:t xml:space="preserve"> = ПНД</w:t>
      </w:r>
      <w:r>
        <w:rPr>
          <w:vertAlign w:val="subscript"/>
        </w:rPr>
        <w:t>i</w:t>
      </w:r>
      <w:r>
        <w:t xml:space="preserve"> x (БН</w:t>
      </w:r>
      <w:r>
        <w:rPr>
          <w:vertAlign w:val="subscript"/>
        </w:rPr>
        <w:t>ji</w:t>
      </w:r>
      <w:r>
        <w:t xml:space="preserve"> / SUM БН</w:t>
      </w:r>
      <w:r>
        <w:rPr>
          <w:vertAlign w:val="subscript"/>
        </w:rPr>
        <w:t>i</w:t>
      </w:r>
      <w:r>
        <w:t>), где:</w:t>
      </w:r>
    </w:p>
    <w:p w:rsidR="00A76C1B" w:rsidRDefault="00A76C1B">
      <w:pPr>
        <w:pStyle w:val="ConsPlusNormal"/>
        <w:jc w:val="both"/>
      </w:pPr>
    </w:p>
    <w:p w:rsidR="00A76C1B" w:rsidRDefault="00A76C1B">
      <w:pPr>
        <w:pStyle w:val="ConsPlusNormal"/>
        <w:ind w:firstLine="540"/>
        <w:jc w:val="both"/>
      </w:pPr>
      <w:r>
        <w:t>1) ПНД</w:t>
      </w:r>
      <w:r>
        <w:rPr>
          <w:vertAlign w:val="subscript"/>
        </w:rPr>
        <w:t>i</w:t>
      </w:r>
      <w:r>
        <w:t xml:space="preserve"> - прогноз поступления доходов в консолидированные бюджеты муниципальных районов, городского округа и городского округа с внутригородским делением по i-му налогу (по налогу на доходы физических лиц, налогу, взимаемому в связи с применением упрощенной системы налогообложения, единому налогу на вмененный доход для отдельных видов деятельности, единому сельскохозяйственному налогу, налогу, взимаемому в связи с применением патентной системы налогообложения, земельному налогу, налогу на имущество физических лиц, налогу на имущество организаций, налогу на добычу полезных ископаемых);</w:t>
      </w:r>
    </w:p>
    <w:p w:rsidR="00A76C1B" w:rsidRDefault="00A76C1B">
      <w:pPr>
        <w:pStyle w:val="ConsPlusNormal"/>
        <w:spacing w:before="220"/>
        <w:ind w:firstLine="540"/>
        <w:jc w:val="both"/>
      </w:pPr>
      <w:r>
        <w:t>2) БН</w:t>
      </w:r>
      <w:r>
        <w:rPr>
          <w:vertAlign w:val="subscript"/>
        </w:rPr>
        <w:t>ji</w:t>
      </w:r>
      <w:r>
        <w:t xml:space="preserve"> - база налогообложения j-го муниципального района (городского округа) по i-му налогу:</w:t>
      </w:r>
    </w:p>
    <w:p w:rsidR="00A76C1B" w:rsidRDefault="00A76C1B">
      <w:pPr>
        <w:pStyle w:val="ConsPlusNormal"/>
        <w:spacing w:before="220"/>
        <w:ind w:firstLine="540"/>
        <w:jc w:val="both"/>
      </w:pPr>
      <w:r>
        <w:t>по налогу на доходы физических лиц - фонд начисленной заработной платы;</w:t>
      </w:r>
    </w:p>
    <w:p w:rsidR="00A76C1B" w:rsidRDefault="00A76C1B">
      <w:pPr>
        <w:pStyle w:val="ConsPlusNormal"/>
        <w:spacing w:before="220"/>
        <w:ind w:firstLine="540"/>
        <w:jc w:val="both"/>
      </w:pPr>
      <w:r>
        <w:t>по налогу, взимаемому в связи с применением упрощенной системы налогообложения, - денежное выражение доходов, денежное выражение доходов, уменьшенных на величину расходов;</w:t>
      </w:r>
    </w:p>
    <w:p w:rsidR="00A76C1B" w:rsidRDefault="00A76C1B">
      <w:pPr>
        <w:pStyle w:val="ConsPlusNormal"/>
        <w:spacing w:before="220"/>
        <w:ind w:firstLine="540"/>
        <w:jc w:val="both"/>
      </w:pPr>
      <w:r>
        <w:t>по единому налогу на вмененный доход для отдельных видов деятельности - величина вмененного дохода;</w:t>
      </w:r>
    </w:p>
    <w:p w:rsidR="00A76C1B" w:rsidRDefault="00A76C1B">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76C1B" w:rsidRDefault="00A76C1B">
      <w:pPr>
        <w:pStyle w:val="ConsPlusNormal"/>
        <w:spacing w:before="220"/>
        <w:ind w:firstLine="540"/>
        <w:jc w:val="both"/>
      </w:pPr>
      <w:r>
        <w:t>по налогу, взимаемому в связи с применением патентной системы налогообложения -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w:t>
      </w:r>
    </w:p>
    <w:p w:rsidR="00A76C1B" w:rsidRDefault="00A76C1B">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76C1B" w:rsidRDefault="00A76C1B">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A76C1B" w:rsidRDefault="00A76C1B">
      <w:pPr>
        <w:pStyle w:val="ConsPlusNormal"/>
        <w:spacing w:before="220"/>
        <w:ind w:firstLine="540"/>
        <w:jc w:val="both"/>
      </w:pPr>
      <w:r>
        <w:t>по налогу на имущество организаций - среднегодовая стоимость имущества, признаваемого объектом налогообложения, кадастровая стоимость имущества, признаваемого объектом налогообложения;</w:t>
      </w:r>
    </w:p>
    <w:p w:rsidR="00A76C1B" w:rsidRDefault="00A76C1B">
      <w:pPr>
        <w:pStyle w:val="ConsPlusNormal"/>
        <w:spacing w:before="220"/>
        <w:ind w:firstLine="540"/>
        <w:jc w:val="both"/>
      </w:pPr>
      <w:r>
        <w:t>по налогу на добычу полезных ископаемых - стоимость добытых полезных ископаемых;</w:t>
      </w:r>
    </w:p>
    <w:p w:rsidR="00A76C1B" w:rsidRDefault="00A76C1B">
      <w:pPr>
        <w:pStyle w:val="ConsPlusNormal"/>
        <w:spacing w:before="220"/>
        <w:ind w:firstLine="540"/>
        <w:jc w:val="both"/>
      </w:pPr>
      <w:r>
        <w:t>3) SUM БН</w:t>
      </w:r>
      <w:r>
        <w:rPr>
          <w:vertAlign w:val="subscript"/>
        </w:rPr>
        <w:t>i</w:t>
      </w:r>
      <w:r>
        <w:t xml:space="preserve"> - суммарная база налогообложения по i-му налогу муниципальных районов (городского округа).</w:t>
      </w:r>
    </w:p>
    <w:p w:rsidR="00A76C1B" w:rsidRDefault="00A76C1B">
      <w:pPr>
        <w:pStyle w:val="ConsPlusNormal"/>
        <w:spacing w:before="220"/>
        <w:ind w:firstLine="540"/>
        <w:jc w:val="both"/>
      </w:pPr>
      <w:r>
        <w:t xml:space="preserve">В случае, если темп роста показателя, характеризующего базу налогообложения j-го муниципального района (городского округа) по i-му налогу (за исключением единого налога на вмененный доход для отдельных видов деятельности, налога на имущество физических лиц, земельного налога, взимаемого с физических лиц, налога на добычу прочих полезных ископаемых, сбора за пользование объектами животного мира и государственной пошлины), превышает показатель, сложившийся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принимается на уровне среднего показателя, сложившегося в целом по муниципальным районам, городскому округу и городскому округу с </w:t>
      </w:r>
      <w:r>
        <w:lastRenderedPageBreak/>
        <w:t>внутригородским делением.</w:t>
      </w:r>
    </w:p>
    <w:p w:rsidR="00A76C1B" w:rsidRDefault="00A76C1B">
      <w:pPr>
        <w:pStyle w:val="ConsPlusNormal"/>
        <w:spacing w:before="220"/>
        <w:ind w:firstLine="540"/>
        <w:jc w:val="both"/>
      </w:pPr>
      <w:r>
        <w:t>В отношении единого налога на вмененный доход для отдельных видов деятельности база налогообложения формируется, исходя из показателя базы налогообложения, приходящегося на одного налогоплательщика, в среднем по муниципальному району (городскому округу). В случае, если показатель базы налогообложения, приходящийся на одного налогоплательщика j-го муниципального района (городского округа), ниже соответствующего показателя, сложившегося в среднем по муниципальным районам, городскому округу и городскому округу с внутригородским делением, то показатель базы налогообложения по j-му муниципальному району (городскому округу) доводится до среднего показателя, сложившегося в целом по муниципальным районам, городскому округу, городскому округу с внутригородским делением.</w:t>
      </w:r>
    </w:p>
    <w:p w:rsidR="00A76C1B" w:rsidRDefault="00A76C1B">
      <w:pPr>
        <w:pStyle w:val="ConsPlusNormal"/>
        <w:spacing w:before="220"/>
        <w:ind w:firstLine="540"/>
        <w:jc w:val="both"/>
      </w:pPr>
      <w:r>
        <w:t>4. Налоговый потенциал консолидированного бюджета муниципального района (городского округа, городского округа с внутригородским делением) (НП</w:t>
      </w:r>
      <w:r>
        <w:rPr>
          <w:vertAlign w:val="subscript"/>
        </w:rPr>
        <w:t>ji</w:t>
      </w:r>
      <w:r>
        <w:t>) по сбору за пользование объектами животного мира и государственной пошлине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ji</w:t>
      </w:r>
      <w:r>
        <w:t xml:space="preserve"> = ПНД</w:t>
      </w:r>
      <w:r>
        <w:rPr>
          <w:vertAlign w:val="subscript"/>
        </w:rPr>
        <w:t>ji</w:t>
      </w:r>
      <w:r>
        <w:t>, где:</w:t>
      </w:r>
    </w:p>
    <w:p w:rsidR="00A76C1B" w:rsidRDefault="00A76C1B">
      <w:pPr>
        <w:pStyle w:val="ConsPlusNormal"/>
        <w:jc w:val="both"/>
      </w:pPr>
    </w:p>
    <w:p w:rsidR="00A76C1B" w:rsidRDefault="00A76C1B">
      <w:pPr>
        <w:pStyle w:val="ConsPlusNormal"/>
        <w:ind w:firstLine="540"/>
        <w:jc w:val="both"/>
      </w:pPr>
      <w:r>
        <w:t>ПНД</w:t>
      </w:r>
      <w:r>
        <w:rPr>
          <w:vertAlign w:val="subscript"/>
        </w:rPr>
        <w:t>ji</w:t>
      </w:r>
      <w:r>
        <w:t xml:space="preserve"> - прогноз поступления доходов в консолидированный бюджет j-го муниципального района (городского округа) по сбору за пользование объектами животного мира, государственной пошлине, определяемый, исходя из ожидаемого поступления данных налогов в текущем финансовом году, с учетом сложившегося темпа роста налоговых поступлений по j-му муниципальному району (городскому округу) и изменений законодательства Российской Федерации о налогах и сборах.</w:t>
      </w:r>
    </w:p>
    <w:p w:rsidR="00A76C1B" w:rsidRDefault="00A76C1B">
      <w:pPr>
        <w:pStyle w:val="ConsPlusNormal"/>
        <w:spacing w:before="220"/>
        <w:ind w:firstLine="540"/>
        <w:jc w:val="both"/>
      </w:pPr>
      <w:r>
        <w:t>5. Рассчитанные оценки налогового потенциала консолидированного бюджета муниципального района (городского округа) не являются планируемыми или рекомендуемыми показателями доходов консолидированных бюджетов муниципальных районов (городского округа) и используются только для расчета индекса налогового потенциала и сопоставления бюджетной обеспеченности муниципальных районов (городского округа) в целях межбюджетного регулирования.</w:t>
      </w:r>
    </w:p>
    <w:p w:rsidR="00A76C1B" w:rsidRDefault="00A76C1B">
      <w:pPr>
        <w:pStyle w:val="ConsPlusNormal"/>
        <w:jc w:val="both"/>
      </w:pPr>
    </w:p>
    <w:p w:rsidR="00A76C1B" w:rsidRDefault="00A76C1B">
      <w:pPr>
        <w:pStyle w:val="ConsPlusTitle"/>
        <w:jc w:val="center"/>
        <w:outlineLvl w:val="2"/>
      </w:pPr>
      <w:bookmarkStart w:id="27" w:name="P575"/>
      <w:bookmarkEnd w:id="27"/>
      <w:r>
        <w:t>2.4. Расчет индекса бюджетных расходов j-го</w:t>
      </w:r>
    </w:p>
    <w:p w:rsidR="00A76C1B" w:rsidRDefault="00A76C1B">
      <w:pPr>
        <w:pStyle w:val="ConsPlusTitle"/>
        <w:jc w:val="center"/>
      </w:pPr>
      <w:r>
        <w:t>муниципального района (городского округа)</w:t>
      </w:r>
    </w:p>
    <w:p w:rsidR="00A76C1B" w:rsidRDefault="00A76C1B">
      <w:pPr>
        <w:pStyle w:val="ConsPlusNormal"/>
        <w:jc w:val="both"/>
      </w:pPr>
    </w:p>
    <w:p w:rsidR="00A76C1B" w:rsidRDefault="00A76C1B">
      <w:pPr>
        <w:pStyle w:val="ConsPlusNormal"/>
        <w:ind w:firstLine="540"/>
        <w:jc w:val="both"/>
      </w:pPr>
      <w:r>
        <w:t>1. Индекс бюджетных расходов j-го муниципального района (городского округа) (ИБР</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ИБР</w:t>
      </w:r>
      <w:r>
        <w:rPr>
          <w:vertAlign w:val="subscript"/>
        </w:rPr>
        <w:t>j</w:t>
      </w:r>
      <w:r>
        <w:t xml:space="preserve"> = К</w:t>
      </w:r>
      <w:r>
        <w:rPr>
          <w:vertAlign w:val="superscript"/>
        </w:rPr>
        <w:t>стоим</w:t>
      </w:r>
      <w:r>
        <w:rPr>
          <w:vertAlign w:val="subscript"/>
        </w:rPr>
        <w:t>j</w:t>
      </w:r>
      <w:r>
        <w:t xml:space="preserve"> x К</w:t>
      </w:r>
      <w:r>
        <w:rPr>
          <w:vertAlign w:val="superscript"/>
        </w:rPr>
        <w:t>стр</w:t>
      </w:r>
      <w:r>
        <w:rPr>
          <w:vertAlign w:val="subscript"/>
        </w:rPr>
        <w:t>j</w:t>
      </w:r>
      <w:r>
        <w:t xml:space="preserve"> x Н / SUM (К</w:t>
      </w:r>
      <w:r>
        <w:rPr>
          <w:vertAlign w:val="superscript"/>
        </w:rPr>
        <w:t>стоим</w:t>
      </w:r>
      <w:r>
        <w:rPr>
          <w:vertAlign w:val="subscript"/>
        </w:rPr>
        <w:t>j</w:t>
      </w:r>
      <w:r>
        <w:t xml:space="preserve"> x К</w:t>
      </w:r>
      <w:r>
        <w:rPr>
          <w:vertAlign w:val="superscript"/>
        </w:rPr>
        <w:t>стр</w:t>
      </w:r>
      <w:r>
        <w:rPr>
          <w:vertAlign w:val="subscript"/>
        </w:rPr>
        <w:t>j</w:t>
      </w:r>
      <w:r>
        <w:t xml:space="preserve"> x Н</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К</w:t>
      </w:r>
      <w:r>
        <w:rPr>
          <w:vertAlign w:val="superscript"/>
        </w:rPr>
        <w:t>стоим</w:t>
      </w:r>
      <w:r>
        <w:rPr>
          <w:vertAlign w:val="subscript"/>
        </w:rPr>
        <w:t>j</w:t>
      </w:r>
      <w:r>
        <w:t xml:space="preserve"> - коэффициент стоимости предоставления муниципальных услуг j-го муниципального района (городского округа), рассчитанный в соответствии с </w:t>
      </w:r>
      <w:hyperlink w:anchor="P587" w:history="1">
        <w:r>
          <w:rPr>
            <w:color w:val="0000FF"/>
          </w:rPr>
          <w:t>пунктом 2</w:t>
        </w:r>
      </w:hyperlink>
      <w:r>
        <w:t xml:space="preserve"> настоящего раздела;</w:t>
      </w:r>
    </w:p>
    <w:p w:rsidR="00A76C1B" w:rsidRDefault="00A76C1B">
      <w:pPr>
        <w:pStyle w:val="ConsPlusNormal"/>
        <w:spacing w:before="220"/>
        <w:ind w:firstLine="540"/>
        <w:jc w:val="both"/>
      </w:pPr>
      <w:r>
        <w:t>2) К</w:t>
      </w:r>
      <w:r>
        <w:rPr>
          <w:vertAlign w:val="superscript"/>
        </w:rPr>
        <w:t>стр</w:t>
      </w:r>
      <w:r>
        <w:rPr>
          <w:vertAlign w:val="subscript"/>
        </w:rPr>
        <w:t>j</w:t>
      </w:r>
      <w:r>
        <w:t xml:space="preserve"> - коэффициент структуры потребителей муниципальных услуг j-го муниципального района (городского округа), рассчитанный в соответствии с </w:t>
      </w:r>
      <w:hyperlink w:anchor="P656" w:history="1">
        <w:r>
          <w:rPr>
            <w:color w:val="0000FF"/>
          </w:rPr>
          <w:t>пунктом 10</w:t>
        </w:r>
      </w:hyperlink>
      <w:r>
        <w:t xml:space="preserve"> настоящего раздела;</w:t>
      </w:r>
    </w:p>
    <w:p w:rsidR="00A76C1B" w:rsidRDefault="00A76C1B">
      <w:pPr>
        <w:pStyle w:val="ConsPlusNormal"/>
        <w:spacing w:before="220"/>
        <w:ind w:firstLine="540"/>
        <w:jc w:val="both"/>
      </w:pPr>
      <w:r>
        <w:t>3) Н - численность постоянного населения в Республике Алтай;</w:t>
      </w:r>
    </w:p>
    <w:p w:rsidR="00A76C1B" w:rsidRDefault="00A76C1B">
      <w:pPr>
        <w:pStyle w:val="ConsPlusNormal"/>
        <w:spacing w:before="220"/>
        <w:ind w:firstLine="540"/>
        <w:jc w:val="both"/>
      </w:pPr>
      <w:r>
        <w:t>4) SUM - сумма показателей;</w:t>
      </w:r>
    </w:p>
    <w:p w:rsidR="00A76C1B" w:rsidRDefault="00A76C1B">
      <w:pPr>
        <w:pStyle w:val="ConsPlusNormal"/>
        <w:spacing w:before="220"/>
        <w:ind w:firstLine="540"/>
        <w:jc w:val="both"/>
      </w:pPr>
      <w:r>
        <w:t>5)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bookmarkStart w:id="28" w:name="P587"/>
      <w:bookmarkEnd w:id="28"/>
      <w:r>
        <w:t>2. Коэффициент стоимости предоставления муниципальных услуг j-го муниципального района (городского округа) (К</w:t>
      </w:r>
      <w:r>
        <w:rPr>
          <w:vertAlign w:val="superscript"/>
        </w:rPr>
        <w:t>стоим</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lastRenderedPageBreak/>
        <w:t>К</w:t>
      </w:r>
      <w:r>
        <w:rPr>
          <w:vertAlign w:val="superscript"/>
        </w:rPr>
        <w:t>стоим</w:t>
      </w:r>
      <w:r>
        <w:rPr>
          <w:vertAlign w:val="subscript"/>
        </w:rPr>
        <w:t>j</w:t>
      </w:r>
      <w:r>
        <w:t xml:space="preserve"> = а1 x К</w:t>
      </w:r>
      <w:r>
        <w:rPr>
          <w:vertAlign w:val="superscript"/>
        </w:rPr>
        <w:t>зп</w:t>
      </w:r>
      <w:r>
        <w:rPr>
          <w:vertAlign w:val="subscript"/>
        </w:rPr>
        <w:t>j</w:t>
      </w:r>
      <w:r>
        <w:t xml:space="preserve"> + а2 x К</w:t>
      </w:r>
      <w:r>
        <w:rPr>
          <w:vertAlign w:val="superscript"/>
        </w:rPr>
        <w:t>ку</w:t>
      </w:r>
      <w:r>
        <w:rPr>
          <w:vertAlign w:val="subscript"/>
        </w:rPr>
        <w:t>j</w:t>
      </w:r>
      <w:r>
        <w:t xml:space="preserve"> + а3 x К</w:t>
      </w:r>
      <w:r>
        <w:rPr>
          <w:vertAlign w:val="superscript"/>
        </w:rPr>
        <w:t>цен</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а1 - расчетный удельный вес плановых расходов на оплату труда, включая начисления на оплату труда,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2) а2 - расчетный удельный вес плановых расходов на коммунальные услуги, твердое топливо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3) а3 -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4) К</w:t>
      </w:r>
      <w:r>
        <w:rPr>
          <w:vertAlign w:val="superscript"/>
        </w:rPr>
        <w:t>зп</w:t>
      </w:r>
      <w:r>
        <w:rPr>
          <w:vertAlign w:val="subscript"/>
        </w:rPr>
        <w:t>j</w:t>
      </w:r>
      <w:r>
        <w:t xml:space="preserve"> - коэффициент заработной платы j-го муниципального района (городского округа), рассчитанный в соответствии с </w:t>
      </w:r>
      <w:hyperlink w:anchor="P597" w:history="1">
        <w:r>
          <w:rPr>
            <w:color w:val="0000FF"/>
          </w:rPr>
          <w:t>пунктом 3</w:t>
        </w:r>
      </w:hyperlink>
      <w:r>
        <w:t xml:space="preserve"> настоящего раздела;</w:t>
      </w:r>
    </w:p>
    <w:p w:rsidR="00A76C1B" w:rsidRDefault="00A76C1B">
      <w:pPr>
        <w:pStyle w:val="ConsPlusNormal"/>
        <w:spacing w:before="220"/>
        <w:ind w:firstLine="540"/>
        <w:jc w:val="both"/>
      </w:pPr>
      <w:r>
        <w:t>5) К</w:t>
      </w:r>
      <w:r>
        <w:rPr>
          <w:vertAlign w:val="superscript"/>
        </w:rPr>
        <w:t>ку</w:t>
      </w:r>
      <w:r>
        <w:rPr>
          <w:vertAlign w:val="subscript"/>
        </w:rPr>
        <w:t>j</w:t>
      </w:r>
      <w:r>
        <w:t xml:space="preserve"> - коэффициент стоимости предоставления коммунальных услуг муниципальным учреждениям j-го муниципального района (городского округа), рассчитанный в соответствии с </w:t>
      </w:r>
      <w:hyperlink w:anchor="P608" w:history="1">
        <w:r>
          <w:rPr>
            <w:color w:val="0000FF"/>
          </w:rPr>
          <w:t>пунктом 4</w:t>
        </w:r>
      </w:hyperlink>
      <w:r>
        <w:t xml:space="preserve"> настоящего раздела;</w:t>
      </w:r>
    </w:p>
    <w:p w:rsidR="00A76C1B" w:rsidRDefault="00A76C1B">
      <w:pPr>
        <w:pStyle w:val="ConsPlusNormal"/>
        <w:spacing w:before="220"/>
        <w:ind w:firstLine="540"/>
        <w:jc w:val="both"/>
      </w:pPr>
      <w:r>
        <w:t>6) К</w:t>
      </w:r>
      <w:r>
        <w:rPr>
          <w:vertAlign w:val="superscript"/>
        </w:rPr>
        <w:t>цен</w:t>
      </w:r>
      <w:r>
        <w:rPr>
          <w:vertAlign w:val="subscript"/>
        </w:rPr>
        <w:t>j</w:t>
      </w:r>
      <w:r>
        <w:t xml:space="preserve"> - коэффициент цен j-го муниципального района (городского округа), рассчитанный в соответствии с </w:t>
      </w:r>
      <w:hyperlink w:anchor="P642" w:history="1">
        <w:r>
          <w:rPr>
            <w:color w:val="0000FF"/>
          </w:rPr>
          <w:t>пунктом 8</w:t>
        </w:r>
      </w:hyperlink>
      <w:r>
        <w:t xml:space="preserve"> настоящего раздела.</w:t>
      </w:r>
    </w:p>
    <w:p w:rsidR="00A76C1B" w:rsidRDefault="00A76C1B">
      <w:pPr>
        <w:pStyle w:val="ConsPlusNormal"/>
        <w:spacing w:before="220"/>
        <w:ind w:firstLine="540"/>
        <w:jc w:val="both"/>
      </w:pPr>
      <w:bookmarkStart w:id="29" w:name="P597"/>
      <w:bookmarkEnd w:id="29"/>
      <w:r>
        <w:t>3. Коэффициент заработной платы j-го муниципального района (городского округа) (К</w:t>
      </w:r>
      <w:r>
        <w:rPr>
          <w:vertAlign w:val="superscript"/>
        </w:rPr>
        <w:t>зп</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зп</w:t>
      </w:r>
      <w:r>
        <w:rPr>
          <w:vertAlign w:val="subscript"/>
        </w:rPr>
        <w:t>j</w:t>
      </w:r>
      <w:r>
        <w:t xml:space="preserve"> =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 / SUM ((1 + 0,25 x УВСН</w:t>
      </w:r>
      <w:r>
        <w:rPr>
          <w:vertAlign w:val="subscript"/>
        </w:rPr>
        <w:t>j</w:t>
      </w:r>
      <w:r>
        <w:t>) x (К</w:t>
      </w:r>
      <w:r>
        <w:rPr>
          <w:vertAlign w:val="superscript"/>
        </w:rPr>
        <w:t>рай</w:t>
      </w:r>
      <w:r>
        <w:rPr>
          <w:vertAlign w:val="subscript"/>
        </w:rPr>
        <w:t>j</w:t>
      </w:r>
      <w:r>
        <w:t xml:space="preserve"> + К</w:t>
      </w:r>
      <w:r>
        <w:rPr>
          <w:vertAlign w:val="superscript"/>
        </w:rPr>
        <w:t>тер</w:t>
      </w:r>
      <w:r>
        <w:rPr>
          <w:vertAlign w:val="subscript"/>
        </w:rPr>
        <w:t>j</w:t>
      </w:r>
      <w:r>
        <w:t>) x Н</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0,25 - коэффициент увеличения заработной платы за работу в сельской местности;</w:t>
      </w:r>
    </w:p>
    <w:p w:rsidR="00A76C1B" w:rsidRDefault="00A76C1B">
      <w:pPr>
        <w:pStyle w:val="ConsPlusNormal"/>
        <w:spacing w:before="220"/>
        <w:ind w:firstLine="540"/>
        <w:jc w:val="both"/>
      </w:pPr>
      <w:r>
        <w:t>2) УВСН</w:t>
      </w:r>
      <w:r>
        <w:rPr>
          <w:vertAlign w:val="subscript"/>
        </w:rPr>
        <w:t>j</w:t>
      </w:r>
      <w:r>
        <w:t xml:space="preserve"> - удельный вес сельского населения в j-м муниципальном районе (городском округе);</w:t>
      </w:r>
    </w:p>
    <w:p w:rsidR="00A76C1B" w:rsidRDefault="00A76C1B">
      <w:pPr>
        <w:pStyle w:val="ConsPlusNormal"/>
        <w:spacing w:before="220"/>
        <w:ind w:firstLine="540"/>
        <w:jc w:val="both"/>
      </w:pPr>
      <w:r>
        <w:t>3) К</w:t>
      </w:r>
      <w:r>
        <w:rPr>
          <w:vertAlign w:val="superscript"/>
        </w:rPr>
        <w:t>рай</w:t>
      </w:r>
      <w:r>
        <w:rPr>
          <w:vertAlign w:val="subscript"/>
        </w:rPr>
        <w:t>j</w:t>
      </w:r>
      <w:r>
        <w:t xml:space="preserve"> - районный коэффициент к заработной плате, установленный федеральными нормативными правовыми актами на территории j-го муниципального района (городского округа);</w:t>
      </w:r>
    </w:p>
    <w:p w:rsidR="00A76C1B" w:rsidRDefault="00A76C1B">
      <w:pPr>
        <w:pStyle w:val="ConsPlusNormal"/>
        <w:spacing w:before="220"/>
        <w:ind w:firstLine="540"/>
        <w:jc w:val="both"/>
      </w:pPr>
      <w:r>
        <w:t>4) К</w:t>
      </w:r>
      <w:r>
        <w:rPr>
          <w:vertAlign w:val="superscript"/>
        </w:rPr>
        <w:t>тер</w:t>
      </w:r>
      <w:r>
        <w:rPr>
          <w:vertAlign w:val="subscript"/>
        </w:rPr>
        <w:t>j</w:t>
      </w:r>
      <w:r>
        <w:t xml:space="preserve"> - территориальные надбавки к заработной плате на территории j-го муниципального района (городского округа), установленные федеральным законодательством;</w:t>
      </w:r>
    </w:p>
    <w:p w:rsidR="00A76C1B" w:rsidRDefault="00A76C1B">
      <w:pPr>
        <w:pStyle w:val="ConsPlusNormal"/>
        <w:spacing w:before="220"/>
        <w:ind w:firstLine="540"/>
        <w:jc w:val="both"/>
      </w:pPr>
      <w:r>
        <w:t>5) Н - численность постоянного населения в Республике Алтай;</w:t>
      </w:r>
    </w:p>
    <w:p w:rsidR="00A76C1B" w:rsidRDefault="00A76C1B">
      <w:pPr>
        <w:pStyle w:val="ConsPlusNormal"/>
        <w:spacing w:before="220"/>
        <w:ind w:firstLine="540"/>
        <w:jc w:val="both"/>
      </w:pPr>
      <w:r>
        <w:t>6) SUM - сумма показателей;</w:t>
      </w:r>
    </w:p>
    <w:p w:rsidR="00A76C1B" w:rsidRDefault="00A76C1B">
      <w:pPr>
        <w:pStyle w:val="ConsPlusNormal"/>
        <w:spacing w:before="220"/>
        <w:ind w:firstLine="540"/>
        <w:jc w:val="both"/>
      </w:pPr>
      <w:r>
        <w:t>7)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bookmarkStart w:id="30" w:name="P608"/>
      <w:bookmarkEnd w:id="30"/>
      <w:r>
        <w:t>4. Коэффициент стоимости предоставления коммунальных услуг муниципальным учреждениям j-го муниципального района (городского округа) (К</w:t>
      </w:r>
      <w:r>
        <w:rPr>
          <w:vertAlign w:val="superscript"/>
        </w:rPr>
        <w:t>ку</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ку</w:t>
      </w:r>
      <w:r>
        <w:rPr>
          <w:vertAlign w:val="subscript"/>
        </w:rPr>
        <w:t>j</w:t>
      </w:r>
      <w:r>
        <w:t xml:space="preserve"> = (П</w:t>
      </w:r>
      <w:r>
        <w:rPr>
          <w:vertAlign w:val="superscript"/>
        </w:rPr>
        <w:t>оп</w:t>
      </w:r>
      <w:r>
        <w:rPr>
          <w:vertAlign w:val="subscript"/>
        </w:rPr>
        <w:t>j</w:t>
      </w:r>
      <w:r>
        <w:t xml:space="preserve"> / П</w:t>
      </w:r>
      <w:r>
        <w:rPr>
          <w:vertAlign w:val="superscript"/>
        </w:rPr>
        <w:t>оп</w:t>
      </w:r>
      <w:r>
        <w:t xml:space="preserve"> + Т</w:t>
      </w:r>
      <w:r>
        <w:rPr>
          <w:vertAlign w:val="superscript"/>
        </w:rPr>
        <w:t>оп</w:t>
      </w:r>
      <w:r>
        <w:rPr>
          <w:vertAlign w:val="subscript"/>
        </w:rPr>
        <w:t>j</w:t>
      </w:r>
      <w:r>
        <w:t xml:space="preserve"> / Т</w:t>
      </w:r>
      <w:r>
        <w:rPr>
          <w:vertAlign w:val="superscript"/>
        </w:rPr>
        <w:t>оп</w:t>
      </w:r>
      <w:r>
        <w:t xml:space="preserve"> + Т</w:t>
      </w:r>
      <w:r>
        <w:rPr>
          <w:vertAlign w:val="superscript"/>
        </w:rPr>
        <w:t>хп</w:t>
      </w:r>
      <w:r>
        <w:rPr>
          <w:vertAlign w:val="subscript"/>
        </w:rPr>
        <w:t>j</w:t>
      </w:r>
      <w:r>
        <w:t xml:space="preserve"> / Т</w:t>
      </w:r>
      <w:r>
        <w:rPr>
          <w:vertAlign w:val="superscript"/>
        </w:rPr>
        <w:t>хп</w:t>
      </w:r>
      <w:r>
        <w:t>) / 3, где:</w:t>
      </w:r>
    </w:p>
    <w:p w:rsidR="00A76C1B" w:rsidRDefault="00A76C1B">
      <w:pPr>
        <w:pStyle w:val="ConsPlusNormal"/>
        <w:jc w:val="both"/>
      </w:pPr>
    </w:p>
    <w:p w:rsidR="00A76C1B" w:rsidRDefault="00A76C1B">
      <w:pPr>
        <w:pStyle w:val="ConsPlusNormal"/>
        <w:ind w:firstLine="540"/>
        <w:jc w:val="both"/>
      </w:pPr>
      <w:r>
        <w:t>1)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76C1B" w:rsidRDefault="00A76C1B">
      <w:pPr>
        <w:pStyle w:val="ConsPlusNormal"/>
        <w:spacing w:before="220"/>
        <w:ind w:firstLine="540"/>
        <w:jc w:val="both"/>
      </w:pPr>
      <w:r>
        <w:lastRenderedPageBreak/>
        <w:t>2) П</w:t>
      </w:r>
      <w:r>
        <w:rPr>
          <w:vertAlign w:val="superscript"/>
        </w:rPr>
        <w:t>оп</w:t>
      </w:r>
      <w:r>
        <w:t xml:space="preserve"> - продолжительность отопительного периода в среднем по Республике Алтай, рассчитанная в соответствии с </w:t>
      </w:r>
      <w:hyperlink w:anchor="P618" w:history="1">
        <w:r>
          <w:rPr>
            <w:color w:val="0000FF"/>
          </w:rPr>
          <w:t>пунктом 5</w:t>
        </w:r>
      </w:hyperlink>
      <w:r>
        <w:t xml:space="preserve"> настоящего раздела;</w:t>
      </w:r>
    </w:p>
    <w:p w:rsidR="00A76C1B" w:rsidRDefault="00A76C1B">
      <w:pPr>
        <w:pStyle w:val="ConsPlusNormal"/>
        <w:spacing w:before="220"/>
        <w:ind w:firstLine="540"/>
        <w:jc w:val="both"/>
      </w:pPr>
      <w:r>
        <w:t>3)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76C1B" w:rsidRDefault="00A76C1B">
      <w:pPr>
        <w:pStyle w:val="ConsPlusNormal"/>
        <w:spacing w:before="220"/>
        <w:ind w:firstLine="540"/>
        <w:jc w:val="both"/>
      </w:pPr>
      <w:r>
        <w:t>4) Т</w:t>
      </w:r>
      <w:r>
        <w:rPr>
          <w:vertAlign w:val="superscript"/>
        </w:rPr>
        <w:t>оп</w:t>
      </w:r>
      <w:r>
        <w:t xml:space="preserve"> - средняя температура воздуха в течение отопительного периода в среднем по Республике Алтай, рассчитанная в соответствии с </w:t>
      </w:r>
      <w:hyperlink w:anchor="P626" w:history="1">
        <w:r>
          <w:rPr>
            <w:color w:val="0000FF"/>
          </w:rPr>
          <w:t>пунктом 6</w:t>
        </w:r>
      </w:hyperlink>
      <w:r>
        <w:t xml:space="preserve"> настоящего раздела;</w:t>
      </w:r>
    </w:p>
    <w:p w:rsidR="00A76C1B" w:rsidRDefault="00A76C1B">
      <w:pPr>
        <w:pStyle w:val="ConsPlusNormal"/>
        <w:spacing w:before="220"/>
        <w:ind w:firstLine="540"/>
        <w:jc w:val="both"/>
      </w:pPr>
      <w:r>
        <w:t>5)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76C1B" w:rsidRDefault="00A76C1B">
      <w:pPr>
        <w:pStyle w:val="ConsPlusNormal"/>
        <w:spacing w:before="220"/>
        <w:ind w:firstLine="540"/>
        <w:jc w:val="both"/>
      </w:pPr>
      <w:r>
        <w:t>6) Т</w:t>
      </w:r>
      <w:r>
        <w:rPr>
          <w:vertAlign w:val="superscript"/>
        </w:rPr>
        <w:t>хп</w:t>
      </w:r>
      <w:r>
        <w:t xml:space="preserve"> - средняя расчетная температура воздуха самой холодной пятидневки в среднем по Республике Алтай, рассчитанная в соответствии с </w:t>
      </w:r>
      <w:hyperlink w:anchor="P634" w:history="1">
        <w:r>
          <w:rPr>
            <w:color w:val="0000FF"/>
          </w:rPr>
          <w:t>пунктом 7</w:t>
        </w:r>
      </w:hyperlink>
      <w:r>
        <w:t xml:space="preserve"> настоящего раздела.</w:t>
      </w:r>
    </w:p>
    <w:p w:rsidR="00A76C1B" w:rsidRDefault="00A76C1B">
      <w:pPr>
        <w:pStyle w:val="ConsPlusNormal"/>
        <w:spacing w:before="220"/>
        <w:ind w:firstLine="540"/>
        <w:jc w:val="both"/>
      </w:pPr>
      <w:bookmarkStart w:id="31" w:name="P618"/>
      <w:bookmarkEnd w:id="31"/>
      <w:r>
        <w:t>5. Продолжительность отопительного периода в среднем по Республике Алтай (П</w:t>
      </w:r>
      <w:r>
        <w:rPr>
          <w:vertAlign w:val="superscript"/>
        </w:rPr>
        <w:t>оп</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П</w:t>
      </w:r>
      <w:r>
        <w:rPr>
          <w:vertAlign w:val="superscript"/>
        </w:rPr>
        <w:t>оп</w:t>
      </w:r>
      <w:r>
        <w:t xml:space="preserve"> = SUM (П</w:t>
      </w:r>
      <w:r>
        <w:rPr>
          <w:vertAlign w:val="superscript"/>
        </w:rPr>
        <w:t>оп</w:t>
      </w:r>
      <w:r>
        <w:rPr>
          <w:vertAlign w:val="subscript"/>
        </w:rPr>
        <w:t>j</w:t>
      </w:r>
      <w:r>
        <w:t xml:space="preserve"> x Н</w:t>
      </w:r>
      <w:r>
        <w:rPr>
          <w:vertAlign w:val="subscript"/>
        </w:rPr>
        <w:t>j</w:t>
      </w:r>
      <w:r>
        <w:t>) / Н,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П</w:t>
      </w:r>
      <w:r>
        <w:rPr>
          <w:vertAlign w:val="superscript"/>
        </w:rPr>
        <w:t>оп</w:t>
      </w:r>
      <w:r>
        <w:rPr>
          <w:vertAlign w:val="subscript"/>
        </w:rPr>
        <w:t>j</w:t>
      </w:r>
      <w:r>
        <w:t xml:space="preserve"> - продолжительность отопительного периода в j-м муниципальном районе (городском округе);</w:t>
      </w:r>
    </w:p>
    <w:p w:rsidR="00A76C1B" w:rsidRDefault="00A76C1B">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32" w:name="P626"/>
      <w:bookmarkEnd w:id="32"/>
      <w:r>
        <w:t>6. Средняя температура воздуха в течение отопительного периода в среднем по Республике Алтай (Т</w:t>
      </w:r>
      <w:r>
        <w:rPr>
          <w:vertAlign w:val="superscript"/>
        </w:rPr>
        <w:t>оп</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Т</w:t>
      </w:r>
      <w:r>
        <w:rPr>
          <w:vertAlign w:val="superscript"/>
        </w:rPr>
        <w:t>оп</w:t>
      </w:r>
      <w:r>
        <w:t xml:space="preserve"> = SUM (Т</w:t>
      </w:r>
      <w:r>
        <w:rPr>
          <w:vertAlign w:val="superscript"/>
        </w:rPr>
        <w:t>оп</w:t>
      </w:r>
      <w:r>
        <w:rPr>
          <w:vertAlign w:val="subscript"/>
        </w:rPr>
        <w:t>j</w:t>
      </w:r>
      <w:r>
        <w:t xml:space="preserve"> x Н</w:t>
      </w:r>
      <w:r>
        <w:rPr>
          <w:vertAlign w:val="subscript"/>
        </w:rPr>
        <w:t>j</w:t>
      </w:r>
      <w:r>
        <w:t>) / Н,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Т</w:t>
      </w:r>
      <w:r>
        <w:rPr>
          <w:vertAlign w:val="superscript"/>
        </w:rPr>
        <w:t>оп</w:t>
      </w:r>
      <w:r>
        <w:rPr>
          <w:vertAlign w:val="subscript"/>
        </w:rPr>
        <w:t>j</w:t>
      </w:r>
      <w:r>
        <w:t xml:space="preserve"> - средняя температура воздуха в течение отопительного периода в j-м муниципальном районе (городском округе);</w:t>
      </w:r>
    </w:p>
    <w:p w:rsidR="00A76C1B" w:rsidRDefault="00A76C1B">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33" w:name="P634"/>
      <w:bookmarkEnd w:id="33"/>
      <w:r>
        <w:t>7. Средняя расчетная температура воздуха самой холодной пятидневки в среднем по Республике Алтай (Т</w:t>
      </w:r>
      <w:r>
        <w:rPr>
          <w:vertAlign w:val="superscript"/>
        </w:rPr>
        <w:t>хп</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Т</w:t>
      </w:r>
      <w:r>
        <w:rPr>
          <w:vertAlign w:val="superscript"/>
        </w:rPr>
        <w:t>хп</w:t>
      </w:r>
      <w:r>
        <w:t xml:space="preserve"> = SUM (Т</w:t>
      </w:r>
      <w:r>
        <w:rPr>
          <w:vertAlign w:val="superscript"/>
        </w:rPr>
        <w:t>хп</w:t>
      </w:r>
      <w:r>
        <w:rPr>
          <w:vertAlign w:val="subscript"/>
        </w:rPr>
        <w:t>j</w:t>
      </w:r>
      <w:r>
        <w:t xml:space="preserve"> x Н</w:t>
      </w:r>
      <w:r>
        <w:rPr>
          <w:vertAlign w:val="subscript"/>
        </w:rPr>
        <w:t>j</w:t>
      </w:r>
      <w:r>
        <w:t>) / Н,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Т</w:t>
      </w:r>
      <w:r>
        <w:rPr>
          <w:vertAlign w:val="superscript"/>
        </w:rPr>
        <w:t>хп</w:t>
      </w:r>
      <w:r>
        <w:rPr>
          <w:vertAlign w:val="subscript"/>
        </w:rPr>
        <w:t>j</w:t>
      </w:r>
      <w:r>
        <w:t xml:space="preserve"> - средняя расчетная температура воздуха самой холодной пятидневки в j-м муниципальном районе (городском округе);</w:t>
      </w:r>
    </w:p>
    <w:p w:rsidR="00A76C1B" w:rsidRDefault="00A76C1B">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34" w:name="P642"/>
      <w:bookmarkEnd w:id="34"/>
      <w:r>
        <w:lastRenderedPageBreak/>
        <w:t>8. Коэффициент цен j-го муниципального района (городского округа) (К</w:t>
      </w:r>
      <w:r>
        <w:rPr>
          <w:vertAlign w:val="superscript"/>
        </w:rPr>
        <w:t>цен</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цен</w:t>
      </w:r>
      <w:r>
        <w:rPr>
          <w:vertAlign w:val="subscript"/>
        </w:rPr>
        <w:t>j</w:t>
      </w:r>
      <w:r>
        <w:t xml:space="preserve"> = СФН</w:t>
      </w:r>
      <w:r>
        <w:rPr>
          <w:vertAlign w:val="subscript"/>
        </w:rPr>
        <w:t>j</w:t>
      </w:r>
      <w:r>
        <w:t xml:space="preserve"> / СФН, где:</w:t>
      </w:r>
    </w:p>
    <w:p w:rsidR="00A76C1B" w:rsidRDefault="00A76C1B">
      <w:pPr>
        <w:pStyle w:val="ConsPlusNormal"/>
        <w:jc w:val="both"/>
      </w:pPr>
    </w:p>
    <w:p w:rsidR="00A76C1B" w:rsidRDefault="00A76C1B">
      <w:pPr>
        <w:pStyle w:val="ConsPlusNormal"/>
        <w:ind w:firstLine="540"/>
        <w:jc w:val="both"/>
      </w:pPr>
      <w:r>
        <w:t>1) СФН</w:t>
      </w:r>
      <w:r>
        <w:rPr>
          <w:vertAlign w:val="subscript"/>
        </w:rPr>
        <w:t>j</w:t>
      </w:r>
      <w:r>
        <w:t xml:space="preserve"> - стоимость фиксированного набора товаров и услуг в j-м муниципальном районе (городском округе);</w:t>
      </w:r>
    </w:p>
    <w:p w:rsidR="00A76C1B" w:rsidRDefault="00A76C1B">
      <w:pPr>
        <w:pStyle w:val="ConsPlusNormal"/>
        <w:spacing w:before="220"/>
        <w:ind w:firstLine="540"/>
        <w:jc w:val="both"/>
      </w:pPr>
      <w:r>
        <w:t xml:space="preserve">2) СФН - стоимость фиксированного набора товаров и услуг в среднем по Республике Алтай, рассчитанная в соответствии с </w:t>
      </w:r>
      <w:hyperlink w:anchor="P648" w:history="1">
        <w:r>
          <w:rPr>
            <w:color w:val="0000FF"/>
          </w:rPr>
          <w:t>пунктом 9</w:t>
        </w:r>
      </w:hyperlink>
      <w:r>
        <w:t xml:space="preserve"> настоящего раздела.</w:t>
      </w:r>
    </w:p>
    <w:p w:rsidR="00A76C1B" w:rsidRDefault="00A76C1B">
      <w:pPr>
        <w:pStyle w:val="ConsPlusNormal"/>
        <w:spacing w:before="220"/>
        <w:ind w:firstLine="540"/>
        <w:jc w:val="both"/>
      </w:pPr>
      <w:bookmarkStart w:id="35" w:name="P648"/>
      <w:bookmarkEnd w:id="35"/>
      <w:r>
        <w:t>9. Стоимость фиксированного набора товаров и услуг в среднем по Республике Алтай (СФН)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СФН = SUM (СФН</w:t>
      </w:r>
      <w:r>
        <w:rPr>
          <w:vertAlign w:val="subscript"/>
        </w:rPr>
        <w:t>j</w:t>
      </w:r>
      <w:r>
        <w:t xml:space="preserve"> x Н</w:t>
      </w:r>
      <w:r>
        <w:rPr>
          <w:vertAlign w:val="subscript"/>
        </w:rPr>
        <w:t>j</w:t>
      </w:r>
      <w:r>
        <w:t>) / Н,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t>2) СФН</w:t>
      </w:r>
      <w:r>
        <w:rPr>
          <w:vertAlign w:val="subscript"/>
        </w:rPr>
        <w:t>j</w:t>
      </w:r>
      <w:r>
        <w:t xml:space="preserve"> - стоимость фиксированного набора товаров и услуг в j-м муниципальном районе (городском округе);</w:t>
      </w:r>
    </w:p>
    <w:p w:rsidR="00A76C1B" w:rsidRDefault="00A76C1B">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36" w:name="P656"/>
      <w:bookmarkEnd w:id="36"/>
      <w:r>
        <w:t>10. Коэффициент структуры потребителей муниципальных услуг j-го муниципального района (городского округа, городского округа с внутригородским делением) (К</w:t>
      </w:r>
      <w:r>
        <w:rPr>
          <w:vertAlign w:val="superscript"/>
        </w:rPr>
        <w:t>стр</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стр</w:t>
      </w:r>
      <w:r>
        <w:rPr>
          <w:vertAlign w:val="subscript"/>
        </w:rPr>
        <w:t>j</w:t>
      </w:r>
      <w:r>
        <w:t xml:space="preserve"> = р1 x К</w:t>
      </w:r>
      <w:r>
        <w:rPr>
          <w:vertAlign w:val="superscript"/>
        </w:rPr>
        <w:t>м</w:t>
      </w:r>
      <w:r>
        <w:rPr>
          <w:vertAlign w:val="subscript"/>
        </w:rPr>
        <w:t>j</w:t>
      </w:r>
      <w:r>
        <w:t xml:space="preserve"> + р2 x К</w:t>
      </w:r>
      <w:r>
        <w:rPr>
          <w:vertAlign w:val="superscript"/>
        </w:rPr>
        <w:t>дду</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р3 x К</w:t>
      </w:r>
      <w:r>
        <w:rPr>
          <w:vertAlign w:val="superscript"/>
        </w:rPr>
        <w:t>оу</w:t>
      </w:r>
      <w:r>
        <w:rPr>
          <w:vertAlign w:val="subscript"/>
        </w:rPr>
        <w:t>j</w:t>
      </w:r>
      <w:r>
        <w:t xml:space="preserve"> x К</w:t>
      </w:r>
      <w:r>
        <w:rPr>
          <w:vertAlign w:val="superscript"/>
        </w:rPr>
        <w:t>дисп</w:t>
      </w:r>
      <w:r>
        <w:rPr>
          <w:vertAlign w:val="subscript"/>
        </w:rPr>
        <w:t>j</w:t>
      </w:r>
      <w:r>
        <w:t xml:space="preserve"> + р4 x К</w:t>
      </w:r>
      <w:r>
        <w:rPr>
          <w:vertAlign w:val="superscript"/>
        </w:rPr>
        <w:t>удо</w:t>
      </w:r>
      <w:r>
        <w:rPr>
          <w:vertAlign w:val="subscript"/>
        </w:rPr>
        <w:t>j</w:t>
      </w:r>
      <w:r>
        <w:t xml:space="preserve"> x К</w:t>
      </w:r>
      <w:r>
        <w:rPr>
          <w:vertAlign w:val="superscript"/>
        </w:rPr>
        <w:t>дисп</w:t>
      </w:r>
      <w:r>
        <w:rPr>
          <w:vertAlign w:val="subscript"/>
        </w:rPr>
        <w:t>j</w:t>
      </w:r>
      <w:r>
        <w:t xml:space="preserve"> x К</w:t>
      </w:r>
      <w:r>
        <w:rPr>
          <w:vertAlign w:val="superscript"/>
        </w:rPr>
        <w:t>у</w:t>
      </w:r>
      <w:r>
        <w:rPr>
          <w:vertAlign w:val="subscript"/>
        </w:rPr>
        <w:t>j</w:t>
      </w:r>
      <w:r>
        <w:t xml:space="preserve"> + р5 x К</w:t>
      </w:r>
      <w:r>
        <w:rPr>
          <w:vertAlign w:val="superscript"/>
        </w:rPr>
        <w:t>дисп</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р1 - расчетный удельный вес плановых расходов на содержание органов местного самоуправления в Республике Алтай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2) р2 - расчетный удельный вес плановых расходов на дошкольное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3) р3 - расчетный удельный вес плановых расходов на начальное общее, основное общее, среднее (полное) общее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4) р4 - расчетный удельный вес плановых расходов на дополнительное образование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t>5) р5 - расчетный удельный вес плановых прочих расходов в среднем по консолидированным бюджетам муниципальных районов (городского округа), осуществляемых за счет средств местных бюджетов (за исключением целевых средств, предоставляемых из республиканского бюджета) в текущем финансовом году;</w:t>
      </w:r>
    </w:p>
    <w:p w:rsidR="00A76C1B" w:rsidRDefault="00A76C1B">
      <w:pPr>
        <w:pStyle w:val="ConsPlusNormal"/>
        <w:spacing w:before="220"/>
        <w:ind w:firstLine="540"/>
        <w:jc w:val="both"/>
      </w:pPr>
      <w:r>
        <w:lastRenderedPageBreak/>
        <w:t>6) К</w:t>
      </w:r>
      <w:r>
        <w:rPr>
          <w:vertAlign w:val="superscript"/>
        </w:rPr>
        <w:t>м</w:t>
      </w:r>
      <w:r>
        <w:rPr>
          <w:vertAlign w:val="subscript"/>
        </w:rPr>
        <w:t>j</w:t>
      </w:r>
      <w:r>
        <w:t xml:space="preserve"> - коэффициент масштаба j-го муниципального района (городского округа), рассчитанный в соответствии с </w:t>
      </w:r>
      <w:hyperlink w:anchor="P671" w:history="1">
        <w:r>
          <w:rPr>
            <w:color w:val="0000FF"/>
          </w:rPr>
          <w:t>пунктом 11</w:t>
        </w:r>
      </w:hyperlink>
      <w:r>
        <w:t xml:space="preserve"> настоящего раздела;</w:t>
      </w:r>
    </w:p>
    <w:p w:rsidR="00A76C1B" w:rsidRDefault="00A76C1B">
      <w:pPr>
        <w:pStyle w:val="ConsPlusNormal"/>
        <w:spacing w:before="220"/>
        <w:ind w:firstLine="540"/>
        <w:jc w:val="both"/>
      </w:pPr>
      <w:r>
        <w:t>7) К</w:t>
      </w:r>
      <w:r>
        <w:rPr>
          <w:vertAlign w:val="superscript"/>
        </w:rPr>
        <w:t>дду</w:t>
      </w:r>
      <w:r>
        <w:rPr>
          <w:vertAlign w:val="subscript"/>
        </w:rPr>
        <w:t>j</w:t>
      </w:r>
      <w:r>
        <w:t xml:space="preserve"> - коэффициент численности детей, посещающих детские дошкольные образовательные организации в j-м муниципальном районе (городском округе), рассчитанный в соответствии с </w:t>
      </w:r>
      <w:hyperlink w:anchor="P678" w:history="1">
        <w:r>
          <w:rPr>
            <w:color w:val="0000FF"/>
          </w:rPr>
          <w:t>пунктом 12</w:t>
        </w:r>
      </w:hyperlink>
      <w:r>
        <w:t xml:space="preserve"> настоящего раздела;</w:t>
      </w:r>
    </w:p>
    <w:p w:rsidR="00A76C1B" w:rsidRDefault="00A76C1B">
      <w:pPr>
        <w:pStyle w:val="ConsPlusNormal"/>
        <w:spacing w:before="220"/>
        <w:ind w:firstLine="540"/>
        <w:jc w:val="both"/>
      </w:pPr>
      <w:r>
        <w:t>8) К</w:t>
      </w:r>
      <w:r>
        <w:rPr>
          <w:vertAlign w:val="superscript"/>
        </w:rPr>
        <w:t>дисп</w:t>
      </w:r>
      <w:r>
        <w:rPr>
          <w:vertAlign w:val="subscript"/>
        </w:rPr>
        <w:t>j</w:t>
      </w:r>
      <w:r>
        <w:t xml:space="preserve"> - коэффициент дисперсности расселения j-го муниципального района (городского округа), рассчитанный в соответствии с </w:t>
      </w:r>
      <w:hyperlink w:anchor="P686" w:history="1">
        <w:r>
          <w:rPr>
            <w:color w:val="0000FF"/>
          </w:rPr>
          <w:t>пунктом 13</w:t>
        </w:r>
      </w:hyperlink>
      <w:r>
        <w:t xml:space="preserve"> настоящего раздела;</w:t>
      </w:r>
    </w:p>
    <w:p w:rsidR="00A76C1B" w:rsidRDefault="00A76C1B">
      <w:pPr>
        <w:pStyle w:val="ConsPlusNormal"/>
        <w:spacing w:before="220"/>
        <w:ind w:firstLine="540"/>
        <w:jc w:val="both"/>
      </w:pPr>
      <w:r>
        <w:t>9) К</w:t>
      </w:r>
      <w:r>
        <w:rPr>
          <w:vertAlign w:val="superscript"/>
        </w:rPr>
        <w:t>у</w:t>
      </w:r>
      <w:r>
        <w:rPr>
          <w:vertAlign w:val="subscript"/>
        </w:rPr>
        <w:t>j</w:t>
      </w:r>
      <w:r>
        <w:t xml:space="preserve"> - коэффициент урбанизации j-го муниципального района (городского округа), рассчитанный в соответствии с </w:t>
      </w:r>
      <w:hyperlink w:anchor="P695" w:history="1">
        <w:r>
          <w:rPr>
            <w:color w:val="0000FF"/>
          </w:rPr>
          <w:t>пунктом 14</w:t>
        </w:r>
      </w:hyperlink>
      <w:r>
        <w:t xml:space="preserve"> настоящего раздела;</w:t>
      </w:r>
    </w:p>
    <w:p w:rsidR="00A76C1B" w:rsidRDefault="00A76C1B">
      <w:pPr>
        <w:pStyle w:val="ConsPlusNormal"/>
        <w:spacing w:before="220"/>
        <w:ind w:firstLine="540"/>
        <w:jc w:val="both"/>
      </w:pPr>
      <w:r>
        <w:t>10) К</w:t>
      </w:r>
      <w:r>
        <w:rPr>
          <w:vertAlign w:val="superscript"/>
        </w:rPr>
        <w:t>оу</w:t>
      </w:r>
      <w:r>
        <w:rPr>
          <w:vertAlign w:val="subscript"/>
        </w:rPr>
        <w:t>j</w:t>
      </w:r>
      <w:r>
        <w:t xml:space="preserve"> - коэффициент численности детей, посещающих общеобразовательные организации в j-м муниципальном районе (городском округе), рассчитанный в соответствии с </w:t>
      </w:r>
      <w:hyperlink w:anchor="P701" w:history="1">
        <w:r>
          <w:rPr>
            <w:color w:val="0000FF"/>
          </w:rPr>
          <w:t>пунктом 15</w:t>
        </w:r>
      </w:hyperlink>
      <w:r>
        <w:t xml:space="preserve"> настоящего раздела;</w:t>
      </w:r>
    </w:p>
    <w:p w:rsidR="00A76C1B" w:rsidRDefault="00A76C1B">
      <w:pPr>
        <w:pStyle w:val="ConsPlusNormal"/>
        <w:spacing w:before="220"/>
        <w:ind w:firstLine="540"/>
        <w:jc w:val="both"/>
      </w:pPr>
      <w:r>
        <w:t>11) К</w:t>
      </w:r>
      <w:r>
        <w:rPr>
          <w:vertAlign w:val="superscript"/>
        </w:rPr>
        <w:t>удо</w:t>
      </w:r>
      <w:r>
        <w:rPr>
          <w:vertAlign w:val="subscript"/>
        </w:rPr>
        <w:t>j</w:t>
      </w:r>
      <w:r>
        <w:t xml:space="preserve"> - коэффициент численности детей, посещающих организации дополнительного образования детей в j-м муниципальном районе (городском округе), рассчитанный в соответствии с </w:t>
      </w:r>
      <w:hyperlink w:anchor="P709" w:history="1">
        <w:r>
          <w:rPr>
            <w:color w:val="0000FF"/>
          </w:rPr>
          <w:t>пунктом 16</w:t>
        </w:r>
      </w:hyperlink>
      <w:r>
        <w:t xml:space="preserve"> настоящего раздела.</w:t>
      </w:r>
    </w:p>
    <w:p w:rsidR="00A76C1B" w:rsidRDefault="00A76C1B">
      <w:pPr>
        <w:pStyle w:val="ConsPlusNormal"/>
        <w:spacing w:before="220"/>
        <w:ind w:firstLine="540"/>
        <w:jc w:val="both"/>
      </w:pPr>
      <w:bookmarkStart w:id="37" w:name="P671"/>
      <w:bookmarkEnd w:id="37"/>
      <w:r>
        <w:t>11. Коэффициент масштаба j-го муниципального района (городского округа) (К</w:t>
      </w:r>
      <w:r>
        <w:rPr>
          <w:vertAlign w:val="superscript"/>
        </w:rPr>
        <w:t>м</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м</w:t>
      </w:r>
      <w:r>
        <w:rPr>
          <w:vertAlign w:val="subscript"/>
        </w:rPr>
        <w:t>j</w:t>
      </w:r>
      <w:r>
        <w:t xml:space="preserve"> = (1 - c) + c x Н</w:t>
      </w:r>
      <w:r>
        <w:rPr>
          <w:vertAlign w:val="subscript"/>
        </w:rPr>
        <w:t>ср</w:t>
      </w:r>
      <w:r>
        <w:t xml:space="preserve"> / Н</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c - удельный вес численности постоянного населения муниципального района (городского округа), имеющего максимальную численность постоянного населения, в общей численности постоянного населения в Республике Алтай;</w:t>
      </w:r>
    </w:p>
    <w:p w:rsidR="00A76C1B" w:rsidRDefault="00A76C1B">
      <w:pPr>
        <w:pStyle w:val="ConsPlusNormal"/>
        <w:spacing w:before="220"/>
        <w:ind w:firstLine="540"/>
        <w:jc w:val="both"/>
      </w:pPr>
      <w:r>
        <w:t>2) Н</w:t>
      </w:r>
      <w:r>
        <w:rPr>
          <w:vertAlign w:val="subscript"/>
        </w:rPr>
        <w:t>ср</w:t>
      </w:r>
      <w:r>
        <w:t xml:space="preserve"> - средняя численность населения в муниципальных районах (городском округе);</w:t>
      </w:r>
    </w:p>
    <w:p w:rsidR="00A76C1B" w:rsidRDefault="00A76C1B">
      <w:pPr>
        <w:pStyle w:val="ConsPlusNormal"/>
        <w:spacing w:before="220"/>
        <w:ind w:firstLine="540"/>
        <w:jc w:val="both"/>
      </w:pPr>
      <w:r>
        <w:t>3)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bookmarkStart w:id="38" w:name="P678"/>
      <w:bookmarkEnd w:id="38"/>
      <w:r>
        <w:t>12. Коэффициент численности детей, посещающих детские дошкольные образовательные организации в j-м муниципальном районе (городском округе) (К</w:t>
      </w:r>
      <w:r>
        <w:rPr>
          <w:vertAlign w:val="superscript"/>
        </w:rPr>
        <w:t>дду</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дду</w:t>
      </w:r>
      <w:r>
        <w:rPr>
          <w:vertAlign w:val="subscript"/>
        </w:rPr>
        <w:t>j</w:t>
      </w:r>
      <w:r>
        <w:t xml:space="preserve"> = (Д</w:t>
      </w:r>
      <w:r>
        <w:rPr>
          <w:vertAlign w:val="superscript"/>
        </w:rPr>
        <w:t>ду</w:t>
      </w:r>
      <w:r>
        <w:rPr>
          <w:vertAlign w:val="subscript"/>
        </w:rPr>
        <w:t>j</w:t>
      </w:r>
      <w:r>
        <w:t xml:space="preserve"> / Н</w:t>
      </w:r>
      <w:r>
        <w:rPr>
          <w:vertAlign w:val="subscript"/>
        </w:rPr>
        <w:t>j</w:t>
      </w:r>
      <w:r>
        <w:t>) / (Д</w:t>
      </w:r>
      <w:r>
        <w:rPr>
          <w:vertAlign w:val="superscript"/>
        </w:rPr>
        <w:t>ду</w:t>
      </w:r>
      <w:r>
        <w:t xml:space="preserve"> / Н), где:</w:t>
      </w:r>
    </w:p>
    <w:p w:rsidR="00A76C1B" w:rsidRDefault="00A76C1B">
      <w:pPr>
        <w:pStyle w:val="ConsPlusNormal"/>
        <w:jc w:val="both"/>
      </w:pPr>
    </w:p>
    <w:p w:rsidR="00A76C1B" w:rsidRDefault="00A76C1B">
      <w:pPr>
        <w:pStyle w:val="ConsPlusNormal"/>
        <w:ind w:firstLine="540"/>
        <w:jc w:val="both"/>
      </w:pPr>
      <w:r>
        <w:t>1) Д</w:t>
      </w:r>
      <w:r>
        <w:rPr>
          <w:vertAlign w:val="superscript"/>
        </w:rPr>
        <w:t>ду</w:t>
      </w:r>
      <w:r>
        <w:rPr>
          <w:vertAlign w:val="subscript"/>
        </w:rPr>
        <w:t>j</w:t>
      </w:r>
      <w:r>
        <w:t xml:space="preserve"> - численность детей в возрасте от одного года до шести лет (включительно), проживающих на территории j-го муниципального района (городского округа);</w:t>
      </w:r>
    </w:p>
    <w:p w:rsidR="00A76C1B" w:rsidRDefault="00A76C1B">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3) Д</w:t>
      </w:r>
      <w:r>
        <w:rPr>
          <w:vertAlign w:val="superscript"/>
        </w:rPr>
        <w:t>ду</w:t>
      </w:r>
      <w:r>
        <w:t xml:space="preserve"> - численность детей в возрасте от одного года до шести лет (включительно), проживающих в Республике Алтай;</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39" w:name="P686"/>
      <w:bookmarkEnd w:id="39"/>
      <w:r>
        <w:t>13. Коэффициент дисперсности расселения j-го муниципального района (городского округа) (К</w:t>
      </w:r>
      <w:r>
        <w:rPr>
          <w:vertAlign w:val="superscript"/>
        </w:rPr>
        <w:t>дисп</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дисп</w:t>
      </w:r>
      <w:r>
        <w:rPr>
          <w:vertAlign w:val="subscript"/>
        </w:rPr>
        <w:t>j</w:t>
      </w:r>
      <w:r>
        <w:t xml:space="preserve"> = (1 + C</w:t>
      </w:r>
      <w:r>
        <w:rPr>
          <w:vertAlign w:val="superscript"/>
        </w:rPr>
        <w:t>500</w:t>
      </w:r>
      <w:r>
        <w:rPr>
          <w:vertAlign w:val="subscript"/>
        </w:rPr>
        <w:t>j</w:t>
      </w:r>
      <w:r>
        <w:t xml:space="preserve"> / C</w:t>
      </w:r>
      <w:r>
        <w:rPr>
          <w:vertAlign w:val="subscript"/>
        </w:rPr>
        <w:t>j</w:t>
      </w:r>
      <w:r>
        <w:t>) / (1 + C</w:t>
      </w:r>
      <w:r>
        <w:rPr>
          <w:vertAlign w:val="superscript"/>
        </w:rPr>
        <w:t>500</w:t>
      </w:r>
      <w:r>
        <w:t xml:space="preserve"> / C), где:</w:t>
      </w:r>
    </w:p>
    <w:p w:rsidR="00A76C1B" w:rsidRDefault="00A76C1B">
      <w:pPr>
        <w:pStyle w:val="ConsPlusNormal"/>
        <w:jc w:val="both"/>
      </w:pPr>
    </w:p>
    <w:p w:rsidR="00A76C1B" w:rsidRDefault="00A76C1B">
      <w:pPr>
        <w:pStyle w:val="ConsPlusNormal"/>
        <w:ind w:firstLine="540"/>
        <w:jc w:val="both"/>
      </w:pPr>
      <w:r>
        <w:t>1) C</w:t>
      </w:r>
      <w:r>
        <w:rPr>
          <w:vertAlign w:val="superscript"/>
        </w:rPr>
        <w:t>500</w:t>
      </w:r>
      <w:r>
        <w:rPr>
          <w:vertAlign w:val="subscript"/>
        </w:rPr>
        <w:t>j</w:t>
      </w:r>
      <w:r>
        <w:t xml:space="preserve"> - количество сельских населенных пунктов с численностью постоянного населения не </w:t>
      </w:r>
      <w:r>
        <w:lastRenderedPageBreak/>
        <w:t>более 500 человек в j-м муниципальном районе;</w:t>
      </w:r>
    </w:p>
    <w:p w:rsidR="00A76C1B" w:rsidRDefault="00A76C1B">
      <w:pPr>
        <w:pStyle w:val="ConsPlusNormal"/>
        <w:spacing w:before="220"/>
        <w:ind w:firstLine="540"/>
        <w:jc w:val="both"/>
      </w:pPr>
      <w:r>
        <w:t>2) C</w:t>
      </w:r>
      <w:r>
        <w:rPr>
          <w:vertAlign w:val="subscript"/>
        </w:rPr>
        <w:t>j</w:t>
      </w:r>
      <w:r>
        <w:t xml:space="preserve"> - количество сельских населенных пунктов в j-м муниципальном районе;</w:t>
      </w:r>
    </w:p>
    <w:p w:rsidR="00A76C1B" w:rsidRDefault="00A76C1B">
      <w:pPr>
        <w:pStyle w:val="ConsPlusNormal"/>
        <w:spacing w:before="220"/>
        <w:ind w:firstLine="540"/>
        <w:jc w:val="both"/>
      </w:pPr>
      <w:r>
        <w:t>3) C</w:t>
      </w:r>
      <w:r>
        <w:rPr>
          <w:vertAlign w:val="superscript"/>
        </w:rPr>
        <w:t>500</w:t>
      </w:r>
      <w:r>
        <w:t xml:space="preserve"> - количество сельских населенных пунктов с численностью постоянного населения не более 500 человек в целом по Республике Алтай;</w:t>
      </w:r>
    </w:p>
    <w:p w:rsidR="00A76C1B" w:rsidRDefault="00A76C1B">
      <w:pPr>
        <w:pStyle w:val="ConsPlusNormal"/>
        <w:spacing w:before="220"/>
        <w:ind w:firstLine="540"/>
        <w:jc w:val="both"/>
      </w:pPr>
      <w:r>
        <w:t>4) C - количество сельских населенных пунктов в Республике Алтай.</w:t>
      </w:r>
    </w:p>
    <w:p w:rsidR="00A76C1B" w:rsidRDefault="00A76C1B">
      <w:pPr>
        <w:pStyle w:val="ConsPlusNormal"/>
        <w:spacing w:before="220"/>
        <w:ind w:firstLine="540"/>
        <w:jc w:val="both"/>
      </w:pPr>
      <w:r>
        <w:t>По городскому округу, городскому округу с внутригородским делением значение коэффициента дисперсности расселения муниципального района (городского округа) принимается равным его минимальному значению среди муниципальных районов, рассчитанному в соответствии с настоящим пунктом.</w:t>
      </w:r>
    </w:p>
    <w:p w:rsidR="00A76C1B" w:rsidRDefault="00A76C1B">
      <w:pPr>
        <w:pStyle w:val="ConsPlusNormal"/>
        <w:spacing w:before="220"/>
        <w:ind w:firstLine="540"/>
        <w:jc w:val="both"/>
      </w:pPr>
      <w:bookmarkStart w:id="40" w:name="P695"/>
      <w:bookmarkEnd w:id="40"/>
      <w:r>
        <w:t>14. Коэффициент урбанизации j-го муниципального района (городского округа) (К</w:t>
      </w:r>
      <w:r>
        <w:rPr>
          <w:vertAlign w:val="superscript"/>
        </w:rPr>
        <w:t>у</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у</w:t>
      </w:r>
      <w:r>
        <w:rPr>
          <w:vertAlign w:val="subscript"/>
        </w:rPr>
        <w:t>j</w:t>
      </w:r>
      <w:r>
        <w:t xml:space="preserve"> = (1 + УВГ</w:t>
      </w:r>
      <w:r>
        <w:rPr>
          <w:vertAlign w:val="subscript"/>
        </w:rPr>
        <w:t>j</w:t>
      </w:r>
      <w:r>
        <w:t>) / (1 + УВГ), где:</w:t>
      </w:r>
    </w:p>
    <w:p w:rsidR="00A76C1B" w:rsidRDefault="00A76C1B">
      <w:pPr>
        <w:pStyle w:val="ConsPlusNormal"/>
        <w:jc w:val="both"/>
      </w:pPr>
    </w:p>
    <w:p w:rsidR="00A76C1B" w:rsidRDefault="00A76C1B">
      <w:pPr>
        <w:pStyle w:val="ConsPlusNormal"/>
        <w:ind w:firstLine="540"/>
        <w:jc w:val="both"/>
      </w:pPr>
      <w:r>
        <w:t>1) УВГ</w:t>
      </w:r>
      <w:r>
        <w:rPr>
          <w:vertAlign w:val="subscript"/>
        </w:rPr>
        <w:t>j</w:t>
      </w:r>
      <w:r>
        <w:t xml:space="preserve"> - удельный вес городского населения в j-м муниципальном районе (городском округе);</w:t>
      </w:r>
    </w:p>
    <w:p w:rsidR="00A76C1B" w:rsidRDefault="00A76C1B">
      <w:pPr>
        <w:pStyle w:val="ConsPlusNormal"/>
        <w:spacing w:before="220"/>
        <w:ind w:firstLine="540"/>
        <w:jc w:val="both"/>
      </w:pPr>
      <w:r>
        <w:t>2) УВГ - удельный вес городского населения в Республике Алтай.</w:t>
      </w:r>
    </w:p>
    <w:p w:rsidR="00A76C1B" w:rsidRDefault="00A76C1B">
      <w:pPr>
        <w:pStyle w:val="ConsPlusNormal"/>
        <w:spacing w:before="220"/>
        <w:ind w:firstLine="540"/>
        <w:jc w:val="both"/>
      </w:pPr>
      <w:bookmarkStart w:id="41" w:name="P701"/>
      <w:bookmarkEnd w:id="41"/>
      <w:r>
        <w:t>15. Коэффициент численности детей, посещающих общеобразовательные организации в j-м муниципальном районе (городском округе) (К</w:t>
      </w:r>
      <w:r>
        <w:rPr>
          <w:vertAlign w:val="superscript"/>
        </w:rPr>
        <w:t>оу</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оу</w:t>
      </w:r>
      <w:r>
        <w:rPr>
          <w:vertAlign w:val="subscript"/>
        </w:rPr>
        <w:t>j</w:t>
      </w:r>
      <w:r>
        <w:t xml:space="preserve"> = (Д</w:t>
      </w:r>
      <w:r>
        <w:rPr>
          <w:vertAlign w:val="superscript"/>
        </w:rPr>
        <w:t>оу</w:t>
      </w:r>
      <w:r>
        <w:rPr>
          <w:vertAlign w:val="subscript"/>
        </w:rPr>
        <w:t>j</w:t>
      </w:r>
      <w:r>
        <w:t xml:space="preserve"> / Н</w:t>
      </w:r>
      <w:r>
        <w:rPr>
          <w:vertAlign w:val="subscript"/>
        </w:rPr>
        <w:t>j</w:t>
      </w:r>
      <w:r>
        <w:t>) (SUM (Д</w:t>
      </w:r>
      <w:r>
        <w:rPr>
          <w:vertAlign w:val="superscript"/>
        </w:rPr>
        <w:t>оу</w:t>
      </w:r>
      <w:r>
        <w:rPr>
          <w:vertAlign w:val="subscript"/>
        </w:rPr>
        <w:t>j</w:t>
      </w:r>
      <w:r>
        <w:t xml:space="preserve"> / Н)), где:</w:t>
      </w:r>
    </w:p>
    <w:p w:rsidR="00A76C1B" w:rsidRDefault="00A76C1B">
      <w:pPr>
        <w:pStyle w:val="ConsPlusNormal"/>
        <w:jc w:val="both"/>
      </w:pPr>
    </w:p>
    <w:p w:rsidR="00A76C1B" w:rsidRDefault="00A76C1B">
      <w:pPr>
        <w:pStyle w:val="ConsPlusNormal"/>
        <w:ind w:firstLine="540"/>
        <w:jc w:val="both"/>
      </w:pPr>
      <w:r>
        <w:t>1) Д</w:t>
      </w:r>
      <w:r>
        <w:rPr>
          <w:vertAlign w:val="superscript"/>
        </w:rPr>
        <w:t>оу</w:t>
      </w:r>
      <w:r>
        <w:rPr>
          <w:vertAlign w:val="subscript"/>
        </w:rPr>
        <w:t>j</w:t>
      </w:r>
      <w:r>
        <w:t xml:space="preserve"> - численность учащихся общеобразовательных организаций j-го муниципального района (городского округа);</w:t>
      </w:r>
    </w:p>
    <w:p w:rsidR="00A76C1B" w:rsidRDefault="00A76C1B">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bookmarkStart w:id="42" w:name="P709"/>
      <w:bookmarkEnd w:id="42"/>
      <w:r>
        <w:t>16. Коэффициент численности детей, посещающих организации дополнительного образования детей в j-м муниципальном районе (городском округе) (К</w:t>
      </w:r>
      <w:r>
        <w:rPr>
          <w:vertAlign w:val="superscript"/>
        </w:rPr>
        <w:t>удо</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удо</w:t>
      </w:r>
      <w:r>
        <w:rPr>
          <w:vertAlign w:val="subscript"/>
        </w:rPr>
        <w:t>j</w:t>
      </w:r>
      <w:r>
        <w:t xml:space="preserve"> = (Д</w:t>
      </w:r>
      <w:r>
        <w:rPr>
          <w:vertAlign w:val="superscript"/>
        </w:rPr>
        <w:t>удо</w:t>
      </w:r>
      <w:r>
        <w:rPr>
          <w:vertAlign w:val="subscript"/>
        </w:rPr>
        <w:t>j</w:t>
      </w:r>
      <w:r>
        <w:t xml:space="preserve"> / Н</w:t>
      </w:r>
      <w:r>
        <w:rPr>
          <w:vertAlign w:val="subscript"/>
        </w:rPr>
        <w:t>j</w:t>
      </w:r>
      <w:r>
        <w:t>) (SUM (Д</w:t>
      </w:r>
      <w:r>
        <w:rPr>
          <w:vertAlign w:val="superscript"/>
        </w:rPr>
        <w:t>удо</w:t>
      </w:r>
      <w:r>
        <w:rPr>
          <w:vertAlign w:val="subscript"/>
        </w:rPr>
        <w:t>j</w:t>
      </w:r>
      <w:r>
        <w:t xml:space="preserve"> / Н)), где:</w:t>
      </w:r>
    </w:p>
    <w:p w:rsidR="00A76C1B" w:rsidRDefault="00A76C1B">
      <w:pPr>
        <w:pStyle w:val="ConsPlusNormal"/>
        <w:jc w:val="both"/>
      </w:pPr>
    </w:p>
    <w:p w:rsidR="00A76C1B" w:rsidRDefault="00A76C1B">
      <w:pPr>
        <w:pStyle w:val="ConsPlusNormal"/>
        <w:ind w:firstLine="540"/>
        <w:jc w:val="both"/>
      </w:pPr>
      <w:r>
        <w:t>1) Д</w:t>
      </w:r>
      <w:r>
        <w:rPr>
          <w:vertAlign w:val="superscript"/>
        </w:rPr>
        <w:t>удо</w:t>
      </w:r>
      <w:r>
        <w:rPr>
          <w:vertAlign w:val="subscript"/>
        </w:rPr>
        <w:t>j</w:t>
      </w:r>
      <w:r>
        <w:t xml:space="preserve"> - численность детей в возрасте от пяти до восемнадцати лет (включительно), проживающих на территории j-го муниципального района (городского округа);</w:t>
      </w:r>
    </w:p>
    <w:p w:rsidR="00A76C1B" w:rsidRDefault="00A76C1B">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Н - численность постоянного населения в Республике Алтай.</w:t>
      </w:r>
    </w:p>
    <w:p w:rsidR="00A76C1B" w:rsidRDefault="00A76C1B">
      <w:pPr>
        <w:pStyle w:val="ConsPlusNormal"/>
        <w:spacing w:before="220"/>
        <w:ind w:firstLine="540"/>
        <w:jc w:val="both"/>
      </w:pPr>
      <w:r>
        <w:t>17. Рассчитанные оценки индекса бюджетных расходов используются только для расчета бюджетной обеспеченности муниципальных районов (городского округа) в целях межбюджетного регулирования и не являются планируемыми или рекомендуемыми показателями, определяющими расходы бюджетов муниципальных районов (городского округа).</w:t>
      </w:r>
    </w:p>
    <w:p w:rsidR="00A76C1B" w:rsidRDefault="00A76C1B">
      <w:pPr>
        <w:pStyle w:val="ConsPlusNormal"/>
        <w:jc w:val="both"/>
      </w:pPr>
    </w:p>
    <w:p w:rsidR="00A76C1B" w:rsidRDefault="00A76C1B">
      <w:pPr>
        <w:pStyle w:val="ConsPlusTitle"/>
        <w:jc w:val="center"/>
        <w:outlineLvl w:val="1"/>
      </w:pPr>
      <w:r>
        <w:t>3. Порядок расчета дополнительных нормативов отчислений</w:t>
      </w:r>
    </w:p>
    <w:p w:rsidR="00A76C1B" w:rsidRDefault="00A76C1B">
      <w:pPr>
        <w:pStyle w:val="ConsPlusTitle"/>
        <w:jc w:val="center"/>
      </w:pPr>
      <w:r>
        <w:t>в бюджеты муниципальных районов (городского округа)</w:t>
      </w:r>
    </w:p>
    <w:p w:rsidR="00A76C1B" w:rsidRDefault="00A76C1B">
      <w:pPr>
        <w:pStyle w:val="ConsPlusTitle"/>
        <w:jc w:val="center"/>
      </w:pPr>
      <w:r>
        <w:t>от налога на доходы физических лиц</w:t>
      </w:r>
    </w:p>
    <w:p w:rsidR="00A76C1B" w:rsidRDefault="00A76C1B">
      <w:pPr>
        <w:pStyle w:val="ConsPlusNormal"/>
        <w:jc w:val="both"/>
      </w:pPr>
    </w:p>
    <w:p w:rsidR="00A76C1B" w:rsidRDefault="00A76C1B">
      <w:pPr>
        <w:pStyle w:val="ConsPlusNormal"/>
        <w:ind w:firstLine="540"/>
        <w:jc w:val="both"/>
      </w:pPr>
      <w:r>
        <w:t>1. В случае замещения дотации на выравнивание бюджетной обеспеченности муниципального района (городского округа) или ее части дополнительным нормативом отчислений в бюджет муниципального района (городского округа) от налога на доходы физических лиц дополнительный норматив отчислений в бюджет j-го муниципального района (городского округа) от налога на доходы физических лиц в процентах (Н</w:t>
      </w:r>
      <w:r>
        <w:rPr>
          <w:vertAlign w:val="superscript"/>
        </w:rPr>
        <w:t>норм</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w:t>
      </w:r>
      <w:r>
        <w:rPr>
          <w:vertAlign w:val="superscript"/>
        </w:rPr>
        <w:t>норм</w:t>
      </w:r>
      <w:r>
        <w:rPr>
          <w:vertAlign w:val="subscript"/>
        </w:rPr>
        <w:t>j</w:t>
      </w:r>
      <w:r>
        <w:t xml:space="preserve"> = (Д</w:t>
      </w:r>
      <w:r>
        <w:rPr>
          <w:vertAlign w:val="superscript"/>
        </w:rPr>
        <w:t>о</w:t>
      </w:r>
      <w:r>
        <w:rPr>
          <w:vertAlign w:val="subscript"/>
        </w:rPr>
        <w:t>j</w:t>
      </w:r>
      <w:r>
        <w:t xml:space="preserve"> x д) / ПД</w:t>
      </w:r>
      <w:r>
        <w:rPr>
          <w:vertAlign w:val="superscript"/>
        </w:rPr>
        <w:t>НДФЛ КБ</w:t>
      </w:r>
      <w:r>
        <w:rPr>
          <w:vertAlign w:val="subscript"/>
        </w:rPr>
        <w:t>j</w:t>
      </w:r>
      <w:r>
        <w:t xml:space="preserve"> x 100, где:</w:t>
      </w:r>
    </w:p>
    <w:p w:rsidR="00A76C1B" w:rsidRDefault="00A76C1B">
      <w:pPr>
        <w:pStyle w:val="ConsPlusNormal"/>
        <w:jc w:val="both"/>
      </w:pPr>
    </w:p>
    <w:p w:rsidR="00A76C1B" w:rsidRDefault="00A76C1B">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A76C1B" w:rsidRDefault="00A76C1B">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76C1B" w:rsidRDefault="00A76C1B">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76C1B" w:rsidRDefault="00A76C1B">
      <w:pPr>
        <w:pStyle w:val="ConsPlusNormal"/>
        <w:spacing w:before="220"/>
        <w:ind w:firstLine="540"/>
        <w:jc w:val="both"/>
      </w:pPr>
      <w:r>
        <w:t>2. Итоговый размер дотации на выравнивание бюджетной обеспеченности муниципальных районов (городского округа) j-му муниципальному району (городскому округу) (Д</w:t>
      </w:r>
      <w:r>
        <w:rPr>
          <w:vertAlign w:val="superscript"/>
        </w:rPr>
        <w:t>итог1</w:t>
      </w:r>
      <w:r>
        <w:rPr>
          <w:vertAlign w:val="subscript"/>
        </w:rPr>
        <w:t>j</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perscript"/>
        </w:rPr>
        <w:t>итог1</w:t>
      </w:r>
      <w:r>
        <w:rPr>
          <w:vertAlign w:val="subscript"/>
        </w:rPr>
        <w:t>j</w:t>
      </w:r>
      <w:r>
        <w:t xml:space="preserve"> = Д</w:t>
      </w:r>
      <w:r>
        <w:rPr>
          <w:vertAlign w:val="superscript"/>
        </w:rPr>
        <w:t>о</w:t>
      </w:r>
      <w:r>
        <w:rPr>
          <w:vertAlign w:val="subscript"/>
        </w:rPr>
        <w:t>j</w:t>
      </w:r>
      <w:r>
        <w:t xml:space="preserve"> x (1 - д), где:</w:t>
      </w:r>
    </w:p>
    <w:p w:rsidR="00A76C1B" w:rsidRDefault="00A76C1B">
      <w:pPr>
        <w:pStyle w:val="ConsPlusNormal"/>
        <w:jc w:val="both"/>
      </w:pPr>
    </w:p>
    <w:p w:rsidR="00A76C1B" w:rsidRDefault="00A76C1B">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A76C1B" w:rsidRDefault="00A76C1B">
      <w:pPr>
        <w:pStyle w:val="ConsPlusNormal"/>
        <w:spacing w:before="220"/>
        <w:ind w:firstLine="540"/>
        <w:jc w:val="both"/>
      </w:pPr>
      <w:r>
        <w:t>2) д - доля дотации на выравнивание бюджетной обеспеченности муниципального района (городского округа), подлежащая замещению дополнительным нормативом отчислений от налога на доходы физических лиц.</w:t>
      </w:r>
    </w:p>
    <w:p w:rsidR="00A76C1B" w:rsidRDefault="00A76C1B">
      <w:pPr>
        <w:pStyle w:val="ConsPlusNormal"/>
        <w:spacing w:before="220"/>
        <w:ind w:firstLine="540"/>
        <w:jc w:val="both"/>
      </w:pPr>
      <w:r>
        <w:t xml:space="preserve">3. В случае, если рассчитанный дополнительный норматив отчислений от налога на доходы физических лиц превышает максимально возможный норматив, определяемый, как норматив отчислений от налога на доходы физических лиц, подлежащий в соответствии с требованиями Бюджетного </w:t>
      </w:r>
      <w:hyperlink r:id="rId213" w:history="1">
        <w:r>
          <w:rPr>
            <w:color w:val="0000FF"/>
          </w:rPr>
          <w:t>кодекса</w:t>
        </w:r>
      </w:hyperlink>
      <w:r>
        <w:t xml:space="preserve"> Российской Федерации, а также законов Республики Алтай зачислению в республиканский бюджет, в качестве дополнительного норматива устанавливается максимально возможный норматив.</w:t>
      </w:r>
    </w:p>
    <w:p w:rsidR="00A76C1B" w:rsidRDefault="00A76C1B">
      <w:pPr>
        <w:pStyle w:val="ConsPlusNormal"/>
        <w:spacing w:before="220"/>
        <w:ind w:firstLine="540"/>
        <w:jc w:val="both"/>
      </w:pPr>
      <w:r>
        <w:t>4. Недостающие средства, передаваемые в бюджет j-го муниципального района (городского округа) в форме дотации на выравнивание бюджетной обеспеченности муниципальных районов (городского округа) (Д</w:t>
      </w:r>
      <w:r>
        <w:rPr>
          <w:vertAlign w:val="superscript"/>
        </w:rPr>
        <w:t>итог2</w:t>
      </w:r>
      <w:r>
        <w:rPr>
          <w:vertAlign w:val="subscript"/>
        </w:rPr>
        <w:t>j</w:t>
      </w:r>
      <w:r>
        <w:t>), рассчитываются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perscript"/>
        </w:rPr>
        <w:t>итог2</w:t>
      </w:r>
      <w:r>
        <w:rPr>
          <w:vertAlign w:val="subscript"/>
        </w:rPr>
        <w:t>j</w:t>
      </w:r>
      <w:r>
        <w:t xml:space="preserve"> = Д</w:t>
      </w:r>
      <w:r>
        <w:rPr>
          <w:vertAlign w:val="superscript"/>
        </w:rPr>
        <w:t>о</w:t>
      </w:r>
      <w:r>
        <w:rPr>
          <w:vertAlign w:val="subscript"/>
        </w:rPr>
        <w:t>j</w:t>
      </w:r>
      <w:r>
        <w:t xml:space="preserve"> - Н</w:t>
      </w:r>
      <w:r>
        <w:rPr>
          <w:vertAlign w:val="superscript"/>
        </w:rPr>
        <w:t>max</w:t>
      </w:r>
      <w:r>
        <w:t xml:space="preserve"> / 100% x ПД</w:t>
      </w:r>
      <w:r>
        <w:rPr>
          <w:vertAlign w:val="superscript"/>
        </w:rPr>
        <w:t>НДФЛ КБ</w:t>
      </w:r>
      <w:r>
        <w:rPr>
          <w:vertAlign w:val="subscript"/>
        </w:rPr>
        <w:t>j</w:t>
      </w:r>
      <w:r>
        <w:t>, где:</w:t>
      </w:r>
    </w:p>
    <w:p w:rsidR="00A76C1B" w:rsidRDefault="00A76C1B">
      <w:pPr>
        <w:pStyle w:val="ConsPlusNormal"/>
        <w:jc w:val="both"/>
      </w:pPr>
    </w:p>
    <w:p w:rsidR="00A76C1B" w:rsidRDefault="00A76C1B">
      <w:pPr>
        <w:pStyle w:val="ConsPlusNormal"/>
        <w:ind w:firstLine="540"/>
        <w:jc w:val="both"/>
      </w:pPr>
      <w:r>
        <w:t>1) Д</w:t>
      </w:r>
      <w:r>
        <w:rPr>
          <w:vertAlign w:val="superscript"/>
        </w:rPr>
        <w:t>о</w:t>
      </w:r>
      <w:r>
        <w:rPr>
          <w:vertAlign w:val="subscript"/>
        </w:rPr>
        <w:t>j</w:t>
      </w:r>
      <w:r>
        <w:t xml:space="preserve"> - объем дотации на выравнивание бюджетной обеспеченности муниципальных районов (городского округа) j-му муниципальному району (городскому округу) в очередном финансовом году, рассчитанный в соответствии с </w:t>
      </w:r>
      <w:hyperlink w:anchor="P468" w:history="1">
        <w:r>
          <w:rPr>
            <w:color w:val="0000FF"/>
          </w:rPr>
          <w:t>разделом 2.1</w:t>
        </w:r>
      </w:hyperlink>
      <w:r>
        <w:t xml:space="preserve"> настоящей Методики;</w:t>
      </w:r>
    </w:p>
    <w:p w:rsidR="00A76C1B" w:rsidRDefault="00A76C1B">
      <w:pPr>
        <w:pStyle w:val="ConsPlusNormal"/>
        <w:spacing w:before="220"/>
        <w:ind w:firstLine="540"/>
        <w:jc w:val="both"/>
      </w:pPr>
      <w:r>
        <w:lastRenderedPageBreak/>
        <w:t>2) Н</w:t>
      </w:r>
      <w:r>
        <w:rPr>
          <w:vertAlign w:val="superscript"/>
        </w:rPr>
        <w:t>max</w:t>
      </w:r>
      <w:r>
        <w:t xml:space="preserve"> - максимальное значение дополнительного норматива отчислений в бюджет муниципального района (городского округа) от налога на доходы физических лиц в процентах;</w:t>
      </w:r>
    </w:p>
    <w:p w:rsidR="00A76C1B" w:rsidRDefault="00A76C1B">
      <w:pPr>
        <w:pStyle w:val="ConsPlusNormal"/>
        <w:spacing w:before="220"/>
        <w:ind w:firstLine="540"/>
        <w:jc w:val="both"/>
      </w:pPr>
      <w:r>
        <w:t>3) ПД</w:t>
      </w:r>
      <w:r>
        <w:rPr>
          <w:vertAlign w:val="superscript"/>
        </w:rPr>
        <w:t>НДФЛ КБ</w:t>
      </w:r>
      <w:r>
        <w:rPr>
          <w:vertAlign w:val="subscript"/>
        </w:rPr>
        <w:t>j</w:t>
      </w:r>
      <w:r>
        <w:t xml:space="preserve"> - прогноз поступлений налога на доходы физических лиц в консолидированный бюджет Республики Алтай на территории j-го муниципального района (городского округа).</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4</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43" w:name="P755"/>
      <w:bookmarkEnd w:id="43"/>
      <w:r>
        <w:t>МЕТОДИКА</w:t>
      </w:r>
    </w:p>
    <w:p w:rsidR="00A76C1B" w:rsidRDefault="00A76C1B">
      <w:pPr>
        <w:pStyle w:val="ConsPlusTitle"/>
        <w:jc w:val="center"/>
      </w:pPr>
      <w:r>
        <w:t>РАСЧЕТА ДОТАЦИЙ НА ВЫРАВНИВАНИЕ БЮДЖЕТНОЙ ОБЕСПЕЧЕННОСТИ</w:t>
      </w:r>
    </w:p>
    <w:p w:rsidR="00A76C1B" w:rsidRDefault="00A76C1B">
      <w:pPr>
        <w:pStyle w:val="ConsPlusTitle"/>
        <w:jc w:val="center"/>
      </w:pPr>
      <w:r>
        <w:t>ПОСЕЛЕНИЙ В РЕСПУБЛИКЕ АЛТАЙ ИЗ БЮДЖЕТА МУНИЦИПАЛЬНОГО</w:t>
      </w:r>
    </w:p>
    <w:p w:rsidR="00A76C1B" w:rsidRDefault="00A76C1B">
      <w:pPr>
        <w:pStyle w:val="ConsPlusTitle"/>
        <w:jc w:val="center"/>
      </w:pPr>
      <w:r>
        <w:t>РАЙОНА В РЕСПУБЛИКЕ АЛТАЙ</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(в ред. Законов Республики Алтай</w:t>
            </w:r>
          </w:p>
          <w:p w:rsidR="00A76C1B" w:rsidRDefault="00A76C1B">
            <w:pPr>
              <w:pStyle w:val="ConsPlusNormal"/>
              <w:jc w:val="center"/>
            </w:pPr>
            <w:r>
              <w:rPr>
                <w:color w:val="392C69"/>
              </w:rPr>
              <w:t xml:space="preserve">от 19.04.2013 </w:t>
            </w:r>
            <w:hyperlink r:id="rId214" w:history="1">
              <w:r>
                <w:rPr>
                  <w:color w:val="0000FF"/>
                </w:rPr>
                <w:t>N 21-РЗ</w:t>
              </w:r>
            </w:hyperlink>
            <w:r>
              <w:rPr>
                <w:color w:val="392C69"/>
              </w:rPr>
              <w:t xml:space="preserve">, от 25.11.2014 </w:t>
            </w:r>
            <w:hyperlink r:id="rId215" w:history="1">
              <w:r>
                <w:rPr>
                  <w:color w:val="0000FF"/>
                </w:rPr>
                <w:t>N 80-РЗ</w:t>
              </w:r>
            </w:hyperlink>
            <w:r>
              <w:rPr>
                <w:color w:val="392C69"/>
              </w:rPr>
              <w:t xml:space="preserve">, от 26.12.2014 </w:t>
            </w:r>
            <w:hyperlink r:id="rId216" w:history="1">
              <w:r>
                <w:rPr>
                  <w:color w:val="0000FF"/>
                </w:rPr>
                <w:t>N 100-РЗ</w:t>
              </w:r>
            </w:hyperlink>
            <w:r>
              <w:rPr>
                <w:color w:val="392C69"/>
              </w:rPr>
              <w:t>,</w:t>
            </w:r>
          </w:p>
          <w:p w:rsidR="00A76C1B" w:rsidRDefault="00A76C1B">
            <w:pPr>
              <w:pStyle w:val="ConsPlusNormal"/>
              <w:jc w:val="center"/>
            </w:pPr>
            <w:r>
              <w:rPr>
                <w:color w:val="392C69"/>
              </w:rPr>
              <w:t xml:space="preserve">от 06.12.2019 </w:t>
            </w:r>
            <w:hyperlink r:id="rId217" w:history="1">
              <w:r>
                <w:rPr>
                  <w:color w:val="0000FF"/>
                </w:rPr>
                <w:t>N 62-РЗ</w:t>
              </w:r>
            </w:hyperlink>
            <w:r>
              <w:rPr>
                <w:color w:val="392C69"/>
              </w:rPr>
              <w:t>)</w:t>
            </w:r>
          </w:p>
        </w:tc>
      </w:tr>
    </w:tbl>
    <w:p w:rsidR="00A76C1B" w:rsidRDefault="00A76C1B">
      <w:pPr>
        <w:pStyle w:val="ConsPlusNormal"/>
        <w:jc w:val="both"/>
      </w:pPr>
    </w:p>
    <w:p w:rsidR="00A76C1B" w:rsidRDefault="00A76C1B">
      <w:pPr>
        <w:pStyle w:val="ConsPlusTitle"/>
        <w:jc w:val="center"/>
        <w:outlineLvl w:val="1"/>
      </w:pPr>
      <w:r>
        <w:t>Введение</w:t>
      </w:r>
    </w:p>
    <w:p w:rsidR="00A76C1B" w:rsidRDefault="00A76C1B">
      <w:pPr>
        <w:pStyle w:val="ConsPlusNormal"/>
        <w:jc w:val="both"/>
      </w:pPr>
    </w:p>
    <w:p w:rsidR="00A76C1B" w:rsidRDefault="00A76C1B">
      <w:pPr>
        <w:pStyle w:val="ConsPlusNormal"/>
        <w:ind w:firstLine="540"/>
        <w:jc w:val="both"/>
      </w:pPr>
      <w:r>
        <w:t>Настоящая Методика определяет:</w:t>
      </w:r>
    </w:p>
    <w:p w:rsidR="00A76C1B" w:rsidRDefault="00A76C1B">
      <w:pPr>
        <w:pStyle w:val="ConsPlusNormal"/>
        <w:spacing w:before="220"/>
        <w:ind w:firstLine="540"/>
        <w:jc w:val="both"/>
      </w:pPr>
      <w:r>
        <w:t>1) порядок расчета общего объема дотаций на выравнивание бюджетной обеспеченности городских, сельских поселений в Республике Алтай (далее - поселения);</w:t>
      </w:r>
    </w:p>
    <w:p w:rsidR="00A76C1B" w:rsidRDefault="00A76C1B">
      <w:pPr>
        <w:pStyle w:val="ConsPlusNormal"/>
        <w:jc w:val="both"/>
      </w:pPr>
      <w:r>
        <w:t xml:space="preserve">(в ред. </w:t>
      </w:r>
      <w:hyperlink r:id="rId21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порядок распределения дотаций на выравнивание бюджетной обеспеченности поселений в Республике Алтай.</w:t>
      </w:r>
    </w:p>
    <w:p w:rsidR="00A76C1B" w:rsidRDefault="00A76C1B">
      <w:pPr>
        <w:pStyle w:val="ConsPlusNormal"/>
        <w:jc w:val="both"/>
      </w:pPr>
      <w:r>
        <w:t xml:space="preserve">(в ред. </w:t>
      </w:r>
      <w:hyperlink r:id="rId219"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Title"/>
        <w:jc w:val="center"/>
        <w:outlineLvl w:val="1"/>
      </w:pPr>
      <w:r>
        <w:t>1. Порядок расчета общего объема дотаций на выравнивание</w:t>
      </w:r>
    </w:p>
    <w:p w:rsidR="00A76C1B" w:rsidRDefault="00A76C1B">
      <w:pPr>
        <w:pStyle w:val="ConsPlusTitle"/>
        <w:jc w:val="center"/>
      </w:pPr>
      <w:r>
        <w:t>бюджетной обеспеченности поселений</w:t>
      </w:r>
    </w:p>
    <w:p w:rsidR="00A76C1B" w:rsidRDefault="00A76C1B">
      <w:pPr>
        <w:pStyle w:val="ConsPlusNormal"/>
        <w:jc w:val="center"/>
      </w:pPr>
      <w:r>
        <w:t xml:space="preserve">(в ред. </w:t>
      </w:r>
      <w:hyperlink r:id="rId220" w:history="1">
        <w:r>
          <w:rPr>
            <w:color w:val="0000FF"/>
          </w:rPr>
          <w:t>Закона</w:t>
        </w:r>
      </w:hyperlink>
      <w:r>
        <w:t xml:space="preserve"> Республики Алтай от 06.12.2019 N 62-РЗ)</w:t>
      </w:r>
    </w:p>
    <w:p w:rsidR="00A76C1B" w:rsidRDefault="00A76C1B">
      <w:pPr>
        <w:pStyle w:val="ConsPlusNormal"/>
        <w:jc w:val="center"/>
      </w:pPr>
      <w:r>
        <w:t xml:space="preserve">(в ред. </w:t>
      </w:r>
      <w:hyperlink r:id="rId221" w:history="1">
        <w:r>
          <w:rPr>
            <w:color w:val="0000FF"/>
          </w:rPr>
          <w:t>Закона</w:t>
        </w:r>
      </w:hyperlink>
      <w:r>
        <w:t xml:space="preserve"> Республики Алтай от 25.11.2014 N 80-РЗ)</w:t>
      </w:r>
    </w:p>
    <w:p w:rsidR="00A76C1B" w:rsidRDefault="00A76C1B">
      <w:pPr>
        <w:pStyle w:val="ConsPlusNormal"/>
        <w:jc w:val="both"/>
      </w:pPr>
    </w:p>
    <w:p w:rsidR="00A76C1B" w:rsidRDefault="00A76C1B">
      <w:pPr>
        <w:pStyle w:val="ConsPlusNormal"/>
        <w:ind w:firstLine="540"/>
        <w:jc w:val="both"/>
      </w:pPr>
      <w:r>
        <w:t>Общий объем дотаций на выравнивание бюджетной обеспеченности поселений (Д) рассчитывается по следующей формуле:</w:t>
      </w:r>
    </w:p>
    <w:p w:rsidR="00A76C1B" w:rsidRDefault="00A76C1B">
      <w:pPr>
        <w:pStyle w:val="ConsPlusNormal"/>
        <w:jc w:val="both"/>
      </w:pPr>
      <w:r>
        <w:t xml:space="preserve">(в ред. </w:t>
      </w:r>
      <w:hyperlink r:id="rId222"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38" style="width:58.5pt;height:22.5pt" coordsize="" o:spt="100" adj="0,,0" path="" filled="f" stroked="f">
            <v:stroke joinstyle="miter"/>
            <v:imagedata r:id="rId223" o:title="base_24468_40107_32781"/>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Д</w:t>
      </w:r>
      <w:r>
        <w:rPr>
          <w:vertAlign w:val="subscript"/>
        </w:rPr>
        <w:t>n</w:t>
      </w:r>
      <w:r>
        <w:t xml:space="preserve"> - объем дотации на выравнивание бюджетной обеспеченности n-му поселению на очередной финансовый год.</w:t>
      </w:r>
    </w:p>
    <w:p w:rsidR="00A76C1B" w:rsidRDefault="00A76C1B">
      <w:pPr>
        <w:pStyle w:val="ConsPlusNormal"/>
        <w:jc w:val="both"/>
      </w:pPr>
    </w:p>
    <w:p w:rsidR="00A76C1B" w:rsidRDefault="00A76C1B">
      <w:pPr>
        <w:pStyle w:val="ConsPlusTitle"/>
        <w:jc w:val="center"/>
        <w:outlineLvl w:val="1"/>
      </w:pPr>
      <w:r>
        <w:t>2. Порядок распределения дотаций на выравнивание</w:t>
      </w:r>
    </w:p>
    <w:p w:rsidR="00A76C1B" w:rsidRDefault="00A76C1B">
      <w:pPr>
        <w:pStyle w:val="ConsPlusTitle"/>
        <w:jc w:val="center"/>
      </w:pPr>
      <w:r>
        <w:lastRenderedPageBreak/>
        <w:t>бюджетной обеспеченности поселений</w:t>
      </w:r>
    </w:p>
    <w:p w:rsidR="00A76C1B" w:rsidRDefault="00A76C1B">
      <w:pPr>
        <w:pStyle w:val="ConsPlusNormal"/>
        <w:jc w:val="both"/>
      </w:pPr>
    </w:p>
    <w:p w:rsidR="00A76C1B" w:rsidRDefault="00A76C1B">
      <w:pPr>
        <w:pStyle w:val="ConsPlusTitle"/>
        <w:jc w:val="center"/>
        <w:outlineLvl w:val="2"/>
      </w:pPr>
      <w:r>
        <w:t>2.1. Расчет распределения дотаций на выравнивание</w:t>
      </w:r>
    </w:p>
    <w:p w:rsidR="00A76C1B" w:rsidRDefault="00A76C1B">
      <w:pPr>
        <w:pStyle w:val="ConsPlusTitle"/>
        <w:jc w:val="center"/>
      </w:pPr>
      <w:r>
        <w:t>бюджетной обеспеченности поселений</w:t>
      </w:r>
    </w:p>
    <w:p w:rsidR="00A76C1B" w:rsidRDefault="00A76C1B">
      <w:pPr>
        <w:pStyle w:val="ConsPlusNormal"/>
        <w:jc w:val="both"/>
      </w:pPr>
    </w:p>
    <w:p w:rsidR="00A76C1B" w:rsidRDefault="00A76C1B">
      <w:pPr>
        <w:pStyle w:val="ConsPlusNormal"/>
        <w:ind w:firstLine="540"/>
        <w:jc w:val="both"/>
      </w:pPr>
      <w:r>
        <w:t>1. Объем дотации на выравнивание бюджетной обеспеченности поселений n-му поселению (Д</w:t>
      </w:r>
      <w:r>
        <w:rPr>
          <w:vertAlign w:val="subscript"/>
        </w:rPr>
        <w:t>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8"/>
        </w:rPr>
        <w:pict>
          <v:shape id="_x0000_i1039" style="width:195.75pt;height:19.5pt" coordsize="" o:spt="100" adj="0,,0" path="" filled="f" stroked="f">
            <v:stroke joinstyle="miter"/>
            <v:imagedata r:id="rId224" o:title="base_24468_40107_32782"/>
            <v:formulas/>
            <v:path o:connecttype="segments"/>
          </v:shape>
        </w:pict>
      </w:r>
      <w:r>
        <w:t>, где:</w:t>
      </w:r>
    </w:p>
    <w:p w:rsidR="00A76C1B" w:rsidRDefault="00A76C1B">
      <w:pPr>
        <w:pStyle w:val="ConsPlusNormal"/>
        <w:jc w:val="both"/>
      </w:pPr>
      <w:r>
        <w:t xml:space="preserve">(в ред. </w:t>
      </w:r>
      <w:hyperlink r:id="rId225"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1)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A76C1B" w:rsidRDefault="00A76C1B">
      <w:pPr>
        <w:pStyle w:val="ConsPlusNormal"/>
        <w:jc w:val="both"/>
      </w:pPr>
      <w:r>
        <w:t xml:space="preserve">(пп. 1 в ред. </w:t>
      </w:r>
      <w:hyperlink r:id="rId22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Т</w:t>
      </w:r>
      <w:r>
        <w:rPr>
          <w:vertAlign w:val="subscript"/>
        </w:rPr>
        <w:t>n</w:t>
      </w:r>
      <w:r>
        <w:t xml:space="preserve"> -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рассчитанный в соответствии с </w:t>
      </w:r>
      <w:hyperlink w:anchor="P803" w:history="1">
        <w:r>
          <w:rPr>
            <w:color w:val="0000FF"/>
          </w:rPr>
          <w:t>пунктом 2</w:t>
        </w:r>
      </w:hyperlink>
      <w:r>
        <w:t xml:space="preserve"> настоящего раздела;</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ИРО</w:t>
      </w:r>
      <w:r>
        <w:rPr>
          <w:vertAlign w:val="subscript"/>
        </w:rPr>
        <w:t>n</w:t>
      </w:r>
      <w:r>
        <w:t xml:space="preserve"> - изменение объема расходных обязательств бюджета n-го поселения в очередном финансовом году по сравнению с текущим финансовым годом;</w:t>
      </w:r>
    </w:p>
    <w:p w:rsidR="00A76C1B" w:rsidRDefault="00A76C1B">
      <w:pPr>
        <w:pStyle w:val="ConsPlusNormal"/>
        <w:jc w:val="both"/>
      </w:pPr>
      <w:r>
        <w:t xml:space="preserve">(пп. 4 в ред. </w:t>
      </w:r>
      <w:hyperlink r:id="rId227" w:history="1">
        <w:r>
          <w:rPr>
            <w:color w:val="0000FF"/>
          </w:rPr>
          <w:t>Закона</w:t>
        </w:r>
      </w:hyperlink>
      <w:r>
        <w:t xml:space="preserve"> Республики Алтай от 26.12.2014 N 100-РЗ)</w:t>
      </w:r>
    </w:p>
    <w:p w:rsidR="00A76C1B" w:rsidRDefault="00A76C1B">
      <w:pPr>
        <w:pStyle w:val="ConsPlusNormal"/>
        <w:spacing w:before="220"/>
        <w:ind w:firstLine="540"/>
        <w:jc w:val="both"/>
      </w:pPr>
      <w:r>
        <w:t>5) S</w:t>
      </w:r>
      <w:r>
        <w:rPr>
          <w:vertAlign w:val="subscript"/>
        </w:rPr>
        <w:t>n</w:t>
      </w:r>
      <w:r>
        <w:t xml:space="preserve"> - объем дотации n-му поселению за счет субвенций по расчету и предоставлению дотации на выравнивание бюджетной обеспеченности поселений, предусмотренных соответствующему муниципальному району в республиканском бюджете Республики Алтай на очередной финансовый год.</w:t>
      </w:r>
    </w:p>
    <w:p w:rsidR="00A76C1B" w:rsidRDefault="00A76C1B">
      <w:pPr>
        <w:pStyle w:val="ConsPlusNormal"/>
        <w:jc w:val="both"/>
      </w:pPr>
      <w:r>
        <w:t xml:space="preserve">(в ред. Законов Республики Алтай от 26.12.2014 </w:t>
      </w:r>
      <w:hyperlink r:id="rId228" w:history="1">
        <w:r>
          <w:rPr>
            <w:color w:val="0000FF"/>
          </w:rPr>
          <w:t>N 100-РЗ</w:t>
        </w:r>
      </w:hyperlink>
      <w:r>
        <w:t xml:space="preserve">, от 06.12.2019 </w:t>
      </w:r>
      <w:hyperlink r:id="rId229" w:history="1">
        <w:r>
          <w:rPr>
            <w:color w:val="0000FF"/>
          </w:rPr>
          <w:t>N 62-РЗ</w:t>
        </w:r>
      </w:hyperlink>
      <w:r>
        <w:t>)</w:t>
      </w:r>
    </w:p>
    <w:p w:rsidR="00A76C1B" w:rsidRDefault="00A76C1B">
      <w:pPr>
        <w:pStyle w:val="ConsPlusNormal"/>
        <w:spacing w:before="220"/>
        <w:ind w:firstLine="540"/>
        <w:jc w:val="both"/>
      </w:pPr>
      <w:bookmarkStart w:id="44" w:name="P803"/>
      <w:bookmarkEnd w:id="44"/>
      <w:r>
        <w:t>2. Объем средств, необходимый для доведения уровня бюджетной обеспеченности n-го поселения до уровня, установленного в качестве критерия выравнивания бюджетной обеспеченности поселений (Т</w:t>
      </w:r>
      <w:r>
        <w:rPr>
          <w:vertAlign w:val="subscript"/>
        </w:rPr>
        <w:t>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Т</w:t>
      </w:r>
      <w:r>
        <w:rPr>
          <w:vertAlign w:val="subscript"/>
        </w:rPr>
        <w:t>n</w:t>
      </w:r>
      <w:r>
        <w:t xml:space="preserve"> = (ПНД</w:t>
      </w:r>
      <w:r>
        <w:rPr>
          <w:vertAlign w:val="superscript"/>
        </w:rPr>
        <w:t>П</w:t>
      </w:r>
      <w:r>
        <w:t xml:space="preserve"> / Н</w:t>
      </w:r>
      <w:r>
        <w:rPr>
          <w:vertAlign w:val="superscript"/>
        </w:rPr>
        <w:t>П</w:t>
      </w:r>
      <w:r>
        <w:t>) x (БО</w:t>
      </w:r>
      <w:r>
        <w:rPr>
          <w:vertAlign w:val="superscript"/>
        </w:rPr>
        <w:t>крП</w:t>
      </w:r>
      <w:r>
        <w:t xml:space="preserve"> - БО</w:t>
      </w:r>
      <w:r>
        <w:rPr>
          <w:vertAlign w:val="subscript"/>
        </w:rPr>
        <w:t>n</w:t>
      </w:r>
      <w:r>
        <w:t>) x ИБР</w:t>
      </w:r>
      <w:r>
        <w:rPr>
          <w:vertAlign w:val="subscript"/>
        </w:rPr>
        <w:t>n</w:t>
      </w:r>
      <w:r>
        <w:t xml:space="preserve"> x Н</w:t>
      </w:r>
      <w:r>
        <w:rPr>
          <w:vertAlign w:val="subscript"/>
        </w:rPr>
        <w:t>n</w:t>
      </w:r>
      <w:r>
        <w:t>, где:</w:t>
      </w:r>
    </w:p>
    <w:p w:rsidR="00A76C1B" w:rsidRDefault="00A76C1B">
      <w:pPr>
        <w:pStyle w:val="ConsPlusNormal"/>
        <w:jc w:val="both"/>
      </w:pPr>
    </w:p>
    <w:p w:rsidR="00A76C1B" w:rsidRDefault="00A76C1B">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 в Республике Алтай (далее - муниципальный район);</w:t>
      </w:r>
    </w:p>
    <w:p w:rsidR="00A76C1B" w:rsidRDefault="00A76C1B">
      <w:pPr>
        <w:pStyle w:val="ConsPlusNormal"/>
        <w:spacing w:before="220"/>
        <w:ind w:firstLine="540"/>
        <w:jc w:val="both"/>
      </w:pPr>
      <w:r>
        <w:t>2) Н</w:t>
      </w:r>
      <w:r>
        <w:rPr>
          <w:vertAlign w:val="superscript"/>
        </w:rPr>
        <w:t>П</w:t>
      </w:r>
      <w:r>
        <w:t xml:space="preserve"> - численность постоянного населения в поселениях, входящих в состав муниципального района в Республике Алтай (далее - муниципальный район);</w:t>
      </w:r>
    </w:p>
    <w:p w:rsidR="00A76C1B" w:rsidRDefault="00A76C1B">
      <w:pPr>
        <w:pStyle w:val="ConsPlusNormal"/>
        <w:spacing w:before="220"/>
        <w:ind w:firstLine="540"/>
        <w:jc w:val="both"/>
      </w:pPr>
      <w:r>
        <w:t>3) БО</w:t>
      </w:r>
      <w:r>
        <w:rPr>
          <w:vertAlign w:val="superscript"/>
        </w:rPr>
        <w:t>крП</w:t>
      </w:r>
      <w:r>
        <w:t xml:space="preserve"> - уровень бюджетной обеспеченности, установленный в качестве критерия выравнивания бюджетной обеспеченности поселений, рассчитанный в соответствии с </w:t>
      </w:r>
      <w:hyperlink w:anchor="P813" w:history="1">
        <w:r>
          <w:rPr>
            <w:color w:val="0000FF"/>
          </w:rPr>
          <w:t>пунктом 3</w:t>
        </w:r>
      </w:hyperlink>
      <w:r>
        <w:t xml:space="preserve"> настоящего раздела;</w:t>
      </w:r>
    </w:p>
    <w:p w:rsidR="00A76C1B" w:rsidRDefault="00A76C1B">
      <w:pPr>
        <w:pStyle w:val="ConsPlusNormal"/>
        <w:spacing w:before="220"/>
        <w:ind w:firstLine="540"/>
        <w:jc w:val="both"/>
      </w:pPr>
      <w:r>
        <w:t>4) БО</w:t>
      </w:r>
      <w:r>
        <w:rPr>
          <w:vertAlign w:val="subscript"/>
        </w:rPr>
        <w:t>n</w:t>
      </w:r>
      <w:r>
        <w:t xml:space="preserve"> - уровень бюджетной обеспеченности n-го поселения, рассчитанный в соответствии с </w:t>
      </w:r>
      <w:hyperlink w:anchor="P828" w:history="1">
        <w:r>
          <w:rPr>
            <w:color w:val="0000FF"/>
          </w:rPr>
          <w:t>разделом 2.2</w:t>
        </w:r>
      </w:hyperlink>
      <w:r>
        <w:t xml:space="preserve"> настоящей Методики;</w:t>
      </w:r>
    </w:p>
    <w:p w:rsidR="00A76C1B" w:rsidRDefault="00A76C1B">
      <w:pPr>
        <w:pStyle w:val="ConsPlusNormal"/>
        <w:spacing w:before="220"/>
        <w:ind w:firstLine="540"/>
        <w:jc w:val="both"/>
      </w:pPr>
      <w:r>
        <w:t>5) ИБР</w:t>
      </w:r>
      <w:r>
        <w:rPr>
          <w:vertAlign w:val="subscript"/>
        </w:rPr>
        <w:t>n</w:t>
      </w:r>
      <w:r>
        <w:t xml:space="preserve"> - индекс бюджетных расходов n-го поселения, рассчитанный в соответствии с </w:t>
      </w:r>
      <w:hyperlink w:anchor="P877" w:history="1">
        <w:r>
          <w:rPr>
            <w:color w:val="0000FF"/>
          </w:rPr>
          <w:t>пунктом 2.4</w:t>
        </w:r>
      </w:hyperlink>
      <w:r>
        <w:t xml:space="preserve"> настоящей Методики;</w:t>
      </w:r>
    </w:p>
    <w:p w:rsidR="00A76C1B" w:rsidRDefault="00A76C1B">
      <w:pPr>
        <w:pStyle w:val="ConsPlusNormal"/>
        <w:spacing w:before="220"/>
        <w:ind w:firstLine="540"/>
        <w:jc w:val="both"/>
      </w:pPr>
      <w:r>
        <w:t>6)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bookmarkStart w:id="45" w:name="P813"/>
      <w:bookmarkEnd w:id="45"/>
      <w:r>
        <w:lastRenderedPageBreak/>
        <w:t>3. Уровень бюджетной обеспеченности, установленный в качестве критерия выравнивания бюджетной обеспеченности поселений (БО</w:t>
      </w:r>
      <w:r>
        <w:rPr>
          <w:vertAlign w:val="superscript"/>
        </w:rPr>
        <w:t>крП</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perscript"/>
        </w:rPr>
        <w:t>крП</w:t>
      </w:r>
      <w:r>
        <w:t xml:space="preserve"> = (ПНД</w:t>
      </w:r>
      <w:r>
        <w:rPr>
          <w:vertAlign w:val="superscript"/>
        </w:rPr>
        <w:t>п</w:t>
      </w:r>
      <w:r>
        <w:t xml:space="preserve"> + Д</w:t>
      </w:r>
      <w:r>
        <w:rPr>
          <w:vertAlign w:val="subscript"/>
        </w:rPr>
        <w:t>о</w:t>
      </w:r>
      <w:r>
        <w:t>) / ПНД</w:t>
      </w:r>
      <w:r>
        <w:rPr>
          <w:vertAlign w:val="superscript"/>
        </w:rPr>
        <w:t>п</w:t>
      </w:r>
      <w:r>
        <w:t>, где:</w:t>
      </w:r>
    </w:p>
    <w:p w:rsidR="00A76C1B" w:rsidRDefault="00A76C1B">
      <w:pPr>
        <w:pStyle w:val="ConsPlusNormal"/>
        <w:jc w:val="both"/>
      </w:pPr>
    </w:p>
    <w:p w:rsidR="00A76C1B" w:rsidRDefault="00A76C1B">
      <w:pPr>
        <w:pStyle w:val="ConsPlusNormal"/>
        <w:ind w:firstLine="540"/>
        <w:jc w:val="both"/>
      </w:pPr>
      <w:r>
        <w:t>1) ПНД</w:t>
      </w:r>
      <w:r>
        <w:rPr>
          <w:vertAlign w:val="superscript"/>
        </w:rPr>
        <w:t>п</w:t>
      </w:r>
      <w:r>
        <w:t xml:space="preserve"> - прогноз налоговых доходов бюджетов поселений, входящих в состав муниципального района;</w:t>
      </w:r>
    </w:p>
    <w:p w:rsidR="00A76C1B" w:rsidRDefault="00A76C1B">
      <w:pPr>
        <w:pStyle w:val="ConsPlusNormal"/>
        <w:spacing w:before="220"/>
        <w:ind w:firstLine="540"/>
        <w:jc w:val="both"/>
      </w:pPr>
      <w:r>
        <w:t>2) Д</w:t>
      </w:r>
      <w:r>
        <w:rPr>
          <w:vertAlign w:val="subscript"/>
        </w:rPr>
        <w:t>о</w:t>
      </w:r>
      <w:r>
        <w:t xml:space="preserve"> - объем дотаций на выравнивание бюджетной обеспеченности поселений, выделяемый местным бюджетам на очередной финансовый год за счет средств местного бюджета.</w:t>
      </w:r>
    </w:p>
    <w:p w:rsidR="00A76C1B" w:rsidRDefault="00A76C1B">
      <w:pPr>
        <w:pStyle w:val="ConsPlusNormal"/>
        <w:spacing w:before="220"/>
        <w:ind w:firstLine="540"/>
        <w:jc w:val="both"/>
      </w:pPr>
      <w:r>
        <w:t>В случае, если полученное при расчете значение показателя БО</w:t>
      </w:r>
      <w:r>
        <w:rPr>
          <w:vertAlign w:val="superscript"/>
        </w:rPr>
        <w:t>крП</w:t>
      </w:r>
      <w:r>
        <w:t xml:space="preserve"> меньше критерия выравнивания бюджетной обеспеченности, установленного решением о бюджете муниципального района на текущий финансовый год, значение показателя БО</w:t>
      </w:r>
      <w:r>
        <w:rPr>
          <w:vertAlign w:val="superscript"/>
        </w:rPr>
        <w:t>крП</w:t>
      </w:r>
      <w:r>
        <w:t xml:space="preserve"> принимается равным установленному значению критерия выравнивания бюджетной обеспеченности на текущий финансовый год.</w:t>
      </w:r>
    </w:p>
    <w:p w:rsidR="00A76C1B" w:rsidRDefault="00A76C1B">
      <w:pPr>
        <w:pStyle w:val="ConsPlusNormal"/>
        <w:jc w:val="both"/>
      </w:pPr>
      <w:r>
        <w:t xml:space="preserve">(п. 3 в ред. </w:t>
      </w:r>
      <w:hyperlink r:id="rId230"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Объем дотации на выравнивание бюджетной обеспеченности поселений n-му поселению в первом и втором годах планового периода (Д</w:t>
      </w:r>
      <w:r>
        <w:rPr>
          <w:vertAlign w:val="subscript"/>
        </w:rPr>
        <w:t>n</w:t>
      </w:r>
      <w:r>
        <w:rPr>
          <w:vertAlign w:val="superscript"/>
        </w:rPr>
        <w:t>пл</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bscript"/>
        </w:rPr>
        <w:t>n</w:t>
      </w:r>
      <w:r>
        <w:rPr>
          <w:vertAlign w:val="superscript"/>
        </w:rPr>
        <w:t>пл</w:t>
      </w:r>
      <w:r>
        <w:t xml:space="preserve"> = 0,8Д</w:t>
      </w:r>
      <w:r>
        <w:rPr>
          <w:vertAlign w:val="subscript"/>
        </w:rPr>
        <w:t>n</w:t>
      </w:r>
      <w:r>
        <w:t>, где:</w:t>
      </w:r>
    </w:p>
    <w:p w:rsidR="00A76C1B" w:rsidRDefault="00A76C1B">
      <w:pPr>
        <w:pStyle w:val="ConsPlusNormal"/>
        <w:jc w:val="both"/>
      </w:pPr>
    </w:p>
    <w:p w:rsidR="00A76C1B" w:rsidRDefault="00A76C1B">
      <w:pPr>
        <w:pStyle w:val="ConsPlusNormal"/>
        <w:ind w:firstLine="540"/>
        <w:jc w:val="both"/>
      </w:pPr>
      <w:r>
        <w:t>Д</w:t>
      </w:r>
      <w:r>
        <w:rPr>
          <w:vertAlign w:val="subscript"/>
        </w:rPr>
        <w:t>n</w:t>
      </w:r>
      <w:r>
        <w:t xml:space="preserve"> - объем дотации на выравнивание бюджетной обеспеченности поселений n-му поселению на очередной финансовый год.</w:t>
      </w:r>
    </w:p>
    <w:p w:rsidR="00A76C1B" w:rsidRDefault="00A76C1B">
      <w:pPr>
        <w:pStyle w:val="ConsPlusNormal"/>
        <w:jc w:val="both"/>
      </w:pPr>
      <w:r>
        <w:t xml:space="preserve">(п. 4 введен </w:t>
      </w:r>
      <w:hyperlink r:id="rId231" w:history="1">
        <w:r>
          <w:rPr>
            <w:color w:val="0000FF"/>
          </w:rPr>
          <w:t>Законом</w:t>
        </w:r>
      </w:hyperlink>
      <w:r>
        <w:t xml:space="preserve"> Республики Алтай от 06.12.2019 N 62-РЗ)</w:t>
      </w:r>
    </w:p>
    <w:p w:rsidR="00A76C1B" w:rsidRDefault="00A76C1B">
      <w:pPr>
        <w:pStyle w:val="ConsPlusNormal"/>
        <w:jc w:val="both"/>
      </w:pPr>
    </w:p>
    <w:p w:rsidR="00A76C1B" w:rsidRDefault="00A76C1B">
      <w:pPr>
        <w:pStyle w:val="ConsPlusTitle"/>
        <w:jc w:val="center"/>
        <w:outlineLvl w:val="2"/>
      </w:pPr>
      <w:bookmarkStart w:id="46" w:name="P828"/>
      <w:bookmarkEnd w:id="46"/>
      <w:r>
        <w:t>2.2. Расчет уровня бюджетной обеспеченности n-го поселения</w:t>
      </w:r>
    </w:p>
    <w:p w:rsidR="00A76C1B" w:rsidRDefault="00A76C1B">
      <w:pPr>
        <w:pStyle w:val="ConsPlusNormal"/>
        <w:jc w:val="both"/>
      </w:pPr>
    </w:p>
    <w:p w:rsidR="00A76C1B" w:rsidRDefault="00A76C1B">
      <w:pPr>
        <w:pStyle w:val="ConsPlusNormal"/>
        <w:ind w:firstLine="540"/>
        <w:jc w:val="both"/>
      </w:pPr>
      <w:r>
        <w:t>Уровень бюджетной обеспеченности n-го поселения (БО</w:t>
      </w:r>
      <w:r>
        <w:rPr>
          <w:vertAlign w:val="subscript"/>
        </w:rPr>
        <w:t>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bscript"/>
        </w:rPr>
        <w:t>n</w:t>
      </w:r>
      <w:r>
        <w:t xml:space="preserve"> = ИНП</w:t>
      </w:r>
      <w:r>
        <w:rPr>
          <w:vertAlign w:val="subscript"/>
        </w:rPr>
        <w:t>n</w:t>
      </w:r>
      <w:r>
        <w:t xml:space="preserve"> / ИБР</w:t>
      </w:r>
      <w:r>
        <w:rPr>
          <w:vertAlign w:val="subscript"/>
        </w:rPr>
        <w:t>n</w:t>
      </w:r>
      <w:r>
        <w:t>, где:</w:t>
      </w:r>
    </w:p>
    <w:p w:rsidR="00A76C1B" w:rsidRDefault="00A76C1B">
      <w:pPr>
        <w:pStyle w:val="ConsPlusNormal"/>
        <w:jc w:val="both"/>
      </w:pPr>
    </w:p>
    <w:p w:rsidR="00A76C1B" w:rsidRDefault="00A76C1B">
      <w:pPr>
        <w:pStyle w:val="ConsPlusNormal"/>
        <w:ind w:firstLine="540"/>
        <w:jc w:val="both"/>
      </w:pPr>
      <w:r>
        <w:t>1) ИНП</w:t>
      </w:r>
      <w:r>
        <w:rPr>
          <w:vertAlign w:val="subscript"/>
        </w:rPr>
        <w:t>n</w:t>
      </w:r>
      <w:r>
        <w:t xml:space="preserve"> - индекс налогового потенциала n-го поселения, рассчитанный в соответствии с </w:t>
      </w:r>
      <w:hyperlink w:anchor="P837" w:history="1">
        <w:r>
          <w:rPr>
            <w:color w:val="0000FF"/>
          </w:rPr>
          <w:t>разделом 2.3</w:t>
        </w:r>
      </w:hyperlink>
      <w:r>
        <w:t xml:space="preserve"> настоящей Методики;</w:t>
      </w:r>
    </w:p>
    <w:p w:rsidR="00A76C1B" w:rsidRDefault="00A76C1B">
      <w:pPr>
        <w:pStyle w:val="ConsPlusNormal"/>
        <w:spacing w:before="220"/>
        <w:ind w:firstLine="540"/>
        <w:jc w:val="both"/>
      </w:pPr>
      <w:r>
        <w:t>2) ИБР</w:t>
      </w:r>
      <w:r>
        <w:rPr>
          <w:vertAlign w:val="subscript"/>
        </w:rPr>
        <w:t>n</w:t>
      </w:r>
      <w:r>
        <w:t xml:space="preserve"> - индекс бюджетных расходов n-го поселения, рассчитанный в соответствии с </w:t>
      </w:r>
      <w:hyperlink w:anchor="P877" w:history="1">
        <w:r>
          <w:rPr>
            <w:color w:val="0000FF"/>
          </w:rPr>
          <w:t>разделом 2.4</w:t>
        </w:r>
      </w:hyperlink>
      <w:r>
        <w:t xml:space="preserve"> настоящей Методики.</w:t>
      </w:r>
    </w:p>
    <w:p w:rsidR="00A76C1B" w:rsidRDefault="00A76C1B">
      <w:pPr>
        <w:pStyle w:val="ConsPlusNormal"/>
        <w:jc w:val="both"/>
      </w:pPr>
    </w:p>
    <w:p w:rsidR="00A76C1B" w:rsidRDefault="00A76C1B">
      <w:pPr>
        <w:pStyle w:val="ConsPlusTitle"/>
        <w:jc w:val="center"/>
        <w:outlineLvl w:val="2"/>
      </w:pPr>
      <w:bookmarkStart w:id="47" w:name="P837"/>
      <w:bookmarkEnd w:id="47"/>
      <w:r>
        <w:t>2.3. Расчет индекса налогового потенциала n-го поселения</w:t>
      </w:r>
    </w:p>
    <w:p w:rsidR="00A76C1B" w:rsidRDefault="00A76C1B">
      <w:pPr>
        <w:pStyle w:val="ConsPlusNormal"/>
        <w:jc w:val="both"/>
      </w:pPr>
    </w:p>
    <w:p w:rsidR="00A76C1B" w:rsidRDefault="00A76C1B">
      <w:pPr>
        <w:pStyle w:val="ConsPlusNormal"/>
        <w:ind w:firstLine="540"/>
        <w:jc w:val="both"/>
      </w:pPr>
      <w:r>
        <w:t>1. Индекс налогового потенциала n-го поселения (ИНП</w:t>
      </w:r>
      <w:r>
        <w:rPr>
          <w:vertAlign w:val="subscript"/>
        </w:rPr>
        <w:t>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ИНП</w:t>
      </w:r>
      <w:r>
        <w:rPr>
          <w:vertAlign w:val="subscript"/>
        </w:rPr>
        <w:t>n</w:t>
      </w:r>
      <w:r>
        <w:t xml:space="preserve"> = (НП</w:t>
      </w:r>
      <w:r>
        <w:rPr>
          <w:vertAlign w:val="subscript"/>
        </w:rPr>
        <w:t>n</w:t>
      </w:r>
      <w:r>
        <w:t xml:space="preserve"> / Н</w:t>
      </w:r>
      <w:r>
        <w:rPr>
          <w:vertAlign w:val="subscript"/>
        </w:rPr>
        <w:t>n</w:t>
      </w:r>
      <w:r>
        <w:t>) / (ПН</w:t>
      </w:r>
      <w:r>
        <w:rPr>
          <w:vertAlign w:val="superscript"/>
        </w:rPr>
        <w:t>П</w:t>
      </w:r>
      <w:r>
        <w:t xml:space="preserve"> / Н</w:t>
      </w:r>
      <w:r>
        <w:rPr>
          <w:vertAlign w:val="superscript"/>
        </w:rPr>
        <w:t>П</w:t>
      </w:r>
      <w:r>
        <w:t>), где:</w:t>
      </w:r>
    </w:p>
    <w:p w:rsidR="00A76C1B" w:rsidRDefault="00A76C1B">
      <w:pPr>
        <w:pStyle w:val="ConsPlusNormal"/>
        <w:jc w:val="both"/>
      </w:pPr>
    </w:p>
    <w:p w:rsidR="00A76C1B" w:rsidRDefault="00A76C1B">
      <w:pPr>
        <w:pStyle w:val="ConsPlusNormal"/>
        <w:ind w:firstLine="540"/>
        <w:jc w:val="both"/>
      </w:pPr>
      <w:r>
        <w:t>1) НП</w:t>
      </w:r>
      <w:r>
        <w:rPr>
          <w:vertAlign w:val="subscript"/>
        </w:rPr>
        <w:t>n</w:t>
      </w:r>
      <w:r>
        <w:t xml:space="preserve"> - налоговый потенциал n-го поселения, рассчитанный в соответствии с </w:t>
      </w:r>
      <w:hyperlink w:anchor="P847" w:history="1">
        <w:r>
          <w:rPr>
            <w:color w:val="0000FF"/>
          </w:rPr>
          <w:t>пунктом 2</w:t>
        </w:r>
      </w:hyperlink>
      <w:r>
        <w:t xml:space="preserve"> настоящего раздела;</w:t>
      </w:r>
    </w:p>
    <w:p w:rsidR="00A76C1B" w:rsidRDefault="00A76C1B">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r>
        <w:t>3) ПН</w:t>
      </w:r>
      <w:r>
        <w:rPr>
          <w:vertAlign w:val="superscript"/>
        </w:rPr>
        <w:t>П</w:t>
      </w:r>
      <w:r>
        <w:t xml:space="preserve"> - суммарный налоговый потенциал поселений, входящих в состав муниципального района;</w:t>
      </w:r>
    </w:p>
    <w:p w:rsidR="00A76C1B" w:rsidRDefault="00A76C1B">
      <w:pPr>
        <w:pStyle w:val="ConsPlusNormal"/>
        <w:spacing w:before="220"/>
        <w:ind w:firstLine="540"/>
        <w:jc w:val="both"/>
      </w:pPr>
      <w:r>
        <w:lastRenderedPageBreak/>
        <w:t>4) Н</w:t>
      </w:r>
      <w:r>
        <w:rPr>
          <w:vertAlign w:val="superscript"/>
        </w:rPr>
        <w:t>П</w:t>
      </w:r>
      <w:r>
        <w:t xml:space="preserve"> - численность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bookmarkStart w:id="48" w:name="P847"/>
      <w:bookmarkEnd w:id="48"/>
      <w:r>
        <w:t>2. Расчет налогового потенциала n-го поселения производится в разрезе отдельных видов налогов, исходя из показателей уровня экономического развития (базы налогообложения) поселения, прогноза поступлений налогов в бюджеты поселений, входящих в состав муниципального района (НП</w:t>
      </w:r>
      <w:r>
        <w:rPr>
          <w:vertAlign w:val="subscript"/>
        </w:rPr>
        <w:t>n</w:t>
      </w:r>
      <w:r>
        <w:t>),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40" style="width:249.75pt;height:20.25pt" coordsize="" o:spt="100" adj="0,,0" path="" filled="f" stroked="f">
            <v:stroke joinstyle="miter"/>
            <v:imagedata r:id="rId232" o:title="base_24468_40107_32783"/>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 xml:space="preserve">1) </w:t>
      </w:r>
      <w:r w:rsidRPr="002977C9">
        <w:rPr>
          <w:position w:val="-6"/>
        </w:rPr>
        <w:pict>
          <v:shape id="_x0000_i1041" style="width:52.5pt;height:17.25pt" coordsize="" o:spt="100" adj="0,,0" path="" filled="f" stroked="f">
            <v:stroke joinstyle="miter"/>
            <v:imagedata r:id="rId233" o:title="base_24468_40107_32784"/>
            <v:formulas/>
            <v:path o:connecttype="segments"/>
          </v:shape>
        </w:pict>
      </w:r>
      <w:r>
        <w:t xml:space="preserve"> - налоговый потенциал n-го поселения по налогу на доходы физических лиц;</w:t>
      </w:r>
    </w:p>
    <w:p w:rsidR="00A76C1B" w:rsidRDefault="00A76C1B">
      <w:pPr>
        <w:pStyle w:val="ConsPlusNormal"/>
        <w:spacing w:before="220"/>
        <w:ind w:firstLine="540"/>
        <w:jc w:val="both"/>
      </w:pPr>
      <w:r>
        <w:t xml:space="preserve">2) </w:t>
      </w:r>
      <w:r w:rsidRPr="002977C9">
        <w:rPr>
          <w:position w:val="-6"/>
        </w:rPr>
        <w:pict>
          <v:shape id="_x0000_i1042" style="width:50.25pt;height:17.25pt" coordsize="" o:spt="100" adj="0,,0" path="" filled="f" stroked="f">
            <v:stroke joinstyle="miter"/>
            <v:imagedata r:id="rId234" o:title="base_24468_40107_32785"/>
            <v:formulas/>
            <v:path o:connecttype="segments"/>
          </v:shape>
        </w:pict>
      </w:r>
      <w:r>
        <w:t xml:space="preserve"> - налоговый потенциал n-го поселения по единому сельскохозяйственному налогу;</w:t>
      </w:r>
    </w:p>
    <w:p w:rsidR="00A76C1B" w:rsidRDefault="00A76C1B">
      <w:pPr>
        <w:pStyle w:val="ConsPlusNormal"/>
        <w:spacing w:before="220"/>
        <w:ind w:firstLine="540"/>
        <w:jc w:val="both"/>
      </w:pPr>
      <w:r>
        <w:t xml:space="preserve">3) </w:t>
      </w:r>
      <w:r w:rsidRPr="002977C9">
        <w:rPr>
          <w:position w:val="-6"/>
        </w:rPr>
        <w:pict>
          <v:shape id="_x0000_i1043" style="width:42pt;height:17.25pt" coordsize="" o:spt="100" adj="0,,0" path="" filled="f" stroked="f">
            <v:stroke joinstyle="miter"/>
            <v:imagedata r:id="rId235" o:title="base_24468_40107_32786"/>
            <v:formulas/>
            <v:path o:connecttype="segments"/>
          </v:shape>
        </w:pict>
      </w:r>
      <w:r>
        <w:t xml:space="preserve"> - налоговый потенциал n-го поселения по местным налогам (раздельно по видам местных налогов);</w:t>
      </w:r>
    </w:p>
    <w:p w:rsidR="00A76C1B" w:rsidRDefault="00A76C1B">
      <w:pPr>
        <w:pStyle w:val="ConsPlusNormal"/>
        <w:spacing w:before="220"/>
        <w:ind w:firstLine="540"/>
        <w:jc w:val="both"/>
      </w:pPr>
      <w:r>
        <w:t xml:space="preserve">4) </w:t>
      </w:r>
      <w:r w:rsidRPr="002977C9">
        <w:rPr>
          <w:position w:val="-6"/>
        </w:rPr>
        <w:pict>
          <v:shape id="_x0000_i1044" style="width:39.75pt;height:17.25pt" coordsize="" o:spt="100" adj="0,,0" path="" filled="f" stroked="f">
            <v:stroke joinstyle="miter"/>
            <v:imagedata r:id="rId236" o:title="base_24468_40107_32787"/>
            <v:formulas/>
            <v:path o:connecttype="segments"/>
          </v:shape>
        </w:pict>
      </w:r>
      <w:r>
        <w:t xml:space="preserve"> - налоговый потенциал n-го поселения по государственной пошлине.</w:t>
      </w:r>
    </w:p>
    <w:p w:rsidR="00A76C1B" w:rsidRDefault="00A76C1B">
      <w:pPr>
        <w:pStyle w:val="ConsPlusNormal"/>
        <w:spacing w:before="220"/>
        <w:ind w:firstLine="540"/>
        <w:jc w:val="both"/>
      </w:pPr>
      <w:r>
        <w:t>3. Налоговый потенциал n-го поселения (НП</w:t>
      </w:r>
      <w:r>
        <w:rPr>
          <w:vertAlign w:val="subscript"/>
        </w:rPr>
        <w:t>ni</w:t>
      </w:r>
      <w:r>
        <w:t>) по налогу на доходы физических лиц, единому сельскохозяйственному налогу, земельному налогу, налогу на имущество физических лиц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ni</w:t>
      </w:r>
      <w:r>
        <w:t xml:space="preserve"> = ПНД</w:t>
      </w:r>
      <w:r>
        <w:rPr>
          <w:vertAlign w:val="subscript"/>
        </w:rPr>
        <w:t>i</w:t>
      </w:r>
      <w:r>
        <w:t xml:space="preserve"> x (БН</w:t>
      </w:r>
      <w:r>
        <w:rPr>
          <w:vertAlign w:val="subscript"/>
        </w:rPr>
        <w:t>ni</w:t>
      </w:r>
      <w:r>
        <w:t xml:space="preserve"> / SUM БН</w:t>
      </w:r>
      <w:r>
        <w:rPr>
          <w:vertAlign w:val="subscript"/>
        </w:rPr>
        <w:t>i</w:t>
      </w:r>
      <w:r>
        <w:t>), где:</w:t>
      </w:r>
    </w:p>
    <w:p w:rsidR="00A76C1B" w:rsidRDefault="00A76C1B">
      <w:pPr>
        <w:pStyle w:val="ConsPlusNormal"/>
        <w:jc w:val="both"/>
      </w:pPr>
    </w:p>
    <w:p w:rsidR="00A76C1B" w:rsidRDefault="00A76C1B">
      <w:pPr>
        <w:pStyle w:val="ConsPlusNormal"/>
        <w:ind w:firstLine="540"/>
        <w:jc w:val="both"/>
      </w:pPr>
      <w:r>
        <w:t>1) ПНД</w:t>
      </w:r>
      <w:r>
        <w:rPr>
          <w:vertAlign w:val="subscript"/>
        </w:rPr>
        <w:t>i</w:t>
      </w:r>
      <w:r>
        <w:t xml:space="preserve"> - прогноз поступления доходов в бюджеты поселений, входящих в состав муниципального района, по i-му налогу (по налогу на доходы физических лиц, единому сельскохозяйственному налогу, земельному налогу, налогу на имущество физических лиц);</w:t>
      </w:r>
    </w:p>
    <w:p w:rsidR="00A76C1B" w:rsidRDefault="00A76C1B">
      <w:pPr>
        <w:pStyle w:val="ConsPlusNormal"/>
        <w:spacing w:before="220"/>
        <w:ind w:firstLine="540"/>
        <w:jc w:val="both"/>
      </w:pPr>
      <w:r>
        <w:t>2) БН</w:t>
      </w:r>
      <w:r>
        <w:rPr>
          <w:vertAlign w:val="subscript"/>
        </w:rPr>
        <w:t>ni</w:t>
      </w:r>
      <w:r>
        <w:t xml:space="preserve"> - база налогообложения n-го поселения по i-му налогу:</w:t>
      </w:r>
    </w:p>
    <w:p w:rsidR="00A76C1B" w:rsidRDefault="00A76C1B">
      <w:pPr>
        <w:pStyle w:val="ConsPlusNormal"/>
        <w:spacing w:before="220"/>
        <w:ind w:firstLine="540"/>
        <w:jc w:val="both"/>
      </w:pPr>
      <w:r>
        <w:t>по налогу на доходы физических лиц - фонд начисленной заработной платы;</w:t>
      </w:r>
    </w:p>
    <w:p w:rsidR="00A76C1B" w:rsidRDefault="00A76C1B">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76C1B" w:rsidRDefault="00A76C1B">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76C1B" w:rsidRDefault="00A76C1B">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A76C1B" w:rsidRDefault="00A76C1B">
      <w:pPr>
        <w:pStyle w:val="ConsPlusNormal"/>
        <w:jc w:val="both"/>
      </w:pPr>
      <w:r>
        <w:t xml:space="preserve">(в ред. </w:t>
      </w:r>
      <w:hyperlink r:id="rId23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SUM БН</w:t>
      </w:r>
      <w:r>
        <w:rPr>
          <w:vertAlign w:val="subscript"/>
        </w:rPr>
        <w:t>i</w:t>
      </w:r>
      <w:r>
        <w:t xml:space="preserve"> - суммарная база налогообложения по i-му налогу поселений, входящих в состав муниципального района.</w:t>
      </w:r>
    </w:p>
    <w:p w:rsidR="00A76C1B" w:rsidRDefault="00A76C1B">
      <w:pPr>
        <w:pStyle w:val="ConsPlusNormal"/>
        <w:spacing w:before="220"/>
        <w:ind w:firstLine="540"/>
        <w:jc w:val="both"/>
      </w:pPr>
      <w:r>
        <w:t>В случае, если темп роста показателя, характеризующего базу налогообложения n-го поселения по i-му налогу (за исключением земельного налога, взимаемого с физических лиц, налога на имущество физических лиц, государственной пошлины), превышает показатель, сложившейся в среднем по поселениям, входящим в состав муниципального района, то показатель базы налогообложения по n-му поселению принимается на уровне среднего показателя, сложившегося в целом по поселениям, входящим в состав муниципального района.</w:t>
      </w:r>
    </w:p>
    <w:p w:rsidR="00A76C1B" w:rsidRDefault="00A76C1B">
      <w:pPr>
        <w:pStyle w:val="ConsPlusNormal"/>
        <w:spacing w:before="220"/>
        <w:ind w:firstLine="540"/>
        <w:jc w:val="both"/>
      </w:pPr>
      <w:r>
        <w:lastRenderedPageBreak/>
        <w:t xml:space="preserve">Абзацы третий - четвертый утратили силу. - </w:t>
      </w:r>
      <w:hyperlink r:id="rId238" w:history="1">
        <w:r>
          <w:rPr>
            <w:color w:val="0000FF"/>
          </w:rPr>
          <w:t>Закон</w:t>
        </w:r>
      </w:hyperlink>
      <w:r>
        <w:t xml:space="preserve"> Республики Алтай от 06.12.2019 N 62-РЗ.</w:t>
      </w:r>
    </w:p>
    <w:p w:rsidR="00A76C1B" w:rsidRDefault="00A76C1B">
      <w:pPr>
        <w:pStyle w:val="ConsPlusNormal"/>
        <w:spacing w:before="220"/>
        <w:ind w:firstLine="540"/>
        <w:jc w:val="both"/>
      </w:pPr>
      <w:r>
        <w:t>4. Налоговый потенциал n-го поселения по государственной пошлине (НП</w:t>
      </w:r>
      <w:r>
        <w:rPr>
          <w:vertAlign w:val="subscript"/>
        </w:rPr>
        <w:t>ni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ni</w:t>
      </w:r>
      <w:r>
        <w:t xml:space="preserve"> = ПНД</w:t>
      </w:r>
      <w:r>
        <w:rPr>
          <w:vertAlign w:val="subscript"/>
        </w:rPr>
        <w:t>ni</w:t>
      </w:r>
      <w:r>
        <w:t>, где:</w:t>
      </w:r>
    </w:p>
    <w:p w:rsidR="00A76C1B" w:rsidRDefault="00A76C1B">
      <w:pPr>
        <w:pStyle w:val="ConsPlusNormal"/>
        <w:jc w:val="both"/>
      </w:pPr>
    </w:p>
    <w:p w:rsidR="00A76C1B" w:rsidRDefault="00A76C1B">
      <w:pPr>
        <w:pStyle w:val="ConsPlusNormal"/>
        <w:ind w:firstLine="540"/>
        <w:jc w:val="both"/>
      </w:pPr>
      <w:r>
        <w:t>ПНД</w:t>
      </w:r>
      <w:r>
        <w:rPr>
          <w:vertAlign w:val="subscript"/>
        </w:rPr>
        <w:t>ni</w:t>
      </w:r>
      <w:r>
        <w:t xml:space="preserve"> - прогноз поступления государственной пошлины в бюджет n-го поселения, определяемый, исходя из ожидаемого поступления данного налога в текущем финансовом году, с учетом сложившегося темпа роста налоговых поступлений по n-му поселению и изменений налогового законодательства.</w:t>
      </w:r>
    </w:p>
    <w:p w:rsidR="00A76C1B" w:rsidRDefault="00A76C1B">
      <w:pPr>
        <w:pStyle w:val="ConsPlusNormal"/>
        <w:spacing w:before="220"/>
        <w:ind w:firstLine="540"/>
        <w:jc w:val="both"/>
      </w:pPr>
      <w:r>
        <w:t xml:space="preserve">В случае, если муниципальным правовым актом представительного органа муниципального района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39" w:history="1">
        <w:r>
          <w:rPr>
            <w:color w:val="0000FF"/>
          </w:rPr>
          <w:t>кодексом</w:t>
        </w:r>
      </w:hyperlink>
      <w:r>
        <w:t xml:space="preserve"> Российской Федерации и (или) законом Республики Алтай в бюджет муниципального района, то налоговый потенциал поселений по данным налогам определяется в порядке, установленном </w:t>
      </w:r>
      <w:hyperlink w:anchor="P440" w:history="1">
        <w:r>
          <w:rPr>
            <w:color w:val="0000FF"/>
          </w:rPr>
          <w:t>пунктом 2 раздела 2.3</w:t>
        </w:r>
      </w:hyperlink>
      <w:r>
        <w:t xml:space="preserve"> приложения 3 к настоящему Закону.</w:t>
      </w:r>
    </w:p>
    <w:p w:rsidR="00A76C1B" w:rsidRDefault="00A76C1B">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поселений в целях межбюджетного регулирования.</w:t>
      </w:r>
    </w:p>
    <w:p w:rsidR="00A76C1B" w:rsidRDefault="00A76C1B">
      <w:pPr>
        <w:pStyle w:val="ConsPlusNormal"/>
        <w:jc w:val="both"/>
      </w:pPr>
    </w:p>
    <w:p w:rsidR="00A76C1B" w:rsidRDefault="00A76C1B">
      <w:pPr>
        <w:pStyle w:val="ConsPlusTitle"/>
        <w:jc w:val="center"/>
        <w:outlineLvl w:val="2"/>
      </w:pPr>
      <w:bookmarkStart w:id="49" w:name="P877"/>
      <w:bookmarkEnd w:id="49"/>
      <w:r>
        <w:t>2.4. Расчет индекса бюджетных расходов n-го поселения</w:t>
      </w:r>
    </w:p>
    <w:p w:rsidR="00A76C1B" w:rsidRDefault="00A76C1B">
      <w:pPr>
        <w:pStyle w:val="ConsPlusNormal"/>
        <w:jc w:val="both"/>
      </w:pPr>
    </w:p>
    <w:p w:rsidR="00A76C1B" w:rsidRDefault="00A76C1B">
      <w:pPr>
        <w:pStyle w:val="ConsPlusNormal"/>
        <w:ind w:firstLine="540"/>
        <w:jc w:val="both"/>
      </w:pPr>
      <w:r>
        <w:t>1. Индекс бюджетных расходов n-го поселения (ИБР</w:t>
      </w:r>
      <w:r>
        <w:rPr>
          <w:vertAlign w:val="subscript"/>
        </w:rPr>
        <w:t>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45" style="width:270.75pt;height:20.25pt" coordsize="" o:spt="100" adj="0,,0" path="" filled="f" stroked="f">
            <v:stroke joinstyle="miter"/>
            <v:imagedata r:id="rId240" o:title="base_24468_40107_32788"/>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 xml:space="preserve">1) </w:t>
      </w:r>
      <w:r w:rsidRPr="002977C9">
        <w:rPr>
          <w:position w:val="-6"/>
        </w:rPr>
        <w:pict>
          <v:shape id="_x0000_i1046" style="width:30.75pt;height:17.25pt" coordsize="" o:spt="100" adj="0,,0" path="" filled="f" stroked="f">
            <v:stroke joinstyle="miter"/>
            <v:imagedata r:id="rId241" o:title="base_24468_40107_32789"/>
            <v:formulas/>
            <v:path o:connecttype="segments"/>
          </v:shape>
        </w:pict>
      </w:r>
      <w:r>
        <w:t xml:space="preserve"> - коэффициент цен n-го поселения, рассчитанный в соответствии с </w:t>
      </w:r>
      <w:hyperlink w:anchor="P888" w:history="1">
        <w:r>
          <w:rPr>
            <w:color w:val="0000FF"/>
          </w:rPr>
          <w:t>пунктом 2</w:t>
        </w:r>
      </w:hyperlink>
      <w:r>
        <w:t xml:space="preserve"> настоящего раздела;</w:t>
      </w:r>
    </w:p>
    <w:p w:rsidR="00A76C1B" w:rsidRDefault="00A76C1B">
      <w:pPr>
        <w:pStyle w:val="ConsPlusNormal"/>
        <w:spacing w:before="220"/>
        <w:ind w:firstLine="540"/>
        <w:jc w:val="both"/>
      </w:pPr>
      <w:r>
        <w:t xml:space="preserve">2) </w:t>
      </w:r>
      <w:r w:rsidRPr="002977C9">
        <w:rPr>
          <w:position w:val="-6"/>
        </w:rPr>
        <w:pict>
          <v:shape id="_x0000_i1047" style="width:30pt;height:17.25pt" coordsize="" o:spt="100" adj="0,,0" path="" filled="f" stroked="f">
            <v:stroke joinstyle="miter"/>
            <v:imagedata r:id="rId242" o:title="base_24468_40107_32790"/>
            <v:formulas/>
            <v:path o:connecttype="segments"/>
          </v:shape>
        </w:pict>
      </w:r>
      <w:r>
        <w:t xml:space="preserve"> - коэффициент структуры потребителей муниципальных услуг в n-м поселении, рассчитанный в соответствии с </w:t>
      </w:r>
      <w:hyperlink w:anchor="P895" w:history="1">
        <w:r>
          <w:rPr>
            <w:color w:val="0000FF"/>
          </w:rPr>
          <w:t>пунктом 3</w:t>
        </w:r>
      </w:hyperlink>
      <w:r>
        <w:t xml:space="preserve"> настоящего раздела;</w:t>
      </w:r>
    </w:p>
    <w:p w:rsidR="00A76C1B" w:rsidRDefault="00A76C1B">
      <w:pPr>
        <w:pStyle w:val="ConsPlusNormal"/>
        <w:spacing w:before="220"/>
        <w:ind w:firstLine="540"/>
        <w:jc w:val="both"/>
      </w:pPr>
      <w:r>
        <w:t>3) Н</w:t>
      </w:r>
      <w:r>
        <w:rPr>
          <w:vertAlign w:val="superscript"/>
        </w:rPr>
        <w:t>П</w:t>
      </w:r>
      <w:r>
        <w:t xml:space="preserve"> - численность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r>
        <w:t>4) SUM - сумма показателей;</w:t>
      </w:r>
    </w:p>
    <w:p w:rsidR="00A76C1B" w:rsidRDefault="00A76C1B">
      <w:pPr>
        <w:pStyle w:val="ConsPlusNormal"/>
        <w:spacing w:before="220"/>
        <w:ind w:firstLine="540"/>
        <w:jc w:val="both"/>
      </w:pPr>
      <w:r>
        <w:t>5)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bookmarkStart w:id="50" w:name="P888"/>
      <w:bookmarkEnd w:id="50"/>
      <w:r>
        <w:t xml:space="preserve">2. Коэффициент цен n-го поселения </w:t>
      </w:r>
      <w:r w:rsidRPr="002977C9">
        <w:rPr>
          <w:position w:val="-8"/>
        </w:rPr>
        <w:pict>
          <v:shape id="_x0000_i1048" style="width:40.5pt;height:19.5pt" coordsize="" o:spt="100" adj="0,,0" path="" filled="f" stroked="f">
            <v:stroke joinstyle="miter"/>
            <v:imagedata r:id="rId243" o:title="base_24468_40107_32791"/>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49" style="width:186pt;height:20.25pt" coordsize="" o:spt="100" adj="0,,0" path="" filled="f" stroked="f">
            <v:stroke joinstyle="miter"/>
            <v:imagedata r:id="rId244" o:title="base_24468_40107_32792"/>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Р</w:t>
      </w:r>
      <w:r>
        <w:rPr>
          <w:vertAlign w:val="subscript"/>
        </w:rPr>
        <w:t>n</w:t>
      </w:r>
      <w:r>
        <w:t xml:space="preserve"> - расстояние от административного центра муниципального района до административного центра n-го поселения;</w:t>
      </w:r>
    </w:p>
    <w:p w:rsidR="00A76C1B" w:rsidRDefault="00A76C1B">
      <w:pPr>
        <w:pStyle w:val="ConsPlusNormal"/>
        <w:spacing w:before="220"/>
        <w:ind w:firstLine="540"/>
        <w:jc w:val="both"/>
      </w:pPr>
      <w:r>
        <w:lastRenderedPageBreak/>
        <w:t>2) Т - установленная стоимость 1 т/км перевозки грузов;</w:t>
      </w:r>
    </w:p>
    <w:p w:rsidR="00A76C1B" w:rsidRDefault="00A76C1B">
      <w:pPr>
        <w:pStyle w:val="ConsPlusNormal"/>
        <w:spacing w:before="220"/>
        <w:ind w:firstLine="540"/>
        <w:jc w:val="both"/>
      </w:pPr>
      <w:r>
        <w:t>3) СФН</w:t>
      </w:r>
      <w:r>
        <w:rPr>
          <w:vertAlign w:val="superscript"/>
        </w:rPr>
        <w:t>МР</w:t>
      </w:r>
      <w:r>
        <w:t xml:space="preserve"> - стоимость фиксированного набора товаров и услуг в муниципальном районе.</w:t>
      </w:r>
    </w:p>
    <w:p w:rsidR="00A76C1B" w:rsidRDefault="00A76C1B">
      <w:pPr>
        <w:pStyle w:val="ConsPlusNormal"/>
        <w:spacing w:before="220"/>
        <w:ind w:firstLine="540"/>
        <w:jc w:val="both"/>
      </w:pPr>
      <w:bookmarkStart w:id="51" w:name="P895"/>
      <w:bookmarkEnd w:id="51"/>
      <w:r>
        <w:t xml:space="preserve">3. Коэффициент структуры потребителей муниципальных услуг в n-м поселении </w:t>
      </w:r>
      <w:r w:rsidRPr="002977C9">
        <w:rPr>
          <w:position w:val="-9"/>
        </w:rPr>
        <w:pict>
          <v:shape id="_x0000_i1050" style="width:37.5pt;height:20.25pt" coordsize="" o:spt="100" adj="0,,0" path="" filled="f" stroked="f">
            <v:stroke joinstyle="miter"/>
            <v:imagedata r:id="rId245" o:title="base_24468_40107_32793"/>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6"/>
        </w:rPr>
        <w:pict>
          <v:shape id="_x0000_i1051" style="width:245.25pt;height:17.25pt" coordsize="" o:spt="100" adj="0,,0" path="" filled="f" stroked="f">
            <v:stroke joinstyle="miter"/>
            <v:imagedata r:id="rId246" o:title="base_24468_40107_32794"/>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а1 - расчетный удельный вес расходов на содержание органов местного самоуправления в Республике Алтай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76C1B" w:rsidRDefault="00A76C1B">
      <w:pPr>
        <w:pStyle w:val="ConsPlusNormal"/>
        <w:spacing w:before="220"/>
        <w:ind w:firstLine="540"/>
        <w:jc w:val="both"/>
      </w:pPr>
      <w:r>
        <w:t>2) а2 - расчетный удельный вес расходов на благоустройство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76C1B" w:rsidRDefault="00A76C1B">
      <w:pPr>
        <w:pStyle w:val="ConsPlusNormal"/>
        <w:spacing w:before="220"/>
        <w:ind w:firstLine="540"/>
        <w:jc w:val="both"/>
      </w:pPr>
      <w:r>
        <w:t>3) а3 - расчетный удельный вес прочих расходов в среднем по бюджетам поселений, входящих в состав муниципального района,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муниципального района);</w:t>
      </w:r>
    </w:p>
    <w:p w:rsidR="00A76C1B" w:rsidRDefault="00A76C1B">
      <w:pPr>
        <w:pStyle w:val="ConsPlusNormal"/>
        <w:spacing w:before="220"/>
        <w:ind w:firstLine="540"/>
        <w:jc w:val="both"/>
      </w:pPr>
      <w:r>
        <w:t xml:space="preserve">4) </w:t>
      </w:r>
      <w:r w:rsidRPr="002977C9">
        <w:rPr>
          <w:position w:val="-6"/>
        </w:rPr>
        <w:pict>
          <v:shape id="_x0000_i1052" style="width:24pt;height:17.25pt" coordsize="" o:spt="100" adj="0,,0" path="" filled="f" stroked="f">
            <v:stroke joinstyle="miter"/>
            <v:imagedata r:id="rId247" o:title="base_24468_40107_32795"/>
            <v:formulas/>
            <v:path o:connecttype="segments"/>
          </v:shape>
        </w:pict>
      </w:r>
      <w:r>
        <w:t xml:space="preserve"> - коэффициент масштаба n-го поселения, рассчитанный в соответствии с </w:t>
      </w:r>
      <w:hyperlink w:anchor="P907" w:history="1">
        <w:r>
          <w:rPr>
            <w:color w:val="0000FF"/>
          </w:rPr>
          <w:t>пунктом 4</w:t>
        </w:r>
      </w:hyperlink>
      <w:r>
        <w:t xml:space="preserve"> настоящего раздела;</w:t>
      </w:r>
    </w:p>
    <w:p w:rsidR="00A76C1B" w:rsidRDefault="00A76C1B">
      <w:pPr>
        <w:pStyle w:val="ConsPlusNormal"/>
        <w:spacing w:before="220"/>
        <w:ind w:firstLine="540"/>
        <w:jc w:val="both"/>
      </w:pPr>
      <w:r>
        <w:t xml:space="preserve">5) </w:t>
      </w:r>
      <w:r w:rsidRPr="002977C9">
        <w:rPr>
          <w:position w:val="-6"/>
        </w:rPr>
        <w:pict>
          <v:shape id="_x0000_i1053" style="width:30pt;height:17.25pt" coordsize="" o:spt="100" adj="0,,0" path="" filled="f" stroked="f">
            <v:stroke joinstyle="miter"/>
            <v:imagedata r:id="rId248" o:title="base_24468_40107_32796"/>
            <v:formulas/>
            <v:path o:connecttype="segments"/>
          </v:shape>
        </w:pict>
      </w:r>
      <w:r>
        <w:t xml:space="preserve"> - коэффициент дифференциации расходов на благоустройство n-го поселения, рассчитанный в соответствии с </w:t>
      </w:r>
      <w:hyperlink w:anchor="P914" w:history="1">
        <w:r>
          <w:rPr>
            <w:color w:val="0000FF"/>
          </w:rPr>
          <w:t>пунктом 5</w:t>
        </w:r>
      </w:hyperlink>
      <w:r>
        <w:t xml:space="preserve"> настоящего раздела;</w:t>
      </w:r>
    </w:p>
    <w:p w:rsidR="00A76C1B" w:rsidRDefault="00A76C1B">
      <w:pPr>
        <w:pStyle w:val="ConsPlusNormal"/>
        <w:jc w:val="both"/>
      </w:pPr>
      <w:r>
        <w:t xml:space="preserve">(в ред. </w:t>
      </w:r>
      <w:hyperlink r:id="rId249" w:history="1">
        <w:r>
          <w:rPr>
            <w:color w:val="0000FF"/>
          </w:rPr>
          <w:t>Закона</w:t>
        </w:r>
      </w:hyperlink>
      <w:r>
        <w:t xml:space="preserve"> Республики Алтай от 26.12.2014 N 100-РЗ)</w:t>
      </w:r>
    </w:p>
    <w:p w:rsidR="00A76C1B" w:rsidRDefault="00A76C1B">
      <w:pPr>
        <w:pStyle w:val="ConsPlusNormal"/>
        <w:spacing w:before="220"/>
        <w:ind w:firstLine="540"/>
        <w:jc w:val="both"/>
      </w:pPr>
      <w:r>
        <w:t xml:space="preserve">6) </w:t>
      </w:r>
      <w:r w:rsidRPr="002977C9">
        <w:rPr>
          <w:position w:val="-6"/>
        </w:rPr>
        <w:pict>
          <v:shape id="_x0000_i1054" style="width:27pt;height:17.25pt" coordsize="" o:spt="100" adj="0,,0" path="" filled="f" stroked="f">
            <v:stroke joinstyle="miter"/>
            <v:imagedata r:id="rId250" o:title="base_24468_40107_32797"/>
            <v:formulas/>
            <v:path o:connecttype="segments"/>
          </v:shape>
        </w:pict>
      </w:r>
      <w:r>
        <w:t xml:space="preserve"> - коэффициент плотности населения n-го поселения, рассчитанный в соответствии с </w:t>
      </w:r>
      <w:hyperlink w:anchor="P923" w:history="1">
        <w:r>
          <w:rPr>
            <w:color w:val="0000FF"/>
          </w:rPr>
          <w:t>пунктом 6</w:t>
        </w:r>
      </w:hyperlink>
      <w:r>
        <w:t xml:space="preserve"> настоящего раздела;</w:t>
      </w:r>
    </w:p>
    <w:p w:rsidR="00A76C1B" w:rsidRDefault="00A76C1B">
      <w:pPr>
        <w:pStyle w:val="ConsPlusNormal"/>
        <w:spacing w:before="220"/>
        <w:ind w:firstLine="540"/>
        <w:jc w:val="both"/>
      </w:pPr>
      <w:r>
        <w:t xml:space="preserve">7) </w:t>
      </w:r>
      <w:r w:rsidRPr="002977C9">
        <w:rPr>
          <w:position w:val="-6"/>
        </w:rPr>
        <w:pict>
          <v:shape id="_x0000_i1055" style="width:34.5pt;height:17.25pt" coordsize="" o:spt="100" adj="0,,0" path="" filled="f" stroked="f">
            <v:stroke joinstyle="miter"/>
            <v:imagedata r:id="rId251" o:title="base_24468_40107_32798"/>
            <v:formulas/>
            <v:path o:connecttype="segments"/>
          </v:shape>
        </w:pict>
      </w:r>
      <w:r>
        <w:t xml:space="preserve"> - коэффициент дисперсности расселения n-го поселения, рассчитанный в соответствии с </w:t>
      </w:r>
      <w:hyperlink w:anchor="P935" w:history="1">
        <w:r>
          <w:rPr>
            <w:color w:val="0000FF"/>
          </w:rPr>
          <w:t>пунктом 7</w:t>
        </w:r>
      </w:hyperlink>
      <w:r>
        <w:t xml:space="preserve"> настоящего раздела.</w:t>
      </w:r>
    </w:p>
    <w:p w:rsidR="00A76C1B" w:rsidRDefault="00A76C1B">
      <w:pPr>
        <w:pStyle w:val="ConsPlusNormal"/>
        <w:spacing w:before="220"/>
        <w:ind w:firstLine="540"/>
        <w:jc w:val="both"/>
      </w:pPr>
      <w:bookmarkStart w:id="52" w:name="P907"/>
      <w:bookmarkEnd w:id="52"/>
      <w:r>
        <w:t xml:space="preserve">4. Коэффициент масштаба n-го поселения </w:t>
      </w:r>
      <w:r w:rsidRPr="002977C9">
        <w:rPr>
          <w:position w:val="-9"/>
        </w:rPr>
        <w:pict>
          <v:shape id="_x0000_i1056" style="width:32.25pt;height:20.25pt" coordsize="" o:spt="100" adj="0,,0" path="" filled="f" stroked="f">
            <v:stroke joinstyle="miter"/>
            <v:imagedata r:id="rId252" o:title="base_24468_40107_32799"/>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57" style="width:143.25pt;height:20.25pt" coordsize="" o:spt="100" adj="0,,0" path="" filled="f" stroked="f">
            <v:stroke joinstyle="miter"/>
            <v:imagedata r:id="rId253" o:title="base_24468_40107_32800"/>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с - удельный вес численности постоянного населения в поселении, имеющего максимальную численность постоянного населения, в общей численности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r>
        <w:t>3) Н</w:t>
      </w:r>
      <w:r>
        <w:rPr>
          <w:vertAlign w:val="superscript"/>
        </w:rPr>
        <w:t>срП</w:t>
      </w:r>
      <w:r>
        <w:t xml:space="preserve"> - средняя численность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bookmarkStart w:id="53" w:name="P914"/>
      <w:bookmarkEnd w:id="53"/>
      <w:r>
        <w:t xml:space="preserve">5. Коэффициент дифференциации расходов на благоустройство n-го поселения </w:t>
      </w:r>
      <w:r w:rsidRPr="002977C9">
        <w:rPr>
          <w:position w:val="-9"/>
        </w:rPr>
        <w:pict>
          <v:shape id="_x0000_i1058" style="width:36pt;height:20.25pt" coordsize="" o:spt="100" adj="0,,0" path="" filled="f" stroked="f">
            <v:stroke joinstyle="miter"/>
            <v:imagedata r:id="rId254" o:title="base_24468_40107_32801"/>
            <v:formulas/>
            <v:path o:connecttype="segments"/>
          </v:shape>
        </w:pict>
      </w:r>
      <w:r>
        <w:t xml:space="preserve"> </w:t>
      </w:r>
      <w:r>
        <w:lastRenderedPageBreak/>
        <w:t>рассчитывается по следующей формуле:</w:t>
      </w:r>
    </w:p>
    <w:p w:rsidR="00A76C1B" w:rsidRDefault="00A76C1B">
      <w:pPr>
        <w:pStyle w:val="ConsPlusNormal"/>
        <w:jc w:val="both"/>
      </w:pPr>
      <w:r>
        <w:t xml:space="preserve">(в ред. </w:t>
      </w:r>
      <w:hyperlink r:id="rId255" w:history="1">
        <w:r>
          <w:rPr>
            <w:color w:val="0000FF"/>
          </w:rPr>
          <w:t>Закона</w:t>
        </w:r>
      </w:hyperlink>
      <w:r>
        <w:t xml:space="preserve"> Республики Алтай от 26.12.2014 N 100-РЗ)</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59" style="width:156pt;height:20.25pt" coordsize="" o:spt="100" adj="0,,0" path="" filled="f" stroked="f">
            <v:stroke joinstyle="miter"/>
            <v:imagedata r:id="rId256" o:title="base_24468_40107_32802"/>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 xml:space="preserve">1) </w:t>
      </w:r>
      <w:r w:rsidRPr="002977C9">
        <w:rPr>
          <w:position w:val="-6"/>
        </w:rPr>
        <w:pict>
          <v:shape id="_x0000_i1060" style="width:30pt;height:17.25pt" coordsize="" o:spt="100" adj="0,,0" path="" filled="f" stroked="f">
            <v:stroke joinstyle="miter"/>
            <v:imagedata r:id="rId257" o:title="base_24468_40107_32803"/>
            <v:formulas/>
            <v:path o:connecttype="segments"/>
          </v:shape>
        </w:pict>
      </w:r>
      <w:r>
        <w:t xml:space="preserve"> - площадь жилого фонда n-го поселения;</w:t>
      </w:r>
    </w:p>
    <w:p w:rsidR="00A76C1B" w:rsidRDefault="00A76C1B">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r>
        <w:t>3) П</w:t>
      </w:r>
      <w:r>
        <w:rPr>
          <w:vertAlign w:val="superscript"/>
        </w:rPr>
        <w:t>жф</w:t>
      </w:r>
      <w:r>
        <w:t xml:space="preserve"> - площадь жилого фонда поселений, входящих в состав муниципального района;</w:t>
      </w:r>
    </w:p>
    <w:p w:rsidR="00A76C1B" w:rsidRDefault="00A76C1B">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bookmarkStart w:id="54" w:name="P923"/>
      <w:bookmarkEnd w:id="54"/>
      <w:r>
        <w:t xml:space="preserve">6. Коэффициент плотности населения n-го поселения </w:t>
      </w:r>
      <w:r w:rsidRPr="002977C9">
        <w:rPr>
          <w:position w:val="-9"/>
        </w:rPr>
        <w:pict>
          <v:shape id="_x0000_i1061" style="width:33.75pt;height:20.25pt" coordsize="" o:spt="100" adj="0,,0" path="" filled="f" stroked="f">
            <v:stroke joinstyle="miter"/>
            <v:imagedata r:id="rId258" o:title="base_24468_40107_32804"/>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62" style="width:153pt;height:20.25pt" coordsize="" o:spt="100" adj="0,,0" path="" filled="f" stroked="f">
            <v:stroke joinstyle="miter"/>
            <v:imagedata r:id="rId259" o:title="base_24468_40107_32805"/>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 xml:space="preserve">1) </w:t>
      </w:r>
      <w:r w:rsidRPr="002977C9">
        <w:rPr>
          <w:position w:val="-6"/>
        </w:rPr>
        <w:pict>
          <v:shape id="_x0000_i1063" style="width:30.75pt;height:17.25pt" coordsize="" o:spt="100" adj="0,,0" path="" filled="f" stroked="f">
            <v:stroke joinstyle="miter"/>
            <v:imagedata r:id="rId260" o:title="base_24468_40107_32806"/>
            <v:formulas/>
            <v:path o:connecttype="segments"/>
          </v:shape>
        </w:pict>
      </w:r>
      <w:r>
        <w:t xml:space="preserve"> - площадь территории n-го поселения;</w:t>
      </w:r>
    </w:p>
    <w:p w:rsidR="00A76C1B" w:rsidRDefault="00A76C1B">
      <w:pPr>
        <w:pStyle w:val="ConsPlusNormal"/>
        <w:spacing w:before="220"/>
        <w:ind w:firstLine="540"/>
        <w:jc w:val="both"/>
      </w:pPr>
      <w:r>
        <w:t>2) Н</w:t>
      </w:r>
      <w:r>
        <w:rPr>
          <w:vertAlign w:val="subscript"/>
        </w:rPr>
        <w:t>n</w:t>
      </w:r>
      <w:r>
        <w:t xml:space="preserve"> - численность постоянного населения в n-м поселении;</w:t>
      </w:r>
    </w:p>
    <w:p w:rsidR="00A76C1B" w:rsidRDefault="00A76C1B">
      <w:pPr>
        <w:pStyle w:val="ConsPlusNormal"/>
        <w:spacing w:before="220"/>
        <w:ind w:firstLine="540"/>
        <w:jc w:val="both"/>
      </w:pPr>
      <w:r>
        <w:t>3) П</w:t>
      </w:r>
      <w:r>
        <w:rPr>
          <w:vertAlign w:val="superscript"/>
        </w:rPr>
        <w:t>тер</w:t>
      </w:r>
      <w:r>
        <w:t xml:space="preserve"> - площадь территории поселений, входящих в состав муниципального района;</w:t>
      </w:r>
    </w:p>
    <w:p w:rsidR="00A76C1B" w:rsidRDefault="00A76C1B">
      <w:pPr>
        <w:pStyle w:val="ConsPlusNormal"/>
        <w:spacing w:before="220"/>
        <w:ind w:firstLine="540"/>
        <w:jc w:val="both"/>
      </w:pPr>
      <w:r>
        <w:t>4) Н</w:t>
      </w:r>
      <w:r>
        <w:rPr>
          <w:vertAlign w:val="superscript"/>
        </w:rPr>
        <w:t>П</w:t>
      </w:r>
      <w:r>
        <w:t xml:space="preserve"> - численность постоянного населения в поселениях, входящих в состав муниципального района.</w:t>
      </w:r>
    </w:p>
    <w:p w:rsidR="00A76C1B" w:rsidRDefault="00A76C1B">
      <w:pPr>
        <w:pStyle w:val="ConsPlusNormal"/>
        <w:spacing w:before="220"/>
        <w:ind w:firstLine="540"/>
        <w:jc w:val="both"/>
      </w:pPr>
      <w:r>
        <w:t>При этом значение коэффициента плотности населения n-го поселения должно соответствовать следующему условию:</w:t>
      </w:r>
    </w:p>
    <w:p w:rsidR="00A76C1B" w:rsidRDefault="00A76C1B">
      <w:pPr>
        <w:pStyle w:val="ConsPlusNormal"/>
        <w:jc w:val="both"/>
      </w:pPr>
      <w:r>
        <w:t xml:space="preserve">(абзац введен </w:t>
      </w:r>
      <w:hyperlink r:id="rId261" w:history="1">
        <w:r>
          <w:rPr>
            <w:color w:val="0000FF"/>
          </w:rPr>
          <w:t>Законом</w:t>
        </w:r>
      </w:hyperlink>
      <w:r>
        <w:t xml:space="preserve"> Республики Алтай от 25.11.2014 N 80-РЗ)</w:t>
      </w:r>
    </w:p>
    <w:p w:rsidR="00A76C1B" w:rsidRDefault="00A76C1B">
      <w:pPr>
        <w:pStyle w:val="ConsPlusNormal"/>
        <w:spacing w:before="220"/>
        <w:ind w:firstLine="540"/>
        <w:jc w:val="both"/>
      </w:pPr>
      <w:r w:rsidRPr="002977C9">
        <w:rPr>
          <w:position w:val="-8"/>
        </w:rPr>
        <w:pict>
          <v:shape id="_x0000_i1064" style="width:80.25pt;height:19.5pt" coordsize="" o:spt="100" adj="0,,0" path="" filled="f" stroked="f">
            <v:stroke joinstyle="miter"/>
            <v:imagedata r:id="rId262" o:title="base_24468_40107_32807"/>
            <v:formulas/>
            <v:path o:connecttype="segments"/>
          </v:shape>
        </w:pict>
      </w:r>
      <w:r>
        <w:t>.</w:t>
      </w:r>
    </w:p>
    <w:p w:rsidR="00A76C1B" w:rsidRDefault="00A76C1B">
      <w:pPr>
        <w:pStyle w:val="ConsPlusNormal"/>
        <w:jc w:val="both"/>
      </w:pPr>
      <w:r>
        <w:t xml:space="preserve">(в ред. </w:t>
      </w:r>
      <w:hyperlink r:id="rId263"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bookmarkStart w:id="55" w:name="P935"/>
      <w:bookmarkEnd w:id="55"/>
      <w:r>
        <w:t xml:space="preserve">7. Коэффициент дисперсности расселения n-го поселения </w:t>
      </w:r>
      <w:r w:rsidRPr="002977C9">
        <w:rPr>
          <w:position w:val="-9"/>
        </w:rPr>
        <w:pict>
          <v:shape id="_x0000_i1065" style="width:42pt;height:20.25pt" coordsize="" o:spt="100" adj="0,,0" path="" filled="f" stroked="f">
            <v:stroke joinstyle="miter"/>
            <v:imagedata r:id="rId264" o:title="base_24468_40107_32808"/>
            <v:formulas/>
            <v:path o:connecttype="segments"/>
          </v:shape>
        </w:pic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66" style="width:198pt;height:20.25pt" coordsize="" o:spt="100" adj="0,,0" path="" filled="f" stroked="f">
            <v:stroke joinstyle="miter"/>
            <v:imagedata r:id="rId265" o:title="base_24468_40107_32809"/>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 xml:space="preserve">1) </w:t>
      </w:r>
      <w:r w:rsidRPr="002977C9">
        <w:rPr>
          <w:position w:val="-6"/>
        </w:rPr>
        <w:pict>
          <v:shape id="_x0000_i1067" style="width:30pt;height:17.25pt" coordsize="" o:spt="100" adj="0,,0" path="" filled="f" stroked="f">
            <v:stroke joinstyle="miter"/>
            <v:imagedata r:id="rId266" o:title="base_24468_40107_32810"/>
            <v:formulas/>
            <v:path o:connecttype="segments"/>
          </v:shape>
        </w:pict>
      </w:r>
      <w:r>
        <w:t xml:space="preserve"> - количество сел с численностью постоянного населения не более 500 человек в n-м поселении;</w:t>
      </w:r>
    </w:p>
    <w:p w:rsidR="00A76C1B" w:rsidRDefault="00A76C1B">
      <w:pPr>
        <w:pStyle w:val="ConsPlusNormal"/>
        <w:spacing w:before="220"/>
        <w:ind w:firstLine="540"/>
        <w:jc w:val="both"/>
      </w:pPr>
      <w:r>
        <w:t>2) С</w:t>
      </w:r>
      <w:r>
        <w:rPr>
          <w:vertAlign w:val="subscript"/>
        </w:rPr>
        <w:t>n</w:t>
      </w:r>
      <w:r>
        <w:t xml:space="preserve"> - количество сел в n-м поселении;</w:t>
      </w:r>
    </w:p>
    <w:p w:rsidR="00A76C1B" w:rsidRDefault="00A76C1B">
      <w:pPr>
        <w:pStyle w:val="ConsPlusNormal"/>
        <w:spacing w:before="220"/>
        <w:ind w:firstLine="540"/>
        <w:jc w:val="both"/>
      </w:pPr>
      <w:r>
        <w:t>3) С</w:t>
      </w:r>
      <w:r>
        <w:rPr>
          <w:vertAlign w:val="superscript"/>
        </w:rPr>
        <w:t>500П</w:t>
      </w:r>
      <w:r>
        <w:t xml:space="preserve"> - количество сел с численностью постоянного населения не более 500 человек в поселениях, входящих в состав муниципального района;</w:t>
      </w:r>
    </w:p>
    <w:p w:rsidR="00A76C1B" w:rsidRDefault="00A76C1B">
      <w:pPr>
        <w:pStyle w:val="ConsPlusNormal"/>
        <w:spacing w:before="220"/>
        <w:ind w:firstLine="540"/>
        <w:jc w:val="both"/>
      </w:pPr>
      <w:r>
        <w:t>4) С</w:t>
      </w:r>
      <w:r>
        <w:rPr>
          <w:vertAlign w:val="superscript"/>
        </w:rPr>
        <w:t>П</w:t>
      </w:r>
      <w:r>
        <w:t xml:space="preserve"> - количество сел в поселениях, входящих в состав муниципального района.</w:t>
      </w:r>
    </w:p>
    <w:p w:rsidR="00A76C1B" w:rsidRDefault="00A76C1B">
      <w:pPr>
        <w:pStyle w:val="ConsPlusNormal"/>
        <w:spacing w:before="220"/>
        <w:ind w:firstLine="540"/>
        <w:jc w:val="both"/>
      </w:pPr>
      <w:r>
        <w:t>При этом значение коэффициента дисперсности расселения n-го поселения должно соответствовать следующему условию:</w:t>
      </w:r>
    </w:p>
    <w:p w:rsidR="00A76C1B" w:rsidRDefault="00A76C1B">
      <w:pPr>
        <w:pStyle w:val="ConsPlusNormal"/>
        <w:jc w:val="both"/>
      </w:pPr>
      <w:r>
        <w:lastRenderedPageBreak/>
        <w:t xml:space="preserve">(абзац введен </w:t>
      </w:r>
      <w:hyperlink r:id="rId267" w:history="1">
        <w:r>
          <w:rPr>
            <w:color w:val="0000FF"/>
          </w:rPr>
          <w:t>Законом</w:t>
        </w:r>
      </w:hyperlink>
      <w:r>
        <w:t xml:space="preserve"> Республики Алтай от 25.11.2014 N 80-РЗ)</w:t>
      </w:r>
    </w:p>
    <w:p w:rsidR="00A76C1B" w:rsidRDefault="00A76C1B">
      <w:pPr>
        <w:pStyle w:val="ConsPlusNormal"/>
        <w:spacing w:before="220"/>
        <w:ind w:firstLine="540"/>
        <w:jc w:val="both"/>
      </w:pPr>
      <w:r w:rsidRPr="002977C9">
        <w:rPr>
          <w:position w:val="-8"/>
        </w:rPr>
        <w:pict>
          <v:shape id="_x0000_i1068" style="width:101.25pt;height:18.75pt" coordsize="" o:spt="100" adj="0,,0" path="" filled="f" stroked="f">
            <v:stroke joinstyle="miter"/>
            <v:imagedata r:id="rId268" o:title="base_24468_40107_32811"/>
            <v:formulas/>
            <v:path o:connecttype="segments"/>
          </v:shape>
        </w:pict>
      </w:r>
      <w:r>
        <w:t>.</w:t>
      </w:r>
    </w:p>
    <w:p w:rsidR="00A76C1B" w:rsidRDefault="00A76C1B">
      <w:pPr>
        <w:pStyle w:val="ConsPlusNormal"/>
        <w:jc w:val="both"/>
      </w:pPr>
      <w:r>
        <w:t xml:space="preserve">(абзац введен </w:t>
      </w:r>
      <w:hyperlink r:id="rId269" w:history="1">
        <w:r>
          <w:rPr>
            <w:color w:val="0000FF"/>
          </w:rPr>
          <w:t>Законом</w:t>
        </w:r>
      </w:hyperlink>
      <w:r>
        <w:t xml:space="preserve"> Республики Алтай от 25.11.2014 N 80-РЗ)</w:t>
      </w:r>
    </w:p>
    <w:p w:rsidR="00A76C1B" w:rsidRDefault="00A76C1B">
      <w:pPr>
        <w:pStyle w:val="ConsPlusNormal"/>
        <w:spacing w:before="220"/>
        <w:ind w:firstLine="540"/>
        <w:jc w:val="both"/>
      </w:pPr>
      <w:r>
        <w:t>8. Рассчитанные оценки индекса бюджетных расходов используются только для расчета бюджетной обеспеченности поселений в целях межбюджетного регулирования и не являются планируемыми или рекомендуемыми показателями, определяющими расходы бюджетов поселений.</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5</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56" w:name="P959"/>
      <w:bookmarkEnd w:id="56"/>
      <w:r>
        <w:t>МЕТОДИКА</w:t>
      </w:r>
    </w:p>
    <w:p w:rsidR="00A76C1B" w:rsidRDefault="00A76C1B">
      <w:pPr>
        <w:pStyle w:val="ConsPlusTitle"/>
        <w:jc w:val="center"/>
      </w:pPr>
      <w:r>
        <w:t>РАСЧЕТА СУБСИДИЙ ИЗ БЮДЖЕТОВ ПОСЕЛЕНИЙ (ВНУТРИГОРОДСКОГО</w:t>
      </w:r>
    </w:p>
    <w:p w:rsidR="00A76C1B" w:rsidRDefault="00A76C1B">
      <w:pPr>
        <w:pStyle w:val="ConsPlusTitle"/>
        <w:jc w:val="center"/>
      </w:pPr>
      <w:r>
        <w:t>РАЙОНА) В РЕСПУБЛИКЕ АЛТАЙ В РЕСПУБЛИКАНСКИЙ БЮДЖЕТ</w:t>
      </w:r>
    </w:p>
    <w:p w:rsidR="00A76C1B" w:rsidRDefault="00A76C1B">
      <w:pPr>
        <w:pStyle w:val="ConsPlusTitle"/>
        <w:jc w:val="center"/>
      </w:pPr>
      <w:r>
        <w:t>РЕСПУБЛИКИ АЛТАЙ</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(в ред. Законов Республики Алтай</w:t>
            </w:r>
          </w:p>
          <w:p w:rsidR="00A76C1B" w:rsidRDefault="00A76C1B">
            <w:pPr>
              <w:pStyle w:val="ConsPlusNormal"/>
              <w:jc w:val="center"/>
            </w:pPr>
            <w:r>
              <w:rPr>
                <w:color w:val="392C69"/>
              </w:rPr>
              <w:t xml:space="preserve">от 19.04.2013 </w:t>
            </w:r>
            <w:hyperlink r:id="rId270" w:history="1">
              <w:r>
                <w:rPr>
                  <w:color w:val="0000FF"/>
                </w:rPr>
                <w:t>N 21-РЗ</w:t>
              </w:r>
            </w:hyperlink>
            <w:r>
              <w:rPr>
                <w:color w:val="392C69"/>
              </w:rPr>
              <w:t xml:space="preserve">, от 25.11.2014 </w:t>
            </w:r>
            <w:hyperlink r:id="rId271" w:history="1">
              <w:r>
                <w:rPr>
                  <w:color w:val="0000FF"/>
                </w:rPr>
                <w:t>N 80-РЗ</w:t>
              </w:r>
            </w:hyperlink>
            <w:r>
              <w:rPr>
                <w:color w:val="392C69"/>
              </w:rPr>
              <w:t xml:space="preserve">, от 26.12.2014 </w:t>
            </w:r>
            <w:hyperlink r:id="rId272" w:history="1">
              <w:r>
                <w:rPr>
                  <w:color w:val="0000FF"/>
                </w:rPr>
                <w:t>N 100-РЗ</w:t>
              </w:r>
            </w:hyperlink>
            <w:r>
              <w:rPr>
                <w:color w:val="392C69"/>
              </w:rPr>
              <w:t>,</w:t>
            </w:r>
          </w:p>
          <w:p w:rsidR="00A76C1B" w:rsidRDefault="00A76C1B">
            <w:pPr>
              <w:pStyle w:val="ConsPlusNormal"/>
              <w:jc w:val="center"/>
            </w:pPr>
            <w:r>
              <w:rPr>
                <w:color w:val="392C69"/>
              </w:rPr>
              <w:t xml:space="preserve">от 06.12.2019 </w:t>
            </w:r>
            <w:hyperlink r:id="rId273" w:history="1">
              <w:r>
                <w:rPr>
                  <w:color w:val="0000FF"/>
                </w:rPr>
                <w:t>N 62-РЗ</w:t>
              </w:r>
            </w:hyperlink>
            <w:r>
              <w:rPr>
                <w:color w:val="392C69"/>
              </w:rPr>
              <w:t>)</w:t>
            </w:r>
          </w:p>
        </w:tc>
      </w:tr>
    </w:tbl>
    <w:p w:rsidR="00A76C1B" w:rsidRDefault="00A76C1B">
      <w:pPr>
        <w:pStyle w:val="ConsPlusNormal"/>
        <w:jc w:val="both"/>
      </w:pPr>
    </w:p>
    <w:p w:rsidR="00A76C1B" w:rsidRDefault="00A76C1B">
      <w:pPr>
        <w:pStyle w:val="ConsPlusNormal"/>
        <w:ind w:firstLine="540"/>
        <w:jc w:val="both"/>
      </w:pPr>
      <w:r>
        <w:t>1. Размер субсидии из бюджета n-го поселений (внутригородских районов) в Республике Алтай (далее - поселение (внутригородской район) в республиканский бюджет Республики Алтай (СП</w:t>
      </w:r>
      <w:r>
        <w:rPr>
          <w:vertAlign w:val="subscript"/>
        </w:rPr>
        <w:t>n</w:t>
      </w:r>
      <w:r>
        <w:t>) рассчитывается по следующей формуле:</w:t>
      </w:r>
    </w:p>
    <w:p w:rsidR="00A76C1B" w:rsidRDefault="00A76C1B">
      <w:pPr>
        <w:pStyle w:val="ConsPlusNormal"/>
        <w:jc w:val="both"/>
      </w:pPr>
      <w:r>
        <w:t xml:space="preserve">(в ред. </w:t>
      </w:r>
      <w:hyperlink r:id="rId274"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69" style="width:169.5pt;height:20.25pt" coordsize="" o:spt="100" adj="0,,0" path="" filled="f" stroked="f">
            <v:stroke joinstyle="miter"/>
            <v:imagedata r:id="rId275" o:title="base_24468_40107_32812"/>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А</w:t>
      </w:r>
      <w:r>
        <w:rPr>
          <w:vertAlign w:val="superscript"/>
        </w:rPr>
        <w:t>П</w:t>
      </w:r>
      <w:r>
        <w:t xml:space="preserve"> - доля изъятия превышения доходов n-го поселения (внутригородского района) над уровнем налоговых доходов,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w:t>
      </w:r>
    </w:p>
    <w:p w:rsidR="00A76C1B" w:rsidRDefault="00A76C1B">
      <w:pPr>
        <w:pStyle w:val="ConsPlusNormal"/>
        <w:jc w:val="both"/>
      </w:pPr>
      <w:r>
        <w:t xml:space="preserve">(в ред. </w:t>
      </w:r>
      <w:hyperlink r:id="rId27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76C1B" w:rsidRDefault="00A76C1B">
      <w:pPr>
        <w:pStyle w:val="ConsPlusNormal"/>
        <w:jc w:val="both"/>
      </w:pPr>
      <w:r>
        <w:t xml:space="preserve">(в ред. </w:t>
      </w:r>
      <w:hyperlink r:id="rId27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3) </w:t>
      </w:r>
      <w:r w:rsidRPr="002977C9">
        <w:rPr>
          <w:position w:val="-9"/>
        </w:rPr>
        <w:pict>
          <v:shape id="_x0000_i1070" style="width:32.25pt;height:20.25pt" coordsize="" o:spt="100" adj="0,,0" path="" filled="f" stroked="f">
            <v:stroke joinstyle="miter"/>
            <v:imagedata r:id="rId278" o:title="base_24468_40107_32813"/>
            <v:formulas/>
            <v:path o:connecttype="segments"/>
          </v:shape>
        </w:pict>
      </w:r>
      <w:r>
        <w:t xml:space="preserve"> - 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(внутригородского района) в республиканский бюджет Республики Алтай;</w:t>
      </w:r>
    </w:p>
    <w:p w:rsidR="00A76C1B" w:rsidRDefault="00A76C1B">
      <w:pPr>
        <w:pStyle w:val="ConsPlusNormal"/>
        <w:jc w:val="both"/>
      </w:pPr>
      <w:r>
        <w:t xml:space="preserve">(в ред. </w:t>
      </w:r>
      <w:hyperlink r:id="rId279"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Н</w:t>
      </w:r>
      <w:r>
        <w:rPr>
          <w:vertAlign w:val="subscript"/>
        </w:rPr>
        <w:t>n</w:t>
      </w:r>
      <w:r>
        <w:t xml:space="preserve"> - численность постоянного населения в n-м поселении (внутригородском районе).</w:t>
      </w:r>
    </w:p>
    <w:p w:rsidR="00A76C1B" w:rsidRDefault="00A76C1B">
      <w:pPr>
        <w:pStyle w:val="ConsPlusNormal"/>
        <w:jc w:val="both"/>
      </w:pPr>
      <w:r>
        <w:lastRenderedPageBreak/>
        <w:t xml:space="preserve">(в ред. </w:t>
      </w:r>
      <w:hyperlink r:id="rId280"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Абзац утратил силу. - </w:t>
      </w:r>
      <w:hyperlink r:id="rId281" w:history="1">
        <w:r>
          <w:rPr>
            <w:color w:val="0000FF"/>
          </w:rPr>
          <w:t>Закон</w:t>
        </w:r>
      </w:hyperlink>
      <w:r>
        <w:t xml:space="preserve"> Республики Алтай от 25.11.2014 N 80-РЗ.</w:t>
      </w:r>
    </w:p>
    <w:p w:rsidR="00A76C1B" w:rsidRDefault="00A76C1B">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поселений (внутригородских районов)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поселений (внутригородских районов).</w:t>
      </w:r>
    </w:p>
    <w:p w:rsidR="00A76C1B" w:rsidRDefault="00A76C1B">
      <w:pPr>
        <w:pStyle w:val="ConsPlusNormal"/>
        <w:jc w:val="both"/>
      </w:pPr>
      <w:r>
        <w:t xml:space="preserve">(в ред. Законов Республики Алтай от 25.11.2014 </w:t>
      </w:r>
      <w:hyperlink r:id="rId282" w:history="1">
        <w:r>
          <w:rPr>
            <w:color w:val="0000FF"/>
          </w:rPr>
          <w:t>N 80-РЗ</w:t>
        </w:r>
      </w:hyperlink>
      <w:r>
        <w:t xml:space="preserve">, от 26.12.2014 </w:t>
      </w:r>
      <w:hyperlink r:id="rId283" w:history="1">
        <w:r>
          <w:rPr>
            <w:color w:val="0000FF"/>
          </w:rPr>
          <w:t>N 100-РЗ</w:t>
        </w:r>
      </w:hyperlink>
      <w:r>
        <w:t xml:space="preserve">, от 06.12.2019 </w:t>
      </w:r>
      <w:hyperlink r:id="rId284" w:history="1">
        <w:r>
          <w:rPr>
            <w:color w:val="0000FF"/>
          </w:rPr>
          <w:t>N 62-РЗ</w:t>
        </w:r>
      </w:hyperlink>
      <w:r>
        <w:t>)</w:t>
      </w:r>
    </w:p>
    <w:p w:rsidR="00A76C1B" w:rsidRDefault="00A76C1B">
      <w:pPr>
        <w:pStyle w:val="ConsPlusNormal"/>
        <w:spacing w:before="220"/>
        <w:ind w:firstLine="540"/>
        <w:jc w:val="both"/>
      </w:pPr>
      <w:r>
        <w:t>2. Размер субсидии из бюджета поселения (внутригородского района) в республиканский бюджет Республики Алтай в расчете на одного жителя поселений (внутригородских районов) должен соответствовать следующему условию:</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71" style="width:151.5pt;height:21pt" coordsize="" o:spt="100" adj="0,,0" path="" filled="f" stroked="f">
            <v:stroke joinstyle="miter"/>
            <v:imagedata r:id="rId285" o:title="base_24468_40107_32814"/>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СП</w:t>
      </w:r>
      <w:r>
        <w:rPr>
          <w:vertAlign w:val="subscript"/>
        </w:rPr>
        <w:t>n</w:t>
      </w:r>
      <w:r>
        <w:t xml:space="preserve"> - размер субсидии из бюджета n-го поселения (внутригородского района) в республиканский бюджет Республики Алтай;</w:t>
      </w:r>
    </w:p>
    <w:p w:rsidR="00A76C1B" w:rsidRDefault="00A76C1B">
      <w:pPr>
        <w:pStyle w:val="ConsPlusNormal"/>
        <w:jc w:val="both"/>
      </w:pPr>
      <w:r>
        <w:t xml:space="preserve">(в ред. </w:t>
      </w:r>
      <w:hyperlink r:id="rId28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Н</w:t>
      </w:r>
      <w:r>
        <w:rPr>
          <w:vertAlign w:val="subscript"/>
        </w:rPr>
        <w:t>n</w:t>
      </w:r>
      <w:r>
        <w:t xml:space="preserve"> - численность постоянного населения в n-м поселении (внутригородском районе);</w:t>
      </w:r>
    </w:p>
    <w:p w:rsidR="00A76C1B" w:rsidRDefault="00A76C1B">
      <w:pPr>
        <w:pStyle w:val="ConsPlusNormal"/>
        <w:jc w:val="both"/>
      </w:pPr>
      <w:r>
        <w:t xml:space="preserve">(в ред. </w:t>
      </w:r>
      <w:hyperlink r:id="rId28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НД</w:t>
      </w:r>
      <w:r>
        <w:rPr>
          <w:vertAlign w:val="subscript"/>
        </w:rPr>
        <w:t>n</w:t>
      </w:r>
      <w:r>
        <w:t xml:space="preserve"> - расчетные налоговые доходы (без учета налоговых доходов по дополнительным нормативам отчислений) на одного жителя n-го поселения (внутригородского района);</w:t>
      </w:r>
    </w:p>
    <w:p w:rsidR="00A76C1B" w:rsidRDefault="00A76C1B">
      <w:pPr>
        <w:pStyle w:val="ConsPlusNormal"/>
        <w:jc w:val="both"/>
      </w:pPr>
      <w:r>
        <w:t xml:space="preserve">(в ред. </w:t>
      </w:r>
      <w:hyperlink r:id="rId28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поселений (внутригородских районов).</w:t>
      </w:r>
    </w:p>
    <w:p w:rsidR="00A76C1B" w:rsidRDefault="00A76C1B">
      <w:pPr>
        <w:pStyle w:val="ConsPlusNormal"/>
        <w:jc w:val="both"/>
      </w:pPr>
      <w:r>
        <w:t xml:space="preserve">(в ред. Законов Республики Алтай от 26.12.2014 </w:t>
      </w:r>
      <w:hyperlink r:id="rId289" w:history="1">
        <w:r>
          <w:rPr>
            <w:color w:val="0000FF"/>
          </w:rPr>
          <w:t>N 100-РЗ</w:t>
        </w:r>
      </w:hyperlink>
      <w:r>
        <w:t xml:space="preserve">, от 06.12.2019 </w:t>
      </w:r>
      <w:hyperlink r:id="rId290" w:history="1">
        <w:r>
          <w:rPr>
            <w:color w:val="0000FF"/>
          </w:rPr>
          <w:t>N 62-РЗ</w:t>
        </w:r>
      </w:hyperlink>
      <w:r>
        <w:t>)</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6</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57" w:name="P1007"/>
      <w:bookmarkEnd w:id="57"/>
      <w:r>
        <w:t>МЕТОДИКА</w:t>
      </w:r>
    </w:p>
    <w:p w:rsidR="00A76C1B" w:rsidRDefault="00A76C1B">
      <w:pPr>
        <w:pStyle w:val="ConsPlusTitle"/>
        <w:jc w:val="center"/>
      </w:pPr>
      <w:r>
        <w:t>РАСЧЕТА СУБСИДИЙ ИЗ БЮДЖЕТОВ МУНИЦИПАЛЬНЫХ РАЙОНОВ</w:t>
      </w:r>
    </w:p>
    <w:p w:rsidR="00A76C1B" w:rsidRDefault="00A76C1B">
      <w:pPr>
        <w:pStyle w:val="ConsPlusTitle"/>
        <w:jc w:val="center"/>
      </w:pPr>
      <w:r>
        <w:t>(ГОРОДСКОГО ОКРУГА, ГОРОДСКОГО ОКРУГА С ВНУТРИГОРОДСКИМ</w:t>
      </w:r>
    </w:p>
    <w:p w:rsidR="00A76C1B" w:rsidRDefault="00A76C1B">
      <w:pPr>
        <w:pStyle w:val="ConsPlusTitle"/>
        <w:jc w:val="center"/>
      </w:pPr>
      <w:r>
        <w:t>ДЕЛЕНИЕМ) В РЕСПУБЛИКЕ АЛТАЙ В РЕСПУБЛИКАНСКИЙ БЮДЖЕТ</w:t>
      </w:r>
    </w:p>
    <w:p w:rsidR="00A76C1B" w:rsidRDefault="00A76C1B">
      <w:pPr>
        <w:pStyle w:val="ConsPlusTitle"/>
        <w:jc w:val="center"/>
      </w:pPr>
      <w:r>
        <w:t>РЕСПУБЛИКИ АЛТАЙ</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(в ред. Законов Республики Алтай</w:t>
            </w:r>
          </w:p>
          <w:p w:rsidR="00A76C1B" w:rsidRDefault="00A76C1B">
            <w:pPr>
              <w:pStyle w:val="ConsPlusNormal"/>
              <w:jc w:val="center"/>
            </w:pPr>
            <w:r>
              <w:rPr>
                <w:color w:val="392C69"/>
              </w:rPr>
              <w:t xml:space="preserve">от 19.04.2013 </w:t>
            </w:r>
            <w:hyperlink r:id="rId291" w:history="1">
              <w:r>
                <w:rPr>
                  <w:color w:val="0000FF"/>
                </w:rPr>
                <w:t>N 21-РЗ</w:t>
              </w:r>
            </w:hyperlink>
            <w:r>
              <w:rPr>
                <w:color w:val="392C69"/>
              </w:rPr>
              <w:t xml:space="preserve">, от 25.11.2014 </w:t>
            </w:r>
            <w:hyperlink r:id="rId292" w:history="1">
              <w:r>
                <w:rPr>
                  <w:color w:val="0000FF"/>
                </w:rPr>
                <w:t>N 80-РЗ</w:t>
              </w:r>
            </w:hyperlink>
            <w:r>
              <w:rPr>
                <w:color w:val="392C69"/>
              </w:rPr>
              <w:t xml:space="preserve">, от 26.12.2014 </w:t>
            </w:r>
            <w:hyperlink r:id="rId293" w:history="1">
              <w:r>
                <w:rPr>
                  <w:color w:val="0000FF"/>
                </w:rPr>
                <w:t>N 100-РЗ</w:t>
              </w:r>
            </w:hyperlink>
            <w:r>
              <w:rPr>
                <w:color w:val="392C69"/>
              </w:rPr>
              <w:t>,</w:t>
            </w:r>
          </w:p>
          <w:p w:rsidR="00A76C1B" w:rsidRDefault="00A76C1B">
            <w:pPr>
              <w:pStyle w:val="ConsPlusNormal"/>
              <w:jc w:val="center"/>
            </w:pPr>
            <w:r>
              <w:rPr>
                <w:color w:val="392C69"/>
              </w:rPr>
              <w:lastRenderedPageBreak/>
              <w:t xml:space="preserve">от 06.12.2019 </w:t>
            </w:r>
            <w:hyperlink r:id="rId294" w:history="1">
              <w:r>
                <w:rPr>
                  <w:color w:val="0000FF"/>
                </w:rPr>
                <w:t>N 62-РЗ</w:t>
              </w:r>
            </w:hyperlink>
            <w:r>
              <w:rPr>
                <w:color w:val="392C69"/>
              </w:rPr>
              <w:t>)</w:t>
            </w:r>
          </w:p>
        </w:tc>
      </w:tr>
    </w:tbl>
    <w:p w:rsidR="00A76C1B" w:rsidRDefault="00A76C1B">
      <w:pPr>
        <w:pStyle w:val="ConsPlusNormal"/>
        <w:jc w:val="both"/>
      </w:pPr>
    </w:p>
    <w:p w:rsidR="00A76C1B" w:rsidRDefault="00A76C1B">
      <w:pPr>
        <w:pStyle w:val="ConsPlusNormal"/>
        <w:ind w:firstLine="540"/>
        <w:jc w:val="both"/>
      </w:pPr>
      <w:r>
        <w:t>1. Размер субсидии из бюджета j-го муниципального района (городского округа, городского округа с внутригородским делением) в Республике Алтай (далее - муниципальный район (городской округ, городской округ с внутригородским делением)) в республиканский бюджет Республики Алтай (СП</w:t>
      </w:r>
      <w:r>
        <w:rPr>
          <w:vertAlign w:val="subscript"/>
        </w:rPr>
        <w:t>j</w:t>
      </w:r>
      <w:r>
        <w:t>) рассчитывается по следующей формуле:</w:t>
      </w:r>
    </w:p>
    <w:p w:rsidR="00A76C1B" w:rsidRDefault="00A76C1B">
      <w:pPr>
        <w:pStyle w:val="ConsPlusNormal"/>
        <w:jc w:val="both"/>
      </w:pPr>
      <w:r>
        <w:t xml:space="preserve">(в ред. </w:t>
      </w:r>
      <w:hyperlink r:id="rId295"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t>СП</w:t>
      </w:r>
      <w:r>
        <w:rPr>
          <w:vertAlign w:val="subscript"/>
        </w:rPr>
        <w:t>j</w:t>
      </w:r>
      <w:r>
        <w:t xml:space="preserve"> = А x (НД</w:t>
      </w:r>
      <w:r>
        <w:rPr>
          <w:vertAlign w:val="subscript"/>
        </w:rPr>
        <w:t>j</w:t>
      </w:r>
      <w:r>
        <w:t xml:space="preserve"> - Д</w:t>
      </w:r>
      <w:r>
        <w:rPr>
          <w:vertAlign w:val="subscript"/>
        </w:rPr>
        <w:t>уст</w:t>
      </w:r>
      <w:r>
        <w:t>), где:</w:t>
      </w:r>
    </w:p>
    <w:p w:rsidR="00A76C1B" w:rsidRDefault="00A76C1B">
      <w:pPr>
        <w:pStyle w:val="ConsPlusNormal"/>
        <w:jc w:val="both"/>
      </w:pPr>
    </w:p>
    <w:p w:rsidR="00A76C1B" w:rsidRDefault="00A76C1B">
      <w:pPr>
        <w:pStyle w:val="ConsPlusNormal"/>
        <w:ind w:firstLine="540"/>
        <w:jc w:val="both"/>
      </w:pPr>
      <w:r>
        <w:t>1) А - доля изъятия превышения доходов j-го муниципального района (городского округа, городского округа с внутригородским делением) над уровнем налоговых доходов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76C1B" w:rsidRDefault="00A76C1B">
      <w:pPr>
        <w:pStyle w:val="ConsPlusNormal"/>
        <w:jc w:val="both"/>
      </w:pPr>
      <w:r>
        <w:t xml:space="preserve">(в ред. </w:t>
      </w:r>
      <w:hyperlink r:id="rId29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76C1B" w:rsidRDefault="00A76C1B">
      <w:pPr>
        <w:pStyle w:val="ConsPlusNormal"/>
        <w:jc w:val="both"/>
      </w:pPr>
      <w:r>
        <w:t xml:space="preserve">(в ред. </w:t>
      </w:r>
      <w:hyperlink r:id="rId29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Д</w:t>
      </w:r>
      <w:r>
        <w:rPr>
          <w:vertAlign w:val="subscript"/>
        </w:rPr>
        <w:t>уст</w:t>
      </w:r>
      <w:r>
        <w:t xml:space="preserve"> - 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w:t>
      </w:r>
    </w:p>
    <w:p w:rsidR="00A76C1B" w:rsidRDefault="00A76C1B">
      <w:pPr>
        <w:pStyle w:val="ConsPlusNormal"/>
        <w:jc w:val="both"/>
      </w:pPr>
      <w:r>
        <w:t xml:space="preserve">(в ред. </w:t>
      </w:r>
      <w:hyperlink r:id="rId29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76C1B" w:rsidRDefault="00A76C1B">
      <w:pPr>
        <w:pStyle w:val="ConsPlusNormal"/>
        <w:jc w:val="both"/>
      </w:pPr>
      <w:r>
        <w:t xml:space="preserve">(в ред. </w:t>
      </w:r>
      <w:hyperlink r:id="rId299"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 xml:space="preserve">Абзац утратил силу. - </w:t>
      </w:r>
      <w:hyperlink r:id="rId300" w:history="1">
        <w:r>
          <w:rPr>
            <w:color w:val="0000FF"/>
          </w:rPr>
          <w:t>Закон</w:t>
        </w:r>
      </w:hyperlink>
      <w:r>
        <w:t xml:space="preserve"> Республики Алтай от 25.11.2014 N 80-РЗ.</w:t>
      </w:r>
    </w:p>
    <w:p w:rsidR="00A76C1B" w:rsidRDefault="00A76C1B">
      <w:pPr>
        <w:pStyle w:val="ConsPlusNormal"/>
        <w:spacing w:before="220"/>
        <w:ind w:firstLine="540"/>
        <w:jc w:val="both"/>
      </w:pPr>
      <w:r>
        <w:t>Уровень налоговых доходов в расчете на одного жителя, при превышении которого осуществляется перечисление субсидий из бюджетов муниципальных районов (городского округа, городского округа с внутригородским делением) в республиканский бюджет Республики Алтай, устанавливается законом о республиканском бюджете Республики Алтай на очередной финансовый год и плановый период и не может быть ниже 1,3-кратного среднего уровня налоговых доходов на одного жителя муниципальных районов (городского округа, городского округа с внутригородским делением).</w:t>
      </w:r>
    </w:p>
    <w:p w:rsidR="00A76C1B" w:rsidRDefault="00A76C1B">
      <w:pPr>
        <w:pStyle w:val="ConsPlusNormal"/>
        <w:jc w:val="both"/>
      </w:pPr>
      <w:r>
        <w:t xml:space="preserve">(в ред. Законов Республики Алтай от 25.11.2014 </w:t>
      </w:r>
      <w:hyperlink r:id="rId301" w:history="1">
        <w:r>
          <w:rPr>
            <w:color w:val="0000FF"/>
          </w:rPr>
          <w:t>N 80-РЗ</w:t>
        </w:r>
      </w:hyperlink>
      <w:r>
        <w:t xml:space="preserve">, от 26.12.2014 </w:t>
      </w:r>
      <w:hyperlink r:id="rId302" w:history="1">
        <w:r>
          <w:rPr>
            <w:color w:val="0000FF"/>
          </w:rPr>
          <w:t>N 100-РЗ</w:t>
        </w:r>
      </w:hyperlink>
      <w:r>
        <w:t xml:space="preserve">, от 06.12.2019 </w:t>
      </w:r>
      <w:hyperlink r:id="rId303" w:history="1">
        <w:r>
          <w:rPr>
            <w:color w:val="0000FF"/>
          </w:rPr>
          <w:t>N 62-РЗ</w:t>
        </w:r>
      </w:hyperlink>
      <w:r>
        <w:t>)</w:t>
      </w:r>
    </w:p>
    <w:p w:rsidR="00A76C1B" w:rsidRDefault="00A76C1B">
      <w:pPr>
        <w:pStyle w:val="ConsPlusNormal"/>
        <w:spacing w:before="220"/>
        <w:ind w:firstLine="540"/>
        <w:jc w:val="both"/>
      </w:pPr>
      <w:r>
        <w:t>2. Размер субсидии из бюджета муниципального района (городского округа, городского округа с внутригородским делением) в расчете на одного жителя муниципального района (городского округа, городского округа с внутригородским делением) должен соответствовать следующему условию:</w:t>
      </w:r>
    </w:p>
    <w:p w:rsidR="00A76C1B" w:rsidRDefault="00A76C1B">
      <w:pPr>
        <w:pStyle w:val="ConsPlusNormal"/>
        <w:jc w:val="both"/>
      </w:pPr>
      <w:r>
        <w:t xml:space="preserve">(в ред. </w:t>
      </w:r>
      <w:hyperlink r:id="rId304" w:history="1">
        <w:r>
          <w:rPr>
            <w:color w:val="0000FF"/>
          </w:rPr>
          <w:t>Закона</w:t>
        </w:r>
      </w:hyperlink>
      <w:r>
        <w:t xml:space="preserve"> Республики Алтай от 06.12.2019 N 62-РЗ)</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72" style="width:150.75pt;height:21pt" coordsize="" o:spt="100" adj="0,,0" path="" filled="f" stroked="f">
            <v:stroke joinstyle="miter"/>
            <v:imagedata r:id="rId305" o:title="base_24468_40107_32815"/>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СП</w:t>
      </w:r>
      <w:r>
        <w:rPr>
          <w:vertAlign w:val="subscript"/>
        </w:rPr>
        <w:t>j</w:t>
      </w:r>
      <w:r>
        <w:t xml:space="preserve"> - размер субсидии из бюджета j-го муниципального района (городского округа, городского округа с внутригородским делением) в республиканский бюджет Республики Алтай;</w:t>
      </w:r>
    </w:p>
    <w:p w:rsidR="00A76C1B" w:rsidRDefault="00A76C1B">
      <w:pPr>
        <w:pStyle w:val="ConsPlusNormal"/>
        <w:jc w:val="both"/>
      </w:pPr>
      <w:r>
        <w:lastRenderedPageBreak/>
        <w:t xml:space="preserve">(в ред. </w:t>
      </w:r>
      <w:hyperlink r:id="rId306"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2) Н</w:t>
      </w:r>
      <w:r>
        <w:rPr>
          <w:vertAlign w:val="subscript"/>
        </w:rPr>
        <w:t>j</w:t>
      </w:r>
      <w:r>
        <w:t xml:space="preserve"> - численность постоянного населения в j-м муниципальном районе (городском округе, городском округе с внутригородским делением);</w:t>
      </w:r>
    </w:p>
    <w:p w:rsidR="00A76C1B" w:rsidRDefault="00A76C1B">
      <w:pPr>
        <w:pStyle w:val="ConsPlusNormal"/>
        <w:jc w:val="both"/>
      </w:pPr>
      <w:r>
        <w:t xml:space="preserve">(в ред. </w:t>
      </w:r>
      <w:hyperlink r:id="rId307"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3) НД</w:t>
      </w:r>
      <w:r>
        <w:rPr>
          <w:vertAlign w:val="subscript"/>
        </w:rPr>
        <w:t>j</w:t>
      </w:r>
      <w:r>
        <w:t xml:space="preserve"> - расчетные налоговые доходы (без учета налоговых доходов по дополнительным нормативам отчислений) на одного жителя j-го муниципального района (городского округа, городского округа с внутригородским делением);</w:t>
      </w:r>
    </w:p>
    <w:p w:rsidR="00A76C1B" w:rsidRDefault="00A76C1B">
      <w:pPr>
        <w:pStyle w:val="ConsPlusNormal"/>
        <w:jc w:val="both"/>
      </w:pPr>
      <w:r>
        <w:t xml:space="preserve">(в ред. </w:t>
      </w:r>
      <w:hyperlink r:id="rId308" w:history="1">
        <w:r>
          <w:rPr>
            <w:color w:val="0000FF"/>
          </w:rPr>
          <w:t>Закона</w:t>
        </w:r>
      </w:hyperlink>
      <w:r>
        <w:t xml:space="preserve"> Республики Алтай от 06.12.2019 N 62-РЗ)</w:t>
      </w:r>
    </w:p>
    <w:p w:rsidR="00A76C1B" w:rsidRDefault="00A76C1B">
      <w:pPr>
        <w:pStyle w:val="ConsPlusNormal"/>
        <w:spacing w:before="220"/>
        <w:ind w:firstLine="540"/>
        <w:jc w:val="both"/>
      </w:pPr>
      <w:r>
        <w:t>4) Д</w:t>
      </w:r>
      <w:r>
        <w:rPr>
          <w:vertAlign w:val="subscript"/>
        </w:rPr>
        <w:t>ср</w:t>
      </w:r>
      <w:r>
        <w:t xml:space="preserve"> - 1,3-кратный средний уровень налоговых доходов на одного жителя в Республике Алтай.</w:t>
      </w:r>
    </w:p>
    <w:p w:rsidR="00A76C1B" w:rsidRDefault="00A76C1B">
      <w:pPr>
        <w:pStyle w:val="ConsPlusNormal"/>
        <w:jc w:val="both"/>
      </w:pPr>
      <w:r>
        <w:t xml:space="preserve">(в ред. </w:t>
      </w:r>
      <w:hyperlink r:id="rId309" w:history="1">
        <w:r>
          <w:rPr>
            <w:color w:val="0000FF"/>
          </w:rPr>
          <w:t>Закона</w:t>
        </w:r>
      </w:hyperlink>
      <w:r>
        <w:t xml:space="preserve"> Республики Алтай от 26.12.2014 N 100-РЗ)</w:t>
      </w: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both"/>
      </w:pPr>
    </w:p>
    <w:p w:rsidR="00A76C1B" w:rsidRDefault="00A76C1B">
      <w:pPr>
        <w:pStyle w:val="ConsPlusNormal"/>
        <w:jc w:val="right"/>
        <w:outlineLvl w:val="0"/>
      </w:pPr>
      <w:r>
        <w:t>Приложение 7</w:t>
      </w:r>
    </w:p>
    <w:p w:rsidR="00A76C1B" w:rsidRDefault="00A76C1B">
      <w:pPr>
        <w:pStyle w:val="ConsPlusNormal"/>
        <w:jc w:val="right"/>
      </w:pPr>
      <w:r>
        <w:t>к Закону</w:t>
      </w:r>
    </w:p>
    <w:p w:rsidR="00A76C1B" w:rsidRDefault="00A76C1B">
      <w:pPr>
        <w:pStyle w:val="ConsPlusNormal"/>
        <w:jc w:val="right"/>
      </w:pPr>
      <w:r>
        <w:t>Республики Алтай</w:t>
      </w:r>
    </w:p>
    <w:p w:rsidR="00A76C1B" w:rsidRDefault="00A76C1B">
      <w:pPr>
        <w:pStyle w:val="ConsPlusNormal"/>
        <w:jc w:val="right"/>
      </w:pPr>
      <w:r>
        <w:t>"О межбюджетных трансфертах</w:t>
      </w:r>
    </w:p>
    <w:p w:rsidR="00A76C1B" w:rsidRDefault="00A76C1B">
      <w:pPr>
        <w:pStyle w:val="ConsPlusNormal"/>
        <w:jc w:val="right"/>
      </w:pPr>
      <w:r>
        <w:t>в Республике Алтай"</w:t>
      </w:r>
    </w:p>
    <w:p w:rsidR="00A76C1B" w:rsidRDefault="00A76C1B">
      <w:pPr>
        <w:pStyle w:val="ConsPlusNormal"/>
        <w:jc w:val="both"/>
      </w:pPr>
    </w:p>
    <w:p w:rsidR="00A76C1B" w:rsidRDefault="00A76C1B">
      <w:pPr>
        <w:pStyle w:val="ConsPlusTitle"/>
        <w:jc w:val="center"/>
      </w:pPr>
      <w:bookmarkStart w:id="58" w:name="P1057"/>
      <w:bookmarkEnd w:id="58"/>
      <w:r>
        <w:t>МЕТОДИКА</w:t>
      </w:r>
    </w:p>
    <w:p w:rsidR="00A76C1B" w:rsidRDefault="00A76C1B">
      <w:pPr>
        <w:pStyle w:val="ConsPlusTitle"/>
        <w:jc w:val="center"/>
      </w:pPr>
      <w:r>
        <w:t>РАСЧЕТА ОБЩЕГО ОБЪЕМА ДОТАЦИЙ НА ВЫРАВНИВАНИЕ БЮДЖЕТНОЙ</w:t>
      </w:r>
    </w:p>
    <w:p w:rsidR="00A76C1B" w:rsidRDefault="00A76C1B">
      <w:pPr>
        <w:pStyle w:val="ConsPlusTitle"/>
        <w:jc w:val="center"/>
      </w:pPr>
      <w:r>
        <w:t>ОБЕСПЕЧЕННОСТИ ВНУТРИГОРОДСКИХ РАЙОНОВ ИЗ БЮДЖЕТА ГОРОДСКОГО</w:t>
      </w:r>
    </w:p>
    <w:p w:rsidR="00A76C1B" w:rsidRDefault="00A76C1B">
      <w:pPr>
        <w:pStyle w:val="ConsPlusTitle"/>
        <w:jc w:val="center"/>
      </w:pPr>
      <w:r>
        <w:t>ОКРУГА С ВНУТРИГОРОДСКИМ ДЕЛЕНИЕМ</w:t>
      </w:r>
    </w:p>
    <w:p w:rsidR="00A76C1B" w:rsidRDefault="00A76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C1B">
        <w:trPr>
          <w:jc w:val="center"/>
        </w:trPr>
        <w:tc>
          <w:tcPr>
            <w:tcW w:w="9294" w:type="dxa"/>
            <w:tcBorders>
              <w:top w:val="nil"/>
              <w:left w:val="single" w:sz="24" w:space="0" w:color="CED3F1"/>
              <w:bottom w:val="nil"/>
              <w:right w:val="single" w:sz="24" w:space="0" w:color="F4F3F8"/>
            </w:tcBorders>
            <w:shd w:val="clear" w:color="auto" w:fill="F4F3F8"/>
          </w:tcPr>
          <w:p w:rsidR="00A76C1B" w:rsidRDefault="00A76C1B">
            <w:pPr>
              <w:pStyle w:val="ConsPlusNormal"/>
              <w:jc w:val="center"/>
            </w:pPr>
            <w:r>
              <w:rPr>
                <w:color w:val="392C69"/>
              </w:rPr>
              <w:t>Список изменяющих документов</w:t>
            </w:r>
          </w:p>
          <w:p w:rsidR="00A76C1B" w:rsidRDefault="00A76C1B">
            <w:pPr>
              <w:pStyle w:val="ConsPlusNormal"/>
              <w:jc w:val="center"/>
            </w:pPr>
            <w:r>
              <w:rPr>
                <w:color w:val="392C69"/>
              </w:rPr>
              <w:t xml:space="preserve">(введена </w:t>
            </w:r>
            <w:hyperlink r:id="rId310" w:history="1">
              <w:r>
                <w:rPr>
                  <w:color w:val="0000FF"/>
                </w:rPr>
                <w:t>Законом</w:t>
              </w:r>
            </w:hyperlink>
            <w:r>
              <w:rPr>
                <w:color w:val="392C69"/>
              </w:rPr>
              <w:t xml:space="preserve"> Республики Алтай от 06.12.2019 N 62-РЗ)</w:t>
            </w:r>
          </w:p>
        </w:tc>
      </w:tr>
    </w:tbl>
    <w:p w:rsidR="00A76C1B" w:rsidRDefault="00A76C1B">
      <w:pPr>
        <w:pStyle w:val="ConsPlusNormal"/>
        <w:jc w:val="both"/>
      </w:pPr>
    </w:p>
    <w:p w:rsidR="00A76C1B" w:rsidRDefault="00A76C1B">
      <w:pPr>
        <w:pStyle w:val="ConsPlusTitle"/>
        <w:jc w:val="center"/>
        <w:outlineLvl w:val="1"/>
      </w:pPr>
      <w:r>
        <w:t>Введение</w:t>
      </w:r>
    </w:p>
    <w:p w:rsidR="00A76C1B" w:rsidRDefault="00A76C1B">
      <w:pPr>
        <w:pStyle w:val="ConsPlusNormal"/>
        <w:jc w:val="both"/>
      </w:pPr>
    </w:p>
    <w:p w:rsidR="00A76C1B" w:rsidRDefault="00A76C1B">
      <w:pPr>
        <w:pStyle w:val="ConsPlusNormal"/>
        <w:ind w:firstLine="540"/>
        <w:jc w:val="both"/>
      </w:pPr>
      <w:r>
        <w:t>Настоящая Методика определяет:</w:t>
      </w:r>
    </w:p>
    <w:p w:rsidR="00A76C1B" w:rsidRDefault="00A76C1B">
      <w:pPr>
        <w:pStyle w:val="ConsPlusNormal"/>
        <w:spacing w:before="220"/>
        <w:ind w:firstLine="540"/>
        <w:jc w:val="both"/>
      </w:pPr>
      <w:r>
        <w:t>1) порядок расчета общего объема дотаций на выравнивание бюджетной обеспеченности внутригородских районов из бюджета городского округа с внутригородским делением;</w:t>
      </w:r>
    </w:p>
    <w:p w:rsidR="00A76C1B" w:rsidRDefault="00A76C1B">
      <w:pPr>
        <w:pStyle w:val="ConsPlusNormal"/>
        <w:spacing w:before="220"/>
        <w:ind w:firstLine="540"/>
        <w:jc w:val="both"/>
      </w:pPr>
      <w:r>
        <w:t>2) порядок распределения дотаций на выравнивание бюджетной обеспеченности внутригородских районов из бюджета городского округа с внутригородским делением (далее - городской округ).</w:t>
      </w:r>
    </w:p>
    <w:p w:rsidR="00A76C1B" w:rsidRDefault="00A76C1B">
      <w:pPr>
        <w:pStyle w:val="ConsPlusNormal"/>
        <w:jc w:val="both"/>
      </w:pPr>
    </w:p>
    <w:p w:rsidR="00A76C1B" w:rsidRDefault="00A76C1B">
      <w:pPr>
        <w:pStyle w:val="ConsPlusTitle"/>
        <w:jc w:val="center"/>
        <w:outlineLvl w:val="1"/>
      </w:pPr>
      <w:r>
        <w:t>1. Порядок расчета общего объема дотаций на выравнивание</w:t>
      </w:r>
    </w:p>
    <w:p w:rsidR="00A76C1B" w:rsidRDefault="00A76C1B">
      <w:pPr>
        <w:pStyle w:val="ConsPlusTitle"/>
        <w:jc w:val="center"/>
      </w:pPr>
      <w:r>
        <w:t>бюджетной обеспеченности внутригородских районов из бюджета</w:t>
      </w:r>
    </w:p>
    <w:p w:rsidR="00A76C1B" w:rsidRDefault="00A76C1B">
      <w:pPr>
        <w:pStyle w:val="ConsPlusTitle"/>
        <w:jc w:val="center"/>
      </w:pPr>
      <w:r>
        <w:t>городского округа</w:t>
      </w:r>
    </w:p>
    <w:p w:rsidR="00A76C1B" w:rsidRDefault="00A76C1B">
      <w:pPr>
        <w:pStyle w:val="ConsPlusNormal"/>
        <w:jc w:val="both"/>
      </w:pPr>
    </w:p>
    <w:p w:rsidR="00A76C1B" w:rsidRDefault="00A76C1B">
      <w:pPr>
        <w:pStyle w:val="ConsPlusNormal"/>
        <w:ind w:firstLine="540"/>
        <w:jc w:val="both"/>
      </w:pPr>
      <w:r>
        <w:t>Общий объем дотаций на выравнивание бюджетной обеспеченности внутригородских районов из бюджета городского округа (Д</w:t>
      </w:r>
      <w:r>
        <w:rPr>
          <w:vertAlign w:val="subscript"/>
        </w:rPr>
        <w:t>вр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Д</w:t>
      </w:r>
      <w:r>
        <w:rPr>
          <w:vertAlign w:val="subscript"/>
        </w:rPr>
        <w:t>вр</w:t>
      </w:r>
      <w:r>
        <w:t xml:space="preserve"> = SUM (Д</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SUM - сумма показателей;</w:t>
      </w:r>
    </w:p>
    <w:p w:rsidR="00A76C1B" w:rsidRDefault="00A76C1B">
      <w:pPr>
        <w:pStyle w:val="ConsPlusNormal"/>
        <w:spacing w:before="220"/>
        <w:ind w:firstLine="540"/>
        <w:jc w:val="both"/>
      </w:pPr>
      <w:r>
        <w:lastRenderedPageBreak/>
        <w:t>2) Д</w:t>
      </w:r>
      <w:r>
        <w:rPr>
          <w:vertAlign w:val="subscript"/>
        </w:rPr>
        <w:t>врi</w:t>
      </w:r>
      <w:r>
        <w:t xml:space="preserve"> - объем дотации на выравнивание бюджетной обеспеченности внутригородских районов из бюджета городского округа i-му внутригородскому району на очередной финансовый год.</w:t>
      </w:r>
    </w:p>
    <w:p w:rsidR="00A76C1B" w:rsidRDefault="00A76C1B">
      <w:pPr>
        <w:pStyle w:val="ConsPlusNormal"/>
        <w:jc w:val="both"/>
      </w:pPr>
    </w:p>
    <w:p w:rsidR="00A76C1B" w:rsidRDefault="00A76C1B">
      <w:pPr>
        <w:pStyle w:val="ConsPlusTitle"/>
        <w:jc w:val="center"/>
        <w:outlineLvl w:val="1"/>
      </w:pPr>
      <w:r>
        <w:t>2. Порядок распределения дотаций на выравнивание</w:t>
      </w:r>
    </w:p>
    <w:p w:rsidR="00A76C1B" w:rsidRDefault="00A76C1B">
      <w:pPr>
        <w:pStyle w:val="ConsPlusTitle"/>
        <w:jc w:val="center"/>
      </w:pPr>
      <w:r>
        <w:t>внутригородских районов из бюджета городского округа</w:t>
      </w:r>
    </w:p>
    <w:p w:rsidR="00A76C1B" w:rsidRDefault="00A76C1B">
      <w:pPr>
        <w:pStyle w:val="ConsPlusTitle"/>
        <w:jc w:val="center"/>
      </w:pPr>
      <w:r>
        <w:t>с внутригородским делением</w:t>
      </w:r>
    </w:p>
    <w:p w:rsidR="00A76C1B" w:rsidRDefault="00A76C1B">
      <w:pPr>
        <w:pStyle w:val="ConsPlusNormal"/>
        <w:jc w:val="both"/>
      </w:pPr>
    </w:p>
    <w:p w:rsidR="00A76C1B" w:rsidRDefault="00A76C1B">
      <w:pPr>
        <w:pStyle w:val="ConsPlusTitle"/>
        <w:jc w:val="center"/>
        <w:outlineLvl w:val="2"/>
      </w:pPr>
      <w:r>
        <w:t>2.1. Расчет распределения дотаций на выравнивание бюджетной</w:t>
      </w:r>
    </w:p>
    <w:p w:rsidR="00A76C1B" w:rsidRDefault="00A76C1B">
      <w:pPr>
        <w:pStyle w:val="ConsPlusTitle"/>
        <w:jc w:val="center"/>
      </w:pPr>
      <w:r>
        <w:t>обеспеченности внутригородских районов из бюджета городского</w:t>
      </w:r>
    </w:p>
    <w:p w:rsidR="00A76C1B" w:rsidRDefault="00A76C1B">
      <w:pPr>
        <w:pStyle w:val="ConsPlusTitle"/>
        <w:jc w:val="center"/>
      </w:pPr>
      <w:r>
        <w:t>округа с внутригородским делением</w:t>
      </w:r>
    </w:p>
    <w:p w:rsidR="00A76C1B" w:rsidRDefault="00A76C1B">
      <w:pPr>
        <w:pStyle w:val="ConsPlusNormal"/>
        <w:jc w:val="both"/>
      </w:pPr>
    </w:p>
    <w:p w:rsidR="00A76C1B" w:rsidRDefault="00A76C1B">
      <w:pPr>
        <w:pStyle w:val="ConsPlusNormal"/>
        <w:ind w:firstLine="540"/>
        <w:jc w:val="both"/>
      </w:pPr>
      <w:r>
        <w:t>1. Объем дотации на выравнивание бюджетной обеспеченности внутригородских районов из бюджета городского округа i-му внутригородскому району (Д</w:t>
      </w:r>
      <w:r>
        <w:rPr>
          <w:vertAlign w:val="subscript"/>
        </w:rPr>
        <w:t>врi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rsidRPr="002977C9">
        <w:rPr>
          <w:position w:val="-9"/>
        </w:rPr>
        <w:pict>
          <v:shape id="_x0000_i1073" style="width:230.25pt;height:21pt" coordsize="" o:spt="100" adj="0,,0" path="" filled="f" stroked="f">
            <v:stroke joinstyle="miter"/>
            <v:imagedata r:id="rId311" o:title="base_24468_40107_32816"/>
            <v:formulas/>
            <v:path o:connecttype="segments"/>
          </v:shape>
        </w:pict>
      </w:r>
      <w:r>
        <w:t>, где:</w:t>
      </w:r>
    </w:p>
    <w:p w:rsidR="00A76C1B" w:rsidRDefault="00A76C1B">
      <w:pPr>
        <w:pStyle w:val="ConsPlusNormal"/>
        <w:jc w:val="both"/>
      </w:pPr>
    </w:p>
    <w:p w:rsidR="00A76C1B" w:rsidRDefault="00A76C1B">
      <w:pPr>
        <w:pStyle w:val="ConsPlusNormal"/>
        <w:ind w:firstLine="540"/>
        <w:jc w:val="both"/>
      </w:pPr>
      <w:r>
        <w:t>1) Д</w:t>
      </w:r>
      <w:r>
        <w:rPr>
          <w:vertAlign w:val="subscript"/>
        </w:rPr>
        <w:t>врт</w:t>
      </w:r>
      <w:r>
        <w:t xml:space="preserve"> - общий объем дотаций на выравнивание бюджетной обеспеченности внутригородских районов из бюджета городского округа в текущем финансовом году;</w:t>
      </w:r>
    </w:p>
    <w:p w:rsidR="00A76C1B" w:rsidRDefault="00A76C1B">
      <w:pPr>
        <w:pStyle w:val="ConsPlusNormal"/>
        <w:spacing w:before="220"/>
        <w:ind w:firstLine="540"/>
        <w:jc w:val="both"/>
      </w:pPr>
      <w:r>
        <w:t>2) Т</w:t>
      </w:r>
      <w:r>
        <w:rPr>
          <w:vertAlign w:val="subscript"/>
        </w:rPr>
        <w:t>врi</w:t>
      </w:r>
      <w:r>
        <w:t xml:space="preserve"> - объем средств, необходимый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рассчитанный в соответствии с </w:t>
      </w:r>
      <w:hyperlink w:anchor="P1098" w:history="1">
        <w:r>
          <w:rPr>
            <w:color w:val="0000FF"/>
          </w:rPr>
          <w:t>пунктом 2</w:t>
        </w:r>
      </w:hyperlink>
      <w:r>
        <w:t xml:space="preserve"> настоящего раздела;</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ИРО</w:t>
      </w:r>
      <w:r>
        <w:rPr>
          <w:vertAlign w:val="subscript"/>
        </w:rPr>
        <w:t>врi</w:t>
      </w:r>
      <w:r>
        <w:t xml:space="preserve"> - изменение объема расходных обязательств бюджета i-го внутригородского района в очередном финансовом году по сравнению с текущим финансовым годом в случае увеличения объемов расходов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бюджета внутригородского района в очередном финансовом году в соответствии с федеральным законодательством и законодательством Республики Алтай;</w:t>
      </w:r>
    </w:p>
    <w:p w:rsidR="00A76C1B" w:rsidRDefault="00A76C1B">
      <w:pPr>
        <w:pStyle w:val="ConsPlusNormal"/>
        <w:spacing w:before="220"/>
        <w:ind w:firstLine="540"/>
        <w:jc w:val="both"/>
      </w:pPr>
      <w:r>
        <w:t>5) S</w:t>
      </w:r>
      <w:r>
        <w:rPr>
          <w:vertAlign w:val="subscript"/>
        </w:rPr>
        <w:t>врi</w:t>
      </w:r>
      <w:r>
        <w:t xml:space="preserve"> - объем дотации i-му внутригородскому району за счет субвенций по расчету и предоставлению дотации на выравнивание бюджетной обеспеченности внутригородских районов, предусмотренных соответствующему городскому округу с внутригородским делением в республиканском бюджете Республики Алтай.</w:t>
      </w:r>
    </w:p>
    <w:p w:rsidR="00A76C1B" w:rsidRDefault="00A76C1B">
      <w:pPr>
        <w:pStyle w:val="ConsPlusNormal"/>
        <w:spacing w:before="220"/>
        <w:ind w:firstLine="540"/>
        <w:jc w:val="both"/>
      </w:pPr>
      <w:bookmarkStart w:id="59" w:name="P1098"/>
      <w:bookmarkEnd w:id="59"/>
      <w:r>
        <w:t>2. Объем средств для доведения уровня бюджетной обеспеченности i-го внутригородского района до уровня, установленного в качестве критерия выравнивания бюджетной обеспеченности внутригородских районов (Т</w:t>
      </w:r>
      <w:r>
        <w:rPr>
          <w:vertAlign w:val="subscript"/>
        </w:rPr>
        <w:t>врi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Т</w:t>
      </w:r>
      <w:r>
        <w:rPr>
          <w:vertAlign w:val="subscript"/>
        </w:rPr>
        <w:t>врi</w:t>
      </w:r>
      <w:r>
        <w:t xml:space="preserve"> = (ПНД</w:t>
      </w:r>
      <w:r>
        <w:rPr>
          <w:vertAlign w:val="subscript"/>
        </w:rPr>
        <w:t>вр</w:t>
      </w:r>
      <w:r>
        <w:t xml:space="preserve"> / Н</w:t>
      </w:r>
      <w:r>
        <w:rPr>
          <w:vertAlign w:val="subscript"/>
        </w:rPr>
        <w:t>вр</w:t>
      </w:r>
      <w:r>
        <w:t>) x (БО</w:t>
      </w:r>
      <w:r>
        <w:rPr>
          <w:vertAlign w:val="subscript"/>
        </w:rPr>
        <w:t>вр</w:t>
      </w:r>
      <w:r>
        <w:rPr>
          <w:vertAlign w:val="superscript"/>
        </w:rPr>
        <w:t>кр</w:t>
      </w:r>
      <w:r>
        <w:t xml:space="preserve"> - БО</w:t>
      </w:r>
      <w:r>
        <w:rPr>
          <w:vertAlign w:val="subscript"/>
        </w:rPr>
        <w:t>врi</w:t>
      </w:r>
      <w:r>
        <w:t>) x ИБР</w:t>
      </w:r>
      <w:r>
        <w:rPr>
          <w:vertAlign w:val="subscript"/>
        </w:rPr>
        <w:t>врi</w:t>
      </w:r>
      <w:r>
        <w:t xml:space="preserve"> x Н</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A76C1B" w:rsidRDefault="00A76C1B">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3) БО</w:t>
      </w:r>
      <w:r>
        <w:rPr>
          <w:vertAlign w:val="subscript"/>
        </w:rPr>
        <w:t>вр</w:t>
      </w:r>
      <w:r>
        <w:rPr>
          <w:vertAlign w:val="superscript"/>
        </w:rPr>
        <w:t>кр</w:t>
      </w:r>
      <w:r>
        <w:t xml:space="preserve"> - уровень бюджетной обеспеченности, установленный в качестве критерия выравнивания бюджетной обеспеченности внутригородских районов, рассчитанный в соответствии </w:t>
      </w:r>
      <w:r>
        <w:lastRenderedPageBreak/>
        <w:t xml:space="preserve">с </w:t>
      </w:r>
      <w:hyperlink w:anchor="P1108" w:history="1">
        <w:r>
          <w:rPr>
            <w:color w:val="0000FF"/>
          </w:rPr>
          <w:t>пунктом 3</w:t>
        </w:r>
      </w:hyperlink>
      <w:r>
        <w:t xml:space="preserve"> настоящего раздела;</w:t>
      </w:r>
    </w:p>
    <w:p w:rsidR="00A76C1B" w:rsidRDefault="00A76C1B">
      <w:pPr>
        <w:pStyle w:val="ConsPlusNormal"/>
        <w:spacing w:before="220"/>
        <w:ind w:firstLine="540"/>
        <w:jc w:val="both"/>
      </w:pPr>
      <w:r>
        <w:t>4) БО</w:t>
      </w:r>
      <w:r>
        <w:rPr>
          <w:vertAlign w:val="subscript"/>
        </w:rPr>
        <w:t>врi</w:t>
      </w:r>
      <w:r>
        <w:t xml:space="preserve"> - уровень бюджетной обеспеченности i-го внутригородского района, рассчитанный в соответствии с </w:t>
      </w:r>
      <w:hyperlink w:anchor="P1115" w:history="1">
        <w:r>
          <w:rPr>
            <w:color w:val="0000FF"/>
          </w:rPr>
          <w:t>разделом 2.2</w:t>
        </w:r>
      </w:hyperlink>
      <w:r>
        <w:t xml:space="preserve"> настоящей Методики;</w:t>
      </w:r>
    </w:p>
    <w:p w:rsidR="00A76C1B" w:rsidRDefault="00A76C1B">
      <w:pPr>
        <w:pStyle w:val="ConsPlusNormal"/>
        <w:spacing w:before="220"/>
        <w:ind w:firstLine="540"/>
        <w:jc w:val="both"/>
      </w:pPr>
      <w:r>
        <w:t>5) ИБР</w:t>
      </w:r>
      <w:r>
        <w:rPr>
          <w:vertAlign w:val="subscript"/>
        </w:rPr>
        <w:t>врi</w:t>
      </w:r>
      <w:r>
        <w:t xml:space="preserve"> - индекс бюджетных расходов i-го внутригородского района, рассчитанный в соответствии с </w:t>
      </w:r>
      <w:hyperlink w:anchor="P1169" w:history="1">
        <w:r>
          <w:rPr>
            <w:color w:val="0000FF"/>
          </w:rPr>
          <w:t>разделом 2.4</w:t>
        </w:r>
      </w:hyperlink>
      <w:r>
        <w:t xml:space="preserve"> настоящей Методики;</w:t>
      </w:r>
    </w:p>
    <w:p w:rsidR="00A76C1B" w:rsidRDefault="00A76C1B">
      <w:pPr>
        <w:pStyle w:val="ConsPlusNormal"/>
        <w:spacing w:before="220"/>
        <w:ind w:firstLine="540"/>
        <w:jc w:val="both"/>
      </w:pPr>
      <w:r>
        <w:t>6) Н</w:t>
      </w:r>
      <w:r>
        <w:rPr>
          <w:vertAlign w:val="subscript"/>
        </w:rPr>
        <w:t>врi</w:t>
      </w:r>
      <w:r>
        <w:t xml:space="preserve"> - численность постоянного населения в i-м внутригородском районе.</w:t>
      </w:r>
    </w:p>
    <w:p w:rsidR="00A76C1B" w:rsidRDefault="00A76C1B">
      <w:pPr>
        <w:pStyle w:val="ConsPlusNormal"/>
        <w:spacing w:before="220"/>
        <w:ind w:firstLine="540"/>
        <w:jc w:val="both"/>
      </w:pPr>
      <w:bookmarkStart w:id="60" w:name="P1108"/>
      <w:bookmarkEnd w:id="60"/>
      <w:r>
        <w:t>3. Уровень бюджетной обеспеченности, установленный в качестве критерия выравнивания бюджетной обеспеченности внутригородских районов (БО</w:t>
      </w:r>
      <w:r>
        <w:rPr>
          <w:vertAlign w:val="subscript"/>
        </w:rPr>
        <w:t>вр</w:t>
      </w:r>
      <w:r>
        <w:rPr>
          <w:vertAlign w:val="superscript"/>
        </w:rPr>
        <w:t>кр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bscript"/>
        </w:rPr>
        <w:t>вр</w:t>
      </w:r>
      <w:r>
        <w:rPr>
          <w:vertAlign w:val="superscript"/>
        </w:rPr>
        <w:t>кр</w:t>
      </w:r>
      <w:r>
        <w:t xml:space="preserve"> = (ПНД</w:t>
      </w:r>
      <w:r>
        <w:rPr>
          <w:vertAlign w:val="subscript"/>
        </w:rPr>
        <w:t>вр</w:t>
      </w:r>
      <w:r>
        <w:t xml:space="preserve"> + Д</w:t>
      </w:r>
      <w:r>
        <w:rPr>
          <w:vertAlign w:val="subscript"/>
        </w:rPr>
        <w:t>вр</w:t>
      </w:r>
      <w:r>
        <w:t>) / ПНД</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1) ПНД</w:t>
      </w:r>
      <w:r>
        <w:rPr>
          <w:vertAlign w:val="subscript"/>
        </w:rPr>
        <w:t>вр</w:t>
      </w:r>
      <w:r>
        <w:t xml:space="preserve"> - прогноз налоговых доходов бюджетов внутригородских районов, входящих в состав городского округа;</w:t>
      </w:r>
    </w:p>
    <w:p w:rsidR="00A76C1B" w:rsidRDefault="00A76C1B">
      <w:pPr>
        <w:pStyle w:val="ConsPlusNormal"/>
        <w:spacing w:before="220"/>
        <w:ind w:firstLine="540"/>
        <w:jc w:val="both"/>
      </w:pPr>
      <w:r>
        <w:t>2) Д</w:t>
      </w:r>
      <w:r>
        <w:rPr>
          <w:vertAlign w:val="subscript"/>
        </w:rPr>
        <w:t>вр</w:t>
      </w:r>
      <w:r>
        <w:t xml:space="preserve"> - общий объем дотаций на выравнивание бюджетной обеспеченности внутригородских районов из бюджета городского округа.</w:t>
      </w:r>
    </w:p>
    <w:p w:rsidR="00A76C1B" w:rsidRDefault="00A76C1B">
      <w:pPr>
        <w:pStyle w:val="ConsPlusNormal"/>
        <w:jc w:val="both"/>
      </w:pPr>
    </w:p>
    <w:p w:rsidR="00A76C1B" w:rsidRDefault="00A76C1B">
      <w:pPr>
        <w:pStyle w:val="ConsPlusTitle"/>
        <w:jc w:val="center"/>
        <w:outlineLvl w:val="2"/>
      </w:pPr>
      <w:bookmarkStart w:id="61" w:name="P1115"/>
      <w:bookmarkEnd w:id="61"/>
      <w:r>
        <w:t>2.2. Расчет уровня бюджетной обеспеченности i-го</w:t>
      </w:r>
    </w:p>
    <w:p w:rsidR="00A76C1B" w:rsidRDefault="00A76C1B">
      <w:pPr>
        <w:pStyle w:val="ConsPlusTitle"/>
        <w:jc w:val="center"/>
      </w:pPr>
      <w:r>
        <w:t>внутригородского района</w:t>
      </w:r>
    </w:p>
    <w:p w:rsidR="00A76C1B" w:rsidRDefault="00A76C1B">
      <w:pPr>
        <w:pStyle w:val="ConsPlusNormal"/>
        <w:jc w:val="both"/>
      </w:pPr>
    </w:p>
    <w:p w:rsidR="00A76C1B" w:rsidRDefault="00A76C1B">
      <w:pPr>
        <w:pStyle w:val="ConsPlusNormal"/>
        <w:ind w:firstLine="540"/>
        <w:jc w:val="both"/>
      </w:pPr>
      <w:r>
        <w:t>Уровень бюджетной обеспеченности i-го внутригородского района (БО</w:t>
      </w:r>
      <w:r>
        <w:rPr>
          <w:vertAlign w:val="subscript"/>
        </w:rPr>
        <w:t>врi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БО</w:t>
      </w:r>
      <w:r>
        <w:rPr>
          <w:vertAlign w:val="subscript"/>
        </w:rPr>
        <w:t>врi</w:t>
      </w:r>
      <w:r>
        <w:t xml:space="preserve"> = ИНП</w:t>
      </w:r>
      <w:r>
        <w:rPr>
          <w:vertAlign w:val="subscript"/>
        </w:rPr>
        <w:t>врi</w:t>
      </w:r>
      <w:r>
        <w:t xml:space="preserve"> / ИБР</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ИНП</w:t>
      </w:r>
      <w:r>
        <w:rPr>
          <w:vertAlign w:val="subscript"/>
        </w:rPr>
        <w:t>врi</w:t>
      </w:r>
      <w:r>
        <w:t xml:space="preserve"> - индекс налогового потенциала i-го внутригородского района, рассчитанный в соответствии с </w:t>
      </w:r>
      <w:hyperlink w:anchor="P1125" w:history="1">
        <w:r>
          <w:rPr>
            <w:color w:val="0000FF"/>
          </w:rPr>
          <w:t>разделом 2.3</w:t>
        </w:r>
      </w:hyperlink>
      <w:r>
        <w:t xml:space="preserve"> настоящей Методики;</w:t>
      </w:r>
    </w:p>
    <w:p w:rsidR="00A76C1B" w:rsidRDefault="00A76C1B">
      <w:pPr>
        <w:pStyle w:val="ConsPlusNormal"/>
        <w:spacing w:before="220"/>
        <w:ind w:firstLine="540"/>
        <w:jc w:val="both"/>
      </w:pPr>
      <w:r>
        <w:t>2) ИБР</w:t>
      </w:r>
      <w:r>
        <w:rPr>
          <w:vertAlign w:val="subscript"/>
        </w:rPr>
        <w:t>врi</w:t>
      </w:r>
      <w:r>
        <w:t xml:space="preserve"> - индекс бюджетных расходов i-го внутригородского района, рассчитанный в соответствии с </w:t>
      </w:r>
      <w:hyperlink w:anchor="P1169" w:history="1">
        <w:r>
          <w:rPr>
            <w:color w:val="0000FF"/>
          </w:rPr>
          <w:t>разделом 2.4</w:t>
        </w:r>
      </w:hyperlink>
      <w:r>
        <w:t xml:space="preserve"> настоящей Методики.</w:t>
      </w:r>
    </w:p>
    <w:p w:rsidR="00A76C1B" w:rsidRDefault="00A76C1B">
      <w:pPr>
        <w:pStyle w:val="ConsPlusNormal"/>
        <w:jc w:val="both"/>
      </w:pPr>
    </w:p>
    <w:p w:rsidR="00A76C1B" w:rsidRDefault="00A76C1B">
      <w:pPr>
        <w:pStyle w:val="ConsPlusTitle"/>
        <w:jc w:val="center"/>
        <w:outlineLvl w:val="2"/>
      </w:pPr>
      <w:bookmarkStart w:id="62" w:name="P1125"/>
      <w:bookmarkEnd w:id="62"/>
      <w:r>
        <w:t>2.3. Расчет индекса налогового потенциала i-го</w:t>
      </w:r>
    </w:p>
    <w:p w:rsidR="00A76C1B" w:rsidRDefault="00A76C1B">
      <w:pPr>
        <w:pStyle w:val="ConsPlusTitle"/>
        <w:jc w:val="center"/>
      </w:pPr>
      <w:r>
        <w:t>внутригородского района</w:t>
      </w:r>
    </w:p>
    <w:p w:rsidR="00A76C1B" w:rsidRDefault="00A76C1B">
      <w:pPr>
        <w:pStyle w:val="ConsPlusNormal"/>
        <w:jc w:val="both"/>
      </w:pPr>
    </w:p>
    <w:p w:rsidR="00A76C1B" w:rsidRDefault="00A76C1B">
      <w:pPr>
        <w:pStyle w:val="ConsPlusNormal"/>
        <w:ind w:firstLine="540"/>
        <w:jc w:val="both"/>
      </w:pPr>
      <w:r>
        <w:t>1. Индекс налогового потенциала i-го внутригородского района (ИНП</w:t>
      </w:r>
      <w:r>
        <w:rPr>
          <w:vertAlign w:val="subscript"/>
        </w:rPr>
        <w:t>врi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ИНП</w:t>
      </w:r>
      <w:r>
        <w:rPr>
          <w:vertAlign w:val="subscript"/>
        </w:rPr>
        <w:t>врi</w:t>
      </w:r>
      <w:r>
        <w:t xml:space="preserve"> = (НП</w:t>
      </w:r>
      <w:r>
        <w:rPr>
          <w:vertAlign w:val="subscript"/>
        </w:rPr>
        <w:t>врi</w:t>
      </w:r>
      <w:r>
        <w:t xml:space="preserve"> / Н</w:t>
      </w:r>
      <w:r>
        <w:rPr>
          <w:vertAlign w:val="subscript"/>
        </w:rPr>
        <w:t>врi</w:t>
      </w:r>
      <w:r>
        <w:t>) / (SUM НП</w:t>
      </w:r>
      <w:r>
        <w:rPr>
          <w:vertAlign w:val="subscript"/>
        </w:rPr>
        <w:t>врi</w:t>
      </w:r>
      <w:r>
        <w:t xml:space="preserve"> / Н</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1) НП</w:t>
      </w:r>
      <w:r>
        <w:rPr>
          <w:vertAlign w:val="subscript"/>
        </w:rPr>
        <w:t>врi</w:t>
      </w:r>
      <w:r>
        <w:t xml:space="preserve"> - налоговый потенциал i-го внутригородского района, рассчитанный в соответствии с </w:t>
      </w:r>
      <w:hyperlink w:anchor="P1136" w:history="1">
        <w:r>
          <w:rPr>
            <w:color w:val="0000FF"/>
          </w:rPr>
          <w:t>пунктом 2</w:t>
        </w:r>
      </w:hyperlink>
      <w:r>
        <w:t xml:space="preserve"> настоящего раздела;</w:t>
      </w:r>
    </w:p>
    <w:p w:rsidR="00A76C1B" w:rsidRDefault="00A76C1B">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76C1B" w:rsidRDefault="00A76C1B">
      <w:pPr>
        <w:pStyle w:val="ConsPlusNormal"/>
        <w:spacing w:before="220"/>
        <w:ind w:firstLine="540"/>
        <w:jc w:val="both"/>
      </w:pPr>
      <w:r>
        <w:t>3) SUM П</w:t>
      </w:r>
      <w:r>
        <w:rPr>
          <w:vertAlign w:val="subscript"/>
        </w:rPr>
        <w:t>врi</w:t>
      </w:r>
      <w:r>
        <w:t xml:space="preserve"> - суммарный налоговый потенциал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bookmarkStart w:id="63" w:name="P1136"/>
      <w:bookmarkEnd w:id="63"/>
      <w:r>
        <w:t xml:space="preserve">2. Расчет налогового потенциала i-го внутригородского района производится в разрезе </w:t>
      </w:r>
      <w:r>
        <w:lastRenderedPageBreak/>
        <w:t>отдельных видов налогов, исходя из показателей уровня экономического развития (базы налогообложения) внутригородского района, прогноза поступлений налогов в бюджеты внутригородских районов, входящих в состав городского округа с внутригородским делением (НП</w:t>
      </w:r>
      <w:r>
        <w:rPr>
          <w:vertAlign w:val="subscript"/>
        </w:rPr>
        <w:t>врi</w:t>
      </w:r>
      <w:r>
        <w:t>),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врi</w:t>
      </w:r>
      <w:r>
        <w:t xml:space="preserve"> = НП</w:t>
      </w:r>
      <w:r>
        <w:rPr>
          <w:vertAlign w:val="superscript"/>
        </w:rPr>
        <w:t>НДФЛ</w:t>
      </w:r>
      <w:r>
        <w:rPr>
          <w:vertAlign w:val="subscript"/>
        </w:rPr>
        <w:t>врi</w:t>
      </w:r>
      <w:r>
        <w:t xml:space="preserve"> + НП</w:t>
      </w:r>
      <w:r>
        <w:rPr>
          <w:vertAlign w:val="superscript"/>
        </w:rPr>
        <w:t>ЕСХН</w:t>
      </w:r>
      <w:r>
        <w:rPr>
          <w:vertAlign w:val="subscript"/>
        </w:rPr>
        <w:t>врi</w:t>
      </w:r>
      <w:r>
        <w:t xml:space="preserve"> + НП</w:t>
      </w:r>
      <w:r>
        <w:rPr>
          <w:vertAlign w:val="superscript"/>
        </w:rPr>
        <w:t>МН</w:t>
      </w:r>
      <w:r>
        <w:rPr>
          <w:vertAlign w:val="subscript"/>
        </w:rPr>
        <w:t>врi</w:t>
      </w:r>
      <w:r>
        <w:t xml:space="preserve"> + НП</w:t>
      </w:r>
      <w:r>
        <w:rPr>
          <w:vertAlign w:val="superscript"/>
        </w:rPr>
        <w:t>ГП</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НП</w:t>
      </w:r>
      <w:r>
        <w:rPr>
          <w:vertAlign w:val="superscript"/>
        </w:rPr>
        <w:t>НДФЛ</w:t>
      </w:r>
      <w:r>
        <w:rPr>
          <w:vertAlign w:val="subscript"/>
        </w:rPr>
        <w:t>врi</w:t>
      </w:r>
      <w:r>
        <w:t xml:space="preserve"> - налоговый потенциал i-го внутригородского района по налогу на доходы физических лиц;</w:t>
      </w:r>
    </w:p>
    <w:p w:rsidR="00A76C1B" w:rsidRDefault="00A76C1B">
      <w:pPr>
        <w:pStyle w:val="ConsPlusNormal"/>
        <w:spacing w:before="220"/>
        <w:ind w:firstLine="540"/>
        <w:jc w:val="both"/>
      </w:pPr>
      <w:r>
        <w:t>2) НП</w:t>
      </w:r>
      <w:r>
        <w:rPr>
          <w:vertAlign w:val="superscript"/>
        </w:rPr>
        <w:t>ЕСХН</w:t>
      </w:r>
      <w:r>
        <w:rPr>
          <w:vertAlign w:val="subscript"/>
        </w:rPr>
        <w:t>врi</w:t>
      </w:r>
      <w:r>
        <w:t xml:space="preserve"> - налоговый потенциал i-го внутригородского района по единому сельскохозяйственному налогу;</w:t>
      </w:r>
    </w:p>
    <w:p w:rsidR="00A76C1B" w:rsidRDefault="00A76C1B">
      <w:pPr>
        <w:pStyle w:val="ConsPlusNormal"/>
        <w:spacing w:before="220"/>
        <w:ind w:firstLine="540"/>
        <w:jc w:val="both"/>
      </w:pPr>
      <w:r>
        <w:t>3) НП</w:t>
      </w:r>
      <w:r>
        <w:rPr>
          <w:vertAlign w:val="superscript"/>
        </w:rPr>
        <w:t>ГП</w:t>
      </w:r>
      <w:r>
        <w:rPr>
          <w:vertAlign w:val="subscript"/>
        </w:rPr>
        <w:t>врi</w:t>
      </w:r>
      <w:r>
        <w:t xml:space="preserve"> - налоговый потенциал i-го внутригородского района по государственной пошлине;</w:t>
      </w:r>
    </w:p>
    <w:p w:rsidR="00A76C1B" w:rsidRDefault="00A76C1B">
      <w:pPr>
        <w:pStyle w:val="ConsPlusNormal"/>
        <w:spacing w:before="220"/>
        <w:ind w:firstLine="540"/>
        <w:jc w:val="both"/>
      </w:pPr>
      <w:r>
        <w:t>4) НП</w:t>
      </w:r>
      <w:r>
        <w:rPr>
          <w:vertAlign w:val="superscript"/>
        </w:rPr>
        <w:t>МН</w:t>
      </w:r>
      <w:r>
        <w:rPr>
          <w:vertAlign w:val="subscript"/>
        </w:rPr>
        <w:t>врi</w:t>
      </w:r>
      <w:r>
        <w:t xml:space="preserve"> - налоговый потенциал i-го внутригородского района по местным налогам (земельный налог и налог на имущество физических лиц),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perscript"/>
        </w:rPr>
        <w:t>МН</w:t>
      </w:r>
      <w:r>
        <w:rPr>
          <w:vertAlign w:val="subscript"/>
        </w:rPr>
        <w:t>врi</w:t>
      </w:r>
      <w:r>
        <w:t xml:space="preserve"> = НП</w:t>
      </w:r>
      <w:r>
        <w:rPr>
          <w:vertAlign w:val="superscript"/>
        </w:rPr>
        <w:t>ЗН</w:t>
      </w:r>
      <w:r>
        <w:rPr>
          <w:vertAlign w:val="subscript"/>
        </w:rPr>
        <w:t>врi</w:t>
      </w:r>
      <w:r>
        <w:t xml:space="preserve"> + НП</w:t>
      </w:r>
      <w:r>
        <w:rPr>
          <w:vertAlign w:val="superscript"/>
        </w:rPr>
        <w:t>НИФЛ</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НП</w:t>
      </w:r>
      <w:r>
        <w:rPr>
          <w:vertAlign w:val="superscript"/>
        </w:rPr>
        <w:t>ЗН</w:t>
      </w:r>
      <w:r>
        <w:rPr>
          <w:vertAlign w:val="subscript"/>
        </w:rPr>
        <w:t>врi</w:t>
      </w:r>
      <w:r>
        <w:t xml:space="preserve"> - налоговый потенциал i-го внутригородского района по земельному налогу;</w:t>
      </w:r>
    </w:p>
    <w:p w:rsidR="00A76C1B" w:rsidRDefault="00A76C1B">
      <w:pPr>
        <w:pStyle w:val="ConsPlusNormal"/>
        <w:spacing w:before="220"/>
        <w:ind w:firstLine="540"/>
        <w:jc w:val="both"/>
      </w:pPr>
      <w:r>
        <w:t>2) НП</w:t>
      </w:r>
      <w:r>
        <w:rPr>
          <w:vertAlign w:val="superscript"/>
        </w:rPr>
        <w:t>НИФЛ</w:t>
      </w:r>
      <w:r>
        <w:rPr>
          <w:vertAlign w:val="subscript"/>
        </w:rPr>
        <w:t>врi</w:t>
      </w:r>
      <w:r>
        <w:t xml:space="preserve"> - налоговый потенциал i-го внутригородского района по налогу на имущество физических лиц.</w:t>
      </w:r>
    </w:p>
    <w:p w:rsidR="00A76C1B" w:rsidRDefault="00A76C1B">
      <w:pPr>
        <w:pStyle w:val="ConsPlusNormal"/>
        <w:spacing w:before="220"/>
        <w:ind w:firstLine="540"/>
        <w:jc w:val="both"/>
      </w:pPr>
      <w:r>
        <w:t>3. Налоговый потенциал i-го внутригородского района по налогу на доходы физических лиц, единому сельскохозяйственному налогу, земельному налогу, налогу на имущество физических лиц (НП</w:t>
      </w:r>
      <w:r>
        <w:rPr>
          <w:vertAlign w:val="subscript"/>
        </w:rPr>
        <w:t>врin</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bscript"/>
        </w:rPr>
        <w:t>врin</w:t>
      </w:r>
      <w:r>
        <w:t xml:space="preserve"> = ПНД</w:t>
      </w:r>
      <w:r>
        <w:rPr>
          <w:vertAlign w:val="subscript"/>
        </w:rPr>
        <w:t>врn</w:t>
      </w:r>
      <w:r>
        <w:t xml:space="preserve"> x (БН</w:t>
      </w:r>
      <w:r>
        <w:rPr>
          <w:vertAlign w:val="subscript"/>
        </w:rPr>
        <w:t>врin</w:t>
      </w:r>
      <w:r>
        <w:t xml:space="preserve"> / SUM БН</w:t>
      </w:r>
      <w:r>
        <w:rPr>
          <w:vertAlign w:val="subscript"/>
        </w:rPr>
        <w:t>врin</w:t>
      </w:r>
      <w:r>
        <w:t>), где:</w:t>
      </w:r>
    </w:p>
    <w:p w:rsidR="00A76C1B" w:rsidRDefault="00A76C1B">
      <w:pPr>
        <w:pStyle w:val="ConsPlusNormal"/>
        <w:jc w:val="both"/>
      </w:pPr>
    </w:p>
    <w:p w:rsidR="00A76C1B" w:rsidRDefault="00A76C1B">
      <w:pPr>
        <w:pStyle w:val="ConsPlusNormal"/>
        <w:ind w:firstLine="540"/>
        <w:jc w:val="both"/>
      </w:pPr>
      <w:r>
        <w:t>1) ПНД</w:t>
      </w:r>
      <w:r>
        <w:rPr>
          <w:vertAlign w:val="subscript"/>
        </w:rPr>
        <w:t>врn</w:t>
      </w:r>
      <w:r>
        <w:t xml:space="preserve"> - прогноз поступления доходов в бюджеты внутригородских районов, входящих в состав городского округа с внутригородским делением, по n-му налогу (по налогу на доходы физических лиц, единому сельскохозяйственному налогу, земельному налогу, налогу на имущество физических лиц);</w:t>
      </w:r>
    </w:p>
    <w:p w:rsidR="00A76C1B" w:rsidRDefault="00A76C1B">
      <w:pPr>
        <w:pStyle w:val="ConsPlusNormal"/>
        <w:spacing w:before="220"/>
        <w:ind w:firstLine="540"/>
        <w:jc w:val="both"/>
      </w:pPr>
      <w:r>
        <w:t>2) БН</w:t>
      </w:r>
      <w:r>
        <w:rPr>
          <w:vertAlign w:val="subscript"/>
        </w:rPr>
        <w:t>врin</w:t>
      </w:r>
      <w:r>
        <w:t xml:space="preserve"> - база налогообложения i-го внутригородского района по n-му налогу:</w:t>
      </w:r>
    </w:p>
    <w:p w:rsidR="00A76C1B" w:rsidRDefault="00A76C1B">
      <w:pPr>
        <w:pStyle w:val="ConsPlusNormal"/>
        <w:spacing w:before="220"/>
        <w:ind w:firstLine="540"/>
        <w:jc w:val="both"/>
      </w:pPr>
      <w:r>
        <w:t>по налогу на доходы физических лиц - фонд начисленной заработной платы;</w:t>
      </w:r>
    </w:p>
    <w:p w:rsidR="00A76C1B" w:rsidRDefault="00A76C1B">
      <w:pPr>
        <w:pStyle w:val="ConsPlusNormal"/>
        <w:spacing w:before="220"/>
        <w:ind w:firstLine="540"/>
        <w:jc w:val="both"/>
      </w:pPr>
      <w:r>
        <w:t>по единому сельскохозяйственному налогу - денежное выражение доходов, уменьшенных на величину расходов;</w:t>
      </w:r>
    </w:p>
    <w:p w:rsidR="00A76C1B" w:rsidRDefault="00A76C1B">
      <w:pPr>
        <w:pStyle w:val="ConsPlusNormal"/>
        <w:spacing w:before="220"/>
        <w:ind w:firstLine="540"/>
        <w:jc w:val="both"/>
      </w:pPr>
      <w:r>
        <w:t>по земельному налогу - кадастровая стоимость земельных участков, признаваемых объектом налогообложения;</w:t>
      </w:r>
    </w:p>
    <w:p w:rsidR="00A76C1B" w:rsidRDefault="00A76C1B">
      <w:pPr>
        <w:pStyle w:val="ConsPlusNormal"/>
        <w:spacing w:before="220"/>
        <w:ind w:firstLine="540"/>
        <w:jc w:val="both"/>
      </w:pPr>
      <w:r>
        <w:t>по налогу на имущество физических лиц - инвентаризационная стоимость имущества, признаваемого объектом налогообложения, кадастровая стоимость имущества, признаваемого объектом налогообложения;</w:t>
      </w:r>
    </w:p>
    <w:p w:rsidR="00A76C1B" w:rsidRDefault="00A76C1B">
      <w:pPr>
        <w:pStyle w:val="ConsPlusNormal"/>
        <w:spacing w:before="220"/>
        <w:ind w:firstLine="540"/>
        <w:jc w:val="both"/>
      </w:pPr>
      <w:r>
        <w:t>3) SUM БН</w:t>
      </w:r>
      <w:r>
        <w:rPr>
          <w:vertAlign w:val="subscript"/>
        </w:rPr>
        <w:t>врin</w:t>
      </w:r>
      <w:r>
        <w:t xml:space="preserve"> - суммарная база налогообложения по n-му налогу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 xml:space="preserve">В случае, если темп роста показателя, характеризующего базу налогообложения i-го внутригородского района по n-му налогу (за исключением земельного налога, взимаемого с физических лиц, налога на имущество физических лиц, государственной пошлины), превышает </w:t>
      </w:r>
      <w:r>
        <w:lastRenderedPageBreak/>
        <w:t>показатель, сложившийся в среднем по внутригородским районам, входящим в состав городского округа с внутригородским делением, то показатель базы налогообложения по i-му внутригородскому району принимается на уровне среднего показателя, сложившегося в целом по внутригородским районам, входящим в состав городского округа с внутригородским делением.</w:t>
      </w:r>
    </w:p>
    <w:p w:rsidR="00A76C1B" w:rsidRDefault="00A76C1B">
      <w:pPr>
        <w:pStyle w:val="ConsPlusNormal"/>
        <w:spacing w:before="220"/>
        <w:ind w:firstLine="540"/>
        <w:jc w:val="both"/>
      </w:pPr>
      <w:r>
        <w:t>4. Налоговый потенциал i-го внутригородского района по государственной пошлине (НП</w:t>
      </w:r>
      <w:r>
        <w:rPr>
          <w:vertAlign w:val="superscript"/>
        </w:rPr>
        <w:t>ГП</w:t>
      </w:r>
      <w:r>
        <w:rPr>
          <w:vertAlign w:val="subscript"/>
        </w:rPr>
        <w:t>врi</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НП</w:t>
      </w:r>
      <w:r>
        <w:rPr>
          <w:vertAlign w:val="superscript"/>
        </w:rPr>
        <w:t>ГП</w:t>
      </w:r>
      <w:r>
        <w:rPr>
          <w:vertAlign w:val="subscript"/>
        </w:rPr>
        <w:t>врi</w:t>
      </w:r>
      <w:r>
        <w:t xml:space="preserve"> = ПНД</w:t>
      </w:r>
      <w:r>
        <w:rPr>
          <w:vertAlign w:val="superscript"/>
        </w:rPr>
        <w:t>ГП</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ПНД</w:t>
      </w:r>
      <w:r>
        <w:rPr>
          <w:vertAlign w:val="superscript"/>
        </w:rPr>
        <w:t>ГП</w:t>
      </w:r>
      <w:r>
        <w:rPr>
          <w:vertAlign w:val="subscript"/>
        </w:rPr>
        <w:t>врi</w:t>
      </w:r>
      <w:r>
        <w:t xml:space="preserve"> - прогноз поступления государственной пошлины в бюджет i-го внутригородского района, определяемый, исходя из ожидаемого поступления данного налога в текущем финансовом году, с учетом сложившегося темпа роста налоговых поступлений по i-му внутригородскому району и изменений законодательства Российской Федерации о налогах и сборах.</w:t>
      </w:r>
    </w:p>
    <w:p w:rsidR="00A76C1B" w:rsidRDefault="00A76C1B">
      <w:pPr>
        <w:pStyle w:val="ConsPlusNormal"/>
        <w:spacing w:before="220"/>
        <w:ind w:firstLine="540"/>
        <w:jc w:val="both"/>
      </w:pPr>
      <w:r>
        <w:t xml:space="preserve">В случае, если муниципальным правовым актом представительного органа городского округа с внутригородским делением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312" w:history="1">
        <w:r>
          <w:rPr>
            <w:color w:val="0000FF"/>
          </w:rPr>
          <w:t>кодексом</w:t>
        </w:r>
      </w:hyperlink>
      <w:r>
        <w:t xml:space="preserve"> Российской Федерации и (или) законом Республики Алтай в бюджет городского округа с внутригородским делением, то налоговый потенциал внутригородских районов по данным налогам определяется в порядке, установленном </w:t>
      </w:r>
      <w:hyperlink w:anchor="P533" w:history="1">
        <w:r>
          <w:rPr>
            <w:color w:val="0000FF"/>
          </w:rPr>
          <w:t>пунктом 2 раздела 2.3</w:t>
        </w:r>
      </w:hyperlink>
      <w:r>
        <w:t xml:space="preserve"> приложения 3 к настоящему Закону.</w:t>
      </w:r>
    </w:p>
    <w:p w:rsidR="00A76C1B" w:rsidRDefault="00A76C1B">
      <w:pPr>
        <w:pStyle w:val="ConsPlusNormal"/>
        <w:spacing w:before="220"/>
        <w:ind w:firstLine="540"/>
        <w:jc w:val="both"/>
      </w:pPr>
      <w:r>
        <w:t>Рассчитанные оценки налогового потенциала не являются планируемыми или рекомендуемыми показателями доходов бюджетов внутригородских районов и используются только для расчета индекса налогового потенциала и сопоставления бюджетной обеспеченности внутригородских районов в целях межбюджетного регулирования.</w:t>
      </w:r>
    </w:p>
    <w:p w:rsidR="00A76C1B" w:rsidRDefault="00A76C1B">
      <w:pPr>
        <w:pStyle w:val="ConsPlusNormal"/>
        <w:jc w:val="both"/>
      </w:pPr>
    </w:p>
    <w:p w:rsidR="00A76C1B" w:rsidRDefault="00A76C1B">
      <w:pPr>
        <w:pStyle w:val="ConsPlusTitle"/>
        <w:jc w:val="center"/>
        <w:outlineLvl w:val="2"/>
      </w:pPr>
      <w:bookmarkStart w:id="64" w:name="P1169"/>
      <w:bookmarkEnd w:id="64"/>
      <w:r>
        <w:t>2.4. Расчет индекса бюджетных расходов i-го</w:t>
      </w:r>
    </w:p>
    <w:p w:rsidR="00A76C1B" w:rsidRDefault="00A76C1B">
      <w:pPr>
        <w:pStyle w:val="ConsPlusTitle"/>
        <w:jc w:val="center"/>
      </w:pPr>
      <w:r>
        <w:t>внутригородского района</w:t>
      </w:r>
    </w:p>
    <w:p w:rsidR="00A76C1B" w:rsidRDefault="00A76C1B">
      <w:pPr>
        <w:pStyle w:val="ConsPlusNormal"/>
        <w:jc w:val="both"/>
      </w:pPr>
    </w:p>
    <w:p w:rsidR="00A76C1B" w:rsidRDefault="00A76C1B">
      <w:pPr>
        <w:pStyle w:val="ConsPlusNormal"/>
        <w:ind w:firstLine="540"/>
        <w:jc w:val="both"/>
      </w:pPr>
      <w:r>
        <w:t>1. Индекс бюджетных расходов i-го внутригородского района (ИБР врi)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ИБР</w:t>
      </w:r>
      <w:r>
        <w:rPr>
          <w:vertAlign w:val="subscript"/>
        </w:rPr>
        <w:t>врi</w:t>
      </w:r>
      <w:r>
        <w:t xml:space="preserve"> = К</w:t>
      </w:r>
      <w:r>
        <w:rPr>
          <w:vertAlign w:val="superscript"/>
        </w:rPr>
        <w:t>стр</w:t>
      </w:r>
      <w:r>
        <w:rPr>
          <w:vertAlign w:val="subscript"/>
        </w:rPr>
        <w:t>вр</w:t>
      </w:r>
      <w:r>
        <w:t xml:space="preserve"> x Н</w:t>
      </w:r>
      <w:r>
        <w:rPr>
          <w:vertAlign w:val="subscript"/>
        </w:rPr>
        <w:t>вр</w:t>
      </w:r>
      <w:r>
        <w:t xml:space="preserve"> / SUM (К</w:t>
      </w:r>
      <w:r>
        <w:rPr>
          <w:vertAlign w:val="superscript"/>
        </w:rPr>
        <w:t>стр</w:t>
      </w:r>
      <w:r>
        <w:rPr>
          <w:vertAlign w:val="subscript"/>
        </w:rPr>
        <w:t>вр</w:t>
      </w:r>
      <w:r>
        <w:t xml:space="preserve"> x Н</w:t>
      </w:r>
      <w:r>
        <w:rPr>
          <w:vertAlign w:val="subscript"/>
        </w:rPr>
        <w:t>врi</w:t>
      </w:r>
      <w:r>
        <w:t>), где:</w:t>
      </w:r>
    </w:p>
    <w:p w:rsidR="00A76C1B" w:rsidRDefault="00A76C1B">
      <w:pPr>
        <w:pStyle w:val="ConsPlusNormal"/>
        <w:jc w:val="both"/>
      </w:pPr>
    </w:p>
    <w:p w:rsidR="00A76C1B" w:rsidRDefault="00A76C1B">
      <w:pPr>
        <w:pStyle w:val="ConsPlusNormal"/>
        <w:ind w:firstLine="540"/>
        <w:jc w:val="both"/>
      </w:pPr>
      <w:r>
        <w:t>1) К</w:t>
      </w:r>
      <w:r>
        <w:rPr>
          <w:vertAlign w:val="superscript"/>
        </w:rPr>
        <w:t>стр</w:t>
      </w:r>
      <w:r>
        <w:rPr>
          <w:vertAlign w:val="subscript"/>
        </w:rPr>
        <w:t>вр</w:t>
      </w:r>
      <w:r>
        <w:t xml:space="preserve"> - коэффициент структуры потребителей муниципальных услуг в i-м внутригородском районе, рассчитанный в соответствии с </w:t>
      </w:r>
      <w:hyperlink w:anchor="P1180" w:history="1">
        <w:r>
          <w:rPr>
            <w:color w:val="0000FF"/>
          </w:rPr>
          <w:t>пунктом 2</w:t>
        </w:r>
      </w:hyperlink>
      <w:r>
        <w:t xml:space="preserve"> настоящего раздела;</w:t>
      </w:r>
    </w:p>
    <w:p w:rsidR="00A76C1B" w:rsidRDefault="00A76C1B">
      <w:pPr>
        <w:pStyle w:val="ConsPlusNormal"/>
        <w:spacing w:before="220"/>
        <w:ind w:firstLine="540"/>
        <w:jc w:val="both"/>
      </w:pPr>
      <w:r>
        <w:t>2)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3) SUM - сумма показателей;</w:t>
      </w:r>
    </w:p>
    <w:p w:rsidR="00A76C1B" w:rsidRDefault="00A76C1B">
      <w:pPr>
        <w:pStyle w:val="ConsPlusNormal"/>
        <w:spacing w:before="220"/>
        <w:ind w:firstLine="540"/>
        <w:jc w:val="both"/>
      </w:pPr>
      <w:r>
        <w:t>4) Н</w:t>
      </w:r>
      <w:r>
        <w:rPr>
          <w:vertAlign w:val="subscript"/>
        </w:rPr>
        <w:t>врi</w:t>
      </w:r>
      <w:r>
        <w:t xml:space="preserve"> - численность постоянного населения в i-м внутригородском районе.</w:t>
      </w:r>
    </w:p>
    <w:p w:rsidR="00A76C1B" w:rsidRDefault="00A76C1B">
      <w:pPr>
        <w:pStyle w:val="ConsPlusNormal"/>
        <w:spacing w:before="220"/>
        <w:ind w:firstLine="540"/>
        <w:jc w:val="both"/>
      </w:pPr>
      <w:bookmarkStart w:id="65" w:name="P1180"/>
      <w:bookmarkEnd w:id="65"/>
      <w:r>
        <w:t>2. Коэффициент структуры потребителей муниципальных услуг в i-м поселении К</w:t>
      </w:r>
      <w:r>
        <w:rPr>
          <w:vertAlign w:val="superscript"/>
        </w:rPr>
        <w:t>стр</w:t>
      </w:r>
      <w:r>
        <w:rPr>
          <w:vertAlign w:val="subscript"/>
        </w:rPr>
        <w:t>вр</w:t>
      </w:r>
      <w:r>
        <w:t xml:space="preserve">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стр</w:t>
      </w:r>
      <w:r>
        <w:rPr>
          <w:vertAlign w:val="subscript"/>
        </w:rPr>
        <w:t>вр</w:t>
      </w:r>
      <w:r>
        <w:t xml:space="preserve"> = а1 x К</w:t>
      </w:r>
      <w:r>
        <w:rPr>
          <w:vertAlign w:val="superscript"/>
        </w:rPr>
        <w:t>м</w:t>
      </w:r>
      <w:r>
        <w:rPr>
          <w:vertAlign w:val="subscript"/>
        </w:rPr>
        <w:t>вр</w:t>
      </w:r>
      <w:r>
        <w:t xml:space="preserve"> + а2 x К</w:t>
      </w:r>
      <w:r>
        <w:rPr>
          <w:vertAlign w:val="superscript"/>
        </w:rPr>
        <w:t>жф</w:t>
      </w:r>
      <w:r>
        <w:rPr>
          <w:vertAlign w:val="subscript"/>
        </w:rPr>
        <w:t>вр</w:t>
      </w:r>
      <w:r>
        <w:t xml:space="preserve"> + а3 x К</w:t>
      </w:r>
      <w:r>
        <w:rPr>
          <w:vertAlign w:val="superscript"/>
        </w:rPr>
        <w:t>пл</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 xml:space="preserve">1) а1 - расчетный удельный вес плановых расходов на содержание органов местного самоуправления в Республике Алтай в среднем по бюджетам внутригородских районов, входящих </w:t>
      </w:r>
      <w:r>
        <w:lastRenderedPageBreak/>
        <w:t>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76C1B" w:rsidRDefault="00A76C1B">
      <w:pPr>
        <w:pStyle w:val="ConsPlusNormal"/>
        <w:spacing w:before="220"/>
        <w:ind w:firstLine="540"/>
        <w:jc w:val="both"/>
      </w:pPr>
      <w:r>
        <w:t>2) а2 - расчетный удельный вес плановых расходов на благоустройство территории внутригородских районов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76C1B" w:rsidRDefault="00A76C1B">
      <w:pPr>
        <w:pStyle w:val="ConsPlusNormal"/>
        <w:spacing w:before="220"/>
        <w:ind w:firstLine="540"/>
        <w:jc w:val="both"/>
      </w:pPr>
      <w:r>
        <w:t>3) а3 - расчетный удельный вес плановых прочих расходов в среднем по бюджетам внутригородских районов, входящих в состав городского округа с внутригородским делением, осуществляемых за счет средств местных бюджетов (за исключением целевых средств, предоставляемых из республиканского бюджета Республики Алтай и бюджета городского округа с внутригородским делением) в текущем финансовом году;</w:t>
      </w:r>
    </w:p>
    <w:p w:rsidR="00A76C1B" w:rsidRDefault="00A76C1B">
      <w:pPr>
        <w:pStyle w:val="ConsPlusNormal"/>
        <w:spacing w:before="220"/>
        <w:ind w:firstLine="540"/>
        <w:jc w:val="both"/>
      </w:pPr>
      <w:r>
        <w:t>4) К</w:t>
      </w:r>
      <w:r>
        <w:rPr>
          <w:vertAlign w:val="superscript"/>
        </w:rPr>
        <w:t>м</w:t>
      </w:r>
      <w:r>
        <w:rPr>
          <w:vertAlign w:val="subscript"/>
        </w:rPr>
        <w:t>вр</w:t>
      </w:r>
      <w:r>
        <w:t xml:space="preserve"> - коэффициент масштаба i-го внутригородского района, рассчитанный в соответствии с </w:t>
      </w:r>
      <w:hyperlink w:anchor="P1190" w:history="1">
        <w:r>
          <w:rPr>
            <w:color w:val="0000FF"/>
          </w:rPr>
          <w:t>пунктом 3</w:t>
        </w:r>
      </w:hyperlink>
      <w:r>
        <w:t xml:space="preserve"> настоящего раздела;</w:t>
      </w:r>
    </w:p>
    <w:p w:rsidR="00A76C1B" w:rsidRDefault="00A76C1B">
      <w:pPr>
        <w:pStyle w:val="ConsPlusNormal"/>
        <w:spacing w:before="220"/>
        <w:ind w:firstLine="540"/>
        <w:jc w:val="both"/>
      </w:pPr>
      <w:r>
        <w:t>5) К</w:t>
      </w:r>
      <w:r>
        <w:rPr>
          <w:vertAlign w:val="superscript"/>
        </w:rPr>
        <w:t>жф</w:t>
      </w:r>
      <w:r>
        <w:rPr>
          <w:vertAlign w:val="subscript"/>
        </w:rPr>
        <w:t>вр</w:t>
      </w:r>
      <w:r>
        <w:t xml:space="preserve"> - коэффициент дифференциации расходов на благоустройство территории i-го внутригородского района, рассчитанный в соответствии с </w:t>
      </w:r>
      <w:hyperlink w:anchor="P1197" w:history="1">
        <w:r>
          <w:rPr>
            <w:color w:val="0000FF"/>
          </w:rPr>
          <w:t>пунктом 4</w:t>
        </w:r>
      </w:hyperlink>
      <w:r>
        <w:t xml:space="preserve"> настоящего раздела;</w:t>
      </w:r>
    </w:p>
    <w:p w:rsidR="00A76C1B" w:rsidRDefault="00A76C1B">
      <w:pPr>
        <w:pStyle w:val="ConsPlusNormal"/>
        <w:spacing w:before="220"/>
        <w:ind w:firstLine="540"/>
        <w:jc w:val="both"/>
      </w:pPr>
      <w:r>
        <w:t>6) К</w:t>
      </w:r>
      <w:r>
        <w:rPr>
          <w:vertAlign w:val="superscript"/>
        </w:rPr>
        <w:t>пл</w:t>
      </w:r>
      <w:r>
        <w:rPr>
          <w:vertAlign w:val="subscript"/>
        </w:rPr>
        <w:t>вр</w:t>
      </w:r>
      <w:r>
        <w:t xml:space="preserve"> - коэффициент плотности населения i-го внутригородского района, рассчитанный в соответствии с </w:t>
      </w:r>
      <w:hyperlink w:anchor="P1205" w:history="1">
        <w:r>
          <w:rPr>
            <w:color w:val="0000FF"/>
          </w:rPr>
          <w:t>пунктом 5</w:t>
        </w:r>
      </w:hyperlink>
      <w:r>
        <w:t xml:space="preserve"> настоящего раздела.</w:t>
      </w:r>
    </w:p>
    <w:p w:rsidR="00A76C1B" w:rsidRDefault="00A76C1B">
      <w:pPr>
        <w:pStyle w:val="ConsPlusNormal"/>
        <w:spacing w:before="220"/>
        <w:ind w:firstLine="540"/>
        <w:jc w:val="both"/>
      </w:pPr>
      <w:bookmarkStart w:id="66" w:name="P1190"/>
      <w:bookmarkEnd w:id="66"/>
      <w:r>
        <w:t>3. Коэффициент масштаба i-го внутригородского района (К</w:t>
      </w:r>
      <w:r>
        <w:rPr>
          <w:vertAlign w:val="superscript"/>
        </w:rPr>
        <w:t>м</w:t>
      </w:r>
      <w:r>
        <w:rPr>
          <w:vertAlign w:val="subscript"/>
        </w:rPr>
        <w:t>вр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м</w:t>
      </w:r>
      <w:r>
        <w:rPr>
          <w:vertAlign w:val="subscript"/>
        </w:rPr>
        <w:t>вр</w:t>
      </w:r>
      <w:r>
        <w:t xml:space="preserve"> = (1 - С</w:t>
      </w:r>
      <w:r>
        <w:rPr>
          <w:vertAlign w:val="subscript"/>
        </w:rPr>
        <w:t>вр</w:t>
      </w:r>
      <w:r>
        <w:t>) + С</w:t>
      </w:r>
      <w:r>
        <w:rPr>
          <w:vertAlign w:val="subscript"/>
        </w:rPr>
        <w:t>вр</w:t>
      </w:r>
      <w:r>
        <w:t xml:space="preserve"> x Н</w:t>
      </w:r>
      <w:r>
        <w:rPr>
          <w:vertAlign w:val="subscript"/>
        </w:rPr>
        <w:t>вр</w:t>
      </w:r>
      <w:r>
        <w:rPr>
          <w:vertAlign w:val="superscript"/>
        </w:rPr>
        <w:t>ср</w:t>
      </w:r>
      <w:r>
        <w:t xml:space="preserve"> / Н</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1) С</w:t>
      </w:r>
      <w:r>
        <w:rPr>
          <w:vertAlign w:val="subscript"/>
        </w:rPr>
        <w:t>вр</w:t>
      </w:r>
      <w:r>
        <w:t xml:space="preserve"> - удельный вес численности постоянного населения внутригородского района, имеющего максимальную численность постоянного населения, в общей численности постоянного населения внутригородских районов, входящих в состав городского округа;</w:t>
      </w:r>
    </w:p>
    <w:p w:rsidR="00A76C1B" w:rsidRDefault="00A76C1B">
      <w:pPr>
        <w:pStyle w:val="ConsPlusNormal"/>
        <w:spacing w:before="220"/>
        <w:ind w:firstLine="540"/>
        <w:jc w:val="both"/>
      </w:pPr>
      <w:r>
        <w:t>2) Н</w:t>
      </w:r>
      <w:r>
        <w:rPr>
          <w:vertAlign w:val="subscript"/>
        </w:rPr>
        <w:t>вр</w:t>
      </w:r>
      <w:r>
        <w:rPr>
          <w:vertAlign w:val="superscript"/>
        </w:rPr>
        <w:t>ср</w:t>
      </w:r>
      <w:r>
        <w:t xml:space="preserve"> - средняя численность постоянного населения внутригородских районов, входящих в состав городского округа;</w:t>
      </w:r>
    </w:p>
    <w:p w:rsidR="00A76C1B" w:rsidRDefault="00A76C1B">
      <w:pPr>
        <w:pStyle w:val="ConsPlusNormal"/>
        <w:spacing w:before="220"/>
        <w:ind w:firstLine="540"/>
        <w:jc w:val="both"/>
      </w:pPr>
      <w:r>
        <w:t>3)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bookmarkStart w:id="67" w:name="P1197"/>
      <w:bookmarkEnd w:id="67"/>
      <w:r>
        <w:t>4. Коэффициент дифференциации расходов на благоустройство территории i-го внутригородского района (К</w:t>
      </w:r>
      <w:r>
        <w:rPr>
          <w:vertAlign w:val="superscript"/>
        </w:rPr>
        <w:t>жф</w:t>
      </w:r>
      <w:r>
        <w:rPr>
          <w:vertAlign w:val="subscript"/>
        </w:rPr>
        <w:t>вр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жф</w:t>
      </w:r>
      <w:r>
        <w:rPr>
          <w:vertAlign w:val="subscript"/>
        </w:rPr>
        <w:t>вр</w:t>
      </w:r>
      <w:r>
        <w:t xml:space="preserve"> = (П</w:t>
      </w:r>
      <w:r>
        <w:rPr>
          <w:vertAlign w:val="superscript"/>
        </w:rPr>
        <w:t>жф</w:t>
      </w:r>
      <w:r>
        <w:rPr>
          <w:vertAlign w:val="subscript"/>
        </w:rPr>
        <w:t>вр</w:t>
      </w:r>
      <w:r>
        <w:t xml:space="preserve"> / Н</w:t>
      </w:r>
      <w:r>
        <w:rPr>
          <w:vertAlign w:val="subscript"/>
        </w:rPr>
        <w:t>врi</w:t>
      </w:r>
      <w:r>
        <w:t>) / (П</w:t>
      </w:r>
      <w:r>
        <w:rPr>
          <w:vertAlign w:val="superscript"/>
        </w:rPr>
        <w:t>жф</w:t>
      </w:r>
      <w:r>
        <w:rPr>
          <w:vertAlign w:val="subscript"/>
        </w:rPr>
        <w:t>го</w:t>
      </w:r>
      <w:r>
        <w:t xml:space="preserve"> / Н</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1) П</w:t>
      </w:r>
      <w:r>
        <w:rPr>
          <w:vertAlign w:val="superscript"/>
        </w:rPr>
        <w:t>жф</w:t>
      </w:r>
      <w:r>
        <w:rPr>
          <w:vertAlign w:val="subscript"/>
        </w:rPr>
        <w:t>вр</w:t>
      </w:r>
      <w:r>
        <w:t xml:space="preserve"> - площадь жилого фонда i-го внутригородского района;</w:t>
      </w:r>
    </w:p>
    <w:p w:rsidR="00A76C1B" w:rsidRDefault="00A76C1B">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76C1B" w:rsidRDefault="00A76C1B">
      <w:pPr>
        <w:pStyle w:val="ConsPlusNormal"/>
        <w:spacing w:before="220"/>
        <w:ind w:firstLine="540"/>
        <w:jc w:val="both"/>
      </w:pPr>
      <w:r>
        <w:t>3) П</w:t>
      </w:r>
      <w:r>
        <w:rPr>
          <w:vertAlign w:val="superscript"/>
        </w:rPr>
        <w:t>жф</w:t>
      </w:r>
      <w:r>
        <w:rPr>
          <w:vertAlign w:val="subscript"/>
        </w:rPr>
        <w:t>го</w:t>
      </w:r>
      <w:r>
        <w:t xml:space="preserve"> - площадь жилого фонда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bookmarkStart w:id="68" w:name="P1205"/>
      <w:bookmarkEnd w:id="68"/>
      <w:r>
        <w:lastRenderedPageBreak/>
        <w:t>5. Коэффициент плотности населения i-го внутригородского района (К</w:t>
      </w:r>
      <w:r>
        <w:rPr>
          <w:vertAlign w:val="superscript"/>
        </w:rPr>
        <w:t>пл</w:t>
      </w:r>
      <w:r>
        <w:rPr>
          <w:vertAlign w:val="subscript"/>
        </w:rPr>
        <w:t>вр</w:t>
      </w:r>
      <w:r>
        <w:t>) рассчитывается по следующей формуле:</w:t>
      </w:r>
    </w:p>
    <w:p w:rsidR="00A76C1B" w:rsidRDefault="00A76C1B">
      <w:pPr>
        <w:pStyle w:val="ConsPlusNormal"/>
        <w:jc w:val="both"/>
      </w:pPr>
    </w:p>
    <w:p w:rsidR="00A76C1B" w:rsidRDefault="00A76C1B">
      <w:pPr>
        <w:pStyle w:val="ConsPlusNormal"/>
        <w:ind w:firstLine="540"/>
        <w:jc w:val="both"/>
      </w:pPr>
      <w:r>
        <w:t>К</w:t>
      </w:r>
      <w:r>
        <w:rPr>
          <w:vertAlign w:val="superscript"/>
        </w:rPr>
        <w:t>пл</w:t>
      </w:r>
      <w:r>
        <w:rPr>
          <w:vertAlign w:val="subscript"/>
        </w:rPr>
        <w:t>вр</w:t>
      </w:r>
      <w:r>
        <w:t xml:space="preserve"> = (П</w:t>
      </w:r>
      <w:r>
        <w:rPr>
          <w:vertAlign w:val="subscript"/>
        </w:rPr>
        <w:t>i</w:t>
      </w:r>
      <w:r>
        <w:t>/Н</w:t>
      </w:r>
      <w:r>
        <w:rPr>
          <w:vertAlign w:val="subscript"/>
        </w:rPr>
        <w:t>врi</w:t>
      </w:r>
      <w:r>
        <w:t>) / (П / Н</w:t>
      </w:r>
      <w:r>
        <w:rPr>
          <w:vertAlign w:val="subscript"/>
        </w:rPr>
        <w:t>вр</w:t>
      </w:r>
      <w:r>
        <w:t>), где:</w:t>
      </w:r>
    </w:p>
    <w:p w:rsidR="00A76C1B" w:rsidRDefault="00A76C1B">
      <w:pPr>
        <w:pStyle w:val="ConsPlusNormal"/>
        <w:jc w:val="both"/>
      </w:pPr>
    </w:p>
    <w:p w:rsidR="00A76C1B" w:rsidRDefault="00A76C1B">
      <w:pPr>
        <w:pStyle w:val="ConsPlusNormal"/>
        <w:ind w:firstLine="540"/>
        <w:jc w:val="both"/>
      </w:pPr>
      <w:r>
        <w:t>1) П</w:t>
      </w:r>
      <w:r>
        <w:rPr>
          <w:vertAlign w:val="subscript"/>
        </w:rPr>
        <w:t>i</w:t>
      </w:r>
      <w:r>
        <w:t xml:space="preserve"> - площадь территории i-го внутригородского района;</w:t>
      </w:r>
    </w:p>
    <w:p w:rsidR="00A76C1B" w:rsidRDefault="00A76C1B">
      <w:pPr>
        <w:pStyle w:val="ConsPlusNormal"/>
        <w:spacing w:before="220"/>
        <w:ind w:firstLine="540"/>
        <w:jc w:val="both"/>
      </w:pPr>
      <w:r>
        <w:t>2) Н</w:t>
      </w:r>
      <w:r>
        <w:rPr>
          <w:vertAlign w:val="subscript"/>
        </w:rPr>
        <w:t>врi</w:t>
      </w:r>
      <w:r>
        <w:t xml:space="preserve"> - численность постоянного населения в i-м внутригородском районе;</w:t>
      </w:r>
    </w:p>
    <w:p w:rsidR="00A76C1B" w:rsidRDefault="00A76C1B">
      <w:pPr>
        <w:pStyle w:val="ConsPlusNormal"/>
        <w:spacing w:before="220"/>
        <w:ind w:firstLine="540"/>
        <w:jc w:val="both"/>
      </w:pPr>
      <w:r>
        <w:t>3) П - площадь территории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4) Н</w:t>
      </w:r>
      <w:r>
        <w:rPr>
          <w:vertAlign w:val="subscript"/>
        </w:rPr>
        <w:t>вр</w:t>
      </w:r>
      <w:r>
        <w:t xml:space="preserve"> - численность постоянного населения внутригородских районов, входящих в состав городского округа с внутригородским делением.</w:t>
      </w:r>
    </w:p>
    <w:p w:rsidR="00A76C1B" w:rsidRDefault="00A76C1B">
      <w:pPr>
        <w:pStyle w:val="ConsPlusNormal"/>
        <w:spacing w:before="220"/>
        <w:ind w:firstLine="540"/>
        <w:jc w:val="both"/>
      </w:pPr>
      <w:r>
        <w:t>При этом значение коэффициента плотности населения i-го внутригородского района должно соответствовать следующему условию:</w:t>
      </w:r>
    </w:p>
    <w:p w:rsidR="00A76C1B" w:rsidRDefault="00A76C1B">
      <w:pPr>
        <w:pStyle w:val="ConsPlusNormal"/>
        <w:jc w:val="both"/>
      </w:pPr>
    </w:p>
    <w:p w:rsidR="00A76C1B" w:rsidRDefault="00A76C1B">
      <w:pPr>
        <w:pStyle w:val="ConsPlusNormal"/>
        <w:ind w:firstLine="540"/>
        <w:jc w:val="both"/>
      </w:pPr>
      <w:r w:rsidRPr="002977C9">
        <w:rPr>
          <w:position w:val="-11"/>
        </w:rPr>
        <w:pict>
          <v:shape id="_x0000_i1074" style="width:80.25pt;height:22.5pt" coordsize="" o:spt="100" adj="0,,0" path="" filled="f" stroked="f">
            <v:stroke joinstyle="miter"/>
            <v:imagedata r:id="rId313" o:title="base_24468_40107_32817"/>
            <v:formulas/>
            <v:path o:connecttype="segments"/>
          </v:shape>
        </w:pict>
      </w:r>
      <w:r>
        <w:t>.</w:t>
      </w:r>
    </w:p>
    <w:p w:rsidR="00A76C1B" w:rsidRDefault="00A76C1B">
      <w:pPr>
        <w:pStyle w:val="ConsPlusNormal"/>
        <w:jc w:val="both"/>
      </w:pPr>
    </w:p>
    <w:p w:rsidR="00A76C1B" w:rsidRDefault="00A76C1B">
      <w:pPr>
        <w:pStyle w:val="ConsPlusNormal"/>
        <w:ind w:firstLine="540"/>
        <w:jc w:val="both"/>
      </w:pPr>
      <w:r>
        <w:t>6. Рассчитанные оценки индекса бюджетных расходов используются только для расчета бюджетной обеспеченности внутригородских районов в целях межбюджетного регулирования и не являются планируемыми или рекомендуемыми показателями, определяющими расходы бюджетов внутригородских районов.</w:t>
      </w:r>
    </w:p>
    <w:p w:rsidR="00A76C1B" w:rsidRDefault="00A76C1B">
      <w:pPr>
        <w:pStyle w:val="ConsPlusNormal"/>
        <w:jc w:val="both"/>
      </w:pPr>
    </w:p>
    <w:p w:rsidR="00A76C1B" w:rsidRDefault="00A76C1B">
      <w:pPr>
        <w:pStyle w:val="ConsPlusNormal"/>
        <w:jc w:val="both"/>
      </w:pPr>
    </w:p>
    <w:p w:rsidR="00A76C1B" w:rsidRDefault="00A76C1B">
      <w:pPr>
        <w:pStyle w:val="ConsPlusNormal"/>
        <w:pBdr>
          <w:top w:val="single" w:sz="6" w:space="0" w:color="auto"/>
        </w:pBdr>
        <w:spacing w:before="100" w:after="100"/>
        <w:jc w:val="both"/>
        <w:rPr>
          <w:sz w:val="2"/>
          <w:szCs w:val="2"/>
        </w:rPr>
      </w:pPr>
    </w:p>
    <w:p w:rsidR="00251289" w:rsidRDefault="00251289">
      <w:bookmarkStart w:id="69" w:name="_GoBack"/>
      <w:bookmarkEnd w:id="69"/>
    </w:p>
    <w:sectPr w:rsidR="00251289" w:rsidSect="00CC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1B"/>
    <w:rsid w:val="00251289"/>
    <w:rsid w:val="00A7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A6015-DE66-4977-9CFB-7EC651D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6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55AF0DFCDEDDA1A95220E27CDE954A3294B6E3E3F794BC999ED492A82F99918432B41AB17595F2FE0C1CD206D2E1CED27F2F6BE8541DF6B17928P4j4F" TargetMode="External"/><Relationship Id="rId299" Type="http://schemas.openxmlformats.org/officeDocument/2006/relationships/hyperlink" Target="consultantplus://offline/ref=0B51B1EA01EB4864106D1EDC4E4885EFBBC29084CA946266D27E418539370A124F3F2E49815107434E1073A79A964F860DD1AE245F465590D7B22CQ2j7F" TargetMode="External"/><Relationship Id="rId21" Type="http://schemas.openxmlformats.org/officeDocument/2006/relationships/hyperlink" Target="consultantplus://offline/ref=E755AF0DFCDEDDA1A9523EEF6AB2C246379BEAEEE1F29FEFC7C18FCFFF2693C6D17DB554F57D8AF2FC121DD00FP8j6F" TargetMode="External"/><Relationship Id="rId63" Type="http://schemas.openxmlformats.org/officeDocument/2006/relationships/hyperlink" Target="consultantplus://offline/ref=E755AF0DFCDEDDA1A95220E27CDE954A3294B6E3E6F594BC9C9ED492A82F99918432B41AB17595F2FE0C1DD906D2E1CED27F2F6BE8541DF6B17928P4j4F" TargetMode="External"/><Relationship Id="rId159" Type="http://schemas.openxmlformats.org/officeDocument/2006/relationships/hyperlink" Target="consultantplus://offline/ref=E755AF0DFCDEDDA1A95220E27CDE954A3294B6E3E6F594BC9C9ED492A82F99918432B41AB17595F2FE0D1DD706D2E1CED27F2F6BE8541DF6B17928P4j4F" TargetMode="External"/><Relationship Id="rId170" Type="http://schemas.openxmlformats.org/officeDocument/2006/relationships/hyperlink" Target="consultantplus://offline/ref=E755AF0DFCDEDDA1A95220E27CDE954A3294B6E3E6F594BC9C9ED492A82F99918432B41AB17595F2FE0D1CD806D2E1CED27F2F6BE8541DF6B17928P4j4F" TargetMode="External"/><Relationship Id="rId226" Type="http://schemas.openxmlformats.org/officeDocument/2006/relationships/hyperlink" Target="consultantplus://offline/ref=0B51B1EA01EB4864106D1EDC4E4885EFBBC29084CA946266D27E418539370A124F3F2E49815107434E1778AD9A964F860DD1AE245F465590D7B22CQ2j7F" TargetMode="External"/><Relationship Id="rId268" Type="http://schemas.openxmlformats.org/officeDocument/2006/relationships/image" Target="media/image44.wmf"/><Relationship Id="rId32" Type="http://schemas.openxmlformats.org/officeDocument/2006/relationships/hyperlink" Target="consultantplus://offline/ref=E755AF0DFCDEDDA1A95220E27CDE954A3294B6E3E5F690B090C3DE9AF1239B968B6DA31DF87994F2FE0C16DB59D7F4DF8A722A70F65601EAB37BP2jAF" TargetMode="External"/><Relationship Id="rId74" Type="http://schemas.openxmlformats.org/officeDocument/2006/relationships/hyperlink" Target="consultantplus://offline/ref=E755AF0DFCDEDDA1A95220E27CDE954A3294B6E3E3F794BC999ED492A82F99918432B41AB17595F2FE0C1DD606D2E1CED27F2F6BE8541DF6B17928P4j4F" TargetMode="External"/><Relationship Id="rId128" Type="http://schemas.openxmlformats.org/officeDocument/2006/relationships/hyperlink" Target="consultantplus://offline/ref=E755AF0DFCDEDDA1A95220E27CDE954A3294B6E3E0F494B09C9ED492A82F99918432B41AB17595F2FE0C1ED506D2E1CED27F2F6BE8541DF6B17928P4j4F" TargetMode="External"/><Relationship Id="rId5" Type="http://schemas.openxmlformats.org/officeDocument/2006/relationships/hyperlink" Target="consultantplus://offline/ref=E755AF0DFCDEDDA1A95220E27CDE954A3294B6E3E7FC95B090C3DE9AF1239B968B6DA31DF87994F2FE0C17DB59D7F4DF8A722A70F65601EAB37BP2jAF" TargetMode="External"/><Relationship Id="rId181" Type="http://schemas.openxmlformats.org/officeDocument/2006/relationships/hyperlink" Target="consultantplus://offline/ref=E755AF0DFCDEDDA1A95220E27CDE954A3294B6E3E7FC95B090C3DE9AF1239B968B6DA31DF87994F2FE081BDB59D7F4DF8A722A70F65601EAB37BP2jAF" TargetMode="External"/><Relationship Id="rId237" Type="http://schemas.openxmlformats.org/officeDocument/2006/relationships/hyperlink" Target="consultantplus://offline/ref=0B51B1EA01EB4864106D1EDC4E4885EFBBC29084CA946266D27E418539370A124F3F2E49815107434E1071A69A964F860DD1AE245F465590D7B22CQ2j7F" TargetMode="External"/><Relationship Id="rId279" Type="http://schemas.openxmlformats.org/officeDocument/2006/relationships/hyperlink" Target="consultantplus://offline/ref=0B51B1EA01EB4864106D1EDC4E4885EFBBC29084CA946266D27E418539370A124F3F2E49815107434E1070A69A964F860DD1AE245F465590D7B22CQ2j7F" TargetMode="External"/><Relationship Id="rId43" Type="http://schemas.openxmlformats.org/officeDocument/2006/relationships/hyperlink" Target="consultantplus://offline/ref=E755AF0DFCDEDDA1A95220E27CDE954A3294B6E3E6F594BC9C9ED492A82F99918432B41AB17595F2FE0C1ED506D2E1CED27F2F6BE8541DF6B17928P4j4F" TargetMode="External"/><Relationship Id="rId139" Type="http://schemas.openxmlformats.org/officeDocument/2006/relationships/hyperlink" Target="consultantplus://offline/ref=E755AF0DFCDEDDA1A9523EEF6AB2C246379DEFE7E7FD9FEFC7C18FCFFF2693C6C37DED5BF57E9CF9AA5D5B850086B5948770316CF656P1jFF" TargetMode="External"/><Relationship Id="rId290" Type="http://schemas.openxmlformats.org/officeDocument/2006/relationships/hyperlink" Target="consultantplus://offline/ref=0B51B1EA01EB4864106D1EDC4E4885EFBBC29084CA946266D27E418539370A124F3F2E49815107434E1073AF9A964F860DD1AE245F465590D7B22CQ2j7F" TargetMode="External"/><Relationship Id="rId304" Type="http://schemas.openxmlformats.org/officeDocument/2006/relationships/hyperlink" Target="consultantplus://offline/ref=0B51B1EA01EB4864106D1EDC4E4885EFBBC29084CA946266D27E418539370A124F3F2E49815107434E1072AC9A964F860DD1AE245F465590D7B22CQ2j7F" TargetMode="External"/><Relationship Id="rId85" Type="http://schemas.openxmlformats.org/officeDocument/2006/relationships/hyperlink" Target="consultantplus://offline/ref=E755AF0DFCDEDDA1A95220E27CDE954A3294B6E3E6F594BC9C9ED492A82F99918432B41AB17595F2FE0C1AD106D2E1CED27F2F6BE8541DF6B17928P4j4F" TargetMode="External"/><Relationship Id="rId150" Type="http://schemas.openxmlformats.org/officeDocument/2006/relationships/hyperlink" Target="consultantplus://offline/ref=E755AF0DFCDEDDA1A95220E27CDE954A3294B6E3E5F690B090C3DE9AF1239B968B6DA31DF87994F2FF0C1BDB59D7F4DF8A722A70F65601EAB37BP2jAF" TargetMode="External"/><Relationship Id="rId192" Type="http://schemas.openxmlformats.org/officeDocument/2006/relationships/hyperlink" Target="consultantplus://offline/ref=E755AF0DFCDEDDA1A95220E27CDE954A3294B6E3E6F594BC9C9ED492A82F99918432B41AB17595F2FE0D1AD806D2E1CED27F2F6BE8541DF6B17928P4j4F" TargetMode="External"/><Relationship Id="rId206" Type="http://schemas.openxmlformats.org/officeDocument/2006/relationships/image" Target="media/image8.wmf"/><Relationship Id="rId248" Type="http://schemas.openxmlformats.org/officeDocument/2006/relationships/image" Target="media/image29.wmf"/><Relationship Id="rId12" Type="http://schemas.openxmlformats.org/officeDocument/2006/relationships/hyperlink" Target="consultantplus://offline/ref=E755AF0DFCDEDDA1A95220E27CDE954A3294B6E3E3F39CBF9E9ED492A82F99918432B41AB17595F2FE0C1FD806D2E1CED27F2F6BE8541DF6B17928P4j4F" TargetMode="External"/><Relationship Id="rId108" Type="http://schemas.openxmlformats.org/officeDocument/2006/relationships/hyperlink" Target="consultantplus://offline/ref=E755AF0DFCDEDDA1A95220E27CDE954A3294B6E3E3FC92B19D9ED492A82F99918432B41AB17595F2FE0C1ED406D2E1CED27F2F6BE8541DF6B17928P4j4F" TargetMode="External"/><Relationship Id="rId315" Type="http://schemas.openxmlformats.org/officeDocument/2006/relationships/theme" Target="theme/theme1.xml"/><Relationship Id="rId54" Type="http://schemas.openxmlformats.org/officeDocument/2006/relationships/hyperlink" Target="consultantplus://offline/ref=E755AF0DFCDEDDA1A95220E27CDE954A3294B6E3E6F594BC9C9ED492A82F99918432B41AB17595F2FE0C1DD406D2E1CED27F2F6BE8541DF6B17928P4j4F" TargetMode="External"/><Relationship Id="rId96" Type="http://schemas.openxmlformats.org/officeDocument/2006/relationships/hyperlink" Target="consultantplus://offline/ref=E755AF0DFCDEDDA1A95220E27CDE954A3294B6E3E6F594BC9C9ED492A82F99918432B41AB17595F2FE0C1AD306D2E1CED27F2F6BE8541DF6B17928P4j4F" TargetMode="External"/><Relationship Id="rId161" Type="http://schemas.openxmlformats.org/officeDocument/2006/relationships/hyperlink" Target="consultantplus://offline/ref=E755AF0DFCDEDDA1A9523EEF6AB2C246379DEFE7E7FD9FEFC7C18FCFFF2693C6D17DB554F57D8AF2FC121DD00FP8j6F" TargetMode="External"/><Relationship Id="rId217" Type="http://schemas.openxmlformats.org/officeDocument/2006/relationships/hyperlink" Target="consultantplus://offline/ref=0B51B1EA01EB4864106D1EDC4E4885EFBBC29084CA946266D27E418539370A124F3F2E49815107434E1779AD9A964F860DD1AE245F465590D7B22CQ2j7F" TargetMode="External"/><Relationship Id="rId259" Type="http://schemas.openxmlformats.org/officeDocument/2006/relationships/image" Target="media/image38.wmf"/><Relationship Id="rId23" Type="http://schemas.openxmlformats.org/officeDocument/2006/relationships/hyperlink" Target="consultantplus://offline/ref=E755AF0DFCDEDDA1A95220E27CDE954A3294B6E3E6F594BC9C9ED492A82F99918432B41AB17595F2FE0C1FD906D2E1CED27F2F6BE8541DF6B17928P4j4F" TargetMode="External"/><Relationship Id="rId119" Type="http://schemas.openxmlformats.org/officeDocument/2006/relationships/hyperlink" Target="consultantplus://offline/ref=E755AF0DFCDEDDA1A95220E27CDE954A3294B6E3E0F693BA9F9ED492A82F99918432B41AB17595F2FE0C1ED106D2E1CED27F2F6BE8541DF6B17928P4j4F" TargetMode="External"/><Relationship Id="rId270" Type="http://schemas.openxmlformats.org/officeDocument/2006/relationships/hyperlink" Target="consultantplus://offline/ref=0B51B1EA01EB4864106D1EDC4E4885EFBBC29084CF926A65D07E418539370A124F3F2E49815107434E1073A69A964F860DD1AE245F465590D7B22CQ2j7F" TargetMode="External"/><Relationship Id="rId65" Type="http://schemas.openxmlformats.org/officeDocument/2006/relationships/hyperlink" Target="consultantplus://offline/ref=E755AF0DFCDEDDA1A95220E27CDE954A3294B6E3E5F690B090C3DE9AF1239B968B6DA31DF87994F2FE0F18DB59D7F4DF8A722A70F65601EAB37BP2jAF" TargetMode="External"/><Relationship Id="rId130" Type="http://schemas.openxmlformats.org/officeDocument/2006/relationships/hyperlink" Target="consultantplus://offline/ref=E755AF0DFCDEDDA1A95220E27CDE954A3294B6E3E6F594BC9C9ED492A82F99918432B41AB17595F2FE0D1FD206D2E1CED27F2F6BE8541DF6B17928P4j4F" TargetMode="External"/><Relationship Id="rId172" Type="http://schemas.openxmlformats.org/officeDocument/2006/relationships/hyperlink" Target="consultantplus://offline/ref=E755AF0DFCDEDDA1A95220E27CDE954A3294B6E3E5F690B090C3DE9AF1239B968B6DA31DF87994F2FF0E16DB59D7F4DF8A722A70F65601EAB37BP2jAF" TargetMode="External"/><Relationship Id="rId193" Type="http://schemas.openxmlformats.org/officeDocument/2006/relationships/hyperlink" Target="consultantplus://offline/ref=E755AF0DFCDEDDA1A95220E27CDE954A3294B6E3E6F594BC9C9ED492A82F99918432B41AB17595F2FE0D1AD906D2E1CED27F2F6BE8541DF6B17928P4j4F" TargetMode="External"/><Relationship Id="rId207" Type="http://schemas.openxmlformats.org/officeDocument/2006/relationships/image" Target="media/image9.wmf"/><Relationship Id="rId228" Type="http://schemas.openxmlformats.org/officeDocument/2006/relationships/hyperlink" Target="consultantplus://offline/ref=0B51B1EA01EB4864106D1EDC4E4885EFBBC29084CC95626AD27E418539370A124F3F2E49815107434E1472AC9A964F860DD1AE245F465590D7B22CQ2j7F" TargetMode="External"/><Relationship Id="rId249" Type="http://schemas.openxmlformats.org/officeDocument/2006/relationships/hyperlink" Target="consultantplus://offline/ref=0B51B1EA01EB4864106D1EDC4E4885EFBBC29084CC95626AD27E418539370A124F3F2E49815107434E1472A89A964F860DD1AE245F465590D7B22CQ2j7F" TargetMode="External"/><Relationship Id="rId13" Type="http://schemas.openxmlformats.org/officeDocument/2006/relationships/hyperlink" Target="consultantplus://offline/ref=E755AF0DFCDEDDA1A95220E27CDE954A3294B6E3E3FC92B19D9ED492A82F99918432B41AB17595F2FE0C1FD806D2E1CED27F2F6BE8541DF6B17928P4j4F" TargetMode="External"/><Relationship Id="rId109" Type="http://schemas.openxmlformats.org/officeDocument/2006/relationships/hyperlink" Target="consultantplus://offline/ref=E755AF0DFCDEDDA1A95220E27CDE954A3294B6E3E6F594BC9C9ED492A82F99918432B41AB17595F2FE0C19D506D2E1CED27F2F6BE8541DF6B17928P4j4F" TargetMode="External"/><Relationship Id="rId260" Type="http://schemas.openxmlformats.org/officeDocument/2006/relationships/image" Target="media/image39.wmf"/><Relationship Id="rId281" Type="http://schemas.openxmlformats.org/officeDocument/2006/relationships/hyperlink" Target="consultantplus://offline/ref=0B51B1EA01EB4864106D1EDC4E4885EFBBC29084CC94656BDD7E418539370A124F3F2E49815107434E1474AC9A964F860DD1AE245F465590D7B22CQ2j7F" TargetMode="External"/><Relationship Id="rId34" Type="http://schemas.openxmlformats.org/officeDocument/2006/relationships/hyperlink" Target="consultantplus://offline/ref=E755AF0DFCDEDDA1A95220E27CDE954A3294B6E3E6F594BC9C9ED492A82F99918432B41AB17595F2FE0C1ED206D2E1CED27F2F6BE8541DF6B17928P4j4F" TargetMode="External"/><Relationship Id="rId55" Type="http://schemas.openxmlformats.org/officeDocument/2006/relationships/hyperlink" Target="consultantplus://offline/ref=E755AF0DFCDEDDA1A95220E27CDE954A3294B6E3E6F594BC9C9ED492A82F99918432B41AB17595F2FE0C1DD606D2E1CED27F2F6BE8541DF6B17928P4j4F" TargetMode="External"/><Relationship Id="rId76" Type="http://schemas.openxmlformats.org/officeDocument/2006/relationships/hyperlink" Target="consultantplus://offline/ref=E755AF0DFCDEDDA1A95220E27CDE954A3294B6E3E6F594BC9C9ED492A82F99918432B41AB17595F2FE0C1BD406D2E1CED27F2F6BE8541DF6B17928P4j4F" TargetMode="External"/><Relationship Id="rId97" Type="http://schemas.openxmlformats.org/officeDocument/2006/relationships/hyperlink" Target="consultantplus://offline/ref=E755AF0DFCDEDDA1A95220E27CDE954A3294B6E3E0F593B1939ED492A82F99918432B41AB17595F2FE0C1ED906D2E1CED27F2F6BE8541DF6B17928P4j4F" TargetMode="External"/><Relationship Id="rId120" Type="http://schemas.openxmlformats.org/officeDocument/2006/relationships/hyperlink" Target="consultantplus://offline/ref=E755AF0DFCDEDDA1A95220E27CDE954A3294B6E3E5F690B090C3DE9AF1239B968B6DA31DF87994F2FE0416DB59D7F4DF8A722A70F65601EAB37BP2jAF" TargetMode="External"/><Relationship Id="rId141" Type="http://schemas.openxmlformats.org/officeDocument/2006/relationships/hyperlink" Target="consultantplus://offline/ref=E755AF0DFCDEDDA1A95220E27CDE954A3294B6E3E0F494B09C9ED492A82F99918432B41AB17595F2FE0C1ED906D2E1CED27F2F6BE8541DF6B17928P4j4F" TargetMode="External"/><Relationship Id="rId7" Type="http://schemas.openxmlformats.org/officeDocument/2006/relationships/hyperlink" Target="consultantplus://offline/ref=E755AF0DFCDEDDA1A95220E27CDE954A3294B6E3E5F690B090C3DE9AF1239B968B6DA31DF87994F2FE0C17DB59D7F4DF8A722A70F65601EAB37BP2jAF" TargetMode="External"/><Relationship Id="rId162" Type="http://schemas.openxmlformats.org/officeDocument/2006/relationships/hyperlink" Target="consultantplus://offline/ref=E755AF0DFCDEDDA1A95220E27CDE954A3294B6E3E5F690B090C3DE9AF1239B968B6DA31DF87994F2FF0D18DB59D7F4DF8A722A70F65601EAB37BP2jAF" TargetMode="External"/><Relationship Id="rId183" Type="http://schemas.openxmlformats.org/officeDocument/2006/relationships/hyperlink" Target="consultantplus://offline/ref=E755AF0DFCDEDDA1A95220E27CDE954A3294B6E3E5F690B090C3DE9AF1239B968B6DA31DF87994F2FF0F18DB59D7F4DF8A722A70F65601EAB37BP2jAF" TargetMode="External"/><Relationship Id="rId218" Type="http://schemas.openxmlformats.org/officeDocument/2006/relationships/hyperlink" Target="consultantplus://offline/ref=0B51B1EA01EB4864106D1EDC4E4885EFBBC29084CA946266D27E418539370A124F3F2E49815107434E1779AA9A964F860DD1AE245F465590D7B22CQ2j7F" TargetMode="External"/><Relationship Id="rId239" Type="http://schemas.openxmlformats.org/officeDocument/2006/relationships/hyperlink" Target="consultantplus://offline/ref=0B51B1EA01EB4864106D00D15824D2E3BECBC980CB9C693589211AD86E3E00451A702F07C55918434C0A73AE93QCj2F" TargetMode="External"/><Relationship Id="rId250" Type="http://schemas.openxmlformats.org/officeDocument/2006/relationships/image" Target="media/image30.wmf"/><Relationship Id="rId271" Type="http://schemas.openxmlformats.org/officeDocument/2006/relationships/hyperlink" Target="consultantplus://offline/ref=0B51B1EA01EB4864106D1EDC4E4885EFBBC29084CC94656BDD7E418539370A124F3F2E49815107434E1474AF9A964F860DD1AE245F465590D7B22CQ2j7F" TargetMode="External"/><Relationship Id="rId292" Type="http://schemas.openxmlformats.org/officeDocument/2006/relationships/hyperlink" Target="consultantplus://offline/ref=0B51B1EA01EB4864106D1EDC4E4885EFBBC29084CC94656BDD7E418539370A124F3F2E49815107434E1474AA9A964F860DD1AE245F465590D7B22CQ2j7F" TargetMode="External"/><Relationship Id="rId306" Type="http://schemas.openxmlformats.org/officeDocument/2006/relationships/hyperlink" Target="consultantplus://offline/ref=0B51B1EA01EB4864106D1EDC4E4885EFBBC29084CA946266D27E418539370A124F3F2E49815107434E1072AD9A964F860DD1AE245F465590D7B22CQ2j7F" TargetMode="External"/><Relationship Id="rId24" Type="http://schemas.openxmlformats.org/officeDocument/2006/relationships/hyperlink" Target="consultantplus://offline/ref=E755AF0DFCDEDDA1A9523EEF6AB2C2463697EFEBE9A3C8ED969481CAF776C9D6D534E05CEB7896ECFC0C1DPDj0F" TargetMode="External"/><Relationship Id="rId45" Type="http://schemas.openxmlformats.org/officeDocument/2006/relationships/hyperlink" Target="consultantplus://offline/ref=E755AF0DFCDEDDA1A95220E27CDE954A3294B6E3E6F594BC9C9ED492A82F99918432B41AB17595F2FE0C1ED806D2E1CED27F2F6BE8541DF6B17928P4j4F" TargetMode="External"/><Relationship Id="rId66" Type="http://schemas.openxmlformats.org/officeDocument/2006/relationships/hyperlink" Target="consultantplus://offline/ref=E755AF0DFCDEDDA1A95220E27CDE954A3294B6E3E6F594BC9C9ED492A82F99918432B41AB17595F2FE0C1CD106D2E1CED27F2F6BE8541DF6B17928P4j4F" TargetMode="External"/><Relationship Id="rId87" Type="http://schemas.openxmlformats.org/officeDocument/2006/relationships/hyperlink" Target="consultantplus://offline/ref=E755AF0DFCDEDDA1A95220E27CDE954A3294B6E3E6F594BC9C9ED492A82F99918432B41AB17595F2FE0C1AD206D2E1CED27F2F6BE8541DF6B17928P4j4F" TargetMode="External"/><Relationship Id="rId110" Type="http://schemas.openxmlformats.org/officeDocument/2006/relationships/hyperlink" Target="consultantplus://offline/ref=E755AF0DFCDEDDA1A95220E27CDE954A3294B6E3E5F690B090C3DE9AF1239B968B6DA31DF87994F2FE0B19DB59D7F4DF8A722A70F65601EAB37BP2jAF" TargetMode="External"/><Relationship Id="rId131" Type="http://schemas.openxmlformats.org/officeDocument/2006/relationships/hyperlink" Target="consultantplus://offline/ref=E755AF0DFCDEDDA1A95220E27CDE954A3294B6E3E6F594BC9C9ED492A82F99918432B41AB17595F2FE0D1FD506D2E1CED27F2F6BE8541DF6B17928P4j4F" TargetMode="External"/><Relationship Id="rId152" Type="http://schemas.openxmlformats.org/officeDocument/2006/relationships/hyperlink" Target="consultantplus://offline/ref=E755AF0DFCDEDDA1A95220E27CDE954A3294B6E3E5F690B090C3DE9AF1239B968B6DA31DF87994F2FF0C18DB59D7F4DF8A722A70F65601EAB37BP2jAF" TargetMode="External"/><Relationship Id="rId173" Type="http://schemas.openxmlformats.org/officeDocument/2006/relationships/hyperlink" Target="consultantplus://offline/ref=E755AF0DFCDEDDA1A95220E27CDE954A3294B6E3EAF093B190C3DE9AF1239B968B6DA31DF87994F2FE0E1EDB59D7F4DF8A722A70F65601EAB37BP2jAF" TargetMode="External"/><Relationship Id="rId194" Type="http://schemas.openxmlformats.org/officeDocument/2006/relationships/hyperlink" Target="consultantplus://offline/ref=E755AF0DFCDEDDA1A95220E27CDE954A3294B6E3E6F594BC9C9ED492A82F99918432B41AB17595F2FE0D19D006D2E1CED27F2F6BE8541DF6B17928P4j4F" TargetMode="External"/><Relationship Id="rId208" Type="http://schemas.openxmlformats.org/officeDocument/2006/relationships/image" Target="media/image10.wmf"/><Relationship Id="rId229" Type="http://schemas.openxmlformats.org/officeDocument/2006/relationships/hyperlink" Target="consultantplus://offline/ref=0B51B1EA01EB4864106D1EDC4E4885EFBBC29084CA946266D27E418539370A124F3F2E49815107434E1778AB9A964F860DD1AE245F465590D7B22CQ2j7F" TargetMode="External"/><Relationship Id="rId240" Type="http://schemas.openxmlformats.org/officeDocument/2006/relationships/image" Target="media/image21.wmf"/><Relationship Id="rId261" Type="http://schemas.openxmlformats.org/officeDocument/2006/relationships/hyperlink" Target="consultantplus://offline/ref=0B51B1EA01EB4864106D1EDC4E4885EFBBC29084CC94656BDD7E418539370A124F3F2E49815107434E1475AB9A964F860DD1AE245F465590D7B22CQ2j7F" TargetMode="External"/><Relationship Id="rId14" Type="http://schemas.openxmlformats.org/officeDocument/2006/relationships/hyperlink" Target="consultantplus://offline/ref=E755AF0DFCDEDDA1A95220E27CDE954A3294B6E3E0F593B1939ED492A82F99918432B41AB17595F2FE0C1FD806D2E1CED27F2F6BE8541DF6B17928P4j4F" TargetMode="External"/><Relationship Id="rId35" Type="http://schemas.openxmlformats.org/officeDocument/2006/relationships/hyperlink" Target="consultantplus://offline/ref=E755AF0DFCDEDDA1A95220E27CDE954A3294B6E3E3F794BC999ED492A82F99918432B41AB17595F2FE0C1ED206D2E1CED27F2F6BE8541DF6B17928P4j4F" TargetMode="External"/><Relationship Id="rId56" Type="http://schemas.openxmlformats.org/officeDocument/2006/relationships/hyperlink" Target="consultantplus://offline/ref=E755AF0DFCDEDDA1A95220E27CDE954A3294B6E3E6F594BC9C9ED492A82F99918432B41AB17595F2FE0C1DD706D2E1CED27F2F6BE8541DF6B17928P4j4F" TargetMode="External"/><Relationship Id="rId77" Type="http://schemas.openxmlformats.org/officeDocument/2006/relationships/hyperlink" Target="consultantplus://offline/ref=E755AF0DFCDEDDA1A95220E27CDE954A3294B6E3E5F690B090C3DE9AF1239B968B6DA31DF87994F2FE0816DB59D7F4DF8A722A70F65601EAB37BP2jAF" TargetMode="External"/><Relationship Id="rId100" Type="http://schemas.openxmlformats.org/officeDocument/2006/relationships/hyperlink" Target="consultantplus://offline/ref=E755AF0DFCDEDDA1A95220E27CDE954A3294B6E3E1FC9CBD9B9ED492A82F99918432B41AB17595F2FE0C1BD306D2E1CED27F2F6BE8541DF6B17928P4j4F" TargetMode="External"/><Relationship Id="rId282" Type="http://schemas.openxmlformats.org/officeDocument/2006/relationships/hyperlink" Target="consultantplus://offline/ref=0B51B1EA01EB4864106D1EDC4E4885EFBBC29084CC94656BDD7E418539370A124F3F2E49815107434E1474AD9A964F860DD1AE245F465590D7B22CQ2j7F" TargetMode="External"/><Relationship Id="rId8" Type="http://schemas.openxmlformats.org/officeDocument/2006/relationships/hyperlink" Target="consultantplus://offline/ref=E755AF0DFCDEDDA1A95220E27CDE954A3294B6E3EAF093B190C3DE9AF1239B968B6DA31DF87994F2FE0C17DB59D7F4DF8A722A70F65601EAB37BP2jAF" TargetMode="External"/><Relationship Id="rId98" Type="http://schemas.openxmlformats.org/officeDocument/2006/relationships/hyperlink" Target="consultantplus://offline/ref=E755AF0DFCDEDDA1A95220E27CDE954A3294B6E3E6F594BC9C9ED492A82F99918432B41AB17595F2FE0C1AD306D2E1CED27F2F6BE8541DF6B17928P4j4F" TargetMode="External"/><Relationship Id="rId121" Type="http://schemas.openxmlformats.org/officeDocument/2006/relationships/hyperlink" Target="consultantplus://offline/ref=E755AF0DFCDEDDA1A95220E27CDE954A3294B6E3E0F494B09C9ED492A82F99918432B41AB17595F2FE0C1ED006D2E1CED27F2F6BE8541DF6B17928P4j4F" TargetMode="External"/><Relationship Id="rId142" Type="http://schemas.openxmlformats.org/officeDocument/2006/relationships/hyperlink" Target="consultantplus://offline/ref=E755AF0DFCDEDDA1A9523EEF6AB2C246379DEFE7E7FD9FEFC7C18FCFFF2693C6D17DB554F57D8AF2FC121DD00FP8j6F" TargetMode="External"/><Relationship Id="rId163" Type="http://schemas.openxmlformats.org/officeDocument/2006/relationships/hyperlink" Target="consultantplus://offline/ref=E755AF0DFCDEDDA1A95220E27CDE954A3294B6E3E6F594BC9C9ED492A82F99918432B41AB17595F2FE0D1CD306D2E1CED27F2F6BE8541DF6B17928P4j4F" TargetMode="External"/><Relationship Id="rId184" Type="http://schemas.openxmlformats.org/officeDocument/2006/relationships/hyperlink" Target="consultantplus://offline/ref=E755AF0DFCDEDDA1A95220E27CDE954A3294B6E3E3F39CBF9E9ED492A82F99918432B41AB17595F2FE0C1AD906D2E1CED27F2F6BE8541DF6B17928P4j4F" TargetMode="External"/><Relationship Id="rId219" Type="http://schemas.openxmlformats.org/officeDocument/2006/relationships/hyperlink" Target="consultantplus://offline/ref=0B51B1EA01EB4864106D1EDC4E4885EFBBC29084CA946266D27E418539370A124F3F2E49815107434E1779AB9A964F860DD1AE245F465590D7B22CQ2j7F" TargetMode="External"/><Relationship Id="rId230" Type="http://schemas.openxmlformats.org/officeDocument/2006/relationships/hyperlink" Target="consultantplus://offline/ref=0B51B1EA01EB4864106D1EDC4E4885EFBBC29084CA946266D27E418539370A124F3F2E49815107434E1778A89A964F860DD1AE245F465590D7B22CQ2j7F" TargetMode="External"/><Relationship Id="rId251" Type="http://schemas.openxmlformats.org/officeDocument/2006/relationships/image" Target="media/image31.wmf"/><Relationship Id="rId25" Type="http://schemas.openxmlformats.org/officeDocument/2006/relationships/hyperlink" Target="consultantplus://offline/ref=E755AF0DFCDEDDA1A9523EEF6AB2C246379DEFE7E7FD9FEFC7C18FCFFF2693C6D17DB554F57D8AF2FC121DD00FP8j6F" TargetMode="External"/><Relationship Id="rId46" Type="http://schemas.openxmlformats.org/officeDocument/2006/relationships/hyperlink" Target="consultantplus://offline/ref=E755AF0DFCDEDDA1A95220E27CDE954A3294B6E3E5F690B090C3DE9AF1239B968B6DA31DF87994F2FE0E1BDB59D7F4DF8A722A70F65601EAB37BP2jAF" TargetMode="External"/><Relationship Id="rId67" Type="http://schemas.openxmlformats.org/officeDocument/2006/relationships/hyperlink" Target="consultantplus://offline/ref=E755AF0DFCDEDDA1A95220E27CDE954A3294B6E3E6F594BC9C9ED492A82F99918432B41AB17595F2FE0C1CD206D2E1CED27F2F6BE8541DF6B17928P4j4F" TargetMode="External"/><Relationship Id="rId272" Type="http://schemas.openxmlformats.org/officeDocument/2006/relationships/hyperlink" Target="consultantplus://offline/ref=0B51B1EA01EB4864106D1EDC4E4885EFBBC29084CC95626AD27E418539370A124F3F2E49815107434E1472A69A964F860DD1AE245F465590D7B22CQ2j7F" TargetMode="External"/><Relationship Id="rId293" Type="http://schemas.openxmlformats.org/officeDocument/2006/relationships/hyperlink" Target="consultantplus://offline/ref=0B51B1EA01EB4864106D1EDC4E4885EFBBC29084CC95626AD27E418539370A124F3F2E49815107434E1475AF9A964F860DD1AE245F465590D7B22CQ2j7F" TargetMode="External"/><Relationship Id="rId307" Type="http://schemas.openxmlformats.org/officeDocument/2006/relationships/hyperlink" Target="consultantplus://offline/ref=0B51B1EA01EB4864106D1EDC4E4885EFBBC29084CA946266D27E418539370A124F3F2E49815107434E1072AA9A964F860DD1AE245F465590D7B22CQ2j7F" TargetMode="External"/><Relationship Id="rId88" Type="http://schemas.openxmlformats.org/officeDocument/2006/relationships/hyperlink" Target="consultantplus://offline/ref=E755AF0DFCDEDDA1A95220E27CDE954A3294B6E3E5F690B090C3DE9AF1239B968B6DA31DF87994F2FE0919DB59D7F4DF8A722A70F65601EAB37BP2jAF" TargetMode="External"/><Relationship Id="rId111" Type="http://schemas.openxmlformats.org/officeDocument/2006/relationships/hyperlink" Target="consultantplus://offline/ref=E755AF0DFCDEDDA1A95220E27CDE954A3294B6E3E5F690B090C3DE9AF1239B968B6DA31DF87994F2FE041DDB59D7F4DF8A722A70F65601EAB37BP2jAF" TargetMode="External"/><Relationship Id="rId132" Type="http://schemas.openxmlformats.org/officeDocument/2006/relationships/hyperlink" Target="consultantplus://offline/ref=E755AF0DFCDEDDA1A9523EEF6AB2C246379DEFE7E7FD9FEFC7C18FCFFF2693C6D17DB554F57D8AF2FC121DD00FP8j6F" TargetMode="External"/><Relationship Id="rId153" Type="http://schemas.openxmlformats.org/officeDocument/2006/relationships/hyperlink" Target="consultantplus://offline/ref=E755AF0DFCDEDDA1A95220E27CDE954A3294B6E3E6F594BC9C9ED492A82F99918432B41AB17595F2FE0D1DD606D2E1CED27F2F6BE8541DF6B17928P4j4F" TargetMode="External"/><Relationship Id="rId174" Type="http://schemas.openxmlformats.org/officeDocument/2006/relationships/hyperlink" Target="consultantplus://offline/ref=E755AF0DFCDEDDA1A95220E27CDE954A3294B6E3E6F594BC9C9ED492A82F99918432B41AB17595F2FE0D1BD206D2E1CED27F2F6BE8541DF6B17928P4j4F" TargetMode="External"/><Relationship Id="rId195" Type="http://schemas.openxmlformats.org/officeDocument/2006/relationships/hyperlink" Target="consultantplus://offline/ref=E755AF0DFCDEDDA1A95220E27CDE954A3294B6E3E6F594BC9C9ED492A82F99918432B41AB17595F2FE0D19D106D2E1CED27F2F6BE8541DF6B17928P4j4F" TargetMode="External"/><Relationship Id="rId209" Type="http://schemas.openxmlformats.org/officeDocument/2006/relationships/hyperlink" Target="consultantplus://offline/ref=E755AF0DFCDEDDA1A95220E27CDE954A3294B6E3E6F594BC9C9ED492A82F99918432B41AB17595F2FE0D19D706D2E1CED27F2F6BE8541DF6B17928P4j4F" TargetMode="External"/><Relationship Id="rId220" Type="http://schemas.openxmlformats.org/officeDocument/2006/relationships/hyperlink" Target="consultantplus://offline/ref=0B51B1EA01EB4864106D1EDC4E4885EFBBC29084CA946266D27E418539370A124F3F2E49815107434E1779A99A964F860DD1AE245F465590D7B22CQ2j7F" TargetMode="External"/><Relationship Id="rId241" Type="http://schemas.openxmlformats.org/officeDocument/2006/relationships/image" Target="media/image22.wmf"/><Relationship Id="rId15" Type="http://schemas.openxmlformats.org/officeDocument/2006/relationships/hyperlink" Target="consultantplus://offline/ref=E755AF0DFCDEDDA1A95220E27CDE954A3294B6E3E0F494B09C9ED492A82F99918432B41AB17595F2FE0C1FD806D2E1CED27F2F6BE8541DF6B17928P4j4F" TargetMode="External"/><Relationship Id="rId36" Type="http://schemas.openxmlformats.org/officeDocument/2006/relationships/hyperlink" Target="consultantplus://offline/ref=E755AF0DFCDEDDA1A95220E27CDE954A3294B6E3E3F39CBF9E9ED492A82F99918432B41AB17595F2FE0C1ED006D2E1CED27F2F6BE8541DF6B17928P4j4F" TargetMode="External"/><Relationship Id="rId57" Type="http://schemas.openxmlformats.org/officeDocument/2006/relationships/hyperlink" Target="consultantplus://offline/ref=E755AF0DFCDEDDA1A95220E27CDE954A3294B6E3E5F690B090C3DE9AF1239B968B6DA31DF87994F2FE0F1BDB59D7F4DF8A722A70F65601EAB37BP2jAF" TargetMode="External"/><Relationship Id="rId262" Type="http://schemas.openxmlformats.org/officeDocument/2006/relationships/image" Target="media/image40.wmf"/><Relationship Id="rId283" Type="http://schemas.openxmlformats.org/officeDocument/2006/relationships/hyperlink" Target="consultantplus://offline/ref=0B51B1EA01EB4864106D1EDC4E4885EFBBC29084CC95626AD27E418539370A124F3F2E49815107434E1472A79A964F860DD1AE245F465590D7B22CQ2j7F" TargetMode="External"/><Relationship Id="rId78" Type="http://schemas.openxmlformats.org/officeDocument/2006/relationships/hyperlink" Target="consultantplus://offline/ref=E755AF0DFCDEDDA1A95220E27CDE954A3294B6E3E6F594BC9C9ED492A82F99918432B41AB17595F2FE0C1BD706D2E1CED27F2F6BE8541DF6B17928P4j4F" TargetMode="External"/><Relationship Id="rId99" Type="http://schemas.openxmlformats.org/officeDocument/2006/relationships/hyperlink" Target="consultantplus://offline/ref=E755AF0DFCDEDDA1A95220E27CDE954A3294B6E3E5F690B090C3DE9AF1239B968B6DA31DF87994F2FE0916DB59D7F4DF8A722A70F65601EAB37BP2jAF" TargetMode="External"/><Relationship Id="rId101" Type="http://schemas.openxmlformats.org/officeDocument/2006/relationships/hyperlink" Target="consultantplus://offline/ref=E755AF0DFCDEDDA1A95220E27CDE954A3294B6E3E6F594BC9C9ED492A82F99918432B41AB17595F2FE0C1AD506D2E1CED27F2F6BE8541DF6B17928P4j4F" TargetMode="External"/><Relationship Id="rId122" Type="http://schemas.openxmlformats.org/officeDocument/2006/relationships/hyperlink" Target="consultantplus://offline/ref=E755AF0DFCDEDDA1A95220E27CDE954A3294B6E3E6F594BC9C9ED492A82F99918432B41AB17595F2FE0C18D106D2E1CED27F2F6BE8541DF6B17928P4j4F" TargetMode="External"/><Relationship Id="rId143" Type="http://schemas.openxmlformats.org/officeDocument/2006/relationships/hyperlink" Target="consultantplus://offline/ref=E755AF0DFCDEDDA1A95220E27CDE954A3294B6E3E6F594BC9C9ED492A82F99918432B41AB17595F2FE0D1DD006D2E1CED27F2F6BE8541DF6B17928P4j4F" TargetMode="External"/><Relationship Id="rId164" Type="http://schemas.openxmlformats.org/officeDocument/2006/relationships/hyperlink" Target="consultantplus://offline/ref=E755AF0DFCDEDDA1A95220E27CDE954A3294B6E3E5F690B090C3DE9AF1239B968B6DA31DF87994F2FF0E1FDB59D7F4DF8A722A70F65601EAB37BP2jAF" TargetMode="External"/><Relationship Id="rId185" Type="http://schemas.openxmlformats.org/officeDocument/2006/relationships/hyperlink" Target="consultantplus://offline/ref=E755AF0DFCDEDDA1A95220E27CDE954A3294B6E3E3F39CBF9E9ED492A82F99918432B41AB17595F2FE0C19D006D2E1CED27F2F6BE8541DF6B17928P4j4F" TargetMode="External"/><Relationship Id="rId9" Type="http://schemas.openxmlformats.org/officeDocument/2006/relationships/hyperlink" Target="consultantplus://offline/ref=E755AF0DFCDEDDA1A95220E27CDE954A3294B6E3E1F190BA9E9ED492A82F99918432B41AB17595F2FE0C1DD406D2E1CED27F2F6BE8541DF6B17928P4j4F" TargetMode="External"/><Relationship Id="rId210" Type="http://schemas.openxmlformats.org/officeDocument/2006/relationships/image" Target="media/image11.wmf"/><Relationship Id="rId26" Type="http://schemas.openxmlformats.org/officeDocument/2006/relationships/hyperlink" Target="consultantplus://offline/ref=E755AF0DFCDEDDA1A95220E27CDE954A3294B6E3E1F190BD999ED492A82F99918432B408B12D99F2FB121FD21384B088P8j7F" TargetMode="External"/><Relationship Id="rId231" Type="http://schemas.openxmlformats.org/officeDocument/2006/relationships/hyperlink" Target="consultantplus://offline/ref=0B51B1EA01EB4864106D1EDC4E4885EFBBC29084CA946266D27E418539370A124F3F2E49815107434E1071AC9A964F860DD1AE245F465590D7B22CQ2j7F" TargetMode="External"/><Relationship Id="rId252" Type="http://schemas.openxmlformats.org/officeDocument/2006/relationships/image" Target="media/image32.wmf"/><Relationship Id="rId273" Type="http://schemas.openxmlformats.org/officeDocument/2006/relationships/hyperlink" Target="consultantplus://offline/ref=0B51B1EA01EB4864106D1EDC4E4885EFBBC29084CA946266D27E418539370A124F3F2E49815107434E1070AC9A964F860DD1AE245F465590D7B22CQ2j7F" TargetMode="External"/><Relationship Id="rId294" Type="http://schemas.openxmlformats.org/officeDocument/2006/relationships/hyperlink" Target="consultantplus://offline/ref=0B51B1EA01EB4864106D1EDC4E4885EFBBC29084CA946266D27E418539370A124F3F2E49815107434E1073AC9A964F860DD1AE245F465590D7B22CQ2j7F" TargetMode="External"/><Relationship Id="rId308" Type="http://schemas.openxmlformats.org/officeDocument/2006/relationships/hyperlink" Target="consultantplus://offline/ref=0B51B1EA01EB4864106D1EDC4E4885EFBBC29084CA946266D27E418539370A124F3F2E49815107434E1072AB9A964F860DD1AE245F465590D7B22CQ2j7F" TargetMode="External"/><Relationship Id="rId47" Type="http://schemas.openxmlformats.org/officeDocument/2006/relationships/hyperlink" Target="consultantplus://offline/ref=E755AF0DFCDEDDA1A95220E27CDE954A3294B6E3E3F794BC999ED492A82F99918432B41AB17595F2FE0C1DD006D2E1CED27F2F6BE8541DF6B17928P4j4F" TargetMode="External"/><Relationship Id="rId68" Type="http://schemas.openxmlformats.org/officeDocument/2006/relationships/hyperlink" Target="consultantplus://offline/ref=E755AF0DFCDEDDA1A95220E27CDE954A3294B6E3E3F39CBF9E9ED492A82F99918432B41AB17595F2FE0C1CD506D2E1CED27F2F6BE8541DF6B17928P4j4F" TargetMode="External"/><Relationship Id="rId89" Type="http://schemas.openxmlformats.org/officeDocument/2006/relationships/hyperlink" Target="consultantplus://offline/ref=E755AF0DFCDEDDA1A95220E27CDE954A3294B6E3E5F690B090C3DE9AF1239B968B6DA31DF87994F2FE0918DB59D7F4DF8A722A70F65601EAB37BP2jAF" TargetMode="External"/><Relationship Id="rId112" Type="http://schemas.openxmlformats.org/officeDocument/2006/relationships/hyperlink" Target="consultantplus://offline/ref=E755AF0DFCDEDDA1A95220E27CDE954A3294B6E3E3F794BC999ED492A82F99918432B41AB17595F2FE0C1CD106D2E1CED27F2F6BE8541DF6B17928P4j4F" TargetMode="External"/><Relationship Id="rId133" Type="http://schemas.openxmlformats.org/officeDocument/2006/relationships/hyperlink" Target="consultantplus://offline/ref=E755AF0DFCDEDDA1A9523EEF6AB2C246379DEFE7E7FD9FEFC7C18FCFFF2693C6D17DB554F57D8AF2FC121DD00FP8j6F" TargetMode="External"/><Relationship Id="rId154" Type="http://schemas.openxmlformats.org/officeDocument/2006/relationships/hyperlink" Target="consultantplus://offline/ref=E755AF0DFCDEDDA1A95220E27CDE954A3294B6E3E5F690B090C3DE9AF1239B968B6DA31DF87994F2FF0D1EDB59D7F4DF8A722A70F65601EAB37BP2jAF" TargetMode="External"/><Relationship Id="rId175" Type="http://schemas.openxmlformats.org/officeDocument/2006/relationships/hyperlink" Target="consultantplus://offline/ref=E755AF0DFCDEDDA1A95220E27CDE954A3294B6E3E5F690B090C3DE9AF1239B968B6DA31DF87994F2FF0F1DDB59D7F4DF8A722A70F65601EAB37BP2jAF" TargetMode="External"/><Relationship Id="rId196" Type="http://schemas.openxmlformats.org/officeDocument/2006/relationships/hyperlink" Target="consultantplus://offline/ref=E755AF0DFCDEDDA1A95220E27CDE954A3294B6E3E6F594BC9C9ED492A82F99918432B41AB17595F2FE0D19D206D2E1CED27F2F6BE8541DF6B17928P4j4F" TargetMode="External"/><Relationship Id="rId200" Type="http://schemas.openxmlformats.org/officeDocument/2006/relationships/image" Target="media/image3.wmf"/><Relationship Id="rId16" Type="http://schemas.openxmlformats.org/officeDocument/2006/relationships/hyperlink" Target="consultantplus://offline/ref=E755AF0DFCDEDDA1A95220E27CDE954A3294B6E3E0FD97BD9E9ED492A82F99918432B41AB17595F2FE0C1ED406D2E1CED27F2F6BE8541DF6B17928P4j4F" TargetMode="External"/><Relationship Id="rId221" Type="http://schemas.openxmlformats.org/officeDocument/2006/relationships/hyperlink" Target="consultantplus://offline/ref=0B51B1EA01EB4864106D1EDC4E4885EFBBC29084CC94656BDD7E418539370A124F3F2E49815107434E1472AE9A964F860DD1AE245F465590D7B22CQ2j7F" TargetMode="External"/><Relationship Id="rId242" Type="http://schemas.openxmlformats.org/officeDocument/2006/relationships/image" Target="media/image23.wmf"/><Relationship Id="rId263" Type="http://schemas.openxmlformats.org/officeDocument/2006/relationships/hyperlink" Target="consultantplus://offline/ref=0B51B1EA01EB4864106D1EDC4E4885EFBBC29084CA946266D27E418539370A124F3F2E49815107434E1070AE9A964F860DD1AE245F465590D7B22CQ2j7F" TargetMode="External"/><Relationship Id="rId284" Type="http://schemas.openxmlformats.org/officeDocument/2006/relationships/hyperlink" Target="consultantplus://offline/ref=0B51B1EA01EB4864106D1EDC4E4885EFBBC29084CA946266D27E418539370A124F3F2E49815107434E1073AE9A964F860DD1AE245F465590D7B22CQ2j7F" TargetMode="External"/><Relationship Id="rId37" Type="http://schemas.openxmlformats.org/officeDocument/2006/relationships/hyperlink" Target="consultantplus://offline/ref=E755AF0DFCDEDDA1A95220E27CDE954A3294B6E3E6F594BC9C9ED492A82F99918432B41AB17595F2FE0C1ED306D2E1CED27F2F6BE8541DF6B17928P4j4F" TargetMode="External"/><Relationship Id="rId58" Type="http://schemas.openxmlformats.org/officeDocument/2006/relationships/hyperlink" Target="consultantplus://offline/ref=E755AF0DFCDEDDA1A95220E27CDE954A3294B6E3EAF093B190C3DE9AF1239B968B6DA31DF87994F2FE0D1CDB59D7F4DF8A722A70F65601EAB37BP2jAF" TargetMode="External"/><Relationship Id="rId79" Type="http://schemas.openxmlformats.org/officeDocument/2006/relationships/hyperlink" Target="consultantplus://offline/ref=E755AF0DFCDEDDA1A95220E27CDE954A3294B6E3E5F690B090C3DE9AF1239B968B6DA31DF87994F2FE091DDB59D7F4DF8A722A70F65601EAB37BP2jAF" TargetMode="External"/><Relationship Id="rId102" Type="http://schemas.openxmlformats.org/officeDocument/2006/relationships/hyperlink" Target="consultantplus://offline/ref=E755AF0DFCDEDDA1A9523EEF6AB2C246379DEFE7E7FD9FEFC7C18FCFFF2693C6D17DB554F57D8AF2FC121DD00FP8j6F" TargetMode="External"/><Relationship Id="rId123" Type="http://schemas.openxmlformats.org/officeDocument/2006/relationships/image" Target="media/image1.wmf"/><Relationship Id="rId144" Type="http://schemas.openxmlformats.org/officeDocument/2006/relationships/hyperlink" Target="consultantplus://offline/ref=E755AF0DFCDEDDA1A95220E27CDE954A3294B6E3E6F594BC9C9ED492A82F99918432B41AB17595F2FE0D1DD206D2E1CED27F2F6BE8541DF6B17928P4j4F" TargetMode="External"/><Relationship Id="rId90" Type="http://schemas.openxmlformats.org/officeDocument/2006/relationships/hyperlink" Target="consultantplus://offline/ref=E755AF0DFCDEDDA1A95220E27CDE954A3294B6E3E6F594BC9C9ED492A82F99918432B41AB17595F2FE0C1AD306D2E1CED27F2F6BE8541DF6B17928P4j4F" TargetMode="External"/><Relationship Id="rId165" Type="http://schemas.openxmlformats.org/officeDocument/2006/relationships/hyperlink" Target="consultantplus://offline/ref=E755AF0DFCDEDDA1A95220E27CDE954A3294B6E3E3F794BC999ED492A82F99918432B41AB17595F2FE0C1CD606D2E1CED27F2F6BE8541DF6B17928P4j4F" TargetMode="External"/><Relationship Id="rId186" Type="http://schemas.openxmlformats.org/officeDocument/2006/relationships/hyperlink" Target="consultantplus://offline/ref=E755AF0DFCDEDDA1A95220E27CDE954A3294B6E3E6F594BC9C9ED492A82F99918432B41AB17595F2FE0D1BD906D2E1CED27F2F6BE8541DF6B17928P4j4F" TargetMode="External"/><Relationship Id="rId211" Type="http://schemas.openxmlformats.org/officeDocument/2006/relationships/image" Target="media/image12.wmf"/><Relationship Id="rId232" Type="http://schemas.openxmlformats.org/officeDocument/2006/relationships/image" Target="media/image16.wmf"/><Relationship Id="rId253" Type="http://schemas.openxmlformats.org/officeDocument/2006/relationships/image" Target="media/image33.wmf"/><Relationship Id="rId274" Type="http://schemas.openxmlformats.org/officeDocument/2006/relationships/hyperlink" Target="consultantplus://offline/ref=0B51B1EA01EB4864106D1EDC4E4885EFBBC29084CA946266D27E418539370A124F3F2E49815107434E1070AB9A964F860DD1AE245F465590D7B22CQ2j7F" TargetMode="External"/><Relationship Id="rId295" Type="http://schemas.openxmlformats.org/officeDocument/2006/relationships/hyperlink" Target="consultantplus://offline/ref=0B51B1EA01EB4864106D1EDC4E4885EFBBC29084CA946266D27E418539370A124F3F2E49815107434E1073AB9A964F860DD1AE245F465590D7B22CQ2j7F" TargetMode="External"/><Relationship Id="rId309" Type="http://schemas.openxmlformats.org/officeDocument/2006/relationships/hyperlink" Target="consultantplus://offline/ref=0B51B1EA01EB4864106D1EDC4E4885EFBBC29084CC95626AD27E418539370A124F3F2E49815107434E1475AD9A964F860DD1AE245F465590D7B22CQ2j7F" TargetMode="External"/><Relationship Id="rId27" Type="http://schemas.openxmlformats.org/officeDocument/2006/relationships/hyperlink" Target="consultantplus://offline/ref=E755AF0DFCDEDDA1A95220E27CDE954A3294B6E3E3F794BC999ED492A82F99918432B41AB17595F2FE0C1ED006D2E1CED27F2F6BE8541DF6B17928P4j4F" TargetMode="External"/><Relationship Id="rId48" Type="http://schemas.openxmlformats.org/officeDocument/2006/relationships/hyperlink" Target="consultantplus://offline/ref=E755AF0DFCDEDDA1A95220E27CDE954A3294B6E3E6F594BC9C9ED492A82F99918432B41AB17595F2FE0C1DD006D2E1CED27F2F6BE8541DF6B17928P4j4F" TargetMode="External"/><Relationship Id="rId69" Type="http://schemas.openxmlformats.org/officeDocument/2006/relationships/hyperlink" Target="consultantplus://offline/ref=E755AF0DFCDEDDA1A95220E27CDE954A3294B6E3E6F594BC9C9ED492A82F99918432B41AB17595F2FE0C1CD406D2E1CED27F2F6BE8541DF6B17928P4j4F" TargetMode="External"/><Relationship Id="rId113" Type="http://schemas.openxmlformats.org/officeDocument/2006/relationships/hyperlink" Target="consultantplus://offline/ref=E755AF0DFCDEDDA1A9523EEF6AB2C246379DEFE7E7FD9FEFC7C18FCFFF2693C6D17DB554F57D8AF2FC121DD00FP8j6F" TargetMode="External"/><Relationship Id="rId134" Type="http://schemas.openxmlformats.org/officeDocument/2006/relationships/hyperlink" Target="consultantplus://offline/ref=E755AF0DFCDEDDA1A95220E27CDE954A3294B6E3E6F594BC9C9ED492A82F99918432B41AB17595F2FE0D1ED606D2E1CED27F2F6BE8541DF6B17928P4j4F" TargetMode="External"/><Relationship Id="rId80" Type="http://schemas.openxmlformats.org/officeDocument/2006/relationships/hyperlink" Target="consultantplus://offline/ref=E755AF0DFCDEDDA1A95220E27CDE954A3294B6E3E3F39CBF9E9ED492A82F99918432B41AB17595F2FE0C1BD106D2E1CED27F2F6BE8541DF6B17928P4j4F" TargetMode="External"/><Relationship Id="rId155" Type="http://schemas.openxmlformats.org/officeDocument/2006/relationships/hyperlink" Target="consultantplus://offline/ref=E755AF0DFCDEDDA1A95220E27CDE954A3294B6E3E3F794BC999ED492A82F99918432B41AB17595F2FE0C1CD406D2E1CED27F2F6BE8541DF6B17928P4j4F" TargetMode="External"/><Relationship Id="rId176" Type="http://schemas.openxmlformats.org/officeDocument/2006/relationships/hyperlink" Target="consultantplus://offline/ref=E755AF0DFCDEDDA1A95220E27CDE954A3294B6E3E6F594BC9C9ED492A82F99918432B41AB17595F2FE0D1BD406D2E1CED27F2F6BE8541DF6B17928P4j4F" TargetMode="External"/><Relationship Id="rId197" Type="http://schemas.openxmlformats.org/officeDocument/2006/relationships/hyperlink" Target="consultantplus://offline/ref=E755AF0DFCDEDDA1A95220E27CDE954A3294B6E3E6F594BC9C9ED492A82F99918432B41AB17595F2FE0D19D406D2E1CED27F2F6BE8541DF6B17928P4j4F" TargetMode="External"/><Relationship Id="rId201" Type="http://schemas.openxmlformats.org/officeDocument/2006/relationships/image" Target="media/image4.wmf"/><Relationship Id="rId222" Type="http://schemas.openxmlformats.org/officeDocument/2006/relationships/hyperlink" Target="consultantplus://offline/ref=0B51B1EA01EB4864106D1EDC4E4885EFBBC29084CA946266D27E418539370A124F3F2E49815107434E1779A69A964F860DD1AE245F465590D7B22CQ2j7F" TargetMode="External"/><Relationship Id="rId243" Type="http://schemas.openxmlformats.org/officeDocument/2006/relationships/image" Target="media/image24.wmf"/><Relationship Id="rId264" Type="http://schemas.openxmlformats.org/officeDocument/2006/relationships/image" Target="media/image41.wmf"/><Relationship Id="rId285" Type="http://schemas.openxmlformats.org/officeDocument/2006/relationships/image" Target="media/image47.wmf"/><Relationship Id="rId17" Type="http://schemas.openxmlformats.org/officeDocument/2006/relationships/hyperlink" Target="consultantplus://offline/ref=E755AF0DFCDEDDA1A95220E27CDE954A3294B6E3E1FC9CBD9B9ED492A82F99918432B41AB17595F2FE0C1CD806D2E1CED27F2F6BE8541DF6B17928P4j4F" TargetMode="External"/><Relationship Id="rId38" Type="http://schemas.openxmlformats.org/officeDocument/2006/relationships/hyperlink" Target="consultantplus://offline/ref=E755AF0DFCDEDDA1A95220E27CDE954A3294B6E3E3F794BC999ED492A82F99918432B41AB17595F2FE0C1ED206D2E1CED27F2F6BE8541DF6B17928P4j4F" TargetMode="External"/><Relationship Id="rId59" Type="http://schemas.openxmlformats.org/officeDocument/2006/relationships/hyperlink" Target="consultantplus://offline/ref=E755AF0DFCDEDDA1A95220E27CDE954A3294B6E3E3F794BC999ED492A82F99918432B41AB17595F2FE0C1DD306D2E1CED27F2F6BE8541DF6B17928P4j4F" TargetMode="External"/><Relationship Id="rId103" Type="http://schemas.openxmlformats.org/officeDocument/2006/relationships/hyperlink" Target="consultantplus://offline/ref=E755AF0DFCDEDDA1A95220E27CDE954A3294B6E3E6F594BC9C9ED492A82F99918432B41AB17595F2FE0C1AD806D2E1CED27F2F6BE8541DF6B17928P4j4F" TargetMode="External"/><Relationship Id="rId124" Type="http://schemas.openxmlformats.org/officeDocument/2006/relationships/image" Target="media/image2.wmf"/><Relationship Id="rId310" Type="http://schemas.openxmlformats.org/officeDocument/2006/relationships/hyperlink" Target="consultantplus://offline/ref=0B51B1EA01EB4864106D1EDC4E4885EFBBC29084CA946266D27E418539370A124F3F2E49815107434E1072A89A964F860DD1AE245F465590D7B22CQ2j7F" TargetMode="External"/><Relationship Id="rId70" Type="http://schemas.openxmlformats.org/officeDocument/2006/relationships/hyperlink" Target="consultantplus://offline/ref=E755AF0DFCDEDDA1A95220E27CDE954A3294B6E3E6F594BC9C9ED492A82F99918432B41AB17595F2FE0C1CD506D2E1CED27F2F6BE8541DF6B17928P4j4F" TargetMode="External"/><Relationship Id="rId91" Type="http://schemas.openxmlformats.org/officeDocument/2006/relationships/hyperlink" Target="consultantplus://offline/ref=E755AF0DFCDEDDA1A95220E27CDE954A3294B6E3E5F690B090C3DE9AF1239B968B6DA31DF87994F2FE0917DB59D7F4DF8A722A70F65601EAB37BP2jAF" TargetMode="External"/><Relationship Id="rId145" Type="http://schemas.openxmlformats.org/officeDocument/2006/relationships/hyperlink" Target="consultantplus://offline/ref=E755AF0DFCDEDDA1A9523EEF6AB2C246379DEFE7E7FD9FEFC7C18FCFFF2693C6C37DED5BF57E9CF9AA5D5B850086B5948770316CF656P1jFF" TargetMode="External"/><Relationship Id="rId166" Type="http://schemas.openxmlformats.org/officeDocument/2006/relationships/hyperlink" Target="consultantplus://offline/ref=E755AF0DFCDEDDA1A95220E27CDE954A3294B6E3E6F594BC9C9ED492A82F99918432B41AB17595F2FE0D1CD506D2E1CED27F2F6BE8541DF6B17928P4j4F" TargetMode="External"/><Relationship Id="rId187" Type="http://schemas.openxmlformats.org/officeDocument/2006/relationships/hyperlink" Target="consultantplus://offline/ref=E755AF0DFCDEDDA1A95220E27CDE954A3294B6E3E6F594BC9C9ED492A82F99918432B41AB17595F2FE0D1AD106D2E1CED27F2F6BE8541DF6B17928P4j4F" TargetMode="External"/><Relationship Id="rId1" Type="http://schemas.openxmlformats.org/officeDocument/2006/relationships/styles" Target="styles.xml"/><Relationship Id="rId212" Type="http://schemas.openxmlformats.org/officeDocument/2006/relationships/image" Target="media/image13.wmf"/><Relationship Id="rId233" Type="http://schemas.openxmlformats.org/officeDocument/2006/relationships/image" Target="media/image17.wmf"/><Relationship Id="rId254" Type="http://schemas.openxmlformats.org/officeDocument/2006/relationships/image" Target="media/image34.wmf"/><Relationship Id="rId28" Type="http://schemas.openxmlformats.org/officeDocument/2006/relationships/hyperlink" Target="consultantplus://offline/ref=E755AF0DFCDEDDA1A9523EEF6AB2C246379DEFE7E7FD9FEFC7C18FCFFF2693C6D17DB554F57D8AF2FC121DD00FP8j6F" TargetMode="External"/><Relationship Id="rId49" Type="http://schemas.openxmlformats.org/officeDocument/2006/relationships/hyperlink" Target="consultantplus://offline/ref=E755AF0DFCDEDDA1A95220E27CDE954A3294B6E3E3F794BC999ED492A82F99918432B41AB17595F2FE0C1DD106D2E1CED27F2F6BE8541DF6B17928P4j4F" TargetMode="External"/><Relationship Id="rId114" Type="http://schemas.openxmlformats.org/officeDocument/2006/relationships/hyperlink" Target="consultantplus://offline/ref=E755AF0DFCDEDDA1A95220E27CDE954A3294B6E3E5F690B090C3DE9AF1239B968B6DA31DF87994F2FE041CDB59D7F4DF8A722A70F65601EAB37BP2jAF" TargetMode="External"/><Relationship Id="rId275" Type="http://schemas.openxmlformats.org/officeDocument/2006/relationships/image" Target="media/image45.wmf"/><Relationship Id="rId296" Type="http://schemas.openxmlformats.org/officeDocument/2006/relationships/hyperlink" Target="consultantplus://offline/ref=0B51B1EA01EB4864106D1EDC4E4885EFBBC29084CA946266D27E418539370A124F3F2E49815107434E1073A89A964F860DD1AE245F465590D7B22CQ2j7F" TargetMode="External"/><Relationship Id="rId300" Type="http://schemas.openxmlformats.org/officeDocument/2006/relationships/hyperlink" Target="consultantplus://offline/ref=0B51B1EA01EB4864106D1EDC4E4885EFBBC29084CC94656BDD7E418539370A124F3F2E49815107434E1474AB9A964F860DD1AE245F465590D7B22CQ2j7F" TargetMode="External"/><Relationship Id="rId60" Type="http://schemas.openxmlformats.org/officeDocument/2006/relationships/hyperlink" Target="consultantplus://offline/ref=E755AF0DFCDEDDA1A95220E27CDE954A3294B6E3E3F39CBF9E9ED492A82F99918432B41AB17595F2FE0C1DD806D2E1CED27F2F6BE8541DF6B17928P4j4F" TargetMode="External"/><Relationship Id="rId81" Type="http://schemas.openxmlformats.org/officeDocument/2006/relationships/hyperlink" Target="consultantplus://offline/ref=E755AF0DFCDEDDA1A95220E27CDE954A3294B6E3E6F594BC9C9ED492A82F99918432B41AB17595F2FE0C1BD906D2E1CED27F2F6BE8541DF6B17928P4j4F" TargetMode="External"/><Relationship Id="rId135" Type="http://schemas.openxmlformats.org/officeDocument/2006/relationships/hyperlink" Target="consultantplus://offline/ref=E755AF0DFCDEDDA1A9523EEF6AB2C246379DEFE7E7FD9FEFC7C18FCFFF2693C6C37DED5BF47F97F9AA5D5B850086B5948770316CF656P1jFF" TargetMode="External"/><Relationship Id="rId156" Type="http://schemas.openxmlformats.org/officeDocument/2006/relationships/hyperlink" Target="consultantplus://offline/ref=E755AF0DFCDEDDA1A95220E27CDE954A3294B6E3E3F39CBF9E9ED492A82F99918432B41AB17595F2FE0C1AD406D2E1CED27F2F6BE8541DF6B17928P4j4F" TargetMode="External"/><Relationship Id="rId177" Type="http://schemas.openxmlformats.org/officeDocument/2006/relationships/hyperlink" Target="consultantplus://offline/ref=E755AF0DFCDEDDA1A9523EEF6AB2C246379DEFE7E7FD9FEFC7C18FCFFF2693C6C37DED5DF77994F9AA5D5B850086B5948770316CF656P1jFF" TargetMode="External"/><Relationship Id="rId198" Type="http://schemas.openxmlformats.org/officeDocument/2006/relationships/hyperlink" Target="consultantplus://offline/ref=E755AF0DFCDEDDA1A95220E27CDE954A3294B6E3E6F594BC9C9ED492A82F99918432B41AB17595F2FE0D19D506D2E1CED27F2F6BE8541DF6B17928P4j4F" TargetMode="External"/><Relationship Id="rId202" Type="http://schemas.openxmlformats.org/officeDocument/2006/relationships/image" Target="media/image5.wmf"/><Relationship Id="rId223" Type="http://schemas.openxmlformats.org/officeDocument/2006/relationships/image" Target="media/image14.wmf"/><Relationship Id="rId244" Type="http://schemas.openxmlformats.org/officeDocument/2006/relationships/image" Target="media/image25.wmf"/><Relationship Id="rId18" Type="http://schemas.openxmlformats.org/officeDocument/2006/relationships/hyperlink" Target="consultantplus://offline/ref=E755AF0DFCDEDDA1A95220E27CDE954A3294B6E3E6F594BC9C9ED492A82F99918432B41AB17595F2FE0C1FD806D2E1CED27F2F6BE8541DF6B17928P4j4F" TargetMode="External"/><Relationship Id="rId39" Type="http://schemas.openxmlformats.org/officeDocument/2006/relationships/hyperlink" Target="consultantplus://offline/ref=E755AF0DFCDEDDA1A95220E27CDE954A3294B6E3E3F39CBF9E9ED492A82F99918432B41AB17595F2FE0C1ED106D2E1CED27F2F6BE8541DF6B17928P4j4F" TargetMode="External"/><Relationship Id="rId265" Type="http://schemas.openxmlformats.org/officeDocument/2006/relationships/image" Target="media/image42.wmf"/><Relationship Id="rId286" Type="http://schemas.openxmlformats.org/officeDocument/2006/relationships/hyperlink" Target="consultantplus://offline/ref=0B51B1EA01EB4864106D1EDC4E4885EFBBC29084CA946266D27E418539370A124F3F2E49815107434E1073AF9A964F860DD1AE245F465590D7B22CQ2j7F" TargetMode="External"/><Relationship Id="rId50" Type="http://schemas.openxmlformats.org/officeDocument/2006/relationships/hyperlink" Target="consultantplus://offline/ref=E755AF0DFCDEDDA1A95220E27CDE954A3294B6E3E3F39CBF9E9ED492A82F99918432B41AB17595F2FE0C1DD106D2E1CED27F2F6BE8541DF6B17928P4j4F" TargetMode="External"/><Relationship Id="rId104" Type="http://schemas.openxmlformats.org/officeDocument/2006/relationships/hyperlink" Target="consultantplus://offline/ref=E755AF0DFCDEDDA1A95220E27CDE954A3294B6E3E6F594BC9C9ED492A82F99918432B41AB17595F2FE0C19D206D2E1CED27F2F6BE8541DF6B17928P4j4F" TargetMode="External"/><Relationship Id="rId125" Type="http://schemas.openxmlformats.org/officeDocument/2006/relationships/hyperlink" Target="consultantplus://offline/ref=E755AF0DFCDEDDA1A95220E27CDE954A3294B6E3E6F594BC9C9ED492A82F99918432B41AB17595F2FE0C18D206D2E1CED27F2F6BE8541DF6B17928P4j4F" TargetMode="External"/><Relationship Id="rId146" Type="http://schemas.openxmlformats.org/officeDocument/2006/relationships/hyperlink" Target="consultantplus://offline/ref=E755AF0DFCDEDDA1A9523EEF6AB2C246379DEFE7E7FD9FEFC7C18FCFFF2693C6C37DED5BF47C95F9AA5D5B850086B5948770316CF656P1jFF" TargetMode="External"/><Relationship Id="rId167" Type="http://schemas.openxmlformats.org/officeDocument/2006/relationships/hyperlink" Target="consultantplus://offline/ref=E755AF0DFCDEDDA1A95220E27CDE954A3294B6E3E5F690B090C3DE9AF1239B968B6DA31DF87994F2FF0E1DDB59D7F4DF8A722A70F65601EAB37BP2jAF" TargetMode="External"/><Relationship Id="rId188" Type="http://schemas.openxmlformats.org/officeDocument/2006/relationships/hyperlink" Target="consultantplus://offline/ref=E755AF0DFCDEDDA1A95220E27CDE954A3294B6E3E6F594BC9C9ED492A82F99918432B41AB17595F2FE0D1AD206D2E1CED27F2F6BE8541DF6B17928P4j4F" TargetMode="External"/><Relationship Id="rId311" Type="http://schemas.openxmlformats.org/officeDocument/2006/relationships/image" Target="media/image49.wmf"/><Relationship Id="rId71" Type="http://schemas.openxmlformats.org/officeDocument/2006/relationships/hyperlink" Target="consultantplus://offline/ref=E755AF0DFCDEDDA1A95220E27CDE954A3294B6E3E6F594BC9C9ED492A82F99918432B41AB17595F2FE0C1CD706D2E1CED27F2F6BE8541DF6B17928P4j4F" TargetMode="External"/><Relationship Id="rId92" Type="http://schemas.openxmlformats.org/officeDocument/2006/relationships/hyperlink" Target="consultantplus://offline/ref=E755AF0DFCDEDDA1A95220E27CDE954A3294B6E3E3F39CBF9E9ED492A82F99918432B41AB17595F2FE0C1BD806D2E1CED27F2F6BE8541DF6B17928P4j4F" TargetMode="External"/><Relationship Id="rId213" Type="http://schemas.openxmlformats.org/officeDocument/2006/relationships/hyperlink" Target="consultantplus://offline/ref=0B51B1EA01EB4864106D00D15824D2E3BECBC980CB9C693589211AD86E3E00451A702F07C55918434C0A73AE93QCj2F" TargetMode="External"/><Relationship Id="rId234" Type="http://schemas.openxmlformats.org/officeDocument/2006/relationships/image" Target="media/image18.wmf"/><Relationship Id="rId2" Type="http://schemas.openxmlformats.org/officeDocument/2006/relationships/settings" Target="settings.xml"/><Relationship Id="rId29" Type="http://schemas.openxmlformats.org/officeDocument/2006/relationships/hyperlink" Target="consultantplus://offline/ref=E755AF0DFCDEDDA1A95220E27CDE954A3294B6E3E3F794BC999ED492A82F99918432B41AB17595F2FE0C1ED106D2E1CED27F2F6BE8541DF6B17928P4j4F" TargetMode="External"/><Relationship Id="rId255" Type="http://schemas.openxmlformats.org/officeDocument/2006/relationships/hyperlink" Target="consultantplus://offline/ref=0B51B1EA01EB4864106D1EDC4E4885EFBBC29084CC95626AD27E418539370A124F3F2E49815107434E1472A99A964F860DD1AE245F465590D7B22CQ2j7F" TargetMode="External"/><Relationship Id="rId276" Type="http://schemas.openxmlformats.org/officeDocument/2006/relationships/hyperlink" Target="consultantplus://offline/ref=0B51B1EA01EB4864106D1EDC4E4885EFBBC29084CA946266D27E418539370A124F3F2E49815107434E1070A89A964F860DD1AE245F465590D7B22CQ2j7F" TargetMode="External"/><Relationship Id="rId297" Type="http://schemas.openxmlformats.org/officeDocument/2006/relationships/hyperlink" Target="consultantplus://offline/ref=0B51B1EA01EB4864106D1EDC4E4885EFBBC29084CA946266D27E418539370A124F3F2E49815107434E1073A99A964F860DD1AE245F465590D7B22CQ2j7F" TargetMode="External"/><Relationship Id="rId40" Type="http://schemas.openxmlformats.org/officeDocument/2006/relationships/hyperlink" Target="consultantplus://offline/ref=E755AF0DFCDEDDA1A95220E27CDE954A3294B6E3E6F594BC9C9ED492A82F99918432B41AB17595F2FE0C1ED406D2E1CED27F2F6BE8541DF6B17928P4j4F" TargetMode="External"/><Relationship Id="rId115" Type="http://schemas.openxmlformats.org/officeDocument/2006/relationships/hyperlink" Target="consultantplus://offline/ref=E755AF0DFCDEDDA1A95220E27CDE954A3294B6E3E6F594BC9C9ED492A82F99918432B41AB17595F2FE0C19D706D2E1CED27F2F6BE8541DF6B17928P4j4F" TargetMode="External"/><Relationship Id="rId136" Type="http://schemas.openxmlformats.org/officeDocument/2006/relationships/hyperlink" Target="consultantplus://offline/ref=E755AF0DFCDEDDA1A95220E27CDE954A3294B6E3E6F594BC9C9ED492A82F99918432B41AB17595F2FE0D1ED806D2E1CED27F2F6BE8541DF6B17928P4j4F" TargetMode="External"/><Relationship Id="rId157" Type="http://schemas.openxmlformats.org/officeDocument/2006/relationships/hyperlink" Target="consultantplus://offline/ref=E755AF0DFCDEDDA1A95220E27CDE954A3294B6E3E5F690B090C3DE9AF1239B968B6DA31DF87994F2FF0D1DDB59D7F4DF8A722A70F65601EAB37BP2jAF" TargetMode="External"/><Relationship Id="rId178" Type="http://schemas.openxmlformats.org/officeDocument/2006/relationships/hyperlink" Target="consultantplus://offline/ref=E755AF0DFCDEDDA1A9523EEF6AB2C246379DEFE7E7FD9FEFC7C18FCFFF2693C6C37DED5DF77990F9AA5D5B850086B5948770316CF656P1jFF" TargetMode="External"/><Relationship Id="rId301" Type="http://schemas.openxmlformats.org/officeDocument/2006/relationships/hyperlink" Target="consultantplus://offline/ref=0B51B1EA01EB4864106D1EDC4E4885EFBBC29084CC94656BDD7E418539370A124F3F2E49815107434E1474A89A964F860DD1AE245F465590D7B22CQ2j7F" TargetMode="External"/><Relationship Id="rId61" Type="http://schemas.openxmlformats.org/officeDocument/2006/relationships/hyperlink" Target="consultantplus://offline/ref=E755AF0DFCDEDDA1A95220E27CDE954A3294B6E3E6F594BC9C9ED492A82F99918432B41AB17595F2FE0C1DD806D2E1CED27F2F6BE8541DF6B17928P4j4F" TargetMode="External"/><Relationship Id="rId82" Type="http://schemas.openxmlformats.org/officeDocument/2006/relationships/hyperlink" Target="consultantplus://offline/ref=E755AF0DFCDEDDA1A95220E27CDE954A3294B6E3E5F690B090C3DE9AF1239B968B6DA31DF87994F2FE091CDB59D7F4DF8A722A70F65601EAB37BP2jAF" TargetMode="External"/><Relationship Id="rId199" Type="http://schemas.openxmlformats.org/officeDocument/2006/relationships/hyperlink" Target="consultantplus://offline/ref=E755AF0DFCDEDDA1A95220E27CDE954A3294B6E3E6F594BC9C9ED492A82F99918432B41AB17595F2FE0D19D606D2E1CED27F2F6BE8541DF6B17928P4j4F" TargetMode="External"/><Relationship Id="rId203" Type="http://schemas.openxmlformats.org/officeDocument/2006/relationships/image" Target="media/image6.wmf"/><Relationship Id="rId19" Type="http://schemas.openxmlformats.org/officeDocument/2006/relationships/hyperlink" Target="consultantplus://offline/ref=E755AF0DFCDEDDA1A95220E27CDE954A3294B6E3E0F69CB89F9ED492A82F99918432B41AB17595F2FE0C1FD806D2E1CED27F2F6BE8541DF6B17928P4j4F" TargetMode="External"/><Relationship Id="rId224" Type="http://schemas.openxmlformats.org/officeDocument/2006/relationships/image" Target="media/image15.wmf"/><Relationship Id="rId245" Type="http://schemas.openxmlformats.org/officeDocument/2006/relationships/image" Target="media/image26.wmf"/><Relationship Id="rId266" Type="http://schemas.openxmlformats.org/officeDocument/2006/relationships/image" Target="media/image43.wmf"/><Relationship Id="rId287" Type="http://schemas.openxmlformats.org/officeDocument/2006/relationships/hyperlink" Target="consultantplus://offline/ref=0B51B1EA01EB4864106D1EDC4E4885EFBBC29084CA946266D27E418539370A124F3F2E49815107434E1073AF9A964F860DD1AE245F465590D7B22CQ2j7F" TargetMode="External"/><Relationship Id="rId30" Type="http://schemas.openxmlformats.org/officeDocument/2006/relationships/hyperlink" Target="consultantplus://offline/ref=E755AF0DFCDEDDA1A95220E27CDE954A3294B6E3E6F594BC9C9ED492A82F99918432B41AB17595F2FE0C1ED006D2E1CED27F2F6BE8541DF6B17928P4j4F" TargetMode="External"/><Relationship Id="rId105" Type="http://schemas.openxmlformats.org/officeDocument/2006/relationships/hyperlink" Target="consultantplus://offline/ref=E755AF0DFCDEDDA1A95220E27CDE954A3294B6E3E5F690B090C3DE9AF1239B968B6DA31DF87994F2FE0B1DDB59D7F4DF8A722A70F65601EAB37BP2jAF" TargetMode="External"/><Relationship Id="rId126" Type="http://schemas.openxmlformats.org/officeDocument/2006/relationships/hyperlink" Target="consultantplus://offline/ref=E755AF0DFCDEDDA1A95220E27CDE954A3294B6E3E6F594BC9C9ED492A82F99918432B41AB17595F2FE0C16D406D2E1CED27F2F6BE8541DF6B17928P4j4F" TargetMode="External"/><Relationship Id="rId147" Type="http://schemas.openxmlformats.org/officeDocument/2006/relationships/hyperlink" Target="consultantplus://offline/ref=E755AF0DFCDEDDA1A95220E27CDE954A3294B6E3E6F594BC9C9ED492A82F99918432B41AB17595F2FE0D1DD306D2E1CED27F2F6BE8541DF6B17928P4j4F" TargetMode="External"/><Relationship Id="rId168" Type="http://schemas.openxmlformats.org/officeDocument/2006/relationships/hyperlink" Target="consultantplus://offline/ref=E755AF0DFCDEDDA1A95220E27CDE954A3294B6E3E3F39CBF9E9ED492A82F99918432B41AB17595F2FE0C1AD706D2E1CED27F2F6BE8541DF6B17928P4j4F" TargetMode="External"/><Relationship Id="rId312" Type="http://schemas.openxmlformats.org/officeDocument/2006/relationships/hyperlink" Target="consultantplus://offline/ref=0B51B1EA01EB4864106D00D15824D2E3BECBC980CB9C693589211AD86E3E00451A702F07C55918434C0A73AE93QCj2F" TargetMode="External"/><Relationship Id="rId51" Type="http://schemas.openxmlformats.org/officeDocument/2006/relationships/hyperlink" Target="consultantplus://offline/ref=E755AF0DFCDEDDA1A95220E27CDE954A3294B6E3E6F594BC9C9ED492A82F99918432B41AB17595F2FE0C1DD106D2E1CED27F2F6BE8541DF6B17928P4j4F" TargetMode="External"/><Relationship Id="rId72" Type="http://schemas.openxmlformats.org/officeDocument/2006/relationships/hyperlink" Target="consultantplus://offline/ref=E755AF0DFCDEDDA1A95220E27CDE954A3294B6E3E6F594BC9C9ED492A82F99918432B41AB17595F2FE0C1CD906D2E1CED27F2F6BE8541DF6B17928P4j4F" TargetMode="External"/><Relationship Id="rId93" Type="http://schemas.openxmlformats.org/officeDocument/2006/relationships/hyperlink" Target="consultantplus://offline/ref=E755AF0DFCDEDDA1A95220E27CDE954A3294B6E3E6F594BC9C9ED492A82F99918432B41AB17595F2FE0C1AD306D2E1CED27F2F6BE8541DF6B17928P4j4F" TargetMode="External"/><Relationship Id="rId189" Type="http://schemas.openxmlformats.org/officeDocument/2006/relationships/hyperlink" Target="consultantplus://offline/ref=E755AF0DFCDEDDA1A95220E27CDE954A3294B6E3E6F594BC9C9ED492A82F99918432B41AB17595F2FE0D1AD406D2E1CED27F2F6BE8541DF6B17928P4j4F" TargetMode="External"/><Relationship Id="rId3" Type="http://schemas.openxmlformats.org/officeDocument/2006/relationships/webSettings" Target="webSettings.xml"/><Relationship Id="rId214" Type="http://schemas.openxmlformats.org/officeDocument/2006/relationships/hyperlink" Target="consultantplus://offline/ref=0B51B1EA01EB4864106D1EDC4E4885EFBBC29084CF926A65D07E418539370A124F3F2E49815107434E1770A89A964F860DD1AE245F465590D7B22CQ2j7F" TargetMode="External"/><Relationship Id="rId235" Type="http://schemas.openxmlformats.org/officeDocument/2006/relationships/image" Target="media/image19.wmf"/><Relationship Id="rId256" Type="http://schemas.openxmlformats.org/officeDocument/2006/relationships/image" Target="media/image35.wmf"/><Relationship Id="rId277" Type="http://schemas.openxmlformats.org/officeDocument/2006/relationships/hyperlink" Target="consultantplus://offline/ref=0B51B1EA01EB4864106D1EDC4E4885EFBBC29084CA946266D27E418539370A124F3F2E49815107434E1070A99A964F860DD1AE245F465590D7B22CQ2j7F" TargetMode="External"/><Relationship Id="rId298" Type="http://schemas.openxmlformats.org/officeDocument/2006/relationships/hyperlink" Target="consultantplus://offline/ref=0B51B1EA01EB4864106D1EDC4E4885EFBBC29084CA946266D27E418539370A124F3F2E49815107434E1073A69A964F860DD1AE245F465590D7B22CQ2j7F" TargetMode="External"/><Relationship Id="rId116" Type="http://schemas.openxmlformats.org/officeDocument/2006/relationships/hyperlink" Target="consultantplus://offline/ref=E755AF0DFCDEDDA1A95220E27CDE954A3294B6E3E5F690B090C3DE9AF1239B968B6DA31DF87994F2FE0417DB59D7F4DF8A722A70F65601EAB37BP2jAF" TargetMode="External"/><Relationship Id="rId137" Type="http://schemas.openxmlformats.org/officeDocument/2006/relationships/hyperlink" Target="consultantplus://offline/ref=E755AF0DFCDEDDA1A9523EEF6AB2C246379DEFE7E7FD9FEFC7C18FCFFF2693C6D17DB554F57D8AF2FC121DD00FP8j6F" TargetMode="External"/><Relationship Id="rId158" Type="http://schemas.openxmlformats.org/officeDocument/2006/relationships/hyperlink" Target="consultantplus://offline/ref=E755AF0DFCDEDDA1A95220E27CDE954A3294B6E3E5F690B090C3DE9AF1239B968B6DA31DF87994F2FF0D1BDB59D7F4DF8A722A70F65601EAB37BP2jAF" TargetMode="External"/><Relationship Id="rId302" Type="http://schemas.openxmlformats.org/officeDocument/2006/relationships/hyperlink" Target="consultantplus://offline/ref=0B51B1EA01EB4864106D1EDC4E4885EFBBC29084CC95626AD27E418539370A124F3F2E49815107434E1475AC9A964F860DD1AE245F465590D7B22CQ2j7F" TargetMode="External"/><Relationship Id="rId20" Type="http://schemas.openxmlformats.org/officeDocument/2006/relationships/hyperlink" Target="consultantplus://offline/ref=E755AF0DFCDEDDA1A9523EEF6AB2C246379DEFE7E7FD9FEFC7C18FCFFF2693C6D17DB554F57D8AF2FC121DD00FP8j6F" TargetMode="External"/><Relationship Id="rId41" Type="http://schemas.openxmlformats.org/officeDocument/2006/relationships/hyperlink" Target="consultantplus://offline/ref=E755AF0DFCDEDDA1A95220E27CDE954A3294B6E3E0F494B09C9ED492A82F99918432B41AB17595F2FE0C1FD906D2E1CED27F2F6BE8541DF6B17928P4j4F" TargetMode="External"/><Relationship Id="rId62" Type="http://schemas.openxmlformats.org/officeDocument/2006/relationships/hyperlink" Target="consultantplus://offline/ref=E755AF0DFCDEDDA1A95220E27CDE954A3294B6E3E3F39CBF9E9ED492A82F99918432B41AB17595F2FE0C1CD106D2E1CED27F2F6BE8541DF6B17928P4j4F" TargetMode="External"/><Relationship Id="rId83" Type="http://schemas.openxmlformats.org/officeDocument/2006/relationships/hyperlink" Target="consultantplus://offline/ref=E755AF0DFCDEDDA1A95220E27CDE954A3294B6E3EAF093B190C3DE9AF1239B968B6DA31DF87994F2FE0D1BDB59D7F4DF8A722A70F65601EAB37BP2jAF" TargetMode="External"/><Relationship Id="rId179" Type="http://schemas.openxmlformats.org/officeDocument/2006/relationships/hyperlink" Target="consultantplus://offline/ref=E755AF0DFCDEDDA1A9523EEF6AB2C246379DEFE7E7FD9FEFC7C18FCFFF2693C6C37DED5DF77996F9AA5D5B850086B5948770316CF656P1jFF" TargetMode="External"/><Relationship Id="rId190" Type="http://schemas.openxmlformats.org/officeDocument/2006/relationships/hyperlink" Target="consultantplus://offline/ref=E755AF0DFCDEDDA1A95220E27CDE954A3294B6E3E6F594BC9C9ED492A82F99918432B41AB17595F2FE0D1AD506D2E1CED27F2F6BE8541DF6B17928P4j4F" TargetMode="External"/><Relationship Id="rId204" Type="http://schemas.openxmlformats.org/officeDocument/2006/relationships/image" Target="media/image7.wmf"/><Relationship Id="rId225" Type="http://schemas.openxmlformats.org/officeDocument/2006/relationships/hyperlink" Target="consultantplus://offline/ref=0B51B1EA01EB4864106D1EDC4E4885EFBBC29084CA946266D27E418539370A124F3F2E49815107434E1778AF9A964F860DD1AE245F465590D7B22CQ2j7F" TargetMode="External"/><Relationship Id="rId246" Type="http://schemas.openxmlformats.org/officeDocument/2006/relationships/image" Target="media/image27.wmf"/><Relationship Id="rId267" Type="http://schemas.openxmlformats.org/officeDocument/2006/relationships/hyperlink" Target="consultantplus://offline/ref=0B51B1EA01EB4864106D1EDC4E4885EFBBC29084CC94656BDD7E418539370A124F3F2E49815107434E1475A69A964F860DD1AE245F465590D7B22CQ2j7F" TargetMode="External"/><Relationship Id="rId288" Type="http://schemas.openxmlformats.org/officeDocument/2006/relationships/hyperlink" Target="consultantplus://offline/ref=0B51B1EA01EB4864106D1EDC4E4885EFBBC29084CA946266D27E418539370A124F3F2E49815107434E1073AF9A964F860DD1AE245F465590D7B22CQ2j7F" TargetMode="External"/><Relationship Id="rId106" Type="http://schemas.openxmlformats.org/officeDocument/2006/relationships/hyperlink" Target="consultantplus://offline/ref=E755AF0DFCDEDDA1A95220E27CDE954A3294B6E3E5F690B090C3DE9AF1239B968B6DA31DF87994F2FE0B1BDB59D7F4DF8A722A70F65601EAB37BP2jAF" TargetMode="External"/><Relationship Id="rId127" Type="http://schemas.openxmlformats.org/officeDocument/2006/relationships/hyperlink" Target="consultantplus://offline/ref=E755AF0DFCDEDDA1A9523EEF6AB2C246379FEBEEE0F59FEFC7C18FCFFF2693C6D17DB554F57D8AF2FC121DD00FP8j6F" TargetMode="External"/><Relationship Id="rId313" Type="http://schemas.openxmlformats.org/officeDocument/2006/relationships/image" Target="media/image50.wmf"/><Relationship Id="rId10" Type="http://schemas.openxmlformats.org/officeDocument/2006/relationships/hyperlink" Target="consultantplus://offline/ref=E755AF0DFCDEDDA1A95220E27CDE954A3294B6E3E3FD96BD9C9ED492A82F99918432B41AB17595F2FE0C1BD206D2E1CED27F2F6BE8541DF6B17928P4j4F" TargetMode="External"/><Relationship Id="rId31" Type="http://schemas.openxmlformats.org/officeDocument/2006/relationships/hyperlink" Target="consultantplus://offline/ref=E755AF0DFCDEDDA1A95220E27CDE954A3294B6E3E1FC9CBD9B9ED492A82F99918432B41AB17595F2FE0C1BD006D2E1CED27F2F6BE8541DF6B17928P4j4F" TargetMode="External"/><Relationship Id="rId52" Type="http://schemas.openxmlformats.org/officeDocument/2006/relationships/hyperlink" Target="consultantplus://offline/ref=E755AF0DFCDEDDA1A95220E27CDE954A3294B6E3E6F594BC9C9ED492A82F99918432B41AB17595F2FE0C1DD206D2E1CED27F2F6BE8541DF6B17928P4j4F" TargetMode="External"/><Relationship Id="rId73" Type="http://schemas.openxmlformats.org/officeDocument/2006/relationships/hyperlink" Target="consultantplus://offline/ref=E755AF0DFCDEDDA1A95220E27CDE954A3294B6E3E5F690B090C3DE9AF1239B968B6DA31DF87994F2FE081CDB59D7F4DF8A722A70F65601EAB37BP2jAF" TargetMode="External"/><Relationship Id="rId94" Type="http://schemas.openxmlformats.org/officeDocument/2006/relationships/hyperlink" Target="consultantplus://offline/ref=E755AF0DFCDEDDA1A95220E27CDE954A3294B6E3E5F690B090C3DE9AF1239B968B6DA31DF87994F2FE0917DB59D7F4DF8A722A70F65601EAB37BP2jAF" TargetMode="External"/><Relationship Id="rId148" Type="http://schemas.openxmlformats.org/officeDocument/2006/relationships/hyperlink" Target="consultantplus://offline/ref=E755AF0DFCDEDDA1A95220E27CDE954A3294B6E3E5F690B090C3DE9AF1239B968B6DA31DF87994F2FE051ADB59D7F4DF8A722A70F65601EAB37BP2jAF" TargetMode="External"/><Relationship Id="rId169" Type="http://schemas.openxmlformats.org/officeDocument/2006/relationships/hyperlink" Target="consultantplus://offline/ref=E755AF0DFCDEDDA1A95220E27CDE954A3294B6E3E6F594BC9C9ED492A82F99918432B41AB17595F2FE0D1CD606D2E1CED27F2F6BE8541DF6B17928P4j4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755AF0DFCDEDDA1A9523EEF6AB2C246379DEFE7E7FD9FEFC7C18FCFFF2693C6C37DED5DF77992F9AA5D5B850086B5948770316CF656P1jFF" TargetMode="External"/><Relationship Id="rId215" Type="http://schemas.openxmlformats.org/officeDocument/2006/relationships/hyperlink" Target="consultantplus://offline/ref=0B51B1EA01EB4864106D1EDC4E4885EFBBC29084CC94656BDD7E418539370A124F3F2E49815107434E1473A79A964F860DD1AE245F465590D7B22CQ2j7F" TargetMode="External"/><Relationship Id="rId236" Type="http://schemas.openxmlformats.org/officeDocument/2006/relationships/image" Target="media/image20.wmf"/><Relationship Id="rId257" Type="http://schemas.openxmlformats.org/officeDocument/2006/relationships/image" Target="media/image36.wmf"/><Relationship Id="rId278" Type="http://schemas.openxmlformats.org/officeDocument/2006/relationships/image" Target="media/image46.wmf"/><Relationship Id="rId303" Type="http://schemas.openxmlformats.org/officeDocument/2006/relationships/hyperlink" Target="consultantplus://offline/ref=0B51B1EA01EB4864106D1EDC4E4885EFBBC29084CA946266D27E418539370A124F3F2E49815107434E1072AE9A964F860DD1AE245F465590D7B22CQ2j7F" TargetMode="External"/><Relationship Id="rId42" Type="http://schemas.openxmlformats.org/officeDocument/2006/relationships/hyperlink" Target="consultantplus://offline/ref=E755AF0DFCDEDDA1A95220E27CDE954A3294B6E3E1FC9CBD9B9ED492A82F99918432B41AB17595F2FE0C1BD106D2E1CED27F2F6BE8541DF6B17928P4j4F" TargetMode="External"/><Relationship Id="rId84" Type="http://schemas.openxmlformats.org/officeDocument/2006/relationships/hyperlink" Target="consultantplus://offline/ref=E755AF0DFCDEDDA1A95220E27CDE954A3294B6E3E3F39CBF9E9ED492A82F99918432B41AB17595F2FE0C1BD406D2E1CED27F2F6BE8541DF6B17928P4j4F" TargetMode="External"/><Relationship Id="rId138" Type="http://schemas.openxmlformats.org/officeDocument/2006/relationships/hyperlink" Target="consultantplus://offline/ref=E755AF0DFCDEDDA1A95220E27CDE954A3294B6E3E6F594BC9C9ED492A82F99918432B41AB17595F2FE0D1ED906D2E1CED27F2F6BE8541DF6B17928P4j4F" TargetMode="External"/><Relationship Id="rId191" Type="http://schemas.openxmlformats.org/officeDocument/2006/relationships/hyperlink" Target="consultantplus://offline/ref=E755AF0DFCDEDDA1A95220E27CDE954A3294B6E3E6F594BC9C9ED492A82F99918432B41AB17595F2FE0D1AD606D2E1CED27F2F6BE8541DF6B17928P4j4F" TargetMode="External"/><Relationship Id="rId205" Type="http://schemas.openxmlformats.org/officeDocument/2006/relationships/hyperlink" Target="consultantplus://offline/ref=E755AF0DFCDEDDA1A9523EEF6AB2C246379DEFE7E7FD9FEFC7C18FCFFF2693C6D17DB554F57D8AF2FC121DD00FP8j6F" TargetMode="External"/><Relationship Id="rId247" Type="http://schemas.openxmlformats.org/officeDocument/2006/relationships/image" Target="media/image28.wmf"/><Relationship Id="rId107" Type="http://schemas.openxmlformats.org/officeDocument/2006/relationships/hyperlink" Target="consultantplus://offline/ref=E755AF0DFCDEDDA1A95220E27CDE954A3294B6E3E3F794BC999ED492A82F99918432B41AB17595F2FE0C1CD006D2E1CED27F2F6BE8541DF6B17928P4j4F" TargetMode="External"/><Relationship Id="rId289" Type="http://schemas.openxmlformats.org/officeDocument/2006/relationships/hyperlink" Target="consultantplus://offline/ref=0B51B1EA01EB4864106D1EDC4E4885EFBBC29084CC95626AD27E418539370A124F3F2E49815107434E1475AE9A964F860DD1AE245F465590D7B22CQ2j7F" TargetMode="External"/><Relationship Id="rId11" Type="http://schemas.openxmlformats.org/officeDocument/2006/relationships/hyperlink" Target="consultantplus://offline/ref=E755AF0DFCDEDDA1A95220E27CDE954A3294B6E3E3F794BC999ED492A82F99918432B41AB17595F2FE0C1FD806D2E1CED27F2F6BE8541DF6B17928P4j4F" TargetMode="External"/><Relationship Id="rId53" Type="http://schemas.openxmlformats.org/officeDocument/2006/relationships/hyperlink" Target="consultantplus://offline/ref=E755AF0DFCDEDDA1A95220E27CDE954A3294B6E3E5F690B090C3DE9AF1239B968B6DA31DF87994F2FE0F1FDB59D7F4DF8A722A70F65601EAB37BP2jAF" TargetMode="External"/><Relationship Id="rId149" Type="http://schemas.openxmlformats.org/officeDocument/2006/relationships/hyperlink" Target="consultantplus://offline/ref=E755AF0DFCDEDDA1A95220E27CDE954A3294B6E3E6F594BC9C9ED492A82F99918432B41AB17595F2FE0D1DD406D2E1CED27F2F6BE8541DF6B17928P4j4F" TargetMode="External"/><Relationship Id="rId314" Type="http://schemas.openxmlformats.org/officeDocument/2006/relationships/fontTable" Target="fontTable.xml"/><Relationship Id="rId95" Type="http://schemas.openxmlformats.org/officeDocument/2006/relationships/hyperlink" Target="consultantplus://offline/ref=E755AF0DFCDEDDA1A95220E27CDE954A3294B6E3E3F39CBF9E9ED492A82F99918432B41AB17595F2FE0C1BD906D2E1CED27F2F6BE8541DF6B17928P4j4F" TargetMode="External"/><Relationship Id="rId160" Type="http://schemas.openxmlformats.org/officeDocument/2006/relationships/hyperlink" Target="consultantplus://offline/ref=E755AF0DFCDEDDA1A95220E27CDE954A3294B6E3E6F594BC9C9ED492A82F99918432B41AB17595F2FE0D1DD806D2E1CED27F2F6BE8541DF6B17928P4j4F" TargetMode="External"/><Relationship Id="rId216" Type="http://schemas.openxmlformats.org/officeDocument/2006/relationships/hyperlink" Target="consultantplus://offline/ref=0B51B1EA01EB4864106D1EDC4E4885EFBBC29084CC95626AD27E418539370A124F3F2E49815107434E1473A89A964F860DD1AE245F465590D7B22CQ2j7F" TargetMode="External"/><Relationship Id="rId258" Type="http://schemas.openxmlformats.org/officeDocument/2006/relationships/image" Target="media/image37.wmf"/><Relationship Id="rId22" Type="http://schemas.openxmlformats.org/officeDocument/2006/relationships/hyperlink" Target="consultantplus://offline/ref=E755AF0DFCDEDDA1A95220E27CDE954A3294B6E3E3F794BC999ED492A82F99918432B41AB17595F2FE0C1FD906D2E1CED27F2F6BE8541DF6B17928P4j4F" TargetMode="External"/><Relationship Id="rId64" Type="http://schemas.openxmlformats.org/officeDocument/2006/relationships/hyperlink" Target="consultantplus://offline/ref=E755AF0DFCDEDDA1A95220E27CDE954A3294B6E3E5F690B090C3DE9AF1239B968B6DA31DF87994F2FE0F19DB59D7F4DF8A722A70F65601EAB37BP2jAF" TargetMode="External"/><Relationship Id="rId118" Type="http://schemas.openxmlformats.org/officeDocument/2006/relationships/hyperlink" Target="consultantplus://offline/ref=E755AF0DFCDEDDA1A95220E27CDE954A3294B6E3E6F594BC9C9ED492A82F99918432B41AB17595F2FE0C18D006D2E1CED27F2F6BE8541DF6B17928P4j4F" TargetMode="External"/><Relationship Id="rId171" Type="http://schemas.openxmlformats.org/officeDocument/2006/relationships/hyperlink" Target="consultantplus://offline/ref=E755AF0DFCDEDDA1A95220E27CDE954A3294B6E3E6F594BC9C9ED492A82F99918432B41AB17595F2FE0D1BD106D2E1CED27F2F6BE8541DF6B17928P4j4F" TargetMode="External"/><Relationship Id="rId227" Type="http://schemas.openxmlformats.org/officeDocument/2006/relationships/hyperlink" Target="consultantplus://offline/ref=0B51B1EA01EB4864106D1EDC4E4885EFBBC29084CC95626AD27E418539370A124F3F2E49815107434E1472AE9A964F860DD1AE245F465590D7B22CQ2j7F" TargetMode="External"/><Relationship Id="rId269" Type="http://schemas.openxmlformats.org/officeDocument/2006/relationships/hyperlink" Target="consultantplus://offline/ref=0B51B1EA01EB4864106D1EDC4E4885EFBBC29084CC94656BDD7E418539370A124F3F2E49815107434E1474AE9A964F860DD1AE245F465590D7B22CQ2j7F" TargetMode="External"/><Relationship Id="rId33" Type="http://schemas.openxmlformats.org/officeDocument/2006/relationships/hyperlink" Target="consultantplus://offline/ref=E755AF0DFCDEDDA1A9523EEF6AB2C246379DEFE7E7FD9FEFC7C18FCFFF2693C6D17DB554F57D8AF2FC121DD00FP8j6F" TargetMode="External"/><Relationship Id="rId129" Type="http://schemas.openxmlformats.org/officeDocument/2006/relationships/hyperlink" Target="consultantplus://offline/ref=E755AF0DFCDEDDA1A95220E27CDE954A3294B6E3E1FC9CBD9B9ED492A82F99918432B41AB17595F2FE0C1AD006D2E1CED27F2F6BE8541DF6B17928P4j4F" TargetMode="External"/><Relationship Id="rId280" Type="http://schemas.openxmlformats.org/officeDocument/2006/relationships/hyperlink" Target="consultantplus://offline/ref=0B51B1EA01EB4864106D1EDC4E4885EFBBC29084CA946266D27E418539370A124F3F2E49815107434E1070A79A964F860DD1AE245F465590D7B22CQ2j7F" TargetMode="External"/><Relationship Id="rId75" Type="http://schemas.openxmlformats.org/officeDocument/2006/relationships/hyperlink" Target="consultantplus://offline/ref=E755AF0DFCDEDDA1A95220E27CDE954A3294B6E3E6F594BC9C9ED492A82F99918432B41AB17595F2FE0C1BD306D2E1CED27F2F6BE8541DF6B17928P4j4F" TargetMode="External"/><Relationship Id="rId140" Type="http://schemas.openxmlformats.org/officeDocument/2006/relationships/hyperlink" Target="consultantplus://offline/ref=E755AF0DFCDEDDA1A9523EEF6AB2C246379DEFE7E7FD9FEFC7C18FCFFF2693C6C37DED5BF47C95F9AA5D5B850086B5948770316CF656P1jFF" TargetMode="External"/><Relationship Id="rId182" Type="http://schemas.openxmlformats.org/officeDocument/2006/relationships/hyperlink" Target="consultantplus://offline/ref=E755AF0DFCDEDDA1A95220E27CDE954A3294B6E3E3F794BC999ED492A82F99918432B41AB17595F2FE0C1BD206D2E1CED27F2F6BE8541DF6B17928P4j4F" TargetMode="External"/><Relationship Id="rId6" Type="http://schemas.openxmlformats.org/officeDocument/2006/relationships/hyperlink" Target="consultantplus://offline/ref=E755AF0DFCDEDDA1A95220E27CDE954A3294B6E3E4FD9CBA90C3DE9AF1239B968B6DA31DF87994F2FE0C17DB59D7F4DF8A722A70F65601EAB37BP2jAF" TargetMode="External"/><Relationship Id="rId238" Type="http://schemas.openxmlformats.org/officeDocument/2006/relationships/hyperlink" Target="consultantplus://offline/ref=0B51B1EA01EB4864106D1EDC4E4885EFBBC29084CA946266D27E418539370A124F3F2E49815107434E1071A79A964F860DD1AE245F465590D7B22CQ2j7F" TargetMode="External"/><Relationship Id="rId291" Type="http://schemas.openxmlformats.org/officeDocument/2006/relationships/hyperlink" Target="consultantplus://offline/ref=0B51B1EA01EB4864106D1EDC4E4885EFBBC29084CF926A65D07E418539370A124F3F2E49815107434E1075AA9A964F860DD1AE245F465590D7B22CQ2j7F" TargetMode="External"/><Relationship Id="rId305" Type="http://schemas.openxmlformats.org/officeDocument/2006/relationships/image" Target="media/image48.wmf"/><Relationship Id="rId44" Type="http://schemas.openxmlformats.org/officeDocument/2006/relationships/hyperlink" Target="consultantplus://offline/ref=E755AF0DFCDEDDA1A95220E27CDE954A3294B6E3E6F594BC9C9ED492A82F99918432B41AB17595F2FE0C1ED706D2E1CED27F2F6BE8541DF6B17928P4j4F" TargetMode="External"/><Relationship Id="rId86" Type="http://schemas.openxmlformats.org/officeDocument/2006/relationships/hyperlink" Target="consultantplus://offline/ref=E755AF0DFCDEDDA1A95220E27CDE954A3294B6E3E3F39CBF9E9ED492A82F99918432B41AB17595F2FE0C1BD506D2E1CED27F2F6BE8541DF6B17928P4j4F" TargetMode="External"/><Relationship Id="rId151" Type="http://schemas.openxmlformats.org/officeDocument/2006/relationships/hyperlink" Target="consultantplus://offline/ref=E755AF0DFCDEDDA1A9523EEF6AB2C246379DEFE7E7FD9FEFC7C18FCFFF2693C6D17DB554F57D8AF2FC121DD00FP8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24450</Words>
  <Characters>139366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2020-02-05T05:35:00Z</dcterms:created>
  <dcterms:modified xsi:type="dcterms:W3CDTF">2020-02-05T05:35:00Z</dcterms:modified>
</cp:coreProperties>
</file>