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C6308" w:rsidRPr="00D4662E" w:rsidRDefault="002C6308" w:rsidP="00BB3763">
      <w:pPr>
        <w:framePr w:hSpace="181" w:wrap="around" w:vAnchor="page" w:hAnchor="page" w:x="1418" w:y="1779"/>
        <w:spacing w:after="0" w:line="240" w:lineRule="auto"/>
        <w:ind w:left="-108" w:right="90"/>
        <w:suppressOverlap/>
        <w:jc w:val="right"/>
        <w:rPr>
          <w:rFonts w:ascii="Times New Roman" w:eastAsia="Times New Roman" w:hAnsi="Times New Roman" w:cs="Times New Roman"/>
          <w:lang w:eastAsia="ru-RU"/>
        </w:rPr>
      </w:pPr>
      <w:bookmarkStart w:id="0" w:name="_GoBack"/>
      <w:bookmarkEnd w:id="0"/>
      <w:r w:rsidRPr="00D4662E">
        <w:rPr>
          <w:rFonts w:ascii="Times New Roman" w:eastAsia="Times New Roman" w:hAnsi="Times New Roman" w:cs="Times New Roman"/>
          <w:lang w:eastAsia="ru-RU"/>
        </w:rPr>
        <w:t xml:space="preserve">Приложение </w:t>
      </w:r>
      <w:r w:rsidR="00F54B03" w:rsidRPr="00D4662E">
        <w:rPr>
          <w:rFonts w:ascii="Times New Roman" w:eastAsia="Times New Roman" w:hAnsi="Times New Roman" w:cs="Times New Roman"/>
          <w:lang w:eastAsia="ru-RU"/>
        </w:rPr>
        <w:t>6</w:t>
      </w:r>
    </w:p>
    <w:p w:rsidR="002C6308" w:rsidRPr="00D4662E" w:rsidRDefault="002C6308" w:rsidP="00BB3763">
      <w:pPr>
        <w:framePr w:hSpace="181" w:wrap="around" w:vAnchor="page" w:hAnchor="page" w:x="1418" w:y="1779"/>
        <w:spacing w:after="0" w:line="240" w:lineRule="auto"/>
        <w:ind w:left="-108" w:right="90"/>
        <w:suppressOverlap/>
        <w:jc w:val="right"/>
        <w:rPr>
          <w:rFonts w:ascii="Times New Roman" w:eastAsia="Times New Roman" w:hAnsi="Times New Roman" w:cs="Times New Roman"/>
          <w:lang w:eastAsia="ru-RU"/>
        </w:rPr>
      </w:pPr>
      <w:r w:rsidRPr="00D4662E">
        <w:rPr>
          <w:rFonts w:ascii="Times New Roman" w:eastAsia="Times New Roman" w:hAnsi="Times New Roman" w:cs="Times New Roman"/>
          <w:lang w:eastAsia="ru-RU"/>
        </w:rPr>
        <w:t xml:space="preserve"> к Закону Республики Алтай</w:t>
      </w:r>
    </w:p>
    <w:p w:rsidR="002C6308" w:rsidRPr="00D4662E" w:rsidRDefault="002C6308" w:rsidP="00BB3763">
      <w:pPr>
        <w:framePr w:hSpace="181" w:wrap="around" w:vAnchor="page" w:hAnchor="page" w:x="1418" w:y="1779"/>
        <w:spacing w:after="0" w:line="240" w:lineRule="auto"/>
        <w:ind w:left="-108" w:right="90"/>
        <w:suppressOverlap/>
        <w:jc w:val="right"/>
        <w:rPr>
          <w:rFonts w:ascii="Times New Roman" w:eastAsia="Times New Roman" w:hAnsi="Times New Roman" w:cs="Times New Roman"/>
          <w:lang w:eastAsia="ru-RU"/>
        </w:rPr>
      </w:pPr>
      <w:r w:rsidRPr="00D4662E">
        <w:rPr>
          <w:rFonts w:ascii="Times New Roman" w:eastAsia="Times New Roman" w:hAnsi="Times New Roman" w:cs="Times New Roman"/>
          <w:lang w:eastAsia="ru-RU"/>
        </w:rPr>
        <w:t>«О внесении изменений</w:t>
      </w:r>
    </w:p>
    <w:p w:rsidR="002C6308" w:rsidRPr="00D4662E" w:rsidRDefault="002C6308" w:rsidP="00BB3763">
      <w:pPr>
        <w:framePr w:hSpace="181" w:wrap="around" w:vAnchor="page" w:hAnchor="page" w:x="1418" w:y="1779"/>
        <w:spacing w:after="0" w:line="240" w:lineRule="auto"/>
        <w:ind w:left="-108" w:right="90"/>
        <w:suppressOverlap/>
        <w:jc w:val="right"/>
        <w:rPr>
          <w:rFonts w:ascii="Times New Roman" w:eastAsia="Times New Roman" w:hAnsi="Times New Roman" w:cs="Times New Roman"/>
          <w:lang w:eastAsia="ru-RU"/>
        </w:rPr>
      </w:pPr>
      <w:r w:rsidRPr="00D4662E">
        <w:rPr>
          <w:rFonts w:ascii="Times New Roman" w:eastAsia="Times New Roman" w:hAnsi="Times New Roman" w:cs="Times New Roman"/>
          <w:lang w:eastAsia="ru-RU"/>
        </w:rPr>
        <w:t>в Закон Республики Алтай</w:t>
      </w:r>
    </w:p>
    <w:p w:rsidR="002C6308" w:rsidRPr="00D4662E" w:rsidRDefault="002C6308" w:rsidP="00BB3763">
      <w:pPr>
        <w:framePr w:hSpace="181" w:wrap="around" w:vAnchor="page" w:hAnchor="page" w:x="1418" w:y="1779"/>
        <w:spacing w:after="0" w:line="240" w:lineRule="auto"/>
        <w:ind w:left="-108" w:right="90"/>
        <w:suppressOverlap/>
        <w:jc w:val="right"/>
        <w:rPr>
          <w:rFonts w:ascii="Times New Roman" w:eastAsia="Times New Roman" w:hAnsi="Times New Roman" w:cs="Times New Roman"/>
          <w:lang w:eastAsia="ru-RU"/>
        </w:rPr>
      </w:pPr>
      <w:r w:rsidRPr="00D4662E">
        <w:rPr>
          <w:rFonts w:ascii="Times New Roman" w:eastAsia="Times New Roman" w:hAnsi="Times New Roman" w:cs="Times New Roman"/>
          <w:lang w:eastAsia="ru-RU"/>
        </w:rPr>
        <w:t>«О республиканском бюджете</w:t>
      </w:r>
    </w:p>
    <w:p w:rsidR="002C6308" w:rsidRPr="00D4662E" w:rsidRDefault="00F54B03" w:rsidP="00BB3763">
      <w:pPr>
        <w:framePr w:hSpace="181" w:wrap="around" w:vAnchor="page" w:hAnchor="page" w:x="1418" w:y="1779"/>
        <w:spacing w:after="0" w:line="240" w:lineRule="auto"/>
        <w:ind w:left="-108" w:right="90"/>
        <w:suppressOverlap/>
        <w:jc w:val="right"/>
        <w:rPr>
          <w:rFonts w:ascii="Times New Roman" w:eastAsia="Times New Roman" w:hAnsi="Times New Roman" w:cs="Times New Roman"/>
          <w:lang w:eastAsia="ru-RU"/>
        </w:rPr>
      </w:pPr>
      <w:r w:rsidRPr="00D4662E">
        <w:rPr>
          <w:rFonts w:ascii="Times New Roman" w:eastAsia="Times New Roman" w:hAnsi="Times New Roman" w:cs="Times New Roman"/>
          <w:lang w:eastAsia="ru-RU"/>
        </w:rPr>
        <w:t>Республики Алтай на 2020</w:t>
      </w:r>
      <w:r w:rsidR="002C6308" w:rsidRPr="00D4662E">
        <w:rPr>
          <w:rFonts w:ascii="Times New Roman" w:eastAsia="Times New Roman" w:hAnsi="Times New Roman" w:cs="Times New Roman"/>
          <w:lang w:eastAsia="ru-RU"/>
        </w:rPr>
        <w:t xml:space="preserve"> год</w:t>
      </w:r>
    </w:p>
    <w:p w:rsidR="002C6308" w:rsidRPr="00D4662E" w:rsidRDefault="002C6308" w:rsidP="00BB3763">
      <w:pPr>
        <w:framePr w:hSpace="181" w:wrap="around" w:vAnchor="page" w:hAnchor="page" w:x="1418" w:y="1779"/>
        <w:spacing w:after="0" w:line="240" w:lineRule="auto"/>
        <w:ind w:left="-108" w:right="90"/>
        <w:suppressOverlap/>
        <w:jc w:val="right"/>
        <w:rPr>
          <w:rFonts w:ascii="Times New Roman" w:eastAsia="Times New Roman" w:hAnsi="Times New Roman" w:cs="Times New Roman"/>
          <w:lang w:eastAsia="ru-RU"/>
        </w:rPr>
      </w:pPr>
      <w:r w:rsidRPr="00D4662E">
        <w:rPr>
          <w:rFonts w:ascii="Times New Roman" w:eastAsia="Times New Roman" w:hAnsi="Times New Roman" w:cs="Times New Roman"/>
          <w:lang w:eastAsia="ru-RU"/>
        </w:rPr>
        <w:t>и на плановый период 202</w:t>
      </w:r>
      <w:r w:rsidR="00F54B03" w:rsidRPr="00D4662E">
        <w:rPr>
          <w:rFonts w:ascii="Times New Roman" w:eastAsia="Times New Roman" w:hAnsi="Times New Roman" w:cs="Times New Roman"/>
          <w:lang w:eastAsia="ru-RU"/>
        </w:rPr>
        <w:t>1</w:t>
      </w:r>
      <w:r w:rsidRPr="00D4662E">
        <w:rPr>
          <w:rFonts w:ascii="Times New Roman" w:eastAsia="Times New Roman" w:hAnsi="Times New Roman" w:cs="Times New Roman"/>
          <w:lang w:eastAsia="ru-RU"/>
        </w:rPr>
        <w:t xml:space="preserve"> и 202</w:t>
      </w:r>
      <w:r w:rsidR="00F54B03" w:rsidRPr="00D4662E">
        <w:rPr>
          <w:rFonts w:ascii="Times New Roman" w:eastAsia="Times New Roman" w:hAnsi="Times New Roman" w:cs="Times New Roman"/>
          <w:lang w:eastAsia="ru-RU"/>
        </w:rPr>
        <w:t>2</w:t>
      </w:r>
      <w:r w:rsidRPr="00D4662E">
        <w:rPr>
          <w:rFonts w:ascii="Times New Roman" w:eastAsia="Times New Roman" w:hAnsi="Times New Roman" w:cs="Times New Roman"/>
          <w:lang w:eastAsia="ru-RU"/>
        </w:rPr>
        <w:t xml:space="preserve"> годов»</w:t>
      </w:r>
    </w:p>
    <w:p w:rsidR="002C6308" w:rsidRPr="00D4662E" w:rsidRDefault="002C6308" w:rsidP="00BB3763">
      <w:pPr>
        <w:framePr w:hSpace="181" w:wrap="around" w:vAnchor="page" w:hAnchor="page" w:x="1418" w:y="1779"/>
        <w:spacing w:after="0" w:line="240" w:lineRule="auto"/>
        <w:ind w:left="-108" w:right="90"/>
        <w:suppressOverlap/>
        <w:jc w:val="right"/>
        <w:rPr>
          <w:rFonts w:ascii="Times New Roman" w:eastAsia="Times New Roman" w:hAnsi="Times New Roman" w:cs="Times New Roman"/>
          <w:lang w:eastAsia="ru-RU"/>
        </w:rPr>
      </w:pPr>
    </w:p>
    <w:p w:rsidR="002C6308" w:rsidRPr="00D4662E" w:rsidRDefault="002C6308" w:rsidP="00BB3763">
      <w:pPr>
        <w:framePr w:hSpace="181" w:wrap="around" w:vAnchor="page" w:hAnchor="page" w:x="1418" w:y="1779"/>
        <w:spacing w:after="0" w:line="240" w:lineRule="auto"/>
        <w:ind w:left="-108" w:right="90"/>
        <w:suppressOverlap/>
        <w:jc w:val="right"/>
        <w:rPr>
          <w:rFonts w:ascii="Times New Roman" w:eastAsia="Times New Roman" w:hAnsi="Times New Roman" w:cs="Times New Roman"/>
          <w:lang w:eastAsia="ru-RU"/>
        </w:rPr>
      </w:pPr>
      <w:r w:rsidRPr="00D4662E">
        <w:rPr>
          <w:rFonts w:ascii="Times New Roman" w:eastAsia="Times New Roman" w:hAnsi="Times New Roman" w:cs="Times New Roman"/>
          <w:lang w:eastAsia="ru-RU"/>
        </w:rPr>
        <w:t xml:space="preserve">«Приложение </w:t>
      </w:r>
      <w:r w:rsidR="006F59AA" w:rsidRPr="00D4662E">
        <w:rPr>
          <w:rFonts w:ascii="Times New Roman" w:eastAsia="Times New Roman" w:hAnsi="Times New Roman" w:cs="Times New Roman"/>
          <w:lang w:eastAsia="ru-RU"/>
        </w:rPr>
        <w:t>1</w:t>
      </w:r>
      <w:r w:rsidR="00F54B03" w:rsidRPr="00D4662E">
        <w:rPr>
          <w:rFonts w:ascii="Times New Roman" w:eastAsia="Times New Roman" w:hAnsi="Times New Roman" w:cs="Times New Roman"/>
          <w:lang w:eastAsia="ru-RU"/>
        </w:rPr>
        <w:t>1</w:t>
      </w:r>
    </w:p>
    <w:p w:rsidR="002C6308" w:rsidRPr="00D4662E" w:rsidRDefault="002C6308" w:rsidP="00BB3763">
      <w:pPr>
        <w:framePr w:hSpace="181" w:wrap="around" w:vAnchor="page" w:hAnchor="page" w:x="1418" w:y="1779"/>
        <w:spacing w:after="0" w:line="240" w:lineRule="auto"/>
        <w:ind w:left="-108" w:right="90"/>
        <w:suppressOverlap/>
        <w:jc w:val="right"/>
        <w:rPr>
          <w:rFonts w:ascii="Times New Roman" w:eastAsia="Times New Roman" w:hAnsi="Times New Roman" w:cs="Times New Roman"/>
          <w:lang w:eastAsia="ru-RU"/>
        </w:rPr>
      </w:pPr>
      <w:r w:rsidRPr="00D4662E">
        <w:rPr>
          <w:rFonts w:ascii="Times New Roman" w:eastAsia="Times New Roman" w:hAnsi="Times New Roman" w:cs="Times New Roman"/>
          <w:lang w:eastAsia="ru-RU"/>
        </w:rPr>
        <w:t>к Закону Республики Алтай</w:t>
      </w:r>
    </w:p>
    <w:p w:rsidR="002C6308" w:rsidRPr="00D4662E" w:rsidRDefault="002C6308" w:rsidP="00BB3763">
      <w:pPr>
        <w:framePr w:hSpace="181" w:wrap="around" w:vAnchor="page" w:hAnchor="page" w:x="1418" w:y="1779"/>
        <w:spacing w:after="0" w:line="240" w:lineRule="auto"/>
        <w:ind w:left="-108" w:right="90"/>
        <w:suppressOverlap/>
        <w:jc w:val="right"/>
        <w:rPr>
          <w:rFonts w:ascii="Times New Roman" w:eastAsia="Times New Roman" w:hAnsi="Times New Roman" w:cs="Times New Roman"/>
          <w:lang w:eastAsia="ru-RU"/>
        </w:rPr>
      </w:pPr>
      <w:r w:rsidRPr="00D4662E">
        <w:rPr>
          <w:rFonts w:ascii="Times New Roman" w:eastAsia="Times New Roman" w:hAnsi="Times New Roman" w:cs="Times New Roman"/>
          <w:lang w:eastAsia="ru-RU"/>
        </w:rPr>
        <w:t>«О республиканском бюджете</w:t>
      </w:r>
    </w:p>
    <w:p w:rsidR="002C6308" w:rsidRPr="00D4662E" w:rsidRDefault="00F54B03" w:rsidP="00BB3763">
      <w:pPr>
        <w:framePr w:hSpace="181" w:wrap="around" w:vAnchor="page" w:hAnchor="page" w:x="1418" w:y="1779"/>
        <w:spacing w:after="0" w:line="240" w:lineRule="auto"/>
        <w:ind w:left="-108" w:right="90"/>
        <w:suppressOverlap/>
        <w:jc w:val="right"/>
        <w:rPr>
          <w:rFonts w:ascii="Times New Roman" w:eastAsia="Times New Roman" w:hAnsi="Times New Roman" w:cs="Times New Roman"/>
          <w:lang w:eastAsia="ru-RU"/>
        </w:rPr>
      </w:pPr>
      <w:r w:rsidRPr="00D4662E">
        <w:rPr>
          <w:rFonts w:ascii="Times New Roman" w:eastAsia="Times New Roman" w:hAnsi="Times New Roman" w:cs="Times New Roman"/>
          <w:lang w:eastAsia="ru-RU"/>
        </w:rPr>
        <w:t>Республики Алтай на 2020</w:t>
      </w:r>
      <w:r w:rsidR="002C6308" w:rsidRPr="00D4662E">
        <w:rPr>
          <w:rFonts w:ascii="Times New Roman" w:eastAsia="Times New Roman" w:hAnsi="Times New Roman" w:cs="Times New Roman"/>
          <w:lang w:eastAsia="ru-RU"/>
        </w:rPr>
        <w:t xml:space="preserve"> год</w:t>
      </w:r>
    </w:p>
    <w:p w:rsidR="00BB3763" w:rsidRPr="00D4662E" w:rsidRDefault="00BB3763" w:rsidP="00BB3763">
      <w:pPr>
        <w:framePr w:hSpace="181" w:wrap="around" w:vAnchor="page" w:hAnchor="page" w:x="1418" w:y="1779"/>
        <w:spacing w:after="0" w:line="240" w:lineRule="auto"/>
        <w:ind w:left="-108" w:right="90"/>
        <w:suppressOverlap/>
        <w:jc w:val="right"/>
        <w:rPr>
          <w:rFonts w:ascii="Times New Roman" w:eastAsia="Times New Roman" w:hAnsi="Times New Roman" w:cs="Times New Roman"/>
          <w:lang w:eastAsia="ru-RU"/>
        </w:rPr>
      </w:pPr>
      <w:r w:rsidRPr="00D4662E">
        <w:rPr>
          <w:rFonts w:ascii="Times New Roman" w:eastAsia="Times New Roman" w:hAnsi="Times New Roman" w:cs="Times New Roman"/>
          <w:lang w:eastAsia="ru-RU"/>
        </w:rPr>
        <w:t>и на плановый период 202</w:t>
      </w:r>
      <w:r w:rsidR="00F54B03" w:rsidRPr="00D4662E">
        <w:rPr>
          <w:rFonts w:ascii="Times New Roman" w:eastAsia="Times New Roman" w:hAnsi="Times New Roman" w:cs="Times New Roman"/>
          <w:lang w:eastAsia="ru-RU"/>
        </w:rPr>
        <w:t>1</w:t>
      </w:r>
      <w:r w:rsidRPr="00D4662E">
        <w:rPr>
          <w:rFonts w:ascii="Times New Roman" w:eastAsia="Times New Roman" w:hAnsi="Times New Roman" w:cs="Times New Roman"/>
          <w:lang w:eastAsia="ru-RU"/>
        </w:rPr>
        <w:t xml:space="preserve"> и 202</w:t>
      </w:r>
      <w:r w:rsidR="00F54B03" w:rsidRPr="00D4662E">
        <w:rPr>
          <w:rFonts w:ascii="Times New Roman" w:eastAsia="Times New Roman" w:hAnsi="Times New Roman" w:cs="Times New Roman"/>
          <w:lang w:eastAsia="ru-RU"/>
        </w:rPr>
        <w:t>2</w:t>
      </w:r>
      <w:r w:rsidRPr="00D4662E">
        <w:rPr>
          <w:rFonts w:ascii="Times New Roman" w:eastAsia="Times New Roman" w:hAnsi="Times New Roman" w:cs="Times New Roman"/>
          <w:lang w:eastAsia="ru-RU"/>
        </w:rPr>
        <w:t xml:space="preserve"> годов»</w:t>
      </w:r>
    </w:p>
    <w:p w:rsidR="00E66542" w:rsidRDefault="00E66542" w:rsidP="00BB3763">
      <w:pPr>
        <w:framePr w:hSpace="181" w:wrap="around" w:vAnchor="page" w:hAnchor="page" w:x="1418" w:y="1779"/>
        <w:ind w:right="90"/>
        <w:suppressOverlap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E23A8" w:rsidRDefault="00AE23A8" w:rsidP="00BB3763">
      <w:pPr>
        <w:framePr w:hSpace="181" w:wrap="around" w:vAnchor="page" w:hAnchor="page" w:x="1418" w:y="1779"/>
        <w:ind w:right="90"/>
        <w:suppressOverlap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66542" w:rsidRPr="00E66542" w:rsidRDefault="00E66542" w:rsidP="00D4662E">
      <w:pPr>
        <w:framePr w:hSpace="181" w:wrap="around" w:vAnchor="page" w:hAnchor="page" w:x="1418" w:y="1779"/>
        <w:ind w:right="90"/>
        <w:suppressOverlap/>
        <w:jc w:val="center"/>
        <w:rPr>
          <w:rFonts w:ascii="Times New Roman" w:eastAsia="Times New Roman" w:hAnsi="Times New Roman" w:cs="Times New Roman"/>
          <w:sz w:val="18"/>
          <w:szCs w:val="24"/>
          <w:lang w:eastAsia="ru-RU"/>
        </w:rPr>
      </w:pPr>
      <w:r w:rsidRPr="006F59A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Объем бюджетных ассигнований, направляемых на государственную</w:t>
      </w:r>
      <w:r w:rsidR="00F54B0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поддержку семьи и детей, на 2020</w:t>
      </w:r>
      <w:r w:rsidRPr="006F59A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год</w:t>
      </w:r>
    </w:p>
    <w:p w:rsidR="00AE23A8" w:rsidRDefault="00AE23A8"/>
    <w:p w:rsidR="00AE23A8" w:rsidRDefault="00AE23A8" w:rsidP="00AE23A8">
      <w:pPr>
        <w:spacing w:after="0"/>
        <w:jc w:val="right"/>
      </w:pPr>
      <w:r w:rsidRPr="00E66542">
        <w:rPr>
          <w:rFonts w:ascii="Times New Roman" w:eastAsia="Times New Roman" w:hAnsi="Times New Roman" w:cs="Times New Roman"/>
          <w:bCs/>
          <w:sz w:val="20"/>
          <w:szCs w:val="28"/>
          <w:lang w:eastAsia="ru-RU"/>
        </w:rPr>
        <w:t>(тыс. рублей)</w:t>
      </w:r>
    </w:p>
    <w:tbl>
      <w:tblPr>
        <w:tblStyle w:val="a3"/>
        <w:tblW w:w="9639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3235"/>
        <w:gridCol w:w="4119"/>
        <w:gridCol w:w="2285"/>
      </w:tblGrid>
      <w:tr w:rsidR="00AE54AB" w:rsidRPr="00F77822" w:rsidTr="00551EDB">
        <w:trPr>
          <w:trHeight w:val="402"/>
        </w:trPr>
        <w:tc>
          <w:tcPr>
            <w:tcW w:w="3235" w:type="dxa"/>
            <w:vMerge w:val="restart"/>
            <w:vAlign w:val="center"/>
            <w:hideMark/>
          </w:tcPr>
          <w:p w:rsidR="00F77822" w:rsidRPr="00D24748" w:rsidRDefault="00F77822" w:rsidP="00AE23A8">
            <w:pPr>
              <w:spacing w:before="20" w:after="2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24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Наименование государственной поддержки</w:t>
            </w:r>
          </w:p>
        </w:tc>
        <w:tc>
          <w:tcPr>
            <w:tcW w:w="4119" w:type="dxa"/>
            <w:vMerge w:val="restart"/>
            <w:vAlign w:val="center"/>
            <w:hideMark/>
          </w:tcPr>
          <w:p w:rsidR="00F77822" w:rsidRPr="00D24748" w:rsidRDefault="00F77822" w:rsidP="00AE23A8">
            <w:pPr>
              <w:spacing w:before="20" w:after="2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24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Нормативный правовой акт, определяющий государственную поддержку</w:t>
            </w:r>
          </w:p>
        </w:tc>
        <w:tc>
          <w:tcPr>
            <w:tcW w:w="2285" w:type="dxa"/>
            <w:vMerge w:val="restart"/>
            <w:vAlign w:val="center"/>
            <w:hideMark/>
          </w:tcPr>
          <w:p w:rsidR="00F77822" w:rsidRPr="00D24748" w:rsidRDefault="00F54B03" w:rsidP="00F54B03">
            <w:pPr>
              <w:spacing w:before="20" w:after="2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2020</w:t>
            </w:r>
            <w:r w:rsidR="00F77822" w:rsidRPr="00D24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год</w:t>
            </w:r>
          </w:p>
        </w:tc>
      </w:tr>
      <w:tr w:rsidR="00AE54AB" w:rsidRPr="00F77822" w:rsidTr="00551EDB">
        <w:trPr>
          <w:trHeight w:val="402"/>
        </w:trPr>
        <w:tc>
          <w:tcPr>
            <w:tcW w:w="3235" w:type="dxa"/>
            <w:vMerge/>
            <w:hideMark/>
          </w:tcPr>
          <w:p w:rsidR="00F77822" w:rsidRPr="00F77822" w:rsidRDefault="00F77822" w:rsidP="00AE23A8">
            <w:pPr>
              <w:spacing w:before="20" w:after="2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4119" w:type="dxa"/>
            <w:vMerge/>
            <w:hideMark/>
          </w:tcPr>
          <w:p w:rsidR="00F77822" w:rsidRPr="00F77822" w:rsidRDefault="00F77822" w:rsidP="00AE23A8">
            <w:pPr>
              <w:spacing w:before="20" w:after="2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2285" w:type="dxa"/>
            <w:vMerge/>
            <w:hideMark/>
          </w:tcPr>
          <w:p w:rsidR="00F77822" w:rsidRPr="00F77822" w:rsidRDefault="00F77822" w:rsidP="00B27762">
            <w:pPr>
              <w:spacing w:before="20" w:after="20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</w:tr>
      <w:tr w:rsidR="00AE54AB" w:rsidRPr="00F77822" w:rsidTr="00551EDB">
        <w:trPr>
          <w:trHeight w:val="362"/>
        </w:trPr>
        <w:tc>
          <w:tcPr>
            <w:tcW w:w="3235" w:type="dxa"/>
            <w:vMerge/>
            <w:hideMark/>
          </w:tcPr>
          <w:p w:rsidR="00F77822" w:rsidRPr="00F77822" w:rsidRDefault="00F77822" w:rsidP="00AE23A8">
            <w:pPr>
              <w:spacing w:before="20" w:after="2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4119" w:type="dxa"/>
            <w:vMerge/>
            <w:hideMark/>
          </w:tcPr>
          <w:p w:rsidR="00F77822" w:rsidRPr="00F77822" w:rsidRDefault="00F77822" w:rsidP="00AE23A8">
            <w:pPr>
              <w:spacing w:before="20" w:after="2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2285" w:type="dxa"/>
            <w:vMerge/>
            <w:hideMark/>
          </w:tcPr>
          <w:p w:rsidR="00F77822" w:rsidRPr="00F77822" w:rsidRDefault="00F77822" w:rsidP="00B27762">
            <w:pPr>
              <w:spacing w:before="20" w:after="20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</w:tr>
      <w:tr w:rsidR="00F54B03" w:rsidRPr="00F77822" w:rsidTr="00551EDB">
        <w:trPr>
          <w:trHeight w:val="3331"/>
        </w:trPr>
        <w:tc>
          <w:tcPr>
            <w:tcW w:w="3235" w:type="dxa"/>
            <w:tcBorders>
              <w:top w:val="single" w:sz="4" w:space="0" w:color="auto"/>
            </w:tcBorders>
          </w:tcPr>
          <w:p w:rsidR="00F54B03" w:rsidRPr="006F59AA" w:rsidRDefault="00F54B03" w:rsidP="00F54B03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59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Меры социальной поддержки детей-сирот и детей, оставшихся без попечения родителей, а также лиц из их числа, обучающихся в образовательных организациях</w:t>
            </w:r>
          </w:p>
        </w:tc>
        <w:tc>
          <w:tcPr>
            <w:tcW w:w="4119" w:type="dxa"/>
            <w:tcBorders>
              <w:top w:val="single" w:sz="4" w:space="0" w:color="auto"/>
            </w:tcBorders>
          </w:tcPr>
          <w:p w:rsidR="00F54B03" w:rsidRPr="006F59AA" w:rsidRDefault="00F54B03" w:rsidP="00F54B03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Федеральный закон от 21 декабря </w:t>
            </w:r>
            <w:r w:rsidRPr="006F59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1996 года № 159-ФЗ  «О дополнительных гарантиях по  социальной поддержке детей-сирот и детей, оставшихся без попечения родителей»,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Закон Республики Алтай от 6 апреля </w:t>
            </w:r>
            <w:r w:rsidRPr="006F59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2018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года </w:t>
            </w:r>
            <w:r w:rsidR="0054538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</w:t>
            </w:r>
            <w:r w:rsidRPr="006F59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№ 8-РЗ  «О мерах социальной поддержки детей-сирот и детей, оставшихся без попечения родителей, лиц из числа детей-сирот и детей, оставшихся без попечения родителей, а также лиц, потерявших в период обучения обоих родителей или единственного родителя, и признании утратившими силу некоторых законодательных актов Республики Алтай»</w:t>
            </w:r>
          </w:p>
        </w:tc>
        <w:tc>
          <w:tcPr>
            <w:tcW w:w="2285" w:type="dxa"/>
            <w:tcBorders>
              <w:top w:val="single" w:sz="4" w:space="0" w:color="auto"/>
            </w:tcBorders>
          </w:tcPr>
          <w:p w:rsidR="00F54B03" w:rsidRPr="006F59AA" w:rsidRDefault="00F54B03" w:rsidP="00F54B0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107 324,2</w:t>
            </w:r>
          </w:p>
        </w:tc>
      </w:tr>
      <w:tr w:rsidR="00F54B03" w:rsidRPr="00F77822" w:rsidTr="00551EDB">
        <w:trPr>
          <w:trHeight w:val="362"/>
        </w:trPr>
        <w:tc>
          <w:tcPr>
            <w:tcW w:w="3235" w:type="dxa"/>
            <w:tcBorders>
              <w:bottom w:val="single" w:sz="4" w:space="0" w:color="auto"/>
            </w:tcBorders>
          </w:tcPr>
          <w:p w:rsidR="00F54B03" w:rsidRPr="006F59AA" w:rsidRDefault="00F54B03" w:rsidP="00F54B03">
            <w:pPr>
              <w:spacing w:after="3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59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4119" w:type="dxa"/>
            <w:tcBorders>
              <w:bottom w:val="single" w:sz="4" w:space="0" w:color="auto"/>
            </w:tcBorders>
          </w:tcPr>
          <w:p w:rsidR="00F54B03" w:rsidRPr="006F59AA" w:rsidRDefault="00F54B03" w:rsidP="00F54B03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Закон Республики Алтай от 26 марта </w:t>
            </w:r>
            <w:r w:rsidRPr="006F59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2013 года № 12-РЗ  «Об обеспечении детей-сирот и детей, оставшихся без попечения родителей, лиц из числа детей-сирот и детей, оставшихся без попечения родителей, дополнительной гарантией прав на имущество и жилое помещение на территории Республики Алтай»</w:t>
            </w:r>
          </w:p>
        </w:tc>
        <w:tc>
          <w:tcPr>
            <w:tcW w:w="2285" w:type="dxa"/>
            <w:tcBorders>
              <w:bottom w:val="single" w:sz="4" w:space="0" w:color="auto"/>
            </w:tcBorders>
          </w:tcPr>
          <w:p w:rsidR="00F54B03" w:rsidRPr="006F59AA" w:rsidRDefault="00F54B03" w:rsidP="00F54B0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148 397,1</w:t>
            </w:r>
          </w:p>
        </w:tc>
      </w:tr>
      <w:tr w:rsidR="00F54B03" w:rsidRPr="00F77822" w:rsidTr="00551EDB">
        <w:trPr>
          <w:trHeight w:val="362"/>
        </w:trPr>
        <w:tc>
          <w:tcPr>
            <w:tcW w:w="3235" w:type="dxa"/>
            <w:tcBorders>
              <w:bottom w:val="single" w:sz="4" w:space="0" w:color="auto"/>
            </w:tcBorders>
          </w:tcPr>
          <w:p w:rsidR="00F54B03" w:rsidRPr="006F59AA" w:rsidRDefault="00F54B03" w:rsidP="00F54B0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59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Проведение ремонта жилого помещения, закрепленного на праве собственности за детьми-сиротами, детьми, оставшимися без попечения родителей, а также лицами из числа детей-сирот и детей, оставшихся без попечения </w:t>
            </w:r>
            <w:r w:rsidRPr="006F59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родителей</w:t>
            </w:r>
          </w:p>
        </w:tc>
        <w:tc>
          <w:tcPr>
            <w:tcW w:w="4119" w:type="dxa"/>
            <w:tcBorders>
              <w:bottom w:val="single" w:sz="4" w:space="0" w:color="auto"/>
            </w:tcBorders>
          </w:tcPr>
          <w:p w:rsidR="00F54B03" w:rsidRPr="006F59AA" w:rsidRDefault="00F54B03" w:rsidP="00F54B03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Закон Республики Алтай от 6 апреля </w:t>
            </w:r>
            <w:r w:rsidRPr="006F59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2018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года</w:t>
            </w:r>
            <w:r w:rsidRPr="006F59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№ 8-РЗ «О мерах социальной поддержки детей-сирот и детей, оставшихся без попечения родителей, лиц из числа детей-сирот и детей, оставшихся без попечения родителей, а также лиц, потерявших в период обучения обоих </w:t>
            </w:r>
            <w:r w:rsidRPr="006F59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родителей или единственного родителя, и признании утратившими силу некоторых законодательных актов Республики Алтай»</w:t>
            </w:r>
          </w:p>
        </w:tc>
        <w:tc>
          <w:tcPr>
            <w:tcW w:w="2285" w:type="dxa"/>
            <w:tcBorders>
              <w:bottom w:val="single" w:sz="4" w:space="0" w:color="auto"/>
            </w:tcBorders>
          </w:tcPr>
          <w:p w:rsidR="00F54B03" w:rsidRPr="006F59AA" w:rsidRDefault="00F54B03" w:rsidP="00F54B0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132,0</w:t>
            </w:r>
          </w:p>
        </w:tc>
      </w:tr>
      <w:tr w:rsidR="00F54B03" w:rsidRPr="00F77822" w:rsidTr="00551EDB">
        <w:trPr>
          <w:trHeight w:val="1966"/>
        </w:trPr>
        <w:tc>
          <w:tcPr>
            <w:tcW w:w="3235" w:type="dxa"/>
            <w:tcBorders>
              <w:top w:val="single" w:sz="4" w:space="0" w:color="auto"/>
              <w:bottom w:val="single" w:sz="4" w:space="0" w:color="auto"/>
            </w:tcBorders>
          </w:tcPr>
          <w:p w:rsidR="00F54B03" w:rsidRPr="006F59AA" w:rsidRDefault="00F54B03" w:rsidP="00F54B0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59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Создание условий для функционирования специализированного жилищного фонда для детей-сирот, детей, оставшихся без попечения родителей, лиц из числа детей-сирот и детей, оставшихся без попечения родителей</w:t>
            </w:r>
          </w:p>
        </w:tc>
        <w:tc>
          <w:tcPr>
            <w:tcW w:w="4119" w:type="dxa"/>
            <w:tcBorders>
              <w:top w:val="single" w:sz="4" w:space="0" w:color="auto"/>
              <w:bottom w:val="single" w:sz="4" w:space="0" w:color="auto"/>
            </w:tcBorders>
          </w:tcPr>
          <w:p w:rsidR="00F54B03" w:rsidRPr="006F59AA" w:rsidRDefault="00F54B03" w:rsidP="00F54B03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Закон Республики Алтай от 26 марта </w:t>
            </w:r>
            <w:r w:rsidRPr="006F59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2013 года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6F59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№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6F59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12-РЗ   «Об обеспечении детей-сирот и детей, оставшихся без попечения родителей, лиц из числа детей-сирот и детей, оставшихся без попечения родителей, дополнительной гарантией прав на имущество и жилое помещение на территории Республики Алтай»</w:t>
            </w:r>
          </w:p>
        </w:tc>
        <w:tc>
          <w:tcPr>
            <w:tcW w:w="2285" w:type="dxa"/>
            <w:tcBorders>
              <w:top w:val="single" w:sz="4" w:space="0" w:color="auto"/>
              <w:bottom w:val="single" w:sz="4" w:space="0" w:color="auto"/>
            </w:tcBorders>
          </w:tcPr>
          <w:p w:rsidR="00F54B03" w:rsidRDefault="00F54B03" w:rsidP="00F54B0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7 575,5</w:t>
            </w:r>
          </w:p>
        </w:tc>
      </w:tr>
      <w:tr w:rsidR="00F54B03" w:rsidRPr="00F77822" w:rsidTr="00551EDB">
        <w:trPr>
          <w:trHeight w:val="362"/>
        </w:trPr>
        <w:tc>
          <w:tcPr>
            <w:tcW w:w="3235" w:type="dxa"/>
            <w:tcBorders>
              <w:bottom w:val="nil"/>
            </w:tcBorders>
          </w:tcPr>
          <w:p w:rsidR="00F54B03" w:rsidRPr="006F59AA" w:rsidRDefault="00F54B03" w:rsidP="00F54B0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59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Выплаты на содержание ребенка </w:t>
            </w:r>
            <w:r w:rsidRPr="00A1143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</w:r>
            <w:r w:rsidRPr="006F59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в семье опекуна и приемной </w:t>
            </w:r>
            <w:r w:rsidRPr="00A1143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</w:r>
            <w:r w:rsidRPr="006F59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семье, а также вознаграждение,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4119" w:type="dxa"/>
            <w:tcBorders>
              <w:bottom w:val="nil"/>
            </w:tcBorders>
          </w:tcPr>
          <w:p w:rsidR="00F54B03" w:rsidRPr="00542D09" w:rsidRDefault="00F54B03" w:rsidP="00F54B03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Федеральный закон от 21 декабря </w:t>
            </w:r>
            <w:r w:rsidRPr="006F59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1996 года №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159</w:t>
            </w:r>
            <w:r w:rsidRPr="006F59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-ФЗ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r w:rsidRPr="006F59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 дополнительных гарантиях по социальной поддержке детей-сирот и детей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</w:p>
        </w:tc>
        <w:tc>
          <w:tcPr>
            <w:tcW w:w="2285" w:type="dxa"/>
            <w:tcBorders>
              <w:bottom w:val="nil"/>
            </w:tcBorders>
          </w:tcPr>
          <w:p w:rsidR="00F54B03" w:rsidRDefault="00F54B03" w:rsidP="00F54B0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157 814,3</w:t>
            </w:r>
          </w:p>
        </w:tc>
      </w:tr>
      <w:tr w:rsidR="00F54B03" w:rsidRPr="00F77822" w:rsidTr="00551EDB">
        <w:trPr>
          <w:trHeight w:val="362"/>
        </w:trPr>
        <w:tc>
          <w:tcPr>
            <w:tcW w:w="3235" w:type="dxa"/>
            <w:tcBorders>
              <w:top w:val="nil"/>
            </w:tcBorders>
          </w:tcPr>
          <w:p w:rsidR="00F54B03" w:rsidRPr="006F59AA" w:rsidRDefault="00F54B03" w:rsidP="00F54B0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59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причитающееся приемному родителю, в том числе дополнительные гарантии </w:t>
            </w:r>
          </w:p>
        </w:tc>
        <w:tc>
          <w:tcPr>
            <w:tcW w:w="4119" w:type="dxa"/>
            <w:tcBorders>
              <w:top w:val="nil"/>
            </w:tcBorders>
          </w:tcPr>
          <w:p w:rsidR="00F54B03" w:rsidRPr="006F59AA" w:rsidRDefault="00F54B03" w:rsidP="00F54B03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59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оставшихся без попечения родителей»,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Закон Республики Алтай от 31 марта </w:t>
            </w:r>
            <w:r w:rsidRPr="006F59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2008 года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r w:rsidRPr="006F59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№ 23-РЗ «О размере и порядке выплаты денежных средств на содержание детей в семьях опекунов (попечителей) и приемных семьях, а также на выплату вознаграждения, причитающегося приемному родителю», постановление Правител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ьства Республики Алтай от 30 апреля </w:t>
            </w:r>
            <w:r w:rsidRPr="006F59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2019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года </w:t>
            </w:r>
            <w:r w:rsidRPr="006F59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№ 121 «Об утверждении положений о предоставлении мер социальной поддержки по обеспечению детей-сирот и детей, оставшихся без попечения родителей, лиц из числа детей-сирот и детей, оставшихся без попечения родителей, а также лиц, потерявших в период обучения обоих родителей или единственного родителя, о внесении изменений в некоторые постановления Правительства Республики Алтай и признании утратившими силу некоторых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6F59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постановлений Правительства Республики Алтай»</w:t>
            </w:r>
          </w:p>
        </w:tc>
        <w:tc>
          <w:tcPr>
            <w:tcW w:w="2285" w:type="dxa"/>
            <w:tcBorders>
              <w:top w:val="nil"/>
            </w:tcBorders>
          </w:tcPr>
          <w:p w:rsidR="00F54B03" w:rsidRPr="006F59AA" w:rsidRDefault="00F54B03" w:rsidP="00F54B0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54B03" w:rsidRPr="00F77822" w:rsidTr="00551EDB">
        <w:trPr>
          <w:trHeight w:val="362"/>
        </w:trPr>
        <w:tc>
          <w:tcPr>
            <w:tcW w:w="3235" w:type="dxa"/>
          </w:tcPr>
          <w:p w:rsidR="00F54B03" w:rsidRPr="006F59AA" w:rsidRDefault="00F54B03" w:rsidP="00F54B0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59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Выплата единовременного пособия при всех формах устройства детей, лишенных родительского попечения, в семью </w:t>
            </w:r>
          </w:p>
        </w:tc>
        <w:tc>
          <w:tcPr>
            <w:tcW w:w="4119" w:type="dxa"/>
          </w:tcPr>
          <w:p w:rsidR="00F54B03" w:rsidRPr="006F59AA" w:rsidRDefault="00F54B03" w:rsidP="00F54B03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Федеральный закон от 19 мая </w:t>
            </w:r>
            <w:r w:rsidRPr="006F59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1995 года </w:t>
            </w:r>
            <w:r w:rsidR="0054538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</w:t>
            </w:r>
            <w:r w:rsidRPr="006F59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№</w:t>
            </w:r>
            <w:r w:rsidR="0054538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6F59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81-ФЗ «О государственных пособиях гражданам, имеющим детей»</w:t>
            </w:r>
          </w:p>
        </w:tc>
        <w:tc>
          <w:tcPr>
            <w:tcW w:w="2285" w:type="dxa"/>
          </w:tcPr>
          <w:p w:rsidR="00F54B03" w:rsidRPr="006F59AA" w:rsidRDefault="00F54B03" w:rsidP="00F54B0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3 066,1</w:t>
            </w:r>
          </w:p>
        </w:tc>
      </w:tr>
      <w:tr w:rsidR="00F54B03" w:rsidRPr="00F77822" w:rsidTr="00551EDB">
        <w:trPr>
          <w:trHeight w:val="956"/>
        </w:trPr>
        <w:tc>
          <w:tcPr>
            <w:tcW w:w="3235" w:type="dxa"/>
          </w:tcPr>
          <w:p w:rsidR="00F54B03" w:rsidRPr="006F59AA" w:rsidRDefault="00F54B03" w:rsidP="00F54B0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59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Обеспечение питанием учащихся из малообеспеченных семей</w:t>
            </w:r>
          </w:p>
        </w:tc>
        <w:tc>
          <w:tcPr>
            <w:tcW w:w="4119" w:type="dxa"/>
          </w:tcPr>
          <w:p w:rsidR="00F54B03" w:rsidRPr="006F59AA" w:rsidRDefault="00F54B03" w:rsidP="00F54B03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59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Постановление Правител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ьства Республики Алтай от 5 июля 2018 года </w:t>
            </w:r>
            <w:r w:rsidRPr="006F59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№ 213 </w:t>
            </w:r>
            <w:r w:rsidR="00D4662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</w:t>
            </w:r>
            <w:r w:rsidRPr="006F59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«Об утверждении государственной программы Республики Алтай «Развитие образования»</w:t>
            </w:r>
          </w:p>
        </w:tc>
        <w:tc>
          <w:tcPr>
            <w:tcW w:w="2285" w:type="dxa"/>
          </w:tcPr>
          <w:p w:rsidR="00F54B03" w:rsidRPr="006F59AA" w:rsidRDefault="00F54B03" w:rsidP="00F54B0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37 949,0</w:t>
            </w:r>
          </w:p>
        </w:tc>
      </w:tr>
      <w:tr w:rsidR="00F54B03" w:rsidRPr="00F77822" w:rsidTr="00551EDB">
        <w:trPr>
          <w:trHeight w:val="362"/>
        </w:trPr>
        <w:tc>
          <w:tcPr>
            <w:tcW w:w="3235" w:type="dxa"/>
          </w:tcPr>
          <w:p w:rsidR="00F54B03" w:rsidRPr="006F59AA" w:rsidRDefault="00F54B03" w:rsidP="00F54B0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59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Выплата родителям (законным представителям) компенсации части платы, взимаемой с родителей (законных представителей) за присмотр и уход за детьми, посещающими образовательные организации, реализующие образовательную программу дошкольного образования</w:t>
            </w:r>
          </w:p>
        </w:tc>
        <w:tc>
          <w:tcPr>
            <w:tcW w:w="4119" w:type="dxa"/>
          </w:tcPr>
          <w:p w:rsidR="00F54B03" w:rsidRPr="006F59AA" w:rsidRDefault="00F54B03" w:rsidP="00F54B03">
            <w:pPr>
              <w:spacing w:after="3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Закон Республики Алтай от 15 ноября </w:t>
            </w:r>
            <w:r w:rsidRPr="006F59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2013 года № 59-РЗ «Об образовании в Республике Алтай»</w:t>
            </w:r>
          </w:p>
        </w:tc>
        <w:tc>
          <w:tcPr>
            <w:tcW w:w="2285" w:type="dxa"/>
          </w:tcPr>
          <w:p w:rsidR="00F54B03" w:rsidRPr="006F59AA" w:rsidRDefault="00F54B03" w:rsidP="00F54B0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49 689,0</w:t>
            </w:r>
          </w:p>
        </w:tc>
      </w:tr>
      <w:tr w:rsidR="00F54B03" w:rsidRPr="00F77822" w:rsidTr="00551EDB">
        <w:trPr>
          <w:trHeight w:val="268"/>
        </w:trPr>
        <w:tc>
          <w:tcPr>
            <w:tcW w:w="3235" w:type="dxa"/>
          </w:tcPr>
          <w:p w:rsidR="00F54B03" w:rsidRPr="006F59AA" w:rsidRDefault="00F54B03" w:rsidP="00F54B03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F57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Обеспечение комплексного развития сельских территорий (субсидии на улучшение жилищных условий граждан, проживающих в сельской местности)</w:t>
            </w:r>
          </w:p>
        </w:tc>
        <w:tc>
          <w:tcPr>
            <w:tcW w:w="4119" w:type="dxa"/>
          </w:tcPr>
          <w:p w:rsidR="00F54B03" w:rsidRPr="006F59AA" w:rsidRDefault="00F54B03" w:rsidP="00E342AE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F57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Постановление Правительства Республики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Алтай от 26</w:t>
            </w:r>
            <w:r w:rsidR="00E342A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декабря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2019 года № 379 </w:t>
            </w:r>
            <w:r w:rsidR="00D466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                  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«</w:t>
            </w:r>
            <w:r w:rsidRPr="008F57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Об утверждении государствен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ной программы Республики Алтай «</w:t>
            </w:r>
            <w:r w:rsidRPr="008F57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Комплексн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ое развитие сельских территорий»</w:t>
            </w:r>
          </w:p>
        </w:tc>
        <w:tc>
          <w:tcPr>
            <w:tcW w:w="2285" w:type="dxa"/>
          </w:tcPr>
          <w:p w:rsidR="00F54B03" w:rsidRPr="006F59AA" w:rsidRDefault="00F54B03" w:rsidP="00F54B0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20 580,7</w:t>
            </w:r>
          </w:p>
        </w:tc>
      </w:tr>
      <w:tr w:rsidR="00F54B03" w:rsidRPr="00F77822" w:rsidTr="00551EDB">
        <w:trPr>
          <w:trHeight w:val="2839"/>
        </w:trPr>
        <w:tc>
          <w:tcPr>
            <w:tcW w:w="3235" w:type="dxa"/>
          </w:tcPr>
          <w:p w:rsidR="00F54B03" w:rsidRPr="006F59AA" w:rsidRDefault="00F54B03" w:rsidP="00F54B03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59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Выплата единовременного пособия беременной жене военнослужащего, проходящего военную службу по призыву, а также ежемесячного пособия на ребенка военнослужащего, проходящего военную службу по призыву,  в соответствии с Федеральным законом от 19 мая  1995 года № 81-ФЗ</w:t>
            </w:r>
            <w:r w:rsidR="00D4662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       </w:t>
            </w:r>
            <w:r w:rsidRPr="006F59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«О государственных пособиях гражданам, имеющим детей» </w:t>
            </w:r>
          </w:p>
        </w:tc>
        <w:tc>
          <w:tcPr>
            <w:tcW w:w="4119" w:type="dxa"/>
          </w:tcPr>
          <w:p w:rsidR="00F54B03" w:rsidRPr="006F59AA" w:rsidRDefault="00F54B03" w:rsidP="00F54B03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Федеральный закон от 19 мая </w:t>
            </w:r>
            <w:r w:rsidRPr="006F59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1995 года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</w:t>
            </w:r>
            <w:r w:rsidRPr="006F59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№ 81-ФЗ «О государственных пособиях гражданам, имеющим детей»</w:t>
            </w:r>
          </w:p>
        </w:tc>
        <w:tc>
          <w:tcPr>
            <w:tcW w:w="2285" w:type="dxa"/>
          </w:tcPr>
          <w:p w:rsidR="00F54B03" w:rsidRPr="006F59AA" w:rsidRDefault="00F54B03" w:rsidP="00F54B0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59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6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636</w:t>
            </w:r>
            <w:r w:rsidRPr="006F59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6F59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F54B03" w:rsidRPr="00F77822" w:rsidTr="00551EDB">
        <w:trPr>
          <w:trHeight w:val="696"/>
        </w:trPr>
        <w:tc>
          <w:tcPr>
            <w:tcW w:w="3235" w:type="dxa"/>
          </w:tcPr>
          <w:p w:rsidR="00F54B03" w:rsidRPr="006F59AA" w:rsidRDefault="00F54B03" w:rsidP="00F54B03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59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Выплата ежемесячного пособия на ребенка</w:t>
            </w:r>
          </w:p>
        </w:tc>
        <w:tc>
          <w:tcPr>
            <w:tcW w:w="4119" w:type="dxa"/>
          </w:tcPr>
          <w:p w:rsidR="00F54B03" w:rsidRPr="006F59AA" w:rsidRDefault="00F54B03" w:rsidP="00F54B03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Закон Республики Алтай от 1 декабря </w:t>
            </w:r>
            <w:r w:rsidRPr="006F59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2004 года № 60-РЗ «О ежемесячном пособии на ребенка»</w:t>
            </w:r>
          </w:p>
        </w:tc>
        <w:tc>
          <w:tcPr>
            <w:tcW w:w="2285" w:type="dxa"/>
          </w:tcPr>
          <w:p w:rsidR="00F54B03" w:rsidRPr="006F59AA" w:rsidRDefault="00F54B03" w:rsidP="00F54B0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96 091,3</w:t>
            </w:r>
          </w:p>
        </w:tc>
      </w:tr>
      <w:tr w:rsidR="00F54B03" w:rsidRPr="00F77822" w:rsidTr="00551EDB">
        <w:trPr>
          <w:trHeight w:val="362"/>
        </w:trPr>
        <w:tc>
          <w:tcPr>
            <w:tcW w:w="3235" w:type="dxa"/>
          </w:tcPr>
          <w:p w:rsidR="00F54B03" w:rsidRPr="006F59AA" w:rsidRDefault="00F54B03" w:rsidP="00F54B03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59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Предоставление меры социальной поддержки многодетным семьям </w:t>
            </w:r>
          </w:p>
        </w:tc>
        <w:tc>
          <w:tcPr>
            <w:tcW w:w="4119" w:type="dxa"/>
          </w:tcPr>
          <w:p w:rsidR="00F54B03" w:rsidRPr="006F59AA" w:rsidRDefault="00F54B03" w:rsidP="00F54B03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Закон Республики Алтай от 11 октября </w:t>
            </w:r>
            <w:r w:rsidRPr="006F59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2005  года № 70-РЗ  «О мерах социальной поддержки многодетных семей в Республике Алтай»</w:t>
            </w:r>
          </w:p>
        </w:tc>
        <w:tc>
          <w:tcPr>
            <w:tcW w:w="2285" w:type="dxa"/>
          </w:tcPr>
          <w:p w:rsidR="00F54B03" w:rsidRPr="006F59AA" w:rsidRDefault="00F54B03" w:rsidP="00F54B0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81 182,4</w:t>
            </w:r>
          </w:p>
        </w:tc>
      </w:tr>
      <w:tr w:rsidR="00F54B03" w:rsidRPr="00F77822" w:rsidTr="00551EDB">
        <w:trPr>
          <w:trHeight w:val="362"/>
        </w:trPr>
        <w:tc>
          <w:tcPr>
            <w:tcW w:w="3235" w:type="dxa"/>
          </w:tcPr>
          <w:p w:rsidR="00F54B03" w:rsidRPr="006F59AA" w:rsidRDefault="00F54B03" w:rsidP="00F54B03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59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Предоставление регионального материнского (семейного) капитала </w:t>
            </w:r>
          </w:p>
        </w:tc>
        <w:tc>
          <w:tcPr>
            <w:tcW w:w="4119" w:type="dxa"/>
          </w:tcPr>
          <w:p w:rsidR="00F54B03" w:rsidRPr="006F59AA" w:rsidRDefault="00F54B03" w:rsidP="00F54B03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Закон Республики Алтай от 8 июля </w:t>
            </w:r>
            <w:r w:rsidRPr="006F59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2011 года № 44-РЗ  «О дополнительных мерах поддержки семей, имеющих детей, на территории Республики Алтай»</w:t>
            </w:r>
          </w:p>
        </w:tc>
        <w:tc>
          <w:tcPr>
            <w:tcW w:w="2285" w:type="dxa"/>
          </w:tcPr>
          <w:p w:rsidR="00F54B03" w:rsidRPr="006F59AA" w:rsidRDefault="00F54B03" w:rsidP="00F54B0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</w:t>
            </w:r>
            <w:r w:rsidRPr="006F59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000,0</w:t>
            </w:r>
          </w:p>
        </w:tc>
      </w:tr>
      <w:tr w:rsidR="00F54B03" w:rsidRPr="00F77822" w:rsidTr="00551EDB">
        <w:trPr>
          <w:trHeight w:val="802"/>
        </w:trPr>
        <w:tc>
          <w:tcPr>
            <w:tcW w:w="3235" w:type="dxa"/>
          </w:tcPr>
          <w:p w:rsidR="00F54B03" w:rsidRPr="006F59AA" w:rsidRDefault="00F54B03" w:rsidP="00F54B0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59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Организация отдыха, оздоровления детей</w:t>
            </w:r>
          </w:p>
        </w:tc>
        <w:tc>
          <w:tcPr>
            <w:tcW w:w="4119" w:type="dxa"/>
          </w:tcPr>
          <w:p w:rsidR="00F54B03" w:rsidRPr="006F59AA" w:rsidRDefault="00F54B03" w:rsidP="00F54B03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Федеральный закон от 24 июля </w:t>
            </w:r>
            <w:r w:rsidRPr="006F59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1998 года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</w:t>
            </w:r>
            <w:r w:rsidRPr="006F59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№ 124-ФЗ «Об основных гарантиях прав ребенка в Российской Федерации»</w:t>
            </w:r>
          </w:p>
        </w:tc>
        <w:tc>
          <w:tcPr>
            <w:tcW w:w="2285" w:type="dxa"/>
          </w:tcPr>
          <w:p w:rsidR="00F54B03" w:rsidRPr="006F59AA" w:rsidRDefault="00F54B03" w:rsidP="00F54B0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54 799,3</w:t>
            </w:r>
          </w:p>
        </w:tc>
      </w:tr>
      <w:tr w:rsidR="00F54B03" w:rsidRPr="00F77822" w:rsidTr="00551EDB">
        <w:trPr>
          <w:trHeight w:val="362"/>
        </w:trPr>
        <w:tc>
          <w:tcPr>
            <w:tcW w:w="3235" w:type="dxa"/>
          </w:tcPr>
          <w:p w:rsidR="00F54B03" w:rsidRPr="006F59AA" w:rsidRDefault="00F54B03" w:rsidP="00F54B0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59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Выплата государственных пособий лицам, не подлежащим обязательному социальному страхованию на случай временной нетрудоспособности и в связи с материнством, и лицам, уволенным в связи с ликвидацией организаций (прекращением деятельности, полномочий физическими лицами), в соответствии с Федеральным законом от 19 мая 1995 года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            </w:t>
            </w:r>
            <w:r w:rsidRPr="006F59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№ 81-ФЗ «О государственных пособиях гражданам, имеющим детей»</w:t>
            </w:r>
          </w:p>
        </w:tc>
        <w:tc>
          <w:tcPr>
            <w:tcW w:w="4119" w:type="dxa"/>
          </w:tcPr>
          <w:p w:rsidR="00F54B03" w:rsidRPr="006F59AA" w:rsidRDefault="00F54B03" w:rsidP="00F54B03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Федеральный закон от 19 мая </w:t>
            </w:r>
            <w:r w:rsidRPr="006F59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1995 года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</w:t>
            </w:r>
            <w:r w:rsidRPr="006F59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№ 81-ФЗ  «О государственных пособиях гражданам, имеющим детей»</w:t>
            </w:r>
          </w:p>
        </w:tc>
        <w:tc>
          <w:tcPr>
            <w:tcW w:w="2285" w:type="dxa"/>
          </w:tcPr>
          <w:p w:rsidR="00F54B03" w:rsidRPr="006F59AA" w:rsidRDefault="00F54B03" w:rsidP="00F54B0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282 679,0</w:t>
            </w:r>
          </w:p>
        </w:tc>
      </w:tr>
      <w:tr w:rsidR="00F54B03" w:rsidRPr="00F77822" w:rsidTr="00551EDB">
        <w:trPr>
          <w:trHeight w:val="1645"/>
        </w:trPr>
        <w:tc>
          <w:tcPr>
            <w:tcW w:w="3235" w:type="dxa"/>
            <w:tcBorders>
              <w:bottom w:val="single" w:sz="4" w:space="0" w:color="auto"/>
            </w:tcBorders>
          </w:tcPr>
          <w:p w:rsidR="00F54B03" w:rsidRPr="006F59AA" w:rsidRDefault="00F54B03" w:rsidP="00F54B0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59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Обеспечение жильем молодых семей</w:t>
            </w:r>
          </w:p>
        </w:tc>
        <w:tc>
          <w:tcPr>
            <w:tcW w:w="4119" w:type="dxa"/>
            <w:tcBorders>
              <w:bottom w:val="single" w:sz="4" w:space="0" w:color="auto"/>
            </w:tcBorders>
          </w:tcPr>
          <w:p w:rsidR="00F54B03" w:rsidRPr="006F59AA" w:rsidRDefault="00F54B03" w:rsidP="00F54B0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59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Постановление Правител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ьства Республики Алтай от 25 сентября </w:t>
            </w:r>
            <w:r w:rsidRPr="006F59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2014 года № 277</w:t>
            </w:r>
            <w:r w:rsidR="00D466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               </w:t>
            </w:r>
            <w:r w:rsidRPr="006F59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«О мерах по реализации основного мероприятия «Улучшение жилищных условий молодых семей» государственной программы Республики Алтай «Развитие жилищно-коммунального и транспортного комплекса»</w:t>
            </w:r>
          </w:p>
        </w:tc>
        <w:tc>
          <w:tcPr>
            <w:tcW w:w="2285" w:type="dxa"/>
            <w:tcBorders>
              <w:bottom w:val="single" w:sz="4" w:space="0" w:color="auto"/>
            </w:tcBorders>
          </w:tcPr>
          <w:p w:rsidR="00F54B03" w:rsidRPr="006F59AA" w:rsidRDefault="00F54B03" w:rsidP="00F54B0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14 507,6</w:t>
            </w:r>
          </w:p>
        </w:tc>
      </w:tr>
      <w:tr w:rsidR="00F54B03" w:rsidRPr="00F77822" w:rsidTr="00551EDB">
        <w:trPr>
          <w:trHeight w:val="5371"/>
        </w:trPr>
        <w:tc>
          <w:tcPr>
            <w:tcW w:w="3235" w:type="dxa"/>
            <w:tcBorders>
              <w:bottom w:val="single" w:sz="4" w:space="0" w:color="auto"/>
            </w:tcBorders>
          </w:tcPr>
          <w:p w:rsidR="00F54B03" w:rsidRPr="006F59AA" w:rsidRDefault="00F54B03" w:rsidP="00F54B0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59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 xml:space="preserve">Осуществление переданных органам государственной власти субъектов Российской Федерации в соответствии  с пунктом 3 статьи 25 Федерального закона от 24 июня 1999 года № 120-ФЗ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                  </w:t>
            </w:r>
            <w:r w:rsidRPr="006F59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«Об основах системы профилактики безнадзорности и правонарушений несовершеннолетних» полномочий Российской Федерации по осуществлению деятельности, связанной с перевозкой между субъектами Российской Федерации, а также в пределах территорий государств - участников Содружества Независимых Государств несовершеннолетних, самовольно ушедших из семей, детских домов, школ-интернатов, специальных учебно-воспитательных и иных детских учреждений</w:t>
            </w:r>
          </w:p>
        </w:tc>
        <w:tc>
          <w:tcPr>
            <w:tcW w:w="4119" w:type="dxa"/>
            <w:tcBorders>
              <w:bottom w:val="single" w:sz="4" w:space="0" w:color="auto"/>
            </w:tcBorders>
          </w:tcPr>
          <w:p w:rsidR="00F54B03" w:rsidRPr="006F59AA" w:rsidRDefault="00F54B03" w:rsidP="00F54B0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59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Федеральный закон от 24 июня 1999 года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      </w:t>
            </w:r>
            <w:r w:rsidRPr="006F59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№ 120-ФЗ «Об основах системы профилактики безнадзорности и правонарушений несовершеннолетних»</w:t>
            </w:r>
          </w:p>
        </w:tc>
        <w:tc>
          <w:tcPr>
            <w:tcW w:w="2285" w:type="dxa"/>
            <w:tcBorders>
              <w:bottom w:val="single" w:sz="4" w:space="0" w:color="auto"/>
            </w:tcBorders>
          </w:tcPr>
          <w:p w:rsidR="00F54B03" w:rsidRPr="006F59AA" w:rsidRDefault="00F54B03" w:rsidP="00F54B0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56,4</w:t>
            </w:r>
          </w:p>
        </w:tc>
      </w:tr>
      <w:tr w:rsidR="00F54B03" w:rsidRPr="00F77822" w:rsidTr="00551EDB">
        <w:trPr>
          <w:trHeight w:val="748"/>
        </w:trPr>
        <w:tc>
          <w:tcPr>
            <w:tcW w:w="3235" w:type="dxa"/>
            <w:tcBorders>
              <w:top w:val="single" w:sz="4" w:space="0" w:color="auto"/>
              <w:bottom w:val="single" w:sz="4" w:space="0" w:color="auto"/>
            </w:tcBorders>
          </w:tcPr>
          <w:p w:rsidR="00F54B03" w:rsidRPr="006F59AA" w:rsidRDefault="00F54B03" w:rsidP="00F54B0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59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Осуществление ежемесячной выплаты в связи с рождением (усыновлением) первого ребенка</w:t>
            </w:r>
          </w:p>
        </w:tc>
        <w:tc>
          <w:tcPr>
            <w:tcW w:w="4119" w:type="dxa"/>
            <w:tcBorders>
              <w:top w:val="single" w:sz="4" w:space="0" w:color="auto"/>
              <w:bottom w:val="single" w:sz="4" w:space="0" w:color="auto"/>
            </w:tcBorders>
          </w:tcPr>
          <w:p w:rsidR="00F54B03" w:rsidRPr="006F59AA" w:rsidRDefault="00F54B03" w:rsidP="00E900DD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Федеральный закон от  28 декабря </w:t>
            </w:r>
            <w:r w:rsidRPr="006F59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2017 года № 418-ФЗ «О ежемесячных выплатах семьям, имеющим детей»</w:t>
            </w:r>
          </w:p>
        </w:tc>
        <w:tc>
          <w:tcPr>
            <w:tcW w:w="2285" w:type="dxa"/>
            <w:tcBorders>
              <w:top w:val="single" w:sz="4" w:space="0" w:color="auto"/>
              <w:bottom w:val="single" w:sz="4" w:space="0" w:color="auto"/>
            </w:tcBorders>
          </w:tcPr>
          <w:p w:rsidR="00F54B03" w:rsidRPr="006F59AA" w:rsidRDefault="00F54B03" w:rsidP="00F54B0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260 405,4</w:t>
            </w:r>
          </w:p>
        </w:tc>
      </w:tr>
      <w:tr w:rsidR="00F54B03" w:rsidRPr="00F77822" w:rsidTr="00551EDB">
        <w:trPr>
          <w:trHeight w:val="362"/>
        </w:trPr>
        <w:tc>
          <w:tcPr>
            <w:tcW w:w="3235" w:type="dxa"/>
            <w:tcBorders>
              <w:bottom w:val="single" w:sz="4" w:space="0" w:color="auto"/>
            </w:tcBorders>
          </w:tcPr>
          <w:p w:rsidR="00F54B03" w:rsidRPr="00E41933" w:rsidRDefault="00F54B03" w:rsidP="00F54B03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193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Осуществление ежемесячной денежной выплаты, назначаемой в случае рождения третьего ребенка или последующих детей до достижения </w:t>
            </w:r>
            <w:r w:rsidR="00E900DD" w:rsidRPr="00E4193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ребенком возраста трех лет</w:t>
            </w:r>
          </w:p>
        </w:tc>
        <w:tc>
          <w:tcPr>
            <w:tcW w:w="4119" w:type="dxa"/>
            <w:tcBorders>
              <w:bottom w:val="single" w:sz="4" w:space="0" w:color="auto"/>
            </w:tcBorders>
          </w:tcPr>
          <w:p w:rsidR="00F54B03" w:rsidRPr="006F59AA" w:rsidRDefault="00F54B03" w:rsidP="00F54B0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4193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Указ Президента Российской Федерации </w:t>
            </w:r>
            <w:r w:rsidR="00D466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            </w:t>
            </w:r>
            <w:r w:rsidRPr="00E4193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 7 мая 2012 года № 606 «О мерах по реализации демографической политики Российской Федерации»</w:t>
            </w:r>
          </w:p>
        </w:tc>
        <w:tc>
          <w:tcPr>
            <w:tcW w:w="2285" w:type="dxa"/>
            <w:tcBorders>
              <w:bottom w:val="single" w:sz="4" w:space="0" w:color="auto"/>
            </w:tcBorders>
          </w:tcPr>
          <w:p w:rsidR="00F54B03" w:rsidRDefault="00F54B03" w:rsidP="00F54B0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58 353,2</w:t>
            </w:r>
          </w:p>
          <w:p w:rsidR="00F54B03" w:rsidRDefault="00F54B03" w:rsidP="00F54B0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54B03" w:rsidRPr="00F77822" w:rsidTr="00551EDB">
        <w:trPr>
          <w:trHeight w:val="362"/>
        </w:trPr>
        <w:tc>
          <w:tcPr>
            <w:tcW w:w="3235" w:type="dxa"/>
          </w:tcPr>
          <w:p w:rsidR="00F54B03" w:rsidRPr="006F59AA" w:rsidRDefault="00F54B03" w:rsidP="00F54B03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F59A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4119" w:type="dxa"/>
          </w:tcPr>
          <w:p w:rsidR="00F54B03" w:rsidRPr="006F59AA" w:rsidRDefault="00F54B03" w:rsidP="00F54B03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F59A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285" w:type="dxa"/>
          </w:tcPr>
          <w:p w:rsidR="00F54B03" w:rsidRPr="006F59AA" w:rsidRDefault="00F54B03" w:rsidP="00F54B0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1 403 238,6</w:t>
            </w:r>
            <w:r w:rsidR="00E900D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»</w:t>
            </w:r>
          </w:p>
        </w:tc>
      </w:tr>
    </w:tbl>
    <w:p w:rsidR="00F77822" w:rsidRPr="006F59AA" w:rsidRDefault="00F77822" w:rsidP="006F59AA">
      <w:pPr>
        <w:ind w:left="-284" w:hanging="142"/>
        <w:rPr>
          <w:rFonts w:ascii="Times New Roman" w:hAnsi="Times New Roman" w:cs="Times New Roman"/>
          <w:sz w:val="20"/>
          <w:szCs w:val="20"/>
        </w:rPr>
      </w:pPr>
    </w:p>
    <w:sectPr w:rsidR="00F77822" w:rsidRPr="006F59AA" w:rsidSect="00D62B6D">
      <w:headerReference w:type="default" r:id="rId7"/>
      <w:pgSz w:w="11906" w:h="16838"/>
      <w:pgMar w:top="1418" w:right="851" w:bottom="1134" w:left="1418" w:header="709" w:footer="709" w:gutter="0"/>
      <w:pgNumType w:start="64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51169" w:rsidRDefault="00C51169" w:rsidP="00915A6A">
      <w:pPr>
        <w:spacing w:after="0" w:line="240" w:lineRule="auto"/>
      </w:pPr>
      <w:r>
        <w:separator/>
      </w:r>
    </w:p>
  </w:endnote>
  <w:endnote w:type="continuationSeparator" w:id="0">
    <w:p w:rsidR="00C51169" w:rsidRDefault="00C51169" w:rsidP="00915A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51169" w:rsidRDefault="00C51169" w:rsidP="00915A6A">
      <w:pPr>
        <w:spacing w:after="0" w:line="240" w:lineRule="auto"/>
      </w:pPr>
      <w:r>
        <w:separator/>
      </w:r>
    </w:p>
  </w:footnote>
  <w:footnote w:type="continuationSeparator" w:id="0">
    <w:p w:rsidR="00C51169" w:rsidRDefault="00C51169" w:rsidP="00915A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765608393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D62B6D" w:rsidRPr="00D62B6D" w:rsidRDefault="00D62B6D">
        <w:pPr>
          <w:pStyle w:val="a4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D62B6D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D62B6D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D62B6D"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noProof/>
            <w:sz w:val="24"/>
            <w:szCs w:val="24"/>
          </w:rPr>
          <w:t>64</w:t>
        </w:r>
        <w:r w:rsidRPr="00D62B6D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915A6A" w:rsidRDefault="00915A6A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77822"/>
    <w:rsid w:val="000860F8"/>
    <w:rsid w:val="001863A1"/>
    <w:rsid w:val="001E504F"/>
    <w:rsid w:val="001F4A59"/>
    <w:rsid w:val="00210F94"/>
    <w:rsid w:val="0021646E"/>
    <w:rsid w:val="002668DB"/>
    <w:rsid w:val="002B1D90"/>
    <w:rsid w:val="002C6308"/>
    <w:rsid w:val="003F0FB3"/>
    <w:rsid w:val="004202BB"/>
    <w:rsid w:val="00537623"/>
    <w:rsid w:val="00545388"/>
    <w:rsid w:val="00551EDB"/>
    <w:rsid w:val="006F4EEE"/>
    <w:rsid w:val="006F59AA"/>
    <w:rsid w:val="0077608F"/>
    <w:rsid w:val="007B209A"/>
    <w:rsid w:val="00815ACC"/>
    <w:rsid w:val="0086008D"/>
    <w:rsid w:val="00915A6A"/>
    <w:rsid w:val="009F36EF"/>
    <w:rsid w:val="00AE23A8"/>
    <w:rsid w:val="00AE54AB"/>
    <w:rsid w:val="00B12A21"/>
    <w:rsid w:val="00B27762"/>
    <w:rsid w:val="00B46DD1"/>
    <w:rsid w:val="00B8454D"/>
    <w:rsid w:val="00BB3763"/>
    <w:rsid w:val="00C06C9A"/>
    <w:rsid w:val="00C51169"/>
    <w:rsid w:val="00C54204"/>
    <w:rsid w:val="00C60708"/>
    <w:rsid w:val="00D24748"/>
    <w:rsid w:val="00D4662E"/>
    <w:rsid w:val="00D62B6D"/>
    <w:rsid w:val="00DE67DF"/>
    <w:rsid w:val="00E342AE"/>
    <w:rsid w:val="00E66542"/>
    <w:rsid w:val="00E900DD"/>
    <w:rsid w:val="00ED4422"/>
    <w:rsid w:val="00F54B03"/>
    <w:rsid w:val="00F7782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F3DA459-F340-43D8-BC78-FEE57CD418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12A2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778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">
    <w:name w:val="Таблица простая 41"/>
    <w:basedOn w:val="a1"/>
    <w:uiPriority w:val="44"/>
    <w:rsid w:val="00AE54AB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a4">
    <w:name w:val="header"/>
    <w:basedOn w:val="a"/>
    <w:link w:val="a5"/>
    <w:uiPriority w:val="99"/>
    <w:unhideWhenUsed/>
    <w:rsid w:val="00915A6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915A6A"/>
  </w:style>
  <w:style w:type="paragraph" w:styleId="a6">
    <w:name w:val="footer"/>
    <w:basedOn w:val="a"/>
    <w:link w:val="a7"/>
    <w:uiPriority w:val="99"/>
    <w:unhideWhenUsed/>
    <w:rsid w:val="00915A6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915A6A"/>
  </w:style>
  <w:style w:type="paragraph" w:styleId="a8">
    <w:name w:val="Balloon Text"/>
    <w:basedOn w:val="a"/>
    <w:link w:val="a9"/>
    <w:uiPriority w:val="99"/>
    <w:semiHidden/>
    <w:unhideWhenUsed/>
    <w:rsid w:val="0077608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77608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196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2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24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69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43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205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65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7AF449-8B56-41D0-BD67-5682C8BA5A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228</TotalTime>
  <Pages>4</Pages>
  <Words>1264</Words>
  <Characters>7210</Characters>
  <Application>Microsoft Office Word</Application>
  <DocSecurity>0</DocSecurity>
  <Lines>60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8458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Сумачакова</dc:creator>
  <cp:keywords/>
  <dc:description/>
  <cp:lastModifiedBy>kuchuganova</cp:lastModifiedBy>
  <cp:revision>31</cp:revision>
  <cp:lastPrinted>2020-03-19T07:29:00Z</cp:lastPrinted>
  <dcterms:created xsi:type="dcterms:W3CDTF">2019-10-20T08:09:00Z</dcterms:created>
  <dcterms:modified xsi:type="dcterms:W3CDTF">2020-03-19T09:50:00Z</dcterms:modified>
</cp:coreProperties>
</file>