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9" w:rsidRPr="007D231E" w:rsidRDefault="00783102" w:rsidP="008B2D89">
      <w:pPr>
        <w:pStyle w:val="a3"/>
        <w:tabs>
          <w:tab w:val="left" w:pos="709"/>
        </w:tabs>
        <w:ind w:firstLine="709"/>
        <w:rPr>
          <w:b/>
          <w:i w:val="0"/>
        </w:rPr>
      </w:pPr>
      <w:r>
        <w:rPr>
          <w:b/>
          <w:i w:val="0"/>
        </w:rPr>
        <w:t xml:space="preserve"> </w:t>
      </w:r>
      <w:r w:rsidR="008B2D89" w:rsidRPr="007D231E">
        <w:rPr>
          <w:b/>
          <w:i w:val="0"/>
        </w:rPr>
        <w:t>ПОЯСНИТЕЛЬНАЯ ЗАПИСКА</w:t>
      </w:r>
    </w:p>
    <w:p w:rsidR="008B2D89" w:rsidRDefault="008B2D89" w:rsidP="008B2D89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 xml:space="preserve">к проекту закона Республики Алтай «О внесении изменений в Закон Республики Алтай «О республиканском </w:t>
      </w:r>
      <w:r w:rsidR="00815C24">
        <w:rPr>
          <w:b/>
          <w:i w:val="0"/>
        </w:rPr>
        <w:t>бюджете Республики Алтай на 2020</w:t>
      </w:r>
      <w:r w:rsidRPr="007D231E">
        <w:rPr>
          <w:b/>
          <w:i w:val="0"/>
        </w:rPr>
        <w:t xml:space="preserve"> год</w:t>
      </w:r>
      <w:r w:rsidR="00515702">
        <w:rPr>
          <w:b/>
          <w:i w:val="0"/>
        </w:rPr>
        <w:t xml:space="preserve"> и на плановый период 202</w:t>
      </w:r>
      <w:r w:rsidR="0006719F">
        <w:rPr>
          <w:b/>
          <w:i w:val="0"/>
        </w:rPr>
        <w:t>1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</w:t>
      </w:r>
      <w:r w:rsidR="00815C24">
        <w:rPr>
          <w:b/>
          <w:i w:val="0"/>
        </w:rPr>
        <w:t>2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Pr="007D231E" w:rsidRDefault="000E649F" w:rsidP="008B2D89">
      <w:pPr>
        <w:pStyle w:val="a3"/>
        <w:ind w:firstLine="709"/>
        <w:rPr>
          <w:b/>
          <w:i w:val="0"/>
        </w:rPr>
      </w:pPr>
    </w:p>
    <w:p w:rsidR="003570FA" w:rsidRDefault="008B2D89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</w:t>
      </w:r>
      <w:r w:rsidR="00815C24">
        <w:rPr>
          <w:rFonts w:ascii="Times New Roman" w:hAnsi="Times New Roman" w:cs="Times New Roman"/>
          <w:sz w:val="28"/>
          <w:szCs w:val="28"/>
        </w:rPr>
        <w:t xml:space="preserve"> бюджете Республики Алтай на 2020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515702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815C24">
        <w:rPr>
          <w:rFonts w:ascii="Times New Roman" w:hAnsi="Times New Roman" w:cs="Times New Roman"/>
          <w:sz w:val="28"/>
          <w:szCs w:val="28"/>
        </w:rPr>
        <w:t>1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815C24">
        <w:rPr>
          <w:rFonts w:ascii="Times New Roman" w:hAnsi="Times New Roman" w:cs="Times New Roman"/>
          <w:sz w:val="28"/>
          <w:szCs w:val="28"/>
        </w:rPr>
        <w:t>2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3570FA" w:rsidRDefault="008B2D89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>от 27 марта 1998 года № 3-44</w:t>
      </w:r>
      <w:r w:rsidR="005972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7FCC">
        <w:rPr>
          <w:rFonts w:ascii="Times New Roman" w:hAnsi="Times New Roman" w:cs="Times New Roman"/>
          <w:sz w:val="28"/>
          <w:szCs w:val="28"/>
        </w:rPr>
        <w:t xml:space="preserve"> </w:t>
      </w:r>
      <w:r w:rsidRPr="00DC05A0">
        <w:rPr>
          <w:rFonts w:ascii="Times New Roman" w:hAnsi="Times New Roman" w:cs="Times New Roman"/>
          <w:sz w:val="28"/>
          <w:szCs w:val="28"/>
        </w:rPr>
        <w:t xml:space="preserve">«О Государственном Собрании – Эл Курултай Республики Алтай», пункт 1 статьи 4 Закона Республики Алтай от 27 ноября 2007 года № 66-РЗ </w:t>
      </w:r>
      <w:r w:rsidR="005972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C05A0">
        <w:rPr>
          <w:rFonts w:ascii="Times New Roman" w:hAnsi="Times New Roman" w:cs="Times New Roman"/>
          <w:sz w:val="28"/>
          <w:szCs w:val="28"/>
        </w:rPr>
        <w:t>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3570FA" w:rsidRDefault="006503CC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57B5" w:rsidRPr="00FF57B5">
        <w:rPr>
          <w:rFonts w:ascii="Times New Roman" w:hAnsi="Times New Roman" w:cs="Times New Roman"/>
          <w:sz w:val="28"/>
          <w:szCs w:val="28"/>
        </w:rPr>
        <w:t xml:space="preserve">несение изменений в Закон Республики Алтай «О республиканском бюджете Республики Алтай на </w:t>
      </w:r>
      <w:r w:rsidR="00815C24">
        <w:rPr>
          <w:rFonts w:ascii="Times New Roman" w:hAnsi="Times New Roman" w:cs="Times New Roman"/>
          <w:sz w:val="28"/>
          <w:szCs w:val="28"/>
        </w:rPr>
        <w:t>2020</w:t>
      </w:r>
      <w:r w:rsidR="005157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15C24">
        <w:rPr>
          <w:rFonts w:ascii="Times New Roman" w:hAnsi="Times New Roman" w:cs="Times New Roman"/>
          <w:sz w:val="28"/>
          <w:szCs w:val="28"/>
        </w:rPr>
        <w:t>1</w:t>
      </w:r>
      <w:r w:rsidR="00FF57B5"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815C24">
        <w:rPr>
          <w:rFonts w:ascii="Times New Roman" w:hAnsi="Times New Roman" w:cs="Times New Roman"/>
          <w:sz w:val="28"/>
          <w:szCs w:val="28"/>
        </w:rPr>
        <w:t>2</w:t>
      </w:r>
      <w:r w:rsidR="00FF57B5" w:rsidRPr="00FF57B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46625">
        <w:rPr>
          <w:rFonts w:ascii="Times New Roman" w:hAnsi="Times New Roman" w:cs="Times New Roman"/>
          <w:sz w:val="28"/>
          <w:szCs w:val="28"/>
        </w:rPr>
        <w:t xml:space="preserve"> (далее- Закон)</w:t>
      </w:r>
      <w:r w:rsidR="00FF57B5" w:rsidRPr="00FF57B5">
        <w:rPr>
          <w:rFonts w:ascii="Times New Roman" w:hAnsi="Times New Roman" w:cs="Times New Roman"/>
          <w:sz w:val="28"/>
          <w:szCs w:val="28"/>
        </w:rPr>
        <w:t xml:space="preserve"> </w:t>
      </w:r>
      <w:r w:rsidR="007D0DB2">
        <w:rPr>
          <w:rFonts w:ascii="Times New Roman" w:hAnsi="Times New Roman" w:cs="Times New Roman"/>
          <w:sz w:val="28"/>
          <w:szCs w:val="28"/>
        </w:rPr>
        <w:t xml:space="preserve">регламентировано нормами </w:t>
      </w:r>
      <w:r w:rsidR="00D843AF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="00A33D03">
        <w:rPr>
          <w:rFonts w:ascii="Times New Roman" w:hAnsi="Times New Roman" w:cs="Times New Roman"/>
          <w:sz w:val="28"/>
          <w:szCs w:val="28"/>
        </w:rPr>
        <w:t xml:space="preserve"> РФ</w:t>
      </w:r>
      <w:r w:rsidR="00D843AF">
        <w:rPr>
          <w:rFonts w:ascii="Times New Roman" w:hAnsi="Times New Roman" w:cs="Times New Roman"/>
          <w:sz w:val="28"/>
          <w:szCs w:val="28"/>
        </w:rPr>
        <w:t xml:space="preserve">, </w:t>
      </w:r>
      <w:r w:rsidR="00D843AF" w:rsidRPr="00A33D03">
        <w:rPr>
          <w:rFonts w:ascii="Times New Roman" w:hAnsi="Times New Roman" w:cs="Times New Roman"/>
          <w:sz w:val="28"/>
          <w:szCs w:val="28"/>
        </w:rPr>
        <w:t xml:space="preserve">предусматривающими </w:t>
      </w:r>
      <w:r w:rsidR="00C6595A" w:rsidRPr="00A33D03">
        <w:rPr>
          <w:rFonts w:ascii="Times New Roman" w:hAnsi="Times New Roman" w:cs="Times New Roman"/>
          <w:sz w:val="28"/>
          <w:szCs w:val="28"/>
        </w:rPr>
        <w:t>утверждение</w:t>
      </w:r>
      <w:r w:rsidR="00D843AF" w:rsidRPr="00A33D03">
        <w:rPr>
          <w:rFonts w:ascii="Times New Roman" w:hAnsi="Times New Roman" w:cs="Times New Roman"/>
          <w:sz w:val="28"/>
          <w:szCs w:val="28"/>
        </w:rPr>
        <w:t xml:space="preserve"> </w:t>
      </w:r>
      <w:r w:rsidR="002033BB" w:rsidRPr="00A33D03">
        <w:rPr>
          <w:rFonts w:ascii="Times New Roman" w:hAnsi="Times New Roman" w:cs="Times New Roman"/>
          <w:sz w:val="28"/>
          <w:szCs w:val="28"/>
        </w:rPr>
        <w:t>объемов</w:t>
      </w:r>
      <w:r w:rsidR="002033BB" w:rsidRPr="00CF07F3">
        <w:rPr>
          <w:rFonts w:ascii="Times New Roman" w:hAnsi="Times New Roman" w:cs="Times New Roman"/>
          <w:sz w:val="28"/>
          <w:szCs w:val="28"/>
        </w:rPr>
        <w:t xml:space="preserve"> бюджетных ассигнований федерального бюджета (</w:t>
      </w:r>
      <w:r w:rsidR="004974C1">
        <w:rPr>
          <w:rFonts w:ascii="Times New Roman" w:hAnsi="Times New Roman" w:cs="Times New Roman"/>
          <w:sz w:val="28"/>
          <w:szCs w:val="28"/>
        </w:rPr>
        <w:t xml:space="preserve">дотаций, </w:t>
      </w:r>
      <w:r w:rsidR="002033BB" w:rsidRPr="00CF07F3">
        <w:rPr>
          <w:rFonts w:ascii="Times New Roman" w:hAnsi="Times New Roman" w:cs="Times New Roman"/>
          <w:sz w:val="28"/>
          <w:szCs w:val="28"/>
        </w:rPr>
        <w:t>субвенций, субсидий, иных межбюджетных трансфертов</w:t>
      </w:r>
      <w:r w:rsidR="007B656A" w:rsidRPr="00CF07F3">
        <w:rPr>
          <w:rFonts w:ascii="Times New Roman" w:hAnsi="Times New Roman" w:cs="Times New Roman"/>
          <w:sz w:val="28"/>
          <w:szCs w:val="28"/>
        </w:rPr>
        <w:t>)</w:t>
      </w:r>
      <w:r w:rsidR="00D843AF">
        <w:rPr>
          <w:rFonts w:ascii="Times New Roman" w:hAnsi="Times New Roman" w:cs="Times New Roman"/>
          <w:sz w:val="28"/>
          <w:szCs w:val="28"/>
        </w:rPr>
        <w:t>, поступающих в течение финансового года.</w:t>
      </w:r>
    </w:p>
    <w:p w:rsidR="00D53D84" w:rsidRDefault="00DE42A0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>Согласно проекту з</w:t>
      </w:r>
      <w:r>
        <w:rPr>
          <w:rFonts w:ascii="Times New Roman" w:hAnsi="Times New Roman" w:cs="Times New Roman"/>
          <w:sz w:val="28"/>
          <w:szCs w:val="28"/>
        </w:rPr>
        <w:t xml:space="preserve">акона общая сумма доходов </w:t>
      </w:r>
      <w:r w:rsidR="00D53D84" w:rsidRPr="00DE42A0">
        <w:rPr>
          <w:rFonts w:ascii="Times New Roman" w:hAnsi="Times New Roman" w:cs="Times New Roman"/>
          <w:sz w:val="28"/>
          <w:szCs w:val="28"/>
        </w:rPr>
        <w:t>скорректирована</w:t>
      </w:r>
      <w:r w:rsidR="00D53D84">
        <w:rPr>
          <w:rFonts w:ascii="Times New Roman" w:hAnsi="Times New Roman" w:cs="Times New Roman"/>
          <w:sz w:val="28"/>
          <w:szCs w:val="28"/>
        </w:rPr>
        <w:t>:</w:t>
      </w:r>
    </w:p>
    <w:p w:rsidR="00D53D84" w:rsidRDefault="00DE42A0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DE42A0">
        <w:rPr>
          <w:rFonts w:ascii="Times New Roman" w:hAnsi="Times New Roman" w:cs="Times New Roman"/>
          <w:sz w:val="28"/>
          <w:szCs w:val="28"/>
        </w:rPr>
        <w:t xml:space="preserve"> год</w:t>
      </w:r>
      <w:r w:rsidR="00D53D84">
        <w:rPr>
          <w:rFonts w:ascii="Times New Roman" w:hAnsi="Times New Roman" w:cs="Times New Roman"/>
          <w:sz w:val="28"/>
          <w:szCs w:val="28"/>
        </w:rPr>
        <w:t xml:space="preserve"> -</w:t>
      </w:r>
      <w:r w:rsidRPr="00DE42A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DE42A0">
        <w:rPr>
          <w:rFonts w:ascii="Times New Roman" w:hAnsi="Times New Roman" w:cs="Times New Roman"/>
          <w:sz w:val="28"/>
          <w:szCs w:val="28"/>
        </w:rPr>
        <w:t>бюджетных ассигнований от безвозмездных поступлений, в том числе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D84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72E3">
        <w:rPr>
          <w:rFonts w:ascii="Times New Roman" w:hAnsi="Times New Roman" w:cs="Times New Roman"/>
          <w:sz w:val="28"/>
          <w:szCs w:val="28"/>
        </w:rPr>
        <w:t> 903 320,0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3D84">
        <w:rPr>
          <w:rFonts w:ascii="Times New Roman" w:hAnsi="Times New Roman" w:cs="Times New Roman"/>
          <w:sz w:val="28"/>
          <w:szCs w:val="28"/>
        </w:rPr>
        <w:t>;</w:t>
      </w:r>
    </w:p>
    <w:p w:rsidR="00DE42A0" w:rsidRDefault="00DE42A0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и 2022 годы</w:t>
      </w:r>
      <w:r w:rsidR="00AB1E50">
        <w:rPr>
          <w:rFonts w:ascii="Times New Roman" w:hAnsi="Times New Roman" w:cs="Times New Roman"/>
          <w:sz w:val="28"/>
          <w:szCs w:val="28"/>
        </w:rPr>
        <w:t xml:space="preserve"> на 1</w:t>
      </w:r>
      <w:r w:rsidR="005972E3">
        <w:rPr>
          <w:rFonts w:ascii="Times New Roman" w:hAnsi="Times New Roman" w:cs="Times New Roman"/>
          <w:sz w:val="28"/>
          <w:szCs w:val="28"/>
        </w:rPr>
        <w:t> </w:t>
      </w:r>
      <w:r w:rsidR="00AB1E50">
        <w:rPr>
          <w:rFonts w:ascii="Times New Roman" w:hAnsi="Times New Roman" w:cs="Times New Roman"/>
          <w:sz w:val="28"/>
          <w:szCs w:val="28"/>
        </w:rPr>
        <w:t>29</w:t>
      </w:r>
      <w:r w:rsidR="005972E3">
        <w:rPr>
          <w:rFonts w:ascii="Times New Roman" w:hAnsi="Times New Roman" w:cs="Times New Roman"/>
          <w:sz w:val="28"/>
          <w:szCs w:val="28"/>
        </w:rPr>
        <w:t>7 105,4</w:t>
      </w:r>
      <w:r w:rsidR="00AB1E50">
        <w:rPr>
          <w:rFonts w:ascii="Times New Roman" w:hAnsi="Times New Roman" w:cs="Times New Roman"/>
          <w:sz w:val="28"/>
          <w:szCs w:val="28"/>
        </w:rPr>
        <w:t xml:space="preserve"> тыс. рублей и 1</w:t>
      </w:r>
      <w:r w:rsidR="005972E3">
        <w:rPr>
          <w:rFonts w:ascii="Times New Roman" w:hAnsi="Times New Roman" w:cs="Times New Roman"/>
          <w:sz w:val="28"/>
          <w:szCs w:val="28"/>
        </w:rPr>
        <w:t> </w:t>
      </w:r>
      <w:r w:rsidR="00AB1E50">
        <w:rPr>
          <w:rFonts w:ascii="Times New Roman" w:hAnsi="Times New Roman" w:cs="Times New Roman"/>
          <w:sz w:val="28"/>
          <w:szCs w:val="28"/>
        </w:rPr>
        <w:t>57</w:t>
      </w:r>
      <w:r w:rsidR="005972E3">
        <w:rPr>
          <w:rFonts w:ascii="Times New Roman" w:hAnsi="Times New Roman" w:cs="Times New Roman"/>
          <w:sz w:val="28"/>
          <w:szCs w:val="28"/>
        </w:rPr>
        <w:t>3 3</w:t>
      </w:r>
      <w:r w:rsidR="00AB1E50">
        <w:rPr>
          <w:rFonts w:ascii="Times New Roman" w:hAnsi="Times New Roman" w:cs="Times New Roman"/>
          <w:sz w:val="28"/>
          <w:szCs w:val="28"/>
        </w:rPr>
        <w:t xml:space="preserve">96,4 тыс. рублей соответственно, </w:t>
      </w:r>
      <w:r w:rsidRPr="00DE42A0">
        <w:rPr>
          <w:rFonts w:ascii="Times New Roman" w:hAnsi="Times New Roman" w:cs="Times New Roman"/>
          <w:sz w:val="28"/>
          <w:szCs w:val="28"/>
        </w:rPr>
        <w:t xml:space="preserve">в связи с уточнением прогноза поступлений налоговых и неналоговых доходов на </w:t>
      </w:r>
      <w:r w:rsidR="00AB1E50">
        <w:rPr>
          <w:rFonts w:ascii="Times New Roman" w:hAnsi="Times New Roman" w:cs="Times New Roman"/>
          <w:sz w:val="28"/>
          <w:szCs w:val="28"/>
        </w:rPr>
        <w:t>35 260,1</w:t>
      </w:r>
      <w:r w:rsidRPr="00DE42A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B1E50">
        <w:rPr>
          <w:rFonts w:ascii="Times New Roman" w:hAnsi="Times New Roman" w:cs="Times New Roman"/>
          <w:sz w:val="28"/>
          <w:szCs w:val="28"/>
        </w:rPr>
        <w:t>и 328 474,1 тыс. рублей соответственно</w:t>
      </w:r>
      <w:r w:rsidRPr="00DE42A0">
        <w:rPr>
          <w:rFonts w:ascii="Times New Roman" w:hAnsi="Times New Roman" w:cs="Times New Roman"/>
          <w:sz w:val="28"/>
          <w:szCs w:val="28"/>
        </w:rPr>
        <w:t xml:space="preserve"> </w:t>
      </w:r>
      <w:r w:rsidR="00D53D84">
        <w:rPr>
          <w:rFonts w:ascii="Times New Roman" w:hAnsi="Times New Roman" w:cs="Times New Roman"/>
          <w:sz w:val="28"/>
          <w:szCs w:val="28"/>
        </w:rPr>
        <w:t xml:space="preserve">и на </w:t>
      </w:r>
      <w:r w:rsidRPr="00DE42A0">
        <w:rPr>
          <w:rFonts w:ascii="Times New Roman" w:hAnsi="Times New Roman" w:cs="Times New Roman"/>
          <w:sz w:val="28"/>
          <w:szCs w:val="28"/>
        </w:rPr>
        <w:t>объем бюджетных ассигнований от безвозмездных поступлений, в том числ</w:t>
      </w:r>
      <w:r w:rsidR="00AB1E50">
        <w:rPr>
          <w:rFonts w:ascii="Times New Roman" w:hAnsi="Times New Roman" w:cs="Times New Roman"/>
          <w:sz w:val="28"/>
          <w:szCs w:val="28"/>
        </w:rPr>
        <w:t>е из федерального бюджета на 2021</w:t>
      </w:r>
      <w:r w:rsidRPr="00DE42A0">
        <w:rPr>
          <w:rFonts w:ascii="Times New Roman" w:hAnsi="Times New Roman" w:cs="Times New Roman"/>
          <w:sz w:val="28"/>
          <w:szCs w:val="28"/>
        </w:rPr>
        <w:t xml:space="preserve"> год на</w:t>
      </w:r>
      <w:r w:rsidR="00AB1E50">
        <w:rPr>
          <w:rFonts w:ascii="Times New Roman" w:hAnsi="Times New Roman" w:cs="Times New Roman"/>
          <w:sz w:val="28"/>
          <w:szCs w:val="28"/>
        </w:rPr>
        <w:t xml:space="preserve"> 1</w:t>
      </w:r>
      <w:r w:rsidR="005972E3">
        <w:rPr>
          <w:rFonts w:ascii="Times New Roman" w:hAnsi="Times New Roman" w:cs="Times New Roman"/>
          <w:sz w:val="28"/>
          <w:szCs w:val="28"/>
        </w:rPr>
        <w:t> </w:t>
      </w:r>
      <w:r w:rsidR="00AB1E50">
        <w:rPr>
          <w:rFonts w:ascii="Times New Roman" w:hAnsi="Times New Roman" w:cs="Times New Roman"/>
          <w:sz w:val="28"/>
          <w:szCs w:val="28"/>
        </w:rPr>
        <w:t>26</w:t>
      </w:r>
      <w:r w:rsidR="005972E3">
        <w:rPr>
          <w:rFonts w:ascii="Times New Roman" w:hAnsi="Times New Roman" w:cs="Times New Roman"/>
          <w:sz w:val="28"/>
          <w:szCs w:val="28"/>
        </w:rPr>
        <w:t>1 845,3</w:t>
      </w:r>
      <w:r w:rsidRPr="00DE42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1E50">
        <w:rPr>
          <w:rFonts w:ascii="Times New Roman" w:hAnsi="Times New Roman" w:cs="Times New Roman"/>
          <w:sz w:val="28"/>
          <w:szCs w:val="28"/>
        </w:rPr>
        <w:t>, на 2022 год на 1</w:t>
      </w:r>
      <w:r w:rsidR="005972E3">
        <w:rPr>
          <w:rFonts w:ascii="Times New Roman" w:hAnsi="Times New Roman" w:cs="Times New Roman"/>
          <w:sz w:val="28"/>
          <w:szCs w:val="28"/>
        </w:rPr>
        <w:t> </w:t>
      </w:r>
      <w:r w:rsidR="00AB1E50">
        <w:rPr>
          <w:rFonts w:ascii="Times New Roman" w:hAnsi="Times New Roman" w:cs="Times New Roman"/>
          <w:sz w:val="28"/>
          <w:szCs w:val="28"/>
        </w:rPr>
        <w:t>24</w:t>
      </w:r>
      <w:r w:rsidR="005972E3">
        <w:rPr>
          <w:rFonts w:ascii="Times New Roman" w:hAnsi="Times New Roman" w:cs="Times New Roman"/>
          <w:sz w:val="28"/>
          <w:szCs w:val="28"/>
        </w:rPr>
        <w:t>4 9</w:t>
      </w:r>
      <w:r w:rsidR="00AB1E50">
        <w:rPr>
          <w:rFonts w:ascii="Times New Roman" w:hAnsi="Times New Roman" w:cs="Times New Roman"/>
          <w:sz w:val="28"/>
          <w:szCs w:val="28"/>
        </w:rPr>
        <w:t>22,3 тыс. рублей</w:t>
      </w:r>
      <w:r w:rsidRPr="00DE42A0">
        <w:rPr>
          <w:rFonts w:ascii="Times New Roman" w:hAnsi="Times New Roman" w:cs="Times New Roman"/>
          <w:sz w:val="28"/>
          <w:szCs w:val="28"/>
        </w:rPr>
        <w:t>.</w:t>
      </w:r>
    </w:p>
    <w:p w:rsidR="00DE42A0" w:rsidRPr="00DE42A0" w:rsidRDefault="00DE42A0" w:rsidP="00DE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>Увеличение прогноза поступлений налоговых и неналоговых доходов на 2021 и 2022 годы обусловлено:</w:t>
      </w:r>
    </w:p>
    <w:p w:rsidR="00DE42A0" w:rsidRPr="00DE42A0" w:rsidRDefault="00DE42A0" w:rsidP="00DE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 xml:space="preserve">увеличением прогноза поступлений налога на доходы физических лиц на 39 823 тыс. рублей в 2021 году, на 57 943 тыс. рублей в 2022 году в связи с  прогнозируемым перевыполнением первоначальных плановых назначений с учетом роста показателя «общая сумма дохода физических лиц, получивших доходы, для целей налогообложения» прогноза социально-экономического развития Республики Алтай на 2021 год и плановый период 2022 и 2023 годов; </w:t>
      </w:r>
    </w:p>
    <w:p w:rsidR="00DE42A0" w:rsidRPr="00DE42A0" w:rsidRDefault="00DE42A0" w:rsidP="00DE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 xml:space="preserve">увеличением прогноза поступлений акцизов по подакцизным товарам (продукции), производимым на территории Российской Федерации, на 1 446 тыс. рублей в 2021 году, на 266 156,9 тыс. рублей в 2022 году в основном за счет роста </w:t>
      </w:r>
      <w:r w:rsidRPr="00DE42A0">
        <w:rPr>
          <w:rFonts w:ascii="Times New Roman" w:hAnsi="Times New Roman" w:cs="Times New Roman"/>
          <w:sz w:val="28"/>
          <w:szCs w:val="28"/>
        </w:rPr>
        <w:lastRenderedPageBreak/>
        <w:t>прогноза поступлений доходов от уплаты акцизов на этиловый спирт из пищевого и непищевого сырья и на спиртосодержащую продукцию в связи с ожидаемым перевыполнением первоначальных плановых назначений исходя из оценки ожидаемого поступления указанных доходов в 2020 году и увеличения норматива распределения доходов от акцизов на нефтепродукты между федеральным бюджетом и бюджетами субъектов Российской Федерации, установленного Федеральным законом от 30.11.2016 года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Федерации»;</w:t>
      </w:r>
    </w:p>
    <w:p w:rsidR="00DE42A0" w:rsidRPr="00DE42A0" w:rsidRDefault="00DE42A0" w:rsidP="00DE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>увеличением прогноза поступлений нового доходного источника - налог на профессиональный доход, введенного на территории Республики Алтай с 1 июля 2020 года Законом Республики Алтай от 29.05.2020 года № 16-РЗ «О введении в действие специального налогового режима «Налог на профессиональный доход» на территории Республики Алтай». Поступление налога на профессиональный доход на 2021-2022 годы прогнозируются в сумме 1 000 тыс. рублей ежегодно;</w:t>
      </w:r>
    </w:p>
    <w:p w:rsidR="00DE42A0" w:rsidRPr="00DE42A0" w:rsidRDefault="00DE42A0" w:rsidP="00DE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>увеличением прогноза поступлений по подгруппе доходов «Доходы от использования имущества, находящегося в государственной и муниципальной собственности» на 2 620,5 тыс. рублей в 2021 году, на 3 478,3 тыс. рублей в 2022 году, в основном за счет увеличения прогноза поступлений доходов в виде арендной либо иной платы за передачу в возмездное пользование государственного имущества, рассчитанного исходя из годовой суммы арендных платежей по действующим договорам аренды недвижимого имущества главным администратором данного доходного источника – Министерством экономического развития Республики Алтай;</w:t>
      </w:r>
    </w:p>
    <w:p w:rsidR="00DE42A0" w:rsidRPr="00DE42A0" w:rsidRDefault="00DE42A0" w:rsidP="00DE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>увеличением прогноза поступлений по подгруппе доходов «Платежи при пользовании природными ресурсами» на 8 026,4 тыс. рублей в 2021 году, на 9 257,7 тыс. рублей в 2022 году за счет увеличения прогноза поступлений платы за использование лесов, рассчитанного исходя из сумм начисленных годовых арендных платежей по действующим договорам аренды лесных участков, в части, превышающей минимальный размер арендной платы, главным администратором данного доходного источника – Министерством природных ресурсов, экологии и туризма Республики Алтай;</w:t>
      </w:r>
    </w:p>
    <w:p w:rsidR="00DE42A0" w:rsidRPr="00DE42A0" w:rsidRDefault="00DE42A0" w:rsidP="00DE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>увеличением прогноза поступлений по подгруппе доходов «Доходы от оказания платных услуг и компенсации затрат государства» на 21 816,7 тыс. рублей в 2021 году, на 20 854,6 тыс. рублей в 2022 году в основном за счет роста прогноза поступлений доходов от оказания платных услуг (работ) в связи с изменением типа учреждений здравоохранения Республики Алтай, а именно переводом бюджетных учреждений в казенные и зачислением в связи с этим в республиканский бюджет доходов от оказания платных медицинских услуг.</w:t>
      </w:r>
    </w:p>
    <w:p w:rsidR="00DE42A0" w:rsidRPr="00DE42A0" w:rsidRDefault="00DE42A0" w:rsidP="00DE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 xml:space="preserve">При этом одновременно уменьшается прогноз поступлений налога на прибыль организаций на 14 866 тыс. рублей в 2021 году, на 1 613 тыс. рублей в 2022 году и прогноз поступлений по подгруппе доходов «Налоги на имущество» </w:t>
      </w:r>
      <w:r w:rsidRPr="00DE42A0">
        <w:rPr>
          <w:rFonts w:ascii="Times New Roman" w:hAnsi="Times New Roman" w:cs="Times New Roman"/>
          <w:sz w:val="28"/>
          <w:szCs w:val="28"/>
        </w:rPr>
        <w:lastRenderedPageBreak/>
        <w:t xml:space="preserve">на 24 966 тыс. рублей в 2021 году, на 32 406 тыс. рублей в 2022 году в связи с предоставлением отсрочки (рассрочки) по уплате указанных доходов в условиях пандемии </w:t>
      </w:r>
      <w:proofErr w:type="spellStart"/>
      <w:r w:rsidRPr="00DE42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42A0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DE42A0" w:rsidRPr="00DE42A0" w:rsidRDefault="00DE42A0" w:rsidP="00DE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A0">
        <w:rPr>
          <w:rFonts w:ascii="Times New Roman" w:hAnsi="Times New Roman" w:cs="Times New Roman"/>
          <w:sz w:val="28"/>
          <w:szCs w:val="28"/>
        </w:rPr>
        <w:t>Проектом закона в связи с уменьшением количества действующих организаций – социальных инвесторов, предусматривается уменьшение на 2 600 тыс. рублей в 2021 и 2022 годах первоначального прогноза безвозмездных поступлений от указанных организаций.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Увеличение общей суммы безвозмездных поступлений на 4</w:t>
      </w:r>
      <w:r w:rsidR="005972E3">
        <w:rPr>
          <w:rFonts w:ascii="Times New Roman" w:hAnsi="Times New Roman" w:cs="Times New Roman"/>
          <w:sz w:val="28"/>
          <w:szCs w:val="28"/>
        </w:rPr>
        <w:t xml:space="preserve"> 903 320,0              </w:t>
      </w:r>
      <w:r w:rsidRPr="00FC6A29">
        <w:rPr>
          <w:rFonts w:ascii="Times New Roman" w:hAnsi="Times New Roman" w:cs="Times New Roman"/>
          <w:sz w:val="28"/>
          <w:szCs w:val="28"/>
        </w:rPr>
        <w:t xml:space="preserve"> тыс. рублей связано с изменением бюджетных ассигнований из федерального бюджета, фактическим поступлением средств в 2020 году: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1) дотации бюджетам бюджетной системы Российской Федерации в сумме 269 110,1 тыс. рублей, в том числе: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в сумме 153 849,6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</w:r>
      <w:proofErr w:type="spellStart"/>
      <w:r w:rsidRPr="00FC6A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C6A29">
        <w:rPr>
          <w:rFonts w:ascii="Times New Roman" w:hAnsi="Times New Roman" w:cs="Times New Roman"/>
          <w:sz w:val="28"/>
          <w:szCs w:val="28"/>
        </w:rPr>
        <w:t xml:space="preserve"> инфекцией в сумме</w:t>
      </w:r>
      <w:r w:rsidR="005972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6A29">
        <w:rPr>
          <w:rFonts w:ascii="Times New Roman" w:hAnsi="Times New Roman" w:cs="Times New Roman"/>
          <w:sz w:val="28"/>
          <w:szCs w:val="28"/>
        </w:rPr>
        <w:t xml:space="preserve"> 88 000,0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сумме 19 885,5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в сумме 7 375,0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2)  субсидии бюджетам бюджетной системы Российской Федерации (межбюджетные субсидии) в сумме 2 056 538,4 тыс. рублей, в том числе: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184 915,3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сумме 205 655,8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 сумме 1 906,5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lastRenderedPageBreak/>
        <w:t xml:space="preserve">на организацию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FC6A2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C6A29">
        <w:rPr>
          <w:rFonts w:ascii="Times New Roman" w:hAnsi="Times New Roman" w:cs="Times New Roman"/>
          <w:sz w:val="28"/>
          <w:szCs w:val="28"/>
        </w:rPr>
        <w:t xml:space="preserve"> возраста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6A29">
        <w:rPr>
          <w:rFonts w:ascii="Times New Roman" w:hAnsi="Times New Roman" w:cs="Times New Roman"/>
          <w:sz w:val="28"/>
          <w:szCs w:val="28"/>
        </w:rPr>
        <w:t xml:space="preserve"> 1 011,5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6A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C6A29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 «Увековечение памяти погибших при защите Отечества на 2019 - 2024 годы» в сумме 233,4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осуществление ежемесячных выплат на детей в возрасте от трех до семи лет включительно в сумме 1 019 622,3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81 149,2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6A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C6A29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в сумме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6A29">
        <w:rPr>
          <w:rFonts w:ascii="Times New Roman" w:hAnsi="Times New Roman" w:cs="Times New Roman"/>
          <w:sz w:val="28"/>
          <w:szCs w:val="28"/>
        </w:rPr>
        <w:t xml:space="preserve"> 28 310,7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6A29">
        <w:rPr>
          <w:rFonts w:ascii="Times New Roman" w:hAnsi="Times New Roman" w:cs="Times New Roman"/>
          <w:sz w:val="28"/>
          <w:szCs w:val="28"/>
        </w:rPr>
        <w:t xml:space="preserve"> 2 148,5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 в субъектах Российской Федерации в сумме 78 028,1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6A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C6A2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 в сумме 85 064,5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6A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C6A2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 в сумме 18 721,3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6A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C6A2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в сумме 400 016,8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за счет средств резервного фонда Правительства Российской Федерации в сумме 12 695,9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3) субвенции бюджетам бюджетной системы Российской Федерации в сумме 6</w:t>
      </w:r>
      <w:r w:rsidR="005972E3">
        <w:rPr>
          <w:rFonts w:ascii="Times New Roman" w:hAnsi="Times New Roman" w:cs="Times New Roman"/>
          <w:sz w:val="28"/>
          <w:szCs w:val="28"/>
        </w:rPr>
        <w:t>40 370,2</w:t>
      </w:r>
      <w:r w:rsidRPr="00FC6A2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 в сумме 535,3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осуществление отдельных полномочий в области лесных отношений в </w:t>
      </w:r>
      <w:r w:rsidRPr="00A3507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35072" w:rsidRPr="00A35072">
        <w:rPr>
          <w:rFonts w:ascii="Times New Roman" w:hAnsi="Times New Roman" w:cs="Times New Roman"/>
          <w:sz w:val="28"/>
          <w:szCs w:val="28"/>
        </w:rPr>
        <w:t>107 109,9</w:t>
      </w:r>
      <w:r w:rsidRPr="00A350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C6A29">
        <w:rPr>
          <w:rFonts w:ascii="Times New Roman" w:hAnsi="Times New Roman" w:cs="Times New Roman"/>
          <w:sz w:val="28"/>
          <w:szCs w:val="28"/>
        </w:rPr>
        <w:t>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оплату жилищно-коммунальных услуг отдельным категориям граждан сумме 21 241,7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lastRenderedPageBreak/>
        <w:t>на реализацию полномочий Российской Федерации по осуществлению социальных выплат безработным гражданам сумме 479 852,0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сумме 33 552,7 тыс. рублей;</w:t>
      </w:r>
    </w:p>
    <w:p w:rsid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сумме 1 653,1 тыс. рублей;</w:t>
      </w:r>
    </w:p>
    <w:p w:rsidR="00546994" w:rsidRPr="00FC6A29" w:rsidRDefault="00546994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 xml:space="preserve">на осуществление ежемесячной выплаты в связи с рождением (усыновлением) первого ребенка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6994">
        <w:rPr>
          <w:rFonts w:ascii="Times New Roman" w:hAnsi="Times New Roman" w:cs="Times New Roman"/>
          <w:sz w:val="28"/>
          <w:szCs w:val="28"/>
        </w:rPr>
        <w:t xml:space="preserve"> 4 248,4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государственную регистрацию актов гражданского состояния сумме 673,9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4) иные межбюджетные трансферты в сумме 1 898 665,3 тыс. рублей, в том числе: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обеспечение деятельности по оказанию коммунальной услуги населению по обращению с твердыми коммунальными отходами в сумме 11 702,4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91 654,8 тыс. рублей;</w:t>
      </w:r>
    </w:p>
    <w:p w:rsid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реализацию мероприятий индивидуальных программ социально-экономического развития Республики Алтай, Республики Карелия и Республики Тыва в сумме 1 000 000,0 тыс. рублей;</w:t>
      </w:r>
    </w:p>
    <w:p w:rsidR="00546994" w:rsidRPr="00FC6A29" w:rsidRDefault="00546994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94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субъектов Российской Федерации на финансовое обеспечение дорожной деятельности в сумме 119 000,0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субъектов Российской Федерации, за счет средств резервного фонда Правительства Российской Федерации в сумме </w:t>
      </w:r>
      <w:r w:rsidR="00546994">
        <w:rPr>
          <w:rFonts w:ascii="Times New Roman" w:hAnsi="Times New Roman" w:cs="Times New Roman"/>
          <w:sz w:val="28"/>
          <w:szCs w:val="28"/>
        </w:rPr>
        <w:t>676 308,1</w:t>
      </w:r>
      <w:r w:rsidRPr="00FC6A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5) предоставлением государственными (муниципальными) организациями грантов для получателей средств бюджетов субъектов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6A29">
        <w:rPr>
          <w:rFonts w:ascii="Times New Roman" w:hAnsi="Times New Roman" w:cs="Times New Roman"/>
          <w:sz w:val="28"/>
          <w:szCs w:val="28"/>
        </w:rPr>
        <w:t xml:space="preserve"> 178,0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6) предоставление негосударственными организациями грантов для получателей средств бюджетов субъектов Российской Федерации в сумме 8 488,2 тыс. рублей;</w:t>
      </w:r>
    </w:p>
    <w:p w:rsidR="00FC6A29" w:rsidRPr="00733DEB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EB">
        <w:rPr>
          <w:rFonts w:ascii="Times New Roman" w:hAnsi="Times New Roman" w:cs="Times New Roman"/>
          <w:sz w:val="28"/>
          <w:szCs w:val="28"/>
        </w:rPr>
        <w:t xml:space="preserve">7) сальдо от возврата остатков субсидий, субвенций и иных межбюджетных трансфертов, имеющих целевое назначение, прошлых лет </w:t>
      </w:r>
      <w:r w:rsidR="00E2171A" w:rsidRPr="00733D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3DEB">
        <w:rPr>
          <w:rFonts w:ascii="Times New Roman" w:hAnsi="Times New Roman" w:cs="Times New Roman"/>
          <w:sz w:val="28"/>
          <w:szCs w:val="28"/>
        </w:rPr>
        <w:t>30 325,8 тыс. рублей.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lastRenderedPageBreak/>
        <w:t>Увеличение общей суммы доходов на 2021 год составляет 1 261 845,3 тыс. рублей, в связи с изменением бюджетных ассигнований федерального бюджета, включая: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1) субсидии бюджетам бюджетной системы Российской Федерации (межбюджетные субсидии) в сумме </w:t>
      </w:r>
      <w:r w:rsidR="00E730B0">
        <w:rPr>
          <w:rFonts w:ascii="Times New Roman" w:hAnsi="Times New Roman" w:cs="Times New Roman"/>
          <w:sz w:val="28"/>
          <w:szCs w:val="28"/>
        </w:rPr>
        <w:t>-</w:t>
      </w:r>
      <w:r w:rsidRPr="00FC6A29">
        <w:rPr>
          <w:rFonts w:ascii="Times New Roman" w:hAnsi="Times New Roman" w:cs="Times New Roman"/>
          <w:sz w:val="28"/>
          <w:szCs w:val="28"/>
        </w:rPr>
        <w:t xml:space="preserve"> 463,7 тыс. рублей, в том числе: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 сумме 1 906,5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малого и среднего предпринимательства в субъектах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6A29">
        <w:rPr>
          <w:rFonts w:ascii="Times New Roman" w:hAnsi="Times New Roman" w:cs="Times New Roman"/>
          <w:sz w:val="28"/>
          <w:szCs w:val="28"/>
        </w:rPr>
        <w:t xml:space="preserve"> 2 370,2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2) иные межбюджетные трансферты в сумме 1 264 909,0 тыс. рублей, в том числе: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264 909,0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реализацию мероприятий индивидуальных программ социально-экономического развития Республики Алтай, Республики Карелия и Республики Тыва в сумме 1 000 000,0 тыс. рублей;</w:t>
      </w:r>
    </w:p>
    <w:p w:rsidR="00FC6A29" w:rsidRPr="00733DEB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EB">
        <w:rPr>
          <w:rFonts w:ascii="Times New Roman" w:hAnsi="Times New Roman" w:cs="Times New Roman"/>
          <w:sz w:val="28"/>
          <w:szCs w:val="28"/>
        </w:rPr>
        <w:t xml:space="preserve">3) прочие безвозмездные поступления в бюджеты субъектов Российской Федерации в сумме </w:t>
      </w:r>
      <w:r w:rsidR="00E2171A" w:rsidRPr="00733DEB">
        <w:rPr>
          <w:rFonts w:ascii="Times New Roman" w:hAnsi="Times New Roman" w:cs="Times New Roman"/>
          <w:sz w:val="28"/>
          <w:szCs w:val="28"/>
        </w:rPr>
        <w:t xml:space="preserve">- </w:t>
      </w:r>
      <w:r w:rsidRPr="00733DEB">
        <w:rPr>
          <w:rFonts w:ascii="Times New Roman" w:hAnsi="Times New Roman" w:cs="Times New Roman"/>
          <w:sz w:val="28"/>
          <w:szCs w:val="28"/>
        </w:rPr>
        <w:t>2 600,0 тыс. рублей.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EB">
        <w:rPr>
          <w:rFonts w:ascii="Times New Roman" w:hAnsi="Times New Roman" w:cs="Times New Roman"/>
          <w:sz w:val="28"/>
          <w:szCs w:val="28"/>
        </w:rPr>
        <w:t>Увеличение общей суммы доходов на 2022 год</w:t>
      </w:r>
      <w:r w:rsidRPr="00FC6A29">
        <w:rPr>
          <w:rFonts w:ascii="Times New Roman" w:hAnsi="Times New Roman" w:cs="Times New Roman"/>
          <w:sz w:val="28"/>
          <w:szCs w:val="28"/>
        </w:rPr>
        <w:t xml:space="preserve"> составляет 1 244 922,3 тыс. рублей, в связи с изменением бюджетных ассигнований федерального бюджета, включая: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1) субсидии бюджетам бюджетной системы Российской Федерации (межбюджетные субсидии) в сумме</w:t>
      </w:r>
      <w:r w:rsidR="00F94ED7">
        <w:rPr>
          <w:rFonts w:ascii="Times New Roman" w:hAnsi="Times New Roman" w:cs="Times New Roman"/>
          <w:sz w:val="28"/>
          <w:szCs w:val="28"/>
        </w:rPr>
        <w:t xml:space="preserve"> -</w:t>
      </w:r>
      <w:r w:rsidRPr="00FC6A29">
        <w:rPr>
          <w:rFonts w:ascii="Times New Roman" w:hAnsi="Times New Roman" w:cs="Times New Roman"/>
          <w:sz w:val="28"/>
          <w:szCs w:val="28"/>
        </w:rPr>
        <w:t xml:space="preserve"> 17 386,7 тыс. рублей, в том числе: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 сумме 1 906,5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малого и среднего предпринимательства в субъектах Российской Федерации в сумме </w:t>
      </w:r>
      <w:r w:rsidR="00E2171A">
        <w:rPr>
          <w:rFonts w:ascii="Times New Roman" w:hAnsi="Times New Roman" w:cs="Times New Roman"/>
          <w:sz w:val="28"/>
          <w:szCs w:val="28"/>
        </w:rPr>
        <w:t>-</w:t>
      </w:r>
      <w:r w:rsidRPr="00FC6A29">
        <w:rPr>
          <w:rFonts w:ascii="Times New Roman" w:hAnsi="Times New Roman" w:cs="Times New Roman"/>
          <w:sz w:val="28"/>
          <w:szCs w:val="28"/>
        </w:rPr>
        <w:t xml:space="preserve"> 19 293,2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2) иные межбюджетные трансферты в сумме 1 264 909,0 тыс. рублей, в том числе: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264 909,0 тыс. рублей;</w:t>
      </w:r>
    </w:p>
    <w:p w:rsidR="00FC6A29" w:rsidRPr="00FC6A29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29">
        <w:rPr>
          <w:rFonts w:ascii="Times New Roman" w:hAnsi="Times New Roman" w:cs="Times New Roman"/>
          <w:sz w:val="28"/>
          <w:szCs w:val="28"/>
        </w:rPr>
        <w:t>на реализацию мероприятий индивидуальных программ социально-экономического развития Республики Алтай, Республики Карелия и Республики Тыва в сумме 1 000 000,0 тыс. рублей;</w:t>
      </w:r>
    </w:p>
    <w:p w:rsidR="00FC6A29" w:rsidRPr="00733DEB" w:rsidRDefault="00FC6A29" w:rsidP="00FC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EB">
        <w:rPr>
          <w:rFonts w:ascii="Times New Roman" w:hAnsi="Times New Roman" w:cs="Times New Roman"/>
          <w:sz w:val="28"/>
          <w:szCs w:val="28"/>
        </w:rPr>
        <w:t>3) прочие безвозмездные поступления в бюджеты субъектов Российской Федерации в сумме - 2 600,0 тыс. рублей.</w:t>
      </w:r>
    </w:p>
    <w:p w:rsidR="00D843AF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EB">
        <w:rPr>
          <w:rFonts w:ascii="Times New Roman" w:hAnsi="Times New Roman" w:cs="Times New Roman"/>
          <w:sz w:val="28"/>
          <w:szCs w:val="28"/>
        </w:rPr>
        <w:t>В соответствии с корректировкой доходной</w:t>
      </w:r>
      <w:r w:rsidRPr="00DC05A0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Pr="00DC05A0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05A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05A0">
        <w:rPr>
          <w:rFonts w:ascii="Times New Roman" w:hAnsi="Times New Roman" w:cs="Times New Roman"/>
          <w:sz w:val="28"/>
          <w:szCs w:val="28"/>
        </w:rPr>
        <w:t xml:space="preserve"> отражены в расходной части, с </w:t>
      </w:r>
      <w:r w:rsidRPr="00DC05A0">
        <w:rPr>
          <w:rFonts w:ascii="Times New Roman" w:hAnsi="Times New Roman" w:cs="Times New Roman"/>
          <w:sz w:val="28"/>
          <w:szCs w:val="28"/>
        </w:rPr>
        <w:lastRenderedPageBreak/>
        <w:t>учетом их целевого назначения и исходя из обязательств Республики Алтай по соблю</w:t>
      </w:r>
      <w:r>
        <w:rPr>
          <w:rFonts w:ascii="Times New Roman" w:hAnsi="Times New Roman" w:cs="Times New Roman"/>
          <w:sz w:val="28"/>
          <w:szCs w:val="28"/>
        </w:rPr>
        <w:t xml:space="preserve">дению </w:t>
      </w:r>
      <w:r w:rsidR="00815C24"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spellStart"/>
      <w:r w:rsidR="00815C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15C24">
        <w:rPr>
          <w:rFonts w:ascii="Times New Roman" w:hAnsi="Times New Roman" w:cs="Times New Roman"/>
          <w:sz w:val="28"/>
          <w:szCs w:val="28"/>
        </w:rPr>
        <w:t>, на 2020</w:t>
      </w:r>
      <w:r>
        <w:rPr>
          <w:rFonts w:ascii="Times New Roman" w:hAnsi="Times New Roman" w:cs="Times New Roman"/>
          <w:sz w:val="28"/>
          <w:szCs w:val="28"/>
        </w:rPr>
        <w:t xml:space="preserve"> год по следующим главным распорядителям средств республиканского бюджета Республики Алтай:</w:t>
      </w:r>
    </w:p>
    <w:p w:rsidR="00815C24" w:rsidRPr="00AB1E50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AF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 </w:t>
      </w:r>
      <w:r w:rsidRPr="001E6B28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57" w:rsidRPr="00AB1E50">
        <w:rPr>
          <w:rFonts w:ascii="Times New Roman" w:hAnsi="Times New Roman" w:cs="Times New Roman"/>
          <w:sz w:val="28"/>
          <w:szCs w:val="28"/>
        </w:rPr>
        <w:t xml:space="preserve">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="00200A57" w:rsidRPr="00AB1E5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200A57" w:rsidRPr="00AB1E50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200A57" w:rsidRPr="00AB1E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00A57" w:rsidRPr="00AB1E50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754A41" w:rsidRPr="00AB1E50">
        <w:rPr>
          <w:rFonts w:ascii="Times New Roman" w:hAnsi="Times New Roman" w:cs="Times New Roman"/>
          <w:sz w:val="28"/>
          <w:szCs w:val="28"/>
        </w:rPr>
        <w:t xml:space="preserve"> в сумме 224 566,6 тыс. рублей</w:t>
      </w:r>
      <w:r w:rsidR="00200A57" w:rsidRPr="00AB1E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00A57" w:rsidRPr="00AB1E50">
        <w:t xml:space="preserve"> </w:t>
      </w:r>
      <w:r w:rsidR="00200A57" w:rsidRPr="00AB1E50">
        <w:rPr>
          <w:rFonts w:ascii="Times New Roman" w:hAnsi="Times New Roman" w:cs="Times New Roman"/>
          <w:sz w:val="28"/>
          <w:szCs w:val="28"/>
        </w:rPr>
        <w:t xml:space="preserve">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200A57" w:rsidRPr="00AB1E5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200A57" w:rsidRPr="00AB1E50">
        <w:rPr>
          <w:rFonts w:ascii="Times New Roman" w:hAnsi="Times New Roman" w:cs="Times New Roman"/>
          <w:sz w:val="28"/>
          <w:szCs w:val="28"/>
        </w:rPr>
        <w:t xml:space="preserve"> инфекция в сумме</w:t>
      </w:r>
      <w:r w:rsidR="00754A41" w:rsidRPr="00AB1E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0A57" w:rsidRPr="00AB1E50">
        <w:rPr>
          <w:rFonts w:ascii="Times New Roman" w:hAnsi="Times New Roman" w:cs="Times New Roman"/>
          <w:sz w:val="28"/>
          <w:szCs w:val="28"/>
        </w:rPr>
        <w:t xml:space="preserve"> </w:t>
      </w:r>
      <w:r w:rsidR="00754A41" w:rsidRPr="00AB1E50">
        <w:rPr>
          <w:rFonts w:ascii="Times New Roman" w:hAnsi="Times New Roman" w:cs="Times New Roman"/>
          <w:sz w:val="28"/>
          <w:szCs w:val="28"/>
        </w:rPr>
        <w:t xml:space="preserve">283 936,4 </w:t>
      </w:r>
      <w:r w:rsidR="00200A57" w:rsidRPr="00AB1E50">
        <w:rPr>
          <w:rFonts w:ascii="Times New Roman" w:hAnsi="Times New Roman" w:cs="Times New Roman"/>
          <w:sz w:val="28"/>
          <w:szCs w:val="28"/>
        </w:rPr>
        <w:t>тыс. рублей;</w:t>
      </w:r>
      <w:r w:rsidR="00754A41" w:rsidRPr="00AB1E50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расходов, связанных с</w:t>
      </w:r>
      <w:r w:rsidR="00754A41" w:rsidRPr="00754A41">
        <w:rPr>
          <w:rFonts w:ascii="Times New Roman" w:hAnsi="Times New Roman" w:cs="Times New Roman"/>
          <w:sz w:val="28"/>
          <w:szCs w:val="28"/>
        </w:rPr>
        <w:t xml:space="preserve">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</w:r>
      <w:r w:rsidR="00200A57" w:rsidRPr="00200A5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54A41">
        <w:rPr>
          <w:rFonts w:ascii="Times New Roman" w:hAnsi="Times New Roman" w:cs="Times New Roman"/>
          <w:sz w:val="28"/>
          <w:szCs w:val="28"/>
        </w:rPr>
        <w:t xml:space="preserve">в сумме 7 970,6 тыс. рублей; </w:t>
      </w:r>
      <w:r w:rsidR="002921FB">
        <w:rPr>
          <w:rFonts w:ascii="Times New Roman" w:hAnsi="Times New Roman" w:cs="Times New Roman"/>
          <w:sz w:val="28"/>
          <w:szCs w:val="28"/>
        </w:rPr>
        <w:t>на о</w:t>
      </w:r>
      <w:r w:rsidR="002921FB" w:rsidRPr="002921FB">
        <w:rPr>
          <w:rFonts w:ascii="Times New Roman" w:hAnsi="Times New Roman" w:cs="Times New Roman"/>
          <w:sz w:val="28"/>
          <w:szCs w:val="28"/>
        </w:rPr>
        <w:t xml:space="preserve">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</w:r>
      <w:proofErr w:type="spellStart"/>
      <w:r w:rsidR="002921FB" w:rsidRPr="002921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21FB" w:rsidRPr="002921FB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2921FB">
        <w:rPr>
          <w:rFonts w:ascii="Times New Roman" w:hAnsi="Times New Roman" w:cs="Times New Roman"/>
          <w:sz w:val="28"/>
          <w:szCs w:val="28"/>
        </w:rPr>
        <w:t xml:space="preserve">в сумме 88 000,0 тыс. рублей; </w:t>
      </w:r>
      <w:r w:rsidR="00754A41">
        <w:rPr>
          <w:rFonts w:ascii="Times New Roman" w:hAnsi="Times New Roman" w:cs="Times New Roman"/>
          <w:sz w:val="28"/>
          <w:szCs w:val="28"/>
        </w:rPr>
        <w:t>на д</w:t>
      </w:r>
      <w:r w:rsidR="00754A41" w:rsidRPr="00754A41">
        <w:rPr>
          <w:rFonts w:ascii="Times New Roman" w:hAnsi="Times New Roman" w:cs="Times New Roman"/>
          <w:sz w:val="28"/>
          <w:szCs w:val="28"/>
        </w:rPr>
        <w:t>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754A41">
        <w:rPr>
          <w:rFonts w:ascii="Times New Roman" w:hAnsi="Times New Roman" w:cs="Times New Roman"/>
          <w:sz w:val="28"/>
          <w:szCs w:val="28"/>
        </w:rPr>
        <w:t xml:space="preserve"> в сумме 31 427,7 тыс. рублей</w:t>
      </w:r>
      <w:r w:rsidR="00754A41" w:rsidRPr="00AB1E50">
        <w:rPr>
          <w:rFonts w:ascii="Times New Roman" w:hAnsi="Times New Roman" w:cs="Times New Roman"/>
          <w:sz w:val="28"/>
          <w:szCs w:val="28"/>
        </w:rPr>
        <w:t xml:space="preserve">; </w:t>
      </w:r>
      <w:r w:rsidR="00815C24" w:rsidRPr="00AB1E50">
        <w:rPr>
          <w:rFonts w:ascii="Times New Roman" w:hAnsi="Times New Roman" w:cs="Times New Roman"/>
          <w:sz w:val="28"/>
          <w:szCs w:val="28"/>
        </w:rPr>
        <w:t>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 сумме 1 906,5 тыс. рублей;</w:t>
      </w:r>
      <w:r w:rsidR="00F91193" w:rsidRPr="00AB1E50">
        <w:t xml:space="preserve"> </w:t>
      </w:r>
      <w:r w:rsidR="00F91193" w:rsidRPr="00AB1E50">
        <w:rPr>
          <w:rFonts w:ascii="Times New Roman" w:hAnsi="Times New Roman" w:cs="Times New Roman"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сумме 1 653,1 тыс. рублей;</w:t>
      </w:r>
    </w:p>
    <w:p w:rsidR="00D843AF" w:rsidRPr="00AB1E50" w:rsidRDefault="00D843AF" w:rsidP="0056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Министерству культуры Республики Алтай на </w:t>
      </w:r>
      <w:r w:rsidR="00565FC2" w:rsidRPr="00AB1E50">
        <w:rPr>
          <w:rFonts w:ascii="Times New Roman" w:hAnsi="Times New Roman" w:cs="Times New Roman"/>
          <w:sz w:val="28"/>
          <w:szCs w:val="28"/>
        </w:rPr>
        <w:t xml:space="preserve">реализацию мероприятий по модернизации региональных и муниципальных детских школ искусств по видам искусств </w:t>
      </w:r>
      <w:r w:rsidRPr="00AB1E5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5FC2" w:rsidRPr="00AB1E50">
        <w:rPr>
          <w:rFonts w:ascii="Times New Roman" w:hAnsi="Times New Roman" w:cs="Times New Roman"/>
          <w:sz w:val="28"/>
          <w:szCs w:val="28"/>
        </w:rPr>
        <w:t xml:space="preserve">-28 310,7 </w:t>
      </w:r>
      <w:r w:rsidRPr="00AB1E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843AF" w:rsidRPr="00AB1E50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Алтай</w:t>
      </w:r>
      <w:r w:rsidR="00565FC2" w:rsidRPr="00AB1E50">
        <w:rPr>
          <w:rFonts w:ascii="Times New Roman" w:hAnsi="Times New Roman" w:cs="Times New Roman"/>
          <w:sz w:val="28"/>
          <w:szCs w:val="28"/>
        </w:rPr>
        <w:t xml:space="preserve"> </w:t>
      </w:r>
      <w:r w:rsidR="00DF7A91" w:rsidRPr="00AB1E50">
        <w:rPr>
          <w:rFonts w:ascii="Times New Roman" w:hAnsi="Times New Roman" w:cs="Times New Roman"/>
          <w:sz w:val="28"/>
          <w:szCs w:val="28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91 654,8 тыс. рублей; </w:t>
      </w:r>
      <w:r w:rsidR="00565FC2" w:rsidRPr="00AB1E50">
        <w:rPr>
          <w:rFonts w:ascii="Times New Roman" w:hAnsi="Times New Roman" w:cs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AB1E50">
        <w:rPr>
          <w:rFonts w:ascii="Times New Roman" w:hAnsi="Times New Roman" w:cs="Times New Roman"/>
          <w:sz w:val="28"/>
          <w:szCs w:val="28"/>
        </w:rPr>
        <w:t xml:space="preserve"> </w:t>
      </w:r>
      <w:r w:rsidR="00565FC2" w:rsidRPr="00AB1E50">
        <w:rPr>
          <w:rFonts w:ascii="Times New Roman" w:hAnsi="Times New Roman" w:cs="Times New Roman"/>
          <w:sz w:val="28"/>
          <w:szCs w:val="28"/>
        </w:rPr>
        <w:t xml:space="preserve">в сумме 81 149,2 тыс. рублей; на </w:t>
      </w:r>
      <w:r w:rsidR="00565FC2" w:rsidRPr="00AB1E5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федеральной целевой программы «Увековечение памяти погибших при защите Отечества на 2019 - 2024 годы» </w:t>
      </w:r>
      <w:r w:rsidRPr="00AB1E5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5FC2" w:rsidRPr="00AB1E50">
        <w:rPr>
          <w:rFonts w:ascii="Times New Roman" w:hAnsi="Times New Roman" w:cs="Times New Roman"/>
          <w:sz w:val="28"/>
          <w:szCs w:val="28"/>
        </w:rPr>
        <w:t>233,4</w:t>
      </w:r>
      <w:r w:rsidRPr="00AB1E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7A90" w:rsidRPr="00AB1E50" w:rsidRDefault="00447A90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Министерству финансов Республики Алтай на осуществление первичного воинского учета на территориях, где отсутствуют военные комиссариаты в сумме 535,3 тыс. рублей;</w:t>
      </w:r>
    </w:p>
    <w:p w:rsidR="00F560B6" w:rsidRPr="00AB1E50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Министерству регионального развития Республики Алтай </w:t>
      </w:r>
      <w:r w:rsidR="00C74ED8" w:rsidRPr="00AB1E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74ED8" w:rsidRPr="00AB1E5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74ED8" w:rsidRPr="00AB1E50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в сумме 400 016,8 тыс. рублей; </w:t>
      </w:r>
      <w:r w:rsidR="00096AE6" w:rsidRPr="00AB1E50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</w:t>
      </w:r>
      <w:r w:rsidR="00251C96">
        <w:rPr>
          <w:rFonts w:ascii="Times New Roman" w:hAnsi="Times New Roman" w:cs="Times New Roman"/>
          <w:sz w:val="28"/>
          <w:szCs w:val="28"/>
        </w:rPr>
        <w:t>, в том числе</w:t>
      </w:r>
      <w:r w:rsidR="00251C96" w:rsidRPr="00251C96">
        <w:t xml:space="preserve"> </w:t>
      </w:r>
      <w:r w:rsidR="00251C96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 w:rsidR="00251C96" w:rsidRPr="00251C96">
        <w:rPr>
          <w:rFonts w:ascii="Times New Roman" w:hAnsi="Times New Roman" w:cs="Times New Roman"/>
          <w:sz w:val="28"/>
          <w:szCs w:val="28"/>
        </w:rPr>
        <w:t>Б</w:t>
      </w:r>
      <w:r w:rsidR="00251C96">
        <w:rPr>
          <w:rFonts w:ascii="Times New Roman" w:hAnsi="Times New Roman" w:cs="Times New Roman"/>
          <w:sz w:val="28"/>
          <w:szCs w:val="28"/>
        </w:rPr>
        <w:t>езопасные и качественные дороги»</w:t>
      </w:r>
      <w:r w:rsidR="00096AE6" w:rsidRPr="00AB1E50">
        <w:rPr>
          <w:rFonts w:ascii="Times New Roman" w:hAnsi="Times New Roman" w:cs="Times New Roman"/>
          <w:sz w:val="28"/>
          <w:szCs w:val="28"/>
        </w:rPr>
        <w:t xml:space="preserve"> в сумме 184 000,0 тыс. рублей; </w:t>
      </w:r>
      <w:r w:rsidR="00815C24" w:rsidRPr="00AB1E50">
        <w:rPr>
          <w:rFonts w:ascii="Times New Roman" w:hAnsi="Times New Roman" w:cs="Times New Roman"/>
          <w:sz w:val="28"/>
          <w:szCs w:val="28"/>
        </w:rPr>
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сумме 205 655,8 тыс. рублей; </w:t>
      </w:r>
      <w:r w:rsidR="00C74ED8" w:rsidRPr="00AB1E50">
        <w:rPr>
          <w:rFonts w:ascii="Times New Roman" w:hAnsi="Times New Roman" w:cs="Times New Roman"/>
          <w:sz w:val="28"/>
          <w:szCs w:val="28"/>
        </w:rPr>
        <w:t>на новое</w:t>
      </w:r>
      <w:r w:rsidR="005216C5">
        <w:rPr>
          <w:rFonts w:ascii="Times New Roman" w:hAnsi="Times New Roman" w:cs="Times New Roman"/>
          <w:sz w:val="28"/>
          <w:szCs w:val="28"/>
        </w:rPr>
        <w:t xml:space="preserve"> строительство или реконструкцию</w:t>
      </w:r>
      <w:r w:rsidR="00C74ED8" w:rsidRPr="00AB1E50">
        <w:rPr>
          <w:rFonts w:ascii="Times New Roman" w:hAnsi="Times New Roman" w:cs="Times New Roman"/>
          <w:sz w:val="28"/>
          <w:szCs w:val="28"/>
        </w:rPr>
        <w:t xml:space="preserve"> детских больниц (корпусов) в сумме 85 064,5 тыс. рублей; на развитие транспортной инфраструктуры на сельских территориях в сумме 18 721,3 тыс. рублей; </w:t>
      </w:r>
      <w:r w:rsidR="00DF7A91" w:rsidRPr="00AB1E50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по оказанию коммунальной услуги населению по обращению с твердыми коммунальными отходами в сумме 11 702,4 тыс. рублей; </w:t>
      </w:r>
    </w:p>
    <w:p w:rsidR="00815C24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Министерству труда, социального развития и занятости населения Республики Алтай</w:t>
      </w:r>
      <w:r w:rsidR="00815C24" w:rsidRPr="00AB1E50">
        <w:rPr>
          <w:rFonts w:ascii="Times New Roman" w:hAnsi="Times New Roman" w:cs="Times New Roman"/>
          <w:sz w:val="28"/>
          <w:szCs w:val="28"/>
        </w:rPr>
        <w:t xml:space="preserve"> </w:t>
      </w:r>
      <w:r w:rsidR="00565FC2" w:rsidRPr="00AB1E50">
        <w:rPr>
          <w:rFonts w:ascii="Times New Roman" w:hAnsi="Times New Roman" w:cs="Times New Roman"/>
          <w:sz w:val="28"/>
          <w:szCs w:val="28"/>
        </w:rPr>
        <w:t>на осуществление ежемесячных выплат на детей в возрасте от трех до семи лет включительно в сумме 1 019 622,3 тыс. рублей;</w:t>
      </w:r>
      <w:r w:rsidR="00F91193" w:rsidRPr="00AB1E50">
        <w:rPr>
          <w:rFonts w:ascii="Times New Roman" w:hAnsi="Times New Roman" w:cs="Times New Roman"/>
          <w:sz w:val="28"/>
          <w:szCs w:val="28"/>
        </w:rPr>
        <w:t xml:space="preserve"> на социальные выплаты безработным гражданам в сумме 479 852,0 тыс. рублей;</w:t>
      </w:r>
      <w:r w:rsidR="00200A57" w:rsidRPr="00AB1E50">
        <w:t xml:space="preserve"> </w:t>
      </w:r>
      <w:r w:rsidR="00200A57" w:rsidRPr="00AB1E50">
        <w:rPr>
          <w:rFonts w:ascii="Times New Roman" w:hAnsi="Times New Roman" w:cs="Times New Roman"/>
          <w:sz w:val="28"/>
          <w:szCs w:val="28"/>
        </w:rPr>
        <w:t xml:space="preserve">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="00200A57" w:rsidRPr="00AB1E5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200A57" w:rsidRPr="00AB1E50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200A57" w:rsidRPr="00AB1E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00A57" w:rsidRPr="00AB1E50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754A41" w:rsidRPr="00AB1E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71CC9" w:rsidRPr="00AB1E50">
        <w:rPr>
          <w:rFonts w:ascii="Times New Roman" w:hAnsi="Times New Roman" w:cs="Times New Roman"/>
          <w:sz w:val="28"/>
          <w:szCs w:val="28"/>
        </w:rPr>
        <w:t>44 315,9 тыс. рублей;</w:t>
      </w:r>
      <w:r w:rsidR="00200A57" w:rsidRPr="00AB1E5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71CC9" w:rsidRPr="00AB1E50">
        <w:rPr>
          <w:rFonts w:ascii="Times New Roman" w:hAnsi="Times New Roman" w:cs="Times New Roman"/>
          <w:sz w:val="28"/>
          <w:szCs w:val="28"/>
        </w:rPr>
        <w:t>ы</w:t>
      </w:r>
      <w:r w:rsidR="00200A57" w:rsidRPr="00AB1E50">
        <w:rPr>
          <w:rFonts w:ascii="Times New Roman" w:hAnsi="Times New Roman" w:cs="Times New Roman"/>
          <w:sz w:val="28"/>
          <w:szCs w:val="28"/>
        </w:rPr>
        <w:t>, связанны</w:t>
      </w:r>
      <w:r w:rsidR="00971CC9" w:rsidRPr="00AB1E50">
        <w:rPr>
          <w:rFonts w:ascii="Times New Roman" w:hAnsi="Times New Roman" w:cs="Times New Roman"/>
          <w:sz w:val="28"/>
          <w:szCs w:val="28"/>
        </w:rPr>
        <w:t>е</w:t>
      </w:r>
      <w:r w:rsidR="00200A57" w:rsidRPr="00AB1E50">
        <w:rPr>
          <w:rFonts w:ascii="Times New Roman" w:hAnsi="Times New Roman" w:cs="Times New Roman"/>
          <w:sz w:val="28"/>
          <w:szCs w:val="28"/>
        </w:rPr>
        <w:t xml:space="preserve">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 в сумме </w:t>
      </w:r>
      <w:r w:rsidR="00971CC9" w:rsidRPr="00AB1E50">
        <w:rPr>
          <w:rFonts w:ascii="Times New Roman" w:hAnsi="Times New Roman" w:cs="Times New Roman"/>
          <w:sz w:val="28"/>
          <w:szCs w:val="28"/>
        </w:rPr>
        <w:t xml:space="preserve">2 270,0 </w:t>
      </w:r>
      <w:r w:rsidR="00200A57" w:rsidRPr="00AB1E50">
        <w:rPr>
          <w:rFonts w:ascii="Times New Roman" w:hAnsi="Times New Roman" w:cs="Times New Roman"/>
          <w:sz w:val="28"/>
          <w:szCs w:val="28"/>
        </w:rPr>
        <w:t>тыс. рублей;</w:t>
      </w:r>
      <w:r w:rsidR="00F91193" w:rsidRPr="00AB1E50">
        <w:t xml:space="preserve"> </w:t>
      </w:r>
      <w:r w:rsidR="00F91193" w:rsidRPr="00AB1E50">
        <w:rPr>
          <w:rFonts w:ascii="Times New Roman" w:hAnsi="Times New Roman" w:cs="Times New Roman"/>
          <w:sz w:val="28"/>
          <w:szCs w:val="28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</w:r>
      <w:r w:rsidR="00565FC2" w:rsidRPr="00AB1E50">
        <w:rPr>
          <w:rFonts w:ascii="Times New Roman" w:hAnsi="Times New Roman" w:cs="Times New Roman"/>
          <w:sz w:val="28"/>
          <w:szCs w:val="28"/>
        </w:rPr>
        <w:t xml:space="preserve"> </w:t>
      </w:r>
      <w:r w:rsidR="00F91193" w:rsidRPr="00AB1E50">
        <w:rPr>
          <w:rFonts w:ascii="Times New Roman" w:hAnsi="Times New Roman" w:cs="Times New Roman"/>
          <w:sz w:val="28"/>
          <w:szCs w:val="28"/>
        </w:rPr>
        <w:t>в сумме 33 552,7 тыс. рублей;</w:t>
      </w:r>
      <w:r w:rsidR="00971CC9" w:rsidRPr="00AB1E50">
        <w:t xml:space="preserve"> </w:t>
      </w:r>
      <w:r w:rsidR="00971CC9" w:rsidRPr="00AB1E50">
        <w:rPr>
          <w:rFonts w:ascii="Times New Roman" w:hAnsi="Times New Roman" w:cs="Times New Roman"/>
          <w:sz w:val="28"/>
          <w:szCs w:val="28"/>
        </w:rPr>
        <w:t>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</w:r>
      <w:r w:rsidR="00F91193" w:rsidRPr="00AB1E50">
        <w:rPr>
          <w:rFonts w:ascii="Times New Roman" w:hAnsi="Times New Roman" w:cs="Times New Roman"/>
          <w:sz w:val="28"/>
          <w:szCs w:val="28"/>
        </w:rPr>
        <w:t xml:space="preserve"> </w:t>
      </w:r>
      <w:r w:rsidR="00971CC9" w:rsidRPr="00AB1E50">
        <w:rPr>
          <w:rFonts w:ascii="Times New Roman" w:hAnsi="Times New Roman" w:cs="Times New Roman"/>
          <w:sz w:val="28"/>
          <w:szCs w:val="28"/>
        </w:rPr>
        <w:t xml:space="preserve">в сумме 16 820,9 тыс. рублей; </w:t>
      </w:r>
      <w:r w:rsidR="00F91193" w:rsidRPr="00AB1E50">
        <w:rPr>
          <w:rFonts w:ascii="Times New Roman" w:hAnsi="Times New Roman" w:cs="Times New Roman"/>
          <w:sz w:val="28"/>
          <w:szCs w:val="28"/>
        </w:rPr>
        <w:t xml:space="preserve">на оплату жилищно-коммунальных услуг </w:t>
      </w:r>
      <w:r w:rsidR="00F91193" w:rsidRPr="00AB1E50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граждан в сумме 21 241,7 тыс. рублей;</w:t>
      </w:r>
      <w:r w:rsidR="00E2171A">
        <w:rPr>
          <w:rFonts w:ascii="Times New Roman" w:hAnsi="Times New Roman" w:cs="Times New Roman"/>
          <w:sz w:val="28"/>
          <w:szCs w:val="28"/>
        </w:rPr>
        <w:t xml:space="preserve"> на о</w:t>
      </w:r>
      <w:r w:rsidR="00E2171A" w:rsidRPr="00E2171A">
        <w:rPr>
          <w:rFonts w:ascii="Times New Roman" w:hAnsi="Times New Roman" w:cs="Times New Roman"/>
          <w:sz w:val="28"/>
          <w:szCs w:val="28"/>
        </w:rPr>
        <w:t>существление ежемесячной выплаты в связи с рождением (усыновлением) первого ребенка</w:t>
      </w:r>
      <w:r w:rsidR="00E2171A">
        <w:rPr>
          <w:rFonts w:ascii="Times New Roman" w:hAnsi="Times New Roman" w:cs="Times New Roman"/>
          <w:sz w:val="28"/>
          <w:szCs w:val="28"/>
        </w:rPr>
        <w:t xml:space="preserve"> в сумме – 4 248,4 тыс. рублей;</w:t>
      </w:r>
      <w:r w:rsidR="00F91193" w:rsidRPr="00AB1E50">
        <w:rPr>
          <w:rFonts w:ascii="Times New Roman" w:hAnsi="Times New Roman" w:cs="Times New Roman"/>
          <w:sz w:val="28"/>
          <w:szCs w:val="28"/>
        </w:rPr>
        <w:t xml:space="preserve"> </w:t>
      </w:r>
      <w:r w:rsidR="00565FC2" w:rsidRPr="00AB1E50">
        <w:rPr>
          <w:rFonts w:ascii="Times New Roman" w:hAnsi="Times New Roman" w:cs="Times New Roman"/>
          <w:sz w:val="28"/>
          <w:szCs w:val="28"/>
        </w:rPr>
        <w:t xml:space="preserve">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сумме -2 148,5 тыс. рублей; </w:t>
      </w:r>
      <w:r w:rsidR="00815C24" w:rsidRPr="00AB1E50">
        <w:rPr>
          <w:rFonts w:ascii="Times New Roman" w:hAnsi="Times New Roman" w:cs="Times New Roman"/>
          <w:sz w:val="28"/>
          <w:szCs w:val="28"/>
        </w:rPr>
        <w:t>на</w:t>
      </w:r>
      <w:r w:rsidRPr="00AB1E50">
        <w:rPr>
          <w:rFonts w:ascii="Times New Roman" w:hAnsi="Times New Roman" w:cs="Times New Roman"/>
          <w:sz w:val="28"/>
          <w:szCs w:val="28"/>
        </w:rPr>
        <w:t xml:space="preserve"> </w:t>
      </w:r>
      <w:r w:rsidR="00815C24" w:rsidRPr="00AB1E50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="00815C24" w:rsidRPr="00AB1E5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815C24" w:rsidRPr="00AB1E5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565FC2" w:rsidRPr="00AB1E50">
        <w:rPr>
          <w:rFonts w:ascii="Times New Roman" w:hAnsi="Times New Roman" w:cs="Times New Roman"/>
          <w:sz w:val="28"/>
          <w:szCs w:val="28"/>
        </w:rPr>
        <w:t xml:space="preserve"> в сумме -1 011,5 тыс. рублей;</w:t>
      </w:r>
    </w:p>
    <w:p w:rsidR="00F91193" w:rsidRPr="00AB1E50" w:rsidRDefault="00DF7A91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096A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делам записи актов гражданского состояния и архивов Республики </w:t>
      </w:r>
      <w:r w:rsidRPr="00AB1E50">
        <w:rPr>
          <w:rFonts w:ascii="Times New Roman" w:hAnsi="Times New Roman" w:cs="Times New Roman"/>
          <w:sz w:val="28"/>
          <w:szCs w:val="28"/>
        </w:rPr>
        <w:t>Алтай на государственную регистрацию актов гражданского состояния в сумме 673,9 тыс. рублей;</w:t>
      </w:r>
    </w:p>
    <w:p w:rsidR="00096AE6" w:rsidRPr="00AB1E50" w:rsidRDefault="00096AE6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Избирательной комиссии Республики Алтай на финансовое обеспечение мероприятий </w:t>
      </w:r>
      <w:r w:rsidR="00FA064F" w:rsidRPr="00AB1E50">
        <w:rPr>
          <w:rFonts w:ascii="Times New Roman" w:hAnsi="Times New Roman" w:cs="Times New Roman"/>
          <w:sz w:val="28"/>
          <w:szCs w:val="28"/>
        </w:rPr>
        <w:t xml:space="preserve">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в сумме 7 375,0 тыс. рублей; </w:t>
      </w:r>
    </w:p>
    <w:p w:rsidR="00D843AF" w:rsidRPr="00AB1E50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Министерству природных ресурсов, экологии и туризма Республики Алтай на  осуществление отдельных полномочий в области лесных отношений в сумме </w:t>
      </w:r>
      <w:r w:rsidR="00A35072">
        <w:rPr>
          <w:rFonts w:ascii="Times New Roman" w:hAnsi="Times New Roman" w:cs="Times New Roman"/>
          <w:sz w:val="28"/>
          <w:szCs w:val="28"/>
        </w:rPr>
        <w:t>107 109,9</w:t>
      </w:r>
      <w:r w:rsidRPr="00AB1E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4ED8" w:rsidRPr="00AB1E50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развития Республики Алтай </w:t>
      </w:r>
      <w:r w:rsidR="00815C24" w:rsidRPr="00AB1E50">
        <w:rPr>
          <w:rFonts w:ascii="Times New Roman" w:hAnsi="Times New Roman" w:cs="Times New Roman"/>
          <w:sz w:val="28"/>
          <w:szCs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184 915,3 тыс. рублей; </w:t>
      </w:r>
      <w:r w:rsidR="00C74ED8" w:rsidRPr="00AB1E50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 в субъектах Российской Федерации в сумме 78 028,1 тыс. рублей;</w:t>
      </w:r>
      <w:r w:rsidR="00C74ED8" w:rsidRPr="00AB1E50">
        <w:t xml:space="preserve"> </w:t>
      </w:r>
      <w:r w:rsidR="00C74ED8" w:rsidRPr="00AB1E50">
        <w:rPr>
          <w:rFonts w:ascii="Times New Roman" w:hAnsi="Times New Roman" w:cs="Times New Roman"/>
          <w:sz w:val="28"/>
          <w:szCs w:val="28"/>
        </w:rPr>
        <w:t xml:space="preserve">на оказание неотложных мер поддержки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="00C74ED8" w:rsidRPr="00AB1E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74ED8" w:rsidRPr="00AB1E50">
        <w:rPr>
          <w:rFonts w:ascii="Times New Roman" w:hAnsi="Times New Roman" w:cs="Times New Roman"/>
          <w:sz w:val="28"/>
          <w:szCs w:val="28"/>
        </w:rPr>
        <w:t xml:space="preserve"> инфекции за счет средств резервного фонда Правительства Российской Федерации в сумме 12 695,9 тыс. </w:t>
      </w:r>
      <w:r w:rsidR="00447A90" w:rsidRPr="00AB1E50">
        <w:rPr>
          <w:rFonts w:ascii="Times New Roman" w:hAnsi="Times New Roman" w:cs="Times New Roman"/>
          <w:sz w:val="28"/>
          <w:szCs w:val="28"/>
        </w:rPr>
        <w:t>рублей.</w:t>
      </w:r>
    </w:p>
    <w:p w:rsidR="00D843AF" w:rsidRPr="00AB1E50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Уточнены бюджетные ассигнования </w:t>
      </w:r>
      <w:r w:rsidR="004334BE" w:rsidRPr="00AB1E50">
        <w:rPr>
          <w:rFonts w:ascii="Times New Roman" w:hAnsi="Times New Roman" w:cs="Times New Roman"/>
          <w:sz w:val="28"/>
          <w:szCs w:val="28"/>
        </w:rPr>
        <w:t xml:space="preserve">планового периода </w:t>
      </w:r>
      <w:r w:rsidRPr="00AB1E50">
        <w:rPr>
          <w:rFonts w:ascii="Times New Roman" w:hAnsi="Times New Roman" w:cs="Times New Roman"/>
          <w:sz w:val="28"/>
          <w:szCs w:val="28"/>
        </w:rPr>
        <w:t>202</w:t>
      </w:r>
      <w:r w:rsidR="00377E9D" w:rsidRPr="00AB1E50">
        <w:rPr>
          <w:rFonts w:ascii="Times New Roman" w:hAnsi="Times New Roman" w:cs="Times New Roman"/>
          <w:sz w:val="28"/>
          <w:szCs w:val="28"/>
        </w:rPr>
        <w:t>1</w:t>
      </w:r>
      <w:r w:rsidR="00375D63" w:rsidRPr="00AB1E50">
        <w:rPr>
          <w:rFonts w:ascii="Times New Roman" w:hAnsi="Times New Roman" w:cs="Times New Roman"/>
          <w:sz w:val="28"/>
          <w:szCs w:val="28"/>
        </w:rPr>
        <w:t>-202</w:t>
      </w:r>
      <w:r w:rsidR="00377E9D" w:rsidRPr="00AB1E50">
        <w:rPr>
          <w:rFonts w:ascii="Times New Roman" w:hAnsi="Times New Roman" w:cs="Times New Roman"/>
          <w:sz w:val="28"/>
          <w:szCs w:val="28"/>
        </w:rPr>
        <w:t>2</w:t>
      </w:r>
      <w:r w:rsidR="00375D63" w:rsidRPr="00AB1E50">
        <w:rPr>
          <w:rFonts w:ascii="Times New Roman" w:hAnsi="Times New Roman" w:cs="Times New Roman"/>
          <w:sz w:val="28"/>
          <w:szCs w:val="28"/>
        </w:rPr>
        <w:t xml:space="preserve"> годов, в том числе</w:t>
      </w:r>
      <w:r w:rsidRPr="00AB1E50">
        <w:rPr>
          <w:rFonts w:ascii="Times New Roman" w:hAnsi="Times New Roman" w:cs="Times New Roman"/>
          <w:sz w:val="28"/>
          <w:szCs w:val="28"/>
        </w:rPr>
        <w:t>:</w:t>
      </w:r>
    </w:p>
    <w:p w:rsidR="00D843AF" w:rsidRPr="00AB1E50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 Алтай </w:t>
      </w:r>
      <w:r w:rsidR="00377E9D" w:rsidRPr="00AB1E50">
        <w:rPr>
          <w:rFonts w:ascii="Times New Roman" w:hAnsi="Times New Roman" w:cs="Times New Roman"/>
          <w:sz w:val="28"/>
          <w:szCs w:val="28"/>
        </w:rPr>
        <w:t>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 сумме 1 906,5 тыс. рублей ежегодно</w:t>
      </w:r>
      <w:r w:rsidRPr="00AB1E50">
        <w:rPr>
          <w:rFonts w:ascii="Times New Roman" w:hAnsi="Times New Roman" w:cs="Times New Roman"/>
          <w:sz w:val="28"/>
          <w:szCs w:val="28"/>
        </w:rPr>
        <w:t>;</w:t>
      </w:r>
    </w:p>
    <w:p w:rsidR="00447A90" w:rsidRPr="00AB1E50" w:rsidRDefault="00447A90" w:rsidP="0044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Алтай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264 909,0  тыс. рублей ежегодно;</w:t>
      </w:r>
    </w:p>
    <w:p w:rsidR="00375D63" w:rsidRPr="00AB1E50" w:rsidRDefault="00D843AF" w:rsidP="0037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развития Республики Алтай </w:t>
      </w:r>
      <w:r w:rsidR="00447A90" w:rsidRPr="00AB1E50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малого и среднего предпринимательства в субъектах Российской Федерации в сумме </w:t>
      </w:r>
      <w:r w:rsidRPr="00AB1E50">
        <w:rPr>
          <w:rFonts w:ascii="Times New Roman" w:hAnsi="Times New Roman" w:cs="Times New Roman"/>
          <w:sz w:val="28"/>
          <w:szCs w:val="28"/>
        </w:rPr>
        <w:t xml:space="preserve">– </w:t>
      </w:r>
      <w:r w:rsidR="00447A90" w:rsidRPr="00AB1E50">
        <w:rPr>
          <w:rFonts w:ascii="Times New Roman" w:hAnsi="Times New Roman" w:cs="Times New Roman"/>
          <w:sz w:val="28"/>
          <w:szCs w:val="28"/>
        </w:rPr>
        <w:t>2 370,2</w:t>
      </w:r>
      <w:r w:rsidRPr="00AB1E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5D63" w:rsidRPr="00AB1E50">
        <w:rPr>
          <w:rFonts w:ascii="Times New Roman" w:hAnsi="Times New Roman" w:cs="Times New Roman"/>
          <w:sz w:val="28"/>
          <w:szCs w:val="28"/>
        </w:rPr>
        <w:t xml:space="preserve"> и </w:t>
      </w:r>
      <w:r w:rsidR="00447A90" w:rsidRPr="00AB1E50">
        <w:rPr>
          <w:rFonts w:ascii="Times New Roman" w:hAnsi="Times New Roman" w:cs="Times New Roman"/>
          <w:sz w:val="28"/>
          <w:szCs w:val="28"/>
        </w:rPr>
        <w:t>-19 293,2</w:t>
      </w:r>
      <w:r w:rsidR="00375D63" w:rsidRPr="00AB1E5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D2A81" w:rsidRPr="00D67C4D" w:rsidRDefault="00240A38" w:rsidP="0037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lastRenderedPageBreak/>
        <w:t>Проектом закона учтен</w:t>
      </w:r>
      <w:r w:rsidR="003E4AE4">
        <w:rPr>
          <w:rFonts w:ascii="Times New Roman" w:hAnsi="Times New Roman" w:cs="Times New Roman"/>
          <w:sz w:val="28"/>
          <w:szCs w:val="28"/>
        </w:rPr>
        <w:t>ы</w:t>
      </w:r>
      <w:r w:rsidRPr="00AB1E50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3E4AE4">
        <w:rPr>
          <w:rFonts w:ascii="Times New Roman" w:hAnsi="Times New Roman" w:cs="Times New Roman"/>
          <w:sz w:val="28"/>
          <w:szCs w:val="28"/>
        </w:rPr>
        <w:t>е</w:t>
      </w:r>
      <w:r w:rsidRPr="00AB1E5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3E4AE4">
        <w:rPr>
          <w:rFonts w:ascii="Times New Roman" w:hAnsi="Times New Roman" w:cs="Times New Roman"/>
          <w:sz w:val="28"/>
          <w:szCs w:val="28"/>
        </w:rPr>
        <w:t>я</w:t>
      </w:r>
      <w:r w:rsidRPr="00AB1E50">
        <w:rPr>
          <w:rFonts w:ascii="Times New Roman" w:hAnsi="Times New Roman" w:cs="Times New Roman"/>
          <w:sz w:val="28"/>
          <w:szCs w:val="28"/>
        </w:rPr>
        <w:t xml:space="preserve"> в объеме 1 000 000,0 тыс. рублей ежегодно на реализацию мероприятий индивидуальной программы социально-экономического развития Республики Алтай на 2020 - 2024 годы, утвержденной </w:t>
      </w:r>
      <w:r w:rsidRPr="005216C5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</w:t>
      </w:r>
      <w:r w:rsidR="005216C5" w:rsidRPr="005216C5">
        <w:rPr>
          <w:rFonts w:ascii="Times New Roman" w:hAnsi="Times New Roman" w:cs="Times New Roman"/>
          <w:sz w:val="28"/>
          <w:szCs w:val="28"/>
        </w:rPr>
        <w:t xml:space="preserve"> от 09 апреля 2020 года № 937-р и</w:t>
      </w:r>
      <w:r w:rsidR="005D2A81" w:rsidRPr="005216C5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3E4AE4">
        <w:rPr>
          <w:rFonts w:ascii="Times New Roman" w:hAnsi="Times New Roman" w:cs="Times New Roman"/>
          <w:sz w:val="28"/>
          <w:szCs w:val="28"/>
        </w:rPr>
        <w:t>е</w:t>
      </w:r>
      <w:r w:rsidR="005D2A81" w:rsidRPr="005216C5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3E4AE4">
        <w:rPr>
          <w:rFonts w:ascii="Times New Roman" w:hAnsi="Times New Roman" w:cs="Times New Roman"/>
          <w:sz w:val="28"/>
          <w:szCs w:val="28"/>
        </w:rPr>
        <w:t>я</w:t>
      </w:r>
      <w:r w:rsidR="005D2A81" w:rsidRPr="005216C5">
        <w:rPr>
          <w:rFonts w:ascii="Times New Roman" w:hAnsi="Times New Roman" w:cs="Times New Roman"/>
          <w:sz w:val="28"/>
          <w:szCs w:val="28"/>
        </w:rPr>
        <w:t xml:space="preserve"> </w:t>
      </w:r>
      <w:r w:rsidR="003E4AE4">
        <w:rPr>
          <w:rFonts w:ascii="Times New Roman" w:hAnsi="Times New Roman" w:cs="Times New Roman"/>
          <w:sz w:val="28"/>
          <w:szCs w:val="28"/>
        </w:rPr>
        <w:t>в объеме 1 859,0                          тыс. рублей</w:t>
      </w:r>
      <w:r w:rsidR="003E4AE4" w:rsidRPr="005216C5">
        <w:rPr>
          <w:rFonts w:ascii="Times New Roman" w:hAnsi="Times New Roman" w:cs="Times New Roman"/>
          <w:sz w:val="28"/>
          <w:szCs w:val="28"/>
        </w:rPr>
        <w:t xml:space="preserve"> </w:t>
      </w:r>
      <w:r w:rsidR="003E4AE4">
        <w:rPr>
          <w:rFonts w:ascii="Times New Roman" w:hAnsi="Times New Roman" w:cs="Times New Roman"/>
          <w:sz w:val="28"/>
          <w:szCs w:val="28"/>
        </w:rPr>
        <w:t>за счет средств федерального и республиканского бюджетов на</w:t>
      </w:r>
      <w:r w:rsidR="005D2A81" w:rsidRPr="005216C5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E4AE4">
        <w:rPr>
          <w:rFonts w:ascii="Times New Roman" w:hAnsi="Times New Roman" w:cs="Times New Roman"/>
          <w:sz w:val="28"/>
          <w:szCs w:val="28"/>
        </w:rPr>
        <w:t>ю</w:t>
      </w:r>
      <w:r w:rsidR="005D2A81" w:rsidRPr="005216C5">
        <w:rPr>
          <w:rFonts w:ascii="Times New Roman" w:hAnsi="Times New Roman" w:cs="Times New Roman"/>
          <w:sz w:val="28"/>
          <w:szCs w:val="28"/>
        </w:rPr>
        <w:t xml:space="preserve"> мероприятий направленных на предупреждение распространения новой </w:t>
      </w:r>
      <w:proofErr w:type="spellStart"/>
      <w:r w:rsidR="005D2A81" w:rsidRPr="005216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D2A81" w:rsidRPr="005216C5"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 Алтай</w:t>
      </w:r>
      <w:r w:rsidR="003E4AE4">
        <w:rPr>
          <w:rFonts w:ascii="Times New Roman" w:hAnsi="Times New Roman" w:cs="Times New Roman"/>
          <w:sz w:val="28"/>
          <w:szCs w:val="28"/>
        </w:rPr>
        <w:t>.</w:t>
      </w:r>
    </w:p>
    <w:p w:rsidR="00AB1E50" w:rsidRPr="00AB1E50" w:rsidRDefault="00AB1E50" w:rsidP="00AB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Проектом закона предлагается утвердить республиканский бюджет на 2020 год с дефицитом в размере 1 047 276,5 тыс. рублей, на 2021 и 2022 годы с дефицитом в размерах 110 483 тыс. рублей и 83 412 тыс. рублей соответственно.</w:t>
      </w:r>
    </w:p>
    <w:p w:rsidR="00AB1E50" w:rsidRPr="00AB1E50" w:rsidRDefault="00AB1E50" w:rsidP="00AB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Источники финансирования дефицита республиканского бюджета сформированы исходя из необходимости обеспечения сбалансированности республиканского бюджета, соблюдения предельных ограничений объема государственного долга субъекта Российской Федерации, установленных статьей 107 Бюджетного кодекса Российской Федерации, а также выполнения обязательств, предусмотренных заключенным 30 сентября 2020 года дополнительным соглашением № 6/5/5/5/5/5 с Министерством финансов Российской Федерации, продлевающим на период до 2029 года погашение реструктурированной в 2017 году задолженности по бюджетным кредитам, предоставленным в 2015-2017 годах Республике Алтай из федерального бюджета для частичного покрытия дефицита республиканского бюджета.</w:t>
      </w:r>
    </w:p>
    <w:p w:rsidR="00AB1E50" w:rsidRPr="00AB1E50" w:rsidRDefault="00AB1E50" w:rsidP="00AB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Вносимые изменения в приложение 2 «Источники финансирования дефицита республиканского бюджета на 2020 год», приложение 28 «Программа государственных внутренних заимствований Республики Алтай на 2020 год» к Закону связаны с необходимостью уточнения сумм привлечения и погашения бюджетных кредитов. Поскольку до конца текущего финансового года не ожидается возникновения временных кассовых разрывов при исполнении республиканского бюджета, из состава источников финансирования дефицита республиканского бюджета предлагается исключить получение и погашение бюджетных кредитов на пополнение остатков средств на счетах бюджетов субъектов Российской Федерации в сумме 400 000 тыс. рублей. В связи с продлением до 2029 года периода погашения реструктурированной задолженности по бюджетным кредитам и изменением сумм погашения указанной задолженности из состава источников финансирования дефицита республиканского бюджета предлагается исключить погашение бюджетного кредита в сумме 98 106 тыс. рублей. </w:t>
      </w:r>
    </w:p>
    <w:p w:rsidR="00AB1E50" w:rsidRPr="00AB1E50" w:rsidRDefault="00AB1E50" w:rsidP="00AB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Кроме того, проектом закона предусматривается уточнение в составе источников финансирования дефицита республиканского бюджета сумм увеличения и уменьшения остатков средств республиканского бюджета в связи с изменением прогнозируемого общего объема доходов республиканского бюджета и общего объема расходов республиканского бюджета на 2020 год.</w:t>
      </w:r>
    </w:p>
    <w:p w:rsidR="00AB1E50" w:rsidRPr="00AB1E50" w:rsidRDefault="00AB1E50" w:rsidP="00AB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С учетом увеличения размера дефицита республиканского бюджета и изменением сумм погашения реструктурированной задолженности по </w:t>
      </w:r>
      <w:r w:rsidRPr="00AB1E50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кредитам в приложении 3 «Источники финансирования дефицита республиканского бюджета на плановый период 2021 и 2022 годов», приложении 29 «Программа государственных внутренних заимствований Республики Алтай на плановый период 2021 и 2022 годов» к Закону уточнены суммы привлечения и погашения бюджетных и коммерческих кредитов. </w:t>
      </w:r>
    </w:p>
    <w:p w:rsidR="00AB1E50" w:rsidRPr="00AB1E50" w:rsidRDefault="00AB1E50" w:rsidP="00AB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2021 года в сумме 1 721 104,81 тыс. рублей, на 1 января 2022 года в сумме 1 831 587,81 тыс. рублей и на 1 января 2023 года в сумме 1 914 999,81 тыс. рублей.</w:t>
      </w:r>
    </w:p>
    <w:p w:rsidR="00AB1E50" w:rsidRDefault="00AB1E50" w:rsidP="00AB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Расчет предельных показателей объема государственного долга произведен исходя из ограничений, установленных статьей 107 Бюджетного кодекса Российской Федерации, а также с учетом выполнения обязательств, предусмотренных дополнительным соглашением, продлевающим на период до 2029 года погашение реструктурированной в 2017 году задолженности по бюджетным кредитам.</w:t>
      </w:r>
    </w:p>
    <w:p w:rsidR="00703397" w:rsidRDefault="005161DE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25">
        <w:rPr>
          <w:rFonts w:ascii="Times New Roman" w:hAnsi="Times New Roman" w:cs="Times New Roman"/>
          <w:sz w:val="28"/>
          <w:szCs w:val="28"/>
        </w:rPr>
        <w:t>Проект закона в установленном</w:t>
      </w:r>
      <w:r w:rsidRPr="00DC05A0">
        <w:rPr>
          <w:rFonts w:ascii="Times New Roman" w:hAnsi="Times New Roman" w:cs="Times New Roman"/>
          <w:sz w:val="28"/>
          <w:szCs w:val="28"/>
        </w:rPr>
        <w:t xml:space="preserve"> порядке прошел антикоррупционную и публичную независимую экспертизы.</w:t>
      </w:r>
    </w:p>
    <w:p w:rsidR="00703397" w:rsidRDefault="00703397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6625" w:rsidRDefault="00F46625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6625" w:rsidRDefault="00F46625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3DD1" w:rsidRDefault="00A63DD1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A63DD1" w:rsidSect="00AB7B2F">
      <w:headerReference w:type="default" r:id="rId8"/>
      <w:pgSz w:w="11906" w:h="16838"/>
      <w:pgMar w:top="1276" w:right="849" w:bottom="1134" w:left="1418" w:header="709" w:footer="709" w:gutter="0"/>
      <w:pgNumType w:start="5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F6" w:rsidRDefault="004269F6" w:rsidP="00F00053">
      <w:pPr>
        <w:spacing w:after="0" w:line="240" w:lineRule="auto"/>
      </w:pPr>
      <w:r>
        <w:separator/>
      </w:r>
    </w:p>
  </w:endnote>
  <w:endnote w:type="continuationSeparator" w:id="0">
    <w:p w:rsidR="004269F6" w:rsidRDefault="004269F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F6" w:rsidRDefault="004269F6" w:rsidP="00F00053">
      <w:pPr>
        <w:spacing w:after="0" w:line="240" w:lineRule="auto"/>
      </w:pPr>
      <w:r>
        <w:separator/>
      </w:r>
    </w:p>
  </w:footnote>
  <w:footnote w:type="continuationSeparator" w:id="0">
    <w:p w:rsidR="004269F6" w:rsidRDefault="004269F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0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18C3" w:rsidRPr="00E218C3" w:rsidRDefault="00E218C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8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8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18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567">
          <w:rPr>
            <w:rFonts w:ascii="Times New Roman" w:hAnsi="Times New Roman" w:cs="Times New Roman"/>
            <w:noProof/>
            <w:sz w:val="24"/>
            <w:szCs w:val="24"/>
          </w:rPr>
          <w:t>523</w:t>
        </w:r>
        <w:r w:rsidRPr="00E218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69F6" w:rsidRDefault="004269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9"/>
    <w:rsid w:val="0000270D"/>
    <w:rsid w:val="000124E6"/>
    <w:rsid w:val="00014FF4"/>
    <w:rsid w:val="00022BEC"/>
    <w:rsid w:val="00033B47"/>
    <w:rsid w:val="00034168"/>
    <w:rsid w:val="00034CCC"/>
    <w:rsid w:val="00040D52"/>
    <w:rsid w:val="00040EFA"/>
    <w:rsid w:val="0004485B"/>
    <w:rsid w:val="000468B1"/>
    <w:rsid w:val="000476ED"/>
    <w:rsid w:val="00052975"/>
    <w:rsid w:val="000532F5"/>
    <w:rsid w:val="00056D25"/>
    <w:rsid w:val="0006238C"/>
    <w:rsid w:val="00064107"/>
    <w:rsid w:val="0006543D"/>
    <w:rsid w:val="0006719F"/>
    <w:rsid w:val="00067C40"/>
    <w:rsid w:val="00080B6E"/>
    <w:rsid w:val="00096AE6"/>
    <w:rsid w:val="00097F6A"/>
    <w:rsid w:val="000A3E92"/>
    <w:rsid w:val="000B00AA"/>
    <w:rsid w:val="000B269C"/>
    <w:rsid w:val="000B7CA9"/>
    <w:rsid w:val="000C13B4"/>
    <w:rsid w:val="000C454E"/>
    <w:rsid w:val="000C565E"/>
    <w:rsid w:val="000C64A5"/>
    <w:rsid w:val="000D4019"/>
    <w:rsid w:val="000E259E"/>
    <w:rsid w:val="000E4F1F"/>
    <w:rsid w:val="000E5374"/>
    <w:rsid w:val="000E5EDD"/>
    <w:rsid w:val="000E649F"/>
    <w:rsid w:val="000F0FDC"/>
    <w:rsid w:val="000F7540"/>
    <w:rsid w:val="00101026"/>
    <w:rsid w:val="001030B2"/>
    <w:rsid w:val="001068A5"/>
    <w:rsid w:val="001111C8"/>
    <w:rsid w:val="001133A0"/>
    <w:rsid w:val="001171B0"/>
    <w:rsid w:val="0012004B"/>
    <w:rsid w:val="00122ECB"/>
    <w:rsid w:val="001238F5"/>
    <w:rsid w:val="00126650"/>
    <w:rsid w:val="00127BC3"/>
    <w:rsid w:val="00131356"/>
    <w:rsid w:val="001322AF"/>
    <w:rsid w:val="00133207"/>
    <w:rsid w:val="00135832"/>
    <w:rsid w:val="001408AC"/>
    <w:rsid w:val="0014180B"/>
    <w:rsid w:val="00141B46"/>
    <w:rsid w:val="00154E88"/>
    <w:rsid w:val="00164B37"/>
    <w:rsid w:val="00170844"/>
    <w:rsid w:val="0018178B"/>
    <w:rsid w:val="00183ECE"/>
    <w:rsid w:val="00186D0B"/>
    <w:rsid w:val="001963D8"/>
    <w:rsid w:val="001A1887"/>
    <w:rsid w:val="001A4572"/>
    <w:rsid w:val="001B15AE"/>
    <w:rsid w:val="001B764B"/>
    <w:rsid w:val="001C159E"/>
    <w:rsid w:val="001C1658"/>
    <w:rsid w:val="001C2AC8"/>
    <w:rsid w:val="001D6FC4"/>
    <w:rsid w:val="001E32EA"/>
    <w:rsid w:val="001E5B69"/>
    <w:rsid w:val="001E6B28"/>
    <w:rsid w:val="001F0575"/>
    <w:rsid w:val="001F77E5"/>
    <w:rsid w:val="00200A57"/>
    <w:rsid w:val="00202684"/>
    <w:rsid w:val="002033BB"/>
    <w:rsid w:val="0020765E"/>
    <w:rsid w:val="0021140E"/>
    <w:rsid w:val="00211C36"/>
    <w:rsid w:val="00213BD0"/>
    <w:rsid w:val="00213DC5"/>
    <w:rsid w:val="00221070"/>
    <w:rsid w:val="00223336"/>
    <w:rsid w:val="002323DE"/>
    <w:rsid w:val="0023677B"/>
    <w:rsid w:val="00236C0F"/>
    <w:rsid w:val="002378F6"/>
    <w:rsid w:val="002400DC"/>
    <w:rsid w:val="00240A38"/>
    <w:rsid w:val="002427AB"/>
    <w:rsid w:val="00244D2B"/>
    <w:rsid w:val="00246D65"/>
    <w:rsid w:val="00251296"/>
    <w:rsid w:val="00251C96"/>
    <w:rsid w:val="002530BA"/>
    <w:rsid w:val="002535F0"/>
    <w:rsid w:val="00254125"/>
    <w:rsid w:val="002553F0"/>
    <w:rsid w:val="00257C4D"/>
    <w:rsid w:val="00264D2A"/>
    <w:rsid w:val="00270265"/>
    <w:rsid w:val="002769D9"/>
    <w:rsid w:val="00282862"/>
    <w:rsid w:val="00285A88"/>
    <w:rsid w:val="00286D4F"/>
    <w:rsid w:val="002921FB"/>
    <w:rsid w:val="002A2AAC"/>
    <w:rsid w:val="002A673D"/>
    <w:rsid w:val="002A679A"/>
    <w:rsid w:val="002A6DDD"/>
    <w:rsid w:val="002A77A6"/>
    <w:rsid w:val="002B258E"/>
    <w:rsid w:val="002B35A5"/>
    <w:rsid w:val="002C15CF"/>
    <w:rsid w:val="002C15D8"/>
    <w:rsid w:val="002C3A1A"/>
    <w:rsid w:val="002D47F5"/>
    <w:rsid w:val="002D48CE"/>
    <w:rsid w:val="002D4E3B"/>
    <w:rsid w:val="002D79CD"/>
    <w:rsid w:val="002F281C"/>
    <w:rsid w:val="002F4EC8"/>
    <w:rsid w:val="002F69CD"/>
    <w:rsid w:val="00317FF5"/>
    <w:rsid w:val="00321F64"/>
    <w:rsid w:val="00324ECE"/>
    <w:rsid w:val="00351848"/>
    <w:rsid w:val="00352A52"/>
    <w:rsid w:val="00354A69"/>
    <w:rsid w:val="00355C3C"/>
    <w:rsid w:val="003570FA"/>
    <w:rsid w:val="003573B0"/>
    <w:rsid w:val="00362A30"/>
    <w:rsid w:val="0037254D"/>
    <w:rsid w:val="00375D63"/>
    <w:rsid w:val="00377E9D"/>
    <w:rsid w:val="00380CDC"/>
    <w:rsid w:val="00387B75"/>
    <w:rsid w:val="003A4A0E"/>
    <w:rsid w:val="003A5FB5"/>
    <w:rsid w:val="003A60E3"/>
    <w:rsid w:val="003B18DC"/>
    <w:rsid w:val="003B5727"/>
    <w:rsid w:val="003B6751"/>
    <w:rsid w:val="003B6B31"/>
    <w:rsid w:val="003B7DBB"/>
    <w:rsid w:val="003D1EAE"/>
    <w:rsid w:val="003D2B34"/>
    <w:rsid w:val="003D3282"/>
    <w:rsid w:val="003E161C"/>
    <w:rsid w:val="003E3654"/>
    <w:rsid w:val="003E4302"/>
    <w:rsid w:val="003E4AE4"/>
    <w:rsid w:val="003E6176"/>
    <w:rsid w:val="003F61F6"/>
    <w:rsid w:val="004008E8"/>
    <w:rsid w:val="00405C2F"/>
    <w:rsid w:val="0041695B"/>
    <w:rsid w:val="004224D6"/>
    <w:rsid w:val="00422896"/>
    <w:rsid w:val="00423081"/>
    <w:rsid w:val="0042370C"/>
    <w:rsid w:val="00424E99"/>
    <w:rsid w:val="00425254"/>
    <w:rsid w:val="004269F6"/>
    <w:rsid w:val="004319A7"/>
    <w:rsid w:val="004334BE"/>
    <w:rsid w:val="00437C05"/>
    <w:rsid w:val="004402A3"/>
    <w:rsid w:val="004430AF"/>
    <w:rsid w:val="00447A90"/>
    <w:rsid w:val="00455269"/>
    <w:rsid w:val="00466056"/>
    <w:rsid w:val="004711C3"/>
    <w:rsid w:val="004728FB"/>
    <w:rsid w:val="00474FC5"/>
    <w:rsid w:val="00477559"/>
    <w:rsid w:val="00480D71"/>
    <w:rsid w:val="00485458"/>
    <w:rsid w:val="00486A23"/>
    <w:rsid w:val="00487A2A"/>
    <w:rsid w:val="004928B3"/>
    <w:rsid w:val="004974C1"/>
    <w:rsid w:val="004A1E0A"/>
    <w:rsid w:val="004A651A"/>
    <w:rsid w:val="004B0B3B"/>
    <w:rsid w:val="004D14DF"/>
    <w:rsid w:val="004D71E5"/>
    <w:rsid w:val="004E0880"/>
    <w:rsid w:val="004E2D92"/>
    <w:rsid w:val="004E3C7E"/>
    <w:rsid w:val="0050017E"/>
    <w:rsid w:val="0050332B"/>
    <w:rsid w:val="0051029E"/>
    <w:rsid w:val="0051069F"/>
    <w:rsid w:val="005138BD"/>
    <w:rsid w:val="005143FB"/>
    <w:rsid w:val="00515702"/>
    <w:rsid w:val="005161DE"/>
    <w:rsid w:val="00520A8E"/>
    <w:rsid w:val="005216C5"/>
    <w:rsid w:val="00521FB1"/>
    <w:rsid w:val="0052420B"/>
    <w:rsid w:val="00526B9B"/>
    <w:rsid w:val="00542297"/>
    <w:rsid w:val="00546994"/>
    <w:rsid w:val="005478FF"/>
    <w:rsid w:val="00563AF6"/>
    <w:rsid w:val="00565FC2"/>
    <w:rsid w:val="005673DE"/>
    <w:rsid w:val="005770B8"/>
    <w:rsid w:val="00580305"/>
    <w:rsid w:val="00592324"/>
    <w:rsid w:val="005947BA"/>
    <w:rsid w:val="00595672"/>
    <w:rsid w:val="005972E3"/>
    <w:rsid w:val="005A1509"/>
    <w:rsid w:val="005A1C18"/>
    <w:rsid w:val="005A29BD"/>
    <w:rsid w:val="005A79FB"/>
    <w:rsid w:val="005B6CC6"/>
    <w:rsid w:val="005D18B5"/>
    <w:rsid w:val="005D1B24"/>
    <w:rsid w:val="005D2A81"/>
    <w:rsid w:val="005D2FAD"/>
    <w:rsid w:val="005D4868"/>
    <w:rsid w:val="005D587E"/>
    <w:rsid w:val="005D5DFF"/>
    <w:rsid w:val="005D69A9"/>
    <w:rsid w:val="005E2C7F"/>
    <w:rsid w:val="005E7E8E"/>
    <w:rsid w:val="005E7FE8"/>
    <w:rsid w:val="005F1DE2"/>
    <w:rsid w:val="00600FB7"/>
    <w:rsid w:val="00603D81"/>
    <w:rsid w:val="006051CF"/>
    <w:rsid w:val="006055EC"/>
    <w:rsid w:val="00606A82"/>
    <w:rsid w:val="00607519"/>
    <w:rsid w:val="00607EC8"/>
    <w:rsid w:val="00615788"/>
    <w:rsid w:val="0062332C"/>
    <w:rsid w:val="0062569A"/>
    <w:rsid w:val="0063569F"/>
    <w:rsid w:val="006426C3"/>
    <w:rsid w:val="0064629F"/>
    <w:rsid w:val="006503CC"/>
    <w:rsid w:val="00651343"/>
    <w:rsid w:val="00656022"/>
    <w:rsid w:val="00664AAF"/>
    <w:rsid w:val="00666668"/>
    <w:rsid w:val="00667459"/>
    <w:rsid w:val="00675DA6"/>
    <w:rsid w:val="006816DE"/>
    <w:rsid w:val="00684389"/>
    <w:rsid w:val="00690C41"/>
    <w:rsid w:val="00691FE3"/>
    <w:rsid w:val="0069403F"/>
    <w:rsid w:val="00697FCC"/>
    <w:rsid w:val="006A00CD"/>
    <w:rsid w:val="006A0C93"/>
    <w:rsid w:val="006A18BA"/>
    <w:rsid w:val="006A6392"/>
    <w:rsid w:val="006B4CD0"/>
    <w:rsid w:val="006B7956"/>
    <w:rsid w:val="006C2BF0"/>
    <w:rsid w:val="006C30CB"/>
    <w:rsid w:val="006C418E"/>
    <w:rsid w:val="006D4E67"/>
    <w:rsid w:val="006D5125"/>
    <w:rsid w:val="006D6E61"/>
    <w:rsid w:val="006E1AD7"/>
    <w:rsid w:val="006E2C49"/>
    <w:rsid w:val="006E3C40"/>
    <w:rsid w:val="006E437F"/>
    <w:rsid w:val="006E5BBF"/>
    <w:rsid w:val="006E67AB"/>
    <w:rsid w:val="00700812"/>
    <w:rsid w:val="00703397"/>
    <w:rsid w:val="007177DC"/>
    <w:rsid w:val="007213F8"/>
    <w:rsid w:val="00731533"/>
    <w:rsid w:val="00731FA1"/>
    <w:rsid w:val="00733DEB"/>
    <w:rsid w:val="00736821"/>
    <w:rsid w:val="007418F5"/>
    <w:rsid w:val="00744656"/>
    <w:rsid w:val="007505DC"/>
    <w:rsid w:val="0075114E"/>
    <w:rsid w:val="00751B2E"/>
    <w:rsid w:val="00752EC6"/>
    <w:rsid w:val="00754A41"/>
    <w:rsid w:val="00757E31"/>
    <w:rsid w:val="00762113"/>
    <w:rsid w:val="007658DD"/>
    <w:rsid w:val="00766BDE"/>
    <w:rsid w:val="0077169E"/>
    <w:rsid w:val="00773358"/>
    <w:rsid w:val="00773EEB"/>
    <w:rsid w:val="00775CB5"/>
    <w:rsid w:val="00776F61"/>
    <w:rsid w:val="0078288D"/>
    <w:rsid w:val="00783102"/>
    <w:rsid w:val="007871AE"/>
    <w:rsid w:val="00790F0C"/>
    <w:rsid w:val="00794D4C"/>
    <w:rsid w:val="007B5E5E"/>
    <w:rsid w:val="007B656A"/>
    <w:rsid w:val="007C1CEE"/>
    <w:rsid w:val="007D0DB2"/>
    <w:rsid w:val="007D3509"/>
    <w:rsid w:val="007D4736"/>
    <w:rsid w:val="007E29AB"/>
    <w:rsid w:val="007F5733"/>
    <w:rsid w:val="007F6723"/>
    <w:rsid w:val="007F73F5"/>
    <w:rsid w:val="00803836"/>
    <w:rsid w:val="00807BFC"/>
    <w:rsid w:val="008119FB"/>
    <w:rsid w:val="008155F5"/>
    <w:rsid w:val="00815C24"/>
    <w:rsid w:val="00823AE9"/>
    <w:rsid w:val="008264BB"/>
    <w:rsid w:val="00862A1B"/>
    <w:rsid w:val="0087562B"/>
    <w:rsid w:val="00875F28"/>
    <w:rsid w:val="00877A15"/>
    <w:rsid w:val="0088171E"/>
    <w:rsid w:val="00881C88"/>
    <w:rsid w:val="0089529C"/>
    <w:rsid w:val="008A0DB1"/>
    <w:rsid w:val="008A1104"/>
    <w:rsid w:val="008B2D89"/>
    <w:rsid w:val="008B7E7A"/>
    <w:rsid w:val="008C1796"/>
    <w:rsid w:val="008C1E11"/>
    <w:rsid w:val="008D1C8F"/>
    <w:rsid w:val="008D1EF3"/>
    <w:rsid w:val="008E4252"/>
    <w:rsid w:val="008E4FD7"/>
    <w:rsid w:val="008E6B58"/>
    <w:rsid w:val="00901CF4"/>
    <w:rsid w:val="009118AB"/>
    <w:rsid w:val="00920300"/>
    <w:rsid w:val="00922087"/>
    <w:rsid w:val="00930E34"/>
    <w:rsid w:val="009319D7"/>
    <w:rsid w:val="00935572"/>
    <w:rsid w:val="00935ABE"/>
    <w:rsid w:val="009362FA"/>
    <w:rsid w:val="00945604"/>
    <w:rsid w:val="009553F6"/>
    <w:rsid w:val="009556F7"/>
    <w:rsid w:val="0095582A"/>
    <w:rsid w:val="00957A8F"/>
    <w:rsid w:val="00964A30"/>
    <w:rsid w:val="0096506C"/>
    <w:rsid w:val="009700DA"/>
    <w:rsid w:val="00971CC9"/>
    <w:rsid w:val="0097383F"/>
    <w:rsid w:val="00974B02"/>
    <w:rsid w:val="00977BFA"/>
    <w:rsid w:val="00982919"/>
    <w:rsid w:val="00983CCE"/>
    <w:rsid w:val="00987B25"/>
    <w:rsid w:val="009A10D3"/>
    <w:rsid w:val="009A3F03"/>
    <w:rsid w:val="009A7091"/>
    <w:rsid w:val="009C2C27"/>
    <w:rsid w:val="009C4126"/>
    <w:rsid w:val="009C6C11"/>
    <w:rsid w:val="009D1745"/>
    <w:rsid w:val="009D58D0"/>
    <w:rsid w:val="009D7247"/>
    <w:rsid w:val="009E07F8"/>
    <w:rsid w:val="009E4BA1"/>
    <w:rsid w:val="009F3309"/>
    <w:rsid w:val="009F55F6"/>
    <w:rsid w:val="00A02317"/>
    <w:rsid w:val="00A03A05"/>
    <w:rsid w:val="00A05072"/>
    <w:rsid w:val="00A12818"/>
    <w:rsid w:val="00A129C0"/>
    <w:rsid w:val="00A13EFD"/>
    <w:rsid w:val="00A264E9"/>
    <w:rsid w:val="00A310BD"/>
    <w:rsid w:val="00A32F26"/>
    <w:rsid w:val="00A33D03"/>
    <w:rsid w:val="00A34EE2"/>
    <w:rsid w:val="00A35072"/>
    <w:rsid w:val="00A40F60"/>
    <w:rsid w:val="00A41167"/>
    <w:rsid w:val="00A45BCA"/>
    <w:rsid w:val="00A50266"/>
    <w:rsid w:val="00A63DD1"/>
    <w:rsid w:val="00A726DA"/>
    <w:rsid w:val="00A8711B"/>
    <w:rsid w:val="00A90B39"/>
    <w:rsid w:val="00AA52D5"/>
    <w:rsid w:val="00AA53D8"/>
    <w:rsid w:val="00AB1D2D"/>
    <w:rsid w:val="00AB1E50"/>
    <w:rsid w:val="00AB7B2F"/>
    <w:rsid w:val="00AC1181"/>
    <w:rsid w:val="00AC17E0"/>
    <w:rsid w:val="00AC529D"/>
    <w:rsid w:val="00AC633D"/>
    <w:rsid w:val="00AC66E3"/>
    <w:rsid w:val="00AD027F"/>
    <w:rsid w:val="00AD60D5"/>
    <w:rsid w:val="00AE3A15"/>
    <w:rsid w:val="00AE76A7"/>
    <w:rsid w:val="00AF28C2"/>
    <w:rsid w:val="00AF477A"/>
    <w:rsid w:val="00AF7872"/>
    <w:rsid w:val="00B11AFA"/>
    <w:rsid w:val="00B2003A"/>
    <w:rsid w:val="00B207A9"/>
    <w:rsid w:val="00B2303B"/>
    <w:rsid w:val="00B25D34"/>
    <w:rsid w:val="00B3105B"/>
    <w:rsid w:val="00B31B9D"/>
    <w:rsid w:val="00B37870"/>
    <w:rsid w:val="00B41DEC"/>
    <w:rsid w:val="00B45A3E"/>
    <w:rsid w:val="00B468B4"/>
    <w:rsid w:val="00B61154"/>
    <w:rsid w:val="00B652BC"/>
    <w:rsid w:val="00B65742"/>
    <w:rsid w:val="00B70714"/>
    <w:rsid w:val="00B769F8"/>
    <w:rsid w:val="00B87E49"/>
    <w:rsid w:val="00B901BB"/>
    <w:rsid w:val="00B96680"/>
    <w:rsid w:val="00B96CB1"/>
    <w:rsid w:val="00BA31F0"/>
    <w:rsid w:val="00BA77FE"/>
    <w:rsid w:val="00BA7C09"/>
    <w:rsid w:val="00BB76CD"/>
    <w:rsid w:val="00BC0BF5"/>
    <w:rsid w:val="00BC491C"/>
    <w:rsid w:val="00BD0BBC"/>
    <w:rsid w:val="00BD0DB2"/>
    <w:rsid w:val="00BD1A7A"/>
    <w:rsid w:val="00BD3458"/>
    <w:rsid w:val="00BD4156"/>
    <w:rsid w:val="00BD5EF6"/>
    <w:rsid w:val="00BD647E"/>
    <w:rsid w:val="00BD66CB"/>
    <w:rsid w:val="00BE101E"/>
    <w:rsid w:val="00BE1483"/>
    <w:rsid w:val="00BE2DF6"/>
    <w:rsid w:val="00BF1BCE"/>
    <w:rsid w:val="00C058E6"/>
    <w:rsid w:val="00C07159"/>
    <w:rsid w:val="00C077D3"/>
    <w:rsid w:val="00C21020"/>
    <w:rsid w:val="00C23CB7"/>
    <w:rsid w:val="00C2474B"/>
    <w:rsid w:val="00C26D89"/>
    <w:rsid w:val="00C2767E"/>
    <w:rsid w:val="00C40CC8"/>
    <w:rsid w:val="00C4727C"/>
    <w:rsid w:val="00C5199D"/>
    <w:rsid w:val="00C57C40"/>
    <w:rsid w:val="00C6595A"/>
    <w:rsid w:val="00C73669"/>
    <w:rsid w:val="00C74ED8"/>
    <w:rsid w:val="00C753A6"/>
    <w:rsid w:val="00C75A28"/>
    <w:rsid w:val="00C82E48"/>
    <w:rsid w:val="00C844E9"/>
    <w:rsid w:val="00C86E9F"/>
    <w:rsid w:val="00C875F2"/>
    <w:rsid w:val="00C87EBF"/>
    <w:rsid w:val="00C91D2C"/>
    <w:rsid w:val="00CA3921"/>
    <w:rsid w:val="00CA7708"/>
    <w:rsid w:val="00CB0787"/>
    <w:rsid w:val="00CB494A"/>
    <w:rsid w:val="00CD3872"/>
    <w:rsid w:val="00CF07F3"/>
    <w:rsid w:val="00CF087C"/>
    <w:rsid w:val="00CF0F5F"/>
    <w:rsid w:val="00CF1425"/>
    <w:rsid w:val="00CF39EA"/>
    <w:rsid w:val="00D10453"/>
    <w:rsid w:val="00D11F18"/>
    <w:rsid w:val="00D17A6E"/>
    <w:rsid w:val="00D225CD"/>
    <w:rsid w:val="00D25E96"/>
    <w:rsid w:val="00D2685B"/>
    <w:rsid w:val="00D26E54"/>
    <w:rsid w:val="00D27E4F"/>
    <w:rsid w:val="00D34283"/>
    <w:rsid w:val="00D34D9F"/>
    <w:rsid w:val="00D370FD"/>
    <w:rsid w:val="00D3780C"/>
    <w:rsid w:val="00D421F6"/>
    <w:rsid w:val="00D42872"/>
    <w:rsid w:val="00D44669"/>
    <w:rsid w:val="00D515BE"/>
    <w:rsid w:val="00D53D84"/>
    <w:rsid w:val="00D54695"/>
    <w:rsid w:val="00D54944"/>
    <w:rsid w:val="00D56572"/>
    <w:rsid w:val="00D57ED9"/>
    <w:rsid w:val="00D67C4D"/>
    <w:rsid w:val="00D7331F"/>
    <w:rsid w:val="00D75745"/>
    <w:rsid w:val="00D7616F"/>
    <w:rsid w:val="00D843AF"/>
    <w:rsid w:val="00D915A7"/>
    <w:rsid w:val="00D925E7"/>
    <w:rsid w:val="00D9479F"/>
    <w:rsid w:val="00D947C7"/>
    <w:rsid w:val="00D963B9"/>
    <w:rsid w:val="00DB1220"/>
    <w:rsid w:val="00DC05A0"/>
    <w:rsid w:val="00DC2C87"/>
    <w:rsid w:val="00DD2CF4"/>
    <w:rsid w:val="00DD689C"/>
    <w:rsid w:val="00DD7978"/>
    <w:rsid w:val="00DD7A43"/>
    <w:rsid w:val="00DE4226"/>
    <w:rsid w:val="00DE42A0"/>
    <w:rsid w:val="00DE6FAF"/>
    <w:rsid w:val="00DF469B"/>
    <w:rsid w:val="00DF5914"/>
    <w:rsid w:val="00DF7A91"/>
    <w:rsid w:val="00E06544"/>
    <w:rsid w:val="00E11CD9"/>
    <w:rsid w:val="00E1363C"/>
    <w:rsid w:val="00E21615"/>
    <w:rsid w:val="00E2171A"/>
    <w:rsid w:val="00E218C3"/>
    <w:rsid w:val="00E26D00"/>
    <w:rsid w:val="00E33176"/>
    <w:rsid w:val="00E37DE1"/>
    <w:rsid w:val="00E45D19"/>
    <w:rsid w:val="00E503F3"/>
    <w:rsid w:val="00E557CA"/>
    <w:rsid w:val="00E60237"/>
    <w:rsid w:val="00E60B81"/>
    <w:rsid w:val="00E624E2"/>
    <w:rsid w:val="00E64E47"/>
    <w:rsid w:val="00E663A2"/>
    <w:rsid w:val="00E66684"/>
    <w:rsid w:val="00E7187A"/>
    <w:rsid w:val="00E730B0"/>
    <w:rsid w:val="00E773FF"/>
    <w:rsid w:val="00E77A66"/>
    <w:rsid w:val="00E92004"/>
    <w:rsid w:val="00E940B6"/>
    <w:rsid w:val="00E97019"/>
    <w:rsid w:val="00EA6BF9"/>
    <w:rsid w:val="00EB1C61"/>
    <w:rsid w:val="00EC38A2"/>
    <w:rsid w:val="00EC47AC"/>
    <w:rsid w:val="00EC70DA"/>
    <w:rsid w:val="00ED1CC3"/>
    <w:rsid w:val="00ED4676"/>
    <w:rsid w:val="00ED7DCE"/>
    <w:rsid w:val="00EE6567"/>
    <w:rsid w:val="00EF5E71"/>
    <w:rsid w:val="00EF7A60"/>
    <w:rsid w:val="00F00053"/>
    <w:rsid w:val="00F00E8A"/>
    <w:rsid w:val="00F1077D"/>
    <w:rsid w:val="00F14BEC"/>
    <w:rsid w:val="00F16A5D"/>
    <w:rsid w:val="00F215F1"/>
    <w:rsid w:val="00F25821"/>
    <w:rsid w:val="00F32F31"/>
    <w:rsid w:val="00F409D8"/>
    <w:rsid w:val="00F40C11"/>
    <w:rsid w:val="00F4298F"/>
    <w:rsid w:val="00F43F14"/>
    <w:rsid w:val="00F46625"/>
    <w:rsid w:val="00F46D28"/>
    <w:rsid w:val="00F51E90"/>
    <w:rsid w:val="00F54C7D"/>
    <w:rsid w:val="00F5523C"/>
    <w:rsid w:val="00F560B6"/>
    <w:rsid w:val="00F643CE"/>
    <w:rsid w:val="00F763BD"/>
    <w:rsid w:val="00F81778"/>
    <w:rsid w:val="00F87AE3"/>
    <w:rsid w:val="00F91193"/>
    <w:rsid w:val="00F920C8"/>
    <w:rsid w:val="00F9368E"/>
    <w:rsid w:val="00F94137"/>
    <w:rsid w:val="00F94ED7"/>
    <w:rsid w:val="00FA064F"/>
    <w:rsid w:val="00FA4C29"/>
    <w:rsid w:val="00FA5707"/>
    <w:rsid w:val="00FB60B0"/>
    <w:rsid w:val="00FC2AD7"/>
    <w:rsid w:val="00FC3C7F"/>
    <w:rsid w:val="00FC6A29"/>
    <w:rsid w:val="00FD2047"/>
    <w:rsid w:val="00FD7B66"/>
    <w:rsid w:val="00FE1E93"/>
    <w:rsid w:val="00FE2027"/>
    <w:rsid w:val="00FE4840"/>
    <w:rsid w:val="00FF4017"/>
    <w:rsid w:val="00FF4B4A"/>
    <w:rsid w:val="00FF57B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E4B1F-E4F3-411A-AB44-3D9ED0DE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D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24EB-CB1A-48CA-96C2-F47B6A83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kuchuganova</cp:lastModifiedBy>
  <cp:revision>13</cp:revision>
  <cp:lastPrinted>2020-10-26T09:17:00Z</cp:lastPrinted>
  <dcterms:created xsi:type="dcterms:W3CDTF">2020-10-08T14:34:00Z</dcterms:created>
  <dcterms:modified xsi:type="dcterms:W3CDTF">2020-10-26T09:49:00Z</dcterms:modified>
</cp:coreProperties>
</file>