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0D" w:rsidRDefault="0026490D" w:rsidP="00F474DF">
      <w:pPr>
        <w:spacing w:after="0" w:afterAutospacing="0" w:line="240" w:lineRule="auto"/>
        <w:rPr>
          <w:rFonts w:ascii="Times New Roman" w:hAnsi="Times New Roman" w:cs="Times New Roman"/>
          <w:sz w:val="28"/>
          <w:szCs w:val="28"/>
        </w:rPr>
      </w:pPr>
    </w:p>
    <w:p w:rsidR="0026490D" w:rsidRDefault="0026490D" w:rsidP="00F474DF">
      <w:pPr>
        <w:spacing w:after="0" w:afterAutospacing="0" w:line="240" w:lineRule="auto"/>
        <w:rPr>
          <w:rFonts w:ascii="Times New Roman" w:hAnsi="Times New Roman" w:cs="Times New Roman"/>
          <w:sz w:val="28"/>
          <w:szCs w:val="28"/>
        </w:rPr>
      </w:pPr>
    </w:p>
    <w:p w:rsidR="0026490D" w:rsidRDefault="0026490D" w:rsidP="00F474DF">
      <w:pPr>
        <w:spacing w:after="0" w:afterAutospacing="0" w:line="240" w:lineRule="auto"/>
        <w:rPr>
          <w:rFonts w:ascii="Times New Roman" w:hAnsi="Times New Roman" w:cs="Times New Roman"/>
          <w:sz w:val="28"/>
          <w:szCs w:val="28"/>
        </w:rPr>
      </w:pPr>
    </w:p>
    <w:p w:rsidR="0026490D" w:rsidRDefault="0026490D" w:rsidP="00916896">
      <w:pPr>
        <w:spacing w:after="0" w:afterAutospacing="0" w:line="240" w:lineRule="auto"/>
        <w:rPr>
          <w:rFonts w:ascii="Times New Roman" w:hAnsi="Times New Roman" w:cs="Times New Roman"/>
          <w:sz w:val="28"/>
          <w:szCs w:val="28"/>
        </w:rPr>
      </w:pPr>
    </w:p>
    <w:p w:rsidR="00916896" w:rsidRDefault="00916896" w:rsidP="00916896">
      <w:pPr>
        <w:spacing w:after="0" w:afterAutospacing="0" w:line="240" w:lineRule="auto"/>
        <w:rPr>
          <w:rFonts w:ascii="Times New Roman" w:hAnsi="Times New Roman" w:cs="Times New Roman"/>
          <w:sz w:val="28"/>
          <w:szCs w:val="28"/>
        </w:rPr>
      </w:pPr>
    </w:p>
    <w:p w:rsidR="00916896" w:rsidRDefault="00916896" w:rsidP="00916896">
      <w:pPr>
        <w:spacing w:after="0" w:afterAutospacing="0" w:line="240" w:lineRule="auto"/>
        <w:rPr>
          <w:rFonts w:ascii="Times New Roman" w:hAnsi="Times New Roman" w:cs="Times New Roman"/>
          <w:sz w:val="28"/>
          <w:szCs w:val="28"/>
        </w:rPr>
      </w:pPr>
    </w:p>
    <w:p w:rsidR="00916896" w:rsidRDefault="00916896" w:rsidP="00916896">
      <w:pPr>
        <w:spacing w:after="0" w:afterAutospacing="0" w:line="240" w:lineRule="auto"/>
        <w:rPr>
          <w:rFonts w:ascii="Times New Roman" w:hAnsi="Times New Roman" w:cs="Times New Roman"/>
          <w:sz w:val="28"/>
          <w:szCs w:val="28"/>
        </w:rPr>
      </w:pPr>
    </w:p>
    <w:p w:rsidR="00916896" w:rsidRDefault="00916896" w:rsidP="00916896">
      <w:pPr>
        <w:spacing w:after="0" w:afterAutospacing="0" w:line="240" w:lineRule="auto"/>
        <w:rPr>
          <w:rFonts w:ascii="Times New Roman" w:hAnsi="Times New Roman" w:cs="Times New Roman"/>
          <w:sz w:val="28"/>
          <w:szCs w:val="28"/>
        </w:rPr>
      </w:pPr>
    </w:p>
    <w:p w:rsidR="00916896" w:rsidRDefault="00916896" w:rsidP="00916896">
      <w:pPr>
        <w:spacing w:after="0" w:afterAutospacing="0" w:line="240" w:lineRule="auto"/>
        <w:rPr>
          <w:rFonts w:ascii="Times New Roman" w:hAnsi="Times New Roman" w:cs="Times New Roman"/>
          <w:sz w:val="28"/>
          <w:szCs w:val="28"/>
        </w:rPr>
      </w:pPr>
    </w:p>
    <w:p w:rsidR="00916896" w:rsidRDefault="00916896" w:rsidP="00F474DF">
      <w:pPr>
        <w:spacing w:after="0" w:afterAutospacing="0" w:line="240" w:lineRule="auto"/>
        <w:rPr>
          <w:rFonts w:ascii="Times New Roman" w:hAnsi="Times New Roman" w:cs="Times New Roman"/>
          <w:sz w:val="28"/>
          <w:szCs w:val="28"/>
        </w:rPr>
      </w:pPr>
    </w:p>
    <w:p w:rsidR="0026490D" w:rsidRPr="00476D84" w:rsidRDefault="0026490D" w:rsidP="00F474DF">
      <w:pPr>
        <w:spacing w:after="0" w:afterAutospacing="0" w:line="240" w:lineRule="auto"/>
        <w:rPr>
          <w:rFonts w:ascii="Times New Roman" w:hAnsi="Times New Roman" w:cs="Times New Roman"/>
          <w:sz w:val="28"/>
          <w:szCs w:val="28"/>
        </w:rPr>
      </w:pPr>
    </w:p>
    <w:p w:rsidR="0026490D" w:rsidRPr="00476D84" w:rsidRDefault="00D854AA" w:rsidP="00F474DF">
      <w:pPr>
        <w:spacing w:after="0" w:afterAutospacing="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6490D" w:rsidRPr="00476D84" w:rsidRDefault="0026490D">
      <w:pPr>
        <w:pStyle w:val="ConsTitle"/>
        <w:widowControl/>
        <w:ind w:right="1"/>
        <w:jc w:val="center"/>
        <w:rPr>
          <w:rFonts w:ascii="Times New Roman" w:hAnsi="Times New Roman"/>
          <w:sz w:val="28"/>
          <w:szCs w:val="28"/>
        </w:rPr>
      </w:pPr>
      <w:r w:rsidRPr="00476D84">
        <w:rPr>
          <w:rFonts w:ascii="Times New Roman" w:hAnsi="Times New Roman"/>
          <w:sz w:val="28"/>
          <w:szCs w:val="28"/>
        </w:rPr>
        <w:t>ПРИКАЗ</w:t>
      </w:r>
    </w:p>
    <w:p w:rsidR="00B74AB4" w:rsidRPr="005467DF" w:rsidRDefault="00B74AB4">
      <w:pPr>
        <w:pStyle w:val="ConsTitle"/>
        <w:widowControl/>
        <w:ind w:right="1"/>
        <w:jc w:val="center"/>
        <w:rPr>
          <w:rFonts w:ascii="Times New Roman" w:hAnsi="Times New Roman"/>
          <w:sz w:val="48"/>
          <w:szCs w:val="48"/>
        </w:rPr>
      </w:pPr>
    </w:p>
    <w:p w:rsidR="0026490D" w:rsidRPr="00476D84" w:rsidRDefault="0026490D">
      <w:pPr>
        <w:spacing w:after="0" w:afterAutospacing="0" w:line="240" w:lineRule="auto"/>
        <w:ind w:firstLine="0"/>
        <w:jc w:val="center"/>
        <w:rPr>
          <w:rFonts w:ascii="Times New Roman" w:hAnsi="Times New Roman" w:cs="Times New Roman"/>
          <w:sz w:val="28"/>
          <w:szCs w:val="28"/>
        </w:rPr>
      </w:pPr>
      <w:r w:rsidRPr="00476D84">
        <w:rPr>
          <w:rFonts w:ascii="Times New Roman" w:hAnsi="Times New Roman" w:cs="Times New Roman"/>
          <w:sz w:val="28"/>
          <w:szCs w:val="28"/>
        </w:rPr>
        <w:t>от «</w:t>
      </w:r>
      <w:r w:rsidR="00C573B4">
        <w:rPr>
          <w:rFonts w:ascii="Times New Roman" w:hAnsi="Times New Roman" w:cs="Times New Roman"/>
          <w:sz w:val="28"/>
          <w:szCs w:val="28"/>
        </w:rPr>
        <w:t>6</w:t>
      </w:r>
      <w:r w:rsidRPr="00476D84">
        <w:rPr>
          <w:rFonts w:ascii="Times New Roman" w:hAnsi="Times New Roman" w:cs="Times New Roman"/>
          <w:sz w:val="28"/>
          <w:szCs w:val="28"/>
        </w:rPr>
        <w:t xml:space="preserve">» </w:t>
      </w:r>
      <w:r w:rsidR="00C573B4">
        <w:rPr>
          <w:rFonts w:ascii="Times New Roman" w:hAnsi="Times New Roman" w:cs="Times New Roman"/>
          <w:sz w:val="28"/>
          <w:szCs w:val="28"/>
        </w:rPr>
        <w:t>ноября</w:t>
      </w:r>
      <w:r w:rsidRPr="00476D84">
        <w:rPr>
          <w:rFonts w:ascii="Times New Roman" w:hAnsi="Times New Roman" w:cs="Times New Roman"/>
          <w:sz w:val="28"/>
          <w:szCs w:val="28"/>
        </w:rPr>
        <w:t xml:space="preserve"> 2020 г. № </w:t>
      </w:r>
      <w:r w:rsidR="00C573B4" w:rsidRPr="00C573B4">
        <w:rPr>
          <w:rFonts w:ascii="Times New Roman" w:hAnsi="Times New Roman" w:cs="Times New Roman"/>
          <w:sz w:val="28"/>
          <w:szCs w:val="28"/>
        </w:rPr>
        <w:t>2</w:t>
      </w:r>
      <w:r w:rsidR="00C573B4">
        <w:rPr>
          <w:rFonts w:ascii="Times New Roman" w:hAnsi="Times New Roman" w:cs="Times New Roman"/>
          <w:sz w:val="28"/>
          <w:szCs w:val="28"/>
        </w:rPr>
        <w:t>63</w:t>
      </w:r>
      <w:r w:rsidRPr="00C573B4">
        <w:rPr>
          <w:rFonts w:ascii="Times New Roman" w:hAnsi="Times New Roman" w:cs="Times New Roman"/>
          <w:sz w:val="28"/>
          <w:szCs w:val="28"/>
        </w:rPr>
        <w:t>-</w:t>
      </w:r>
      <w:r w:rsidRPr="0077742B">
        <w:rPr>
          <w:rFonts w:ascii="Times New Roman" w:hAnsi="Times New Roman" w:cs="Times New Roman"/>
          <w:sz w:val="28"/>
          <w:szCs w:val="28"/>
        </w:rPr>
        <w:t>п</w:t>
      </w:r>
    </w:p>
    <w:p w:rsidR="00B74AB4" w:rsidRPr="00A42E45" w:rsidRDefault="00B74AB4" w:rsidP="00F474DF">
      <w:pPr>
        <w:spacing w:after="0" w:afterAutospacing="0" w:line="240" w:lineRule="auto"/>
        <w:ind w:firstLine="0"/>
        <w:jc w:val="center"/>
        <w:rPr>
          <w:rFonts w:ascii="Times New Roman" w:hAnsi="Times New Roman" w:cs="Times New Roman"/>
          <w:sz w:val="48"/>
          <w:szCs w:val="48"/>
        </w:rPr>
      </w:pPr>
    </w:p>
    <w:p w:rsidR="0026490D" w:rsidRPr="00476D84" w:rsidRDefault="0026490D" w:rsidP="00F474DF">
      <w:pPr>
        <w:spacing w:after="0" w:afterAutospacing="0" w:line="240" w:lineRule="auto"/>
        <w:ind w:firstLine="0"/>
        <w:jc w:val="center"/>
        <w:rPr>
          <w:rFonts w:ascii="Times New Roman" w:hAnsi="Times New Roman" w:cs="Times New Roman"/>
          <w:sz w:val="28"/>
          <w:szCs w:val="28"/>
        </w:rPr>
      </w:pPr>
      <w:r w:rsidRPr="00476D84">
        <w:rPr>
          <w:rFonts w:ascii="Times New Roman" w:hAnsi="Times New Roman" w:cs="Times New Roman"/>
          <w:sz w:val="28"/>
          <w:szCs w:val="28"/>
        </w:rPr>
        <w:t>г. Горно-Алтайск</w:t>
      </w:r>
    </w:p>
    <w:p w:rsidR="00B74AB4" w:rsidRPr="00A42E45" w:rsidRDefault="00B74AB4" w:rsidP="00F474DF">
      <w:pPr>
        <w:spacing w:after="0" w:afterAutospacing="0" w:line="240" w:lineRule="auto"/>
        <w:ind w:firstLine="0"/>
        <w:jc w:val="center"/>
        <w:rPr>
          <w:rFonts w:ascii="Times New Roman" w:hAnsi="Times New Roman" w:cs="Times New Roman"/>
          <w:sz w:val="24"/>
          <w:szCs w:val="48"/>
        </w:rPr>
      </w:pPr>
    </w:p>
    <w:p w:rsidR="0026490D" w:rsidRDefault="0026490D" w:rsidP="00F474DF">
      <w:pPr>
        <w:pStyle w:val="2"/>
        <w:ind w:firstLine="0"/>
        <w:jc w:val="center"/>
        <w:rPr>
          <w:i w:val="0"/>
          <w:sz w:val="28"/>
          <w:szCs w:val="28"/>
        </w:rPr>
      </w:pPr>
      <w:r w:rsidRPr="00476D84">
        <w:rPr>
          <w:i w:val="0"/>
          <w:sz w:val="28"/>
          <w:szCs w:val="28"/>
        </w:rPr>
        <w:t>Об утверждении Положения об Общественном совете при Министерст</w:t>
      </w:r>
      <w:r w:rsidR="009B2BB8">
        <w:rPr>
          <w:i w:val="0"/>
          <w:sz w:val="28"/>
          <w:szCs w:val="28"/>
        </w:rPr>
        <w:t xml:space="preserve">ве финансов Республики Алтай и </w:t>
      </w:r>
      <w:r w:rsidRPr="00476D84">
        <w:rPr>
          <w:i w:val="0"/>
          <w:sz w:val="28"/>
          <w:szCs w:val="28"/>
        </w:rPr>
        <w:t>признании утратившими силу некоторых приказов Министерства финансов Республики Алтай</w:t>
      </w:r>
    </w:p>
    <w:p w:rsidR="00681228" w:rsidRPr="00F474DF" w:rsidRDefault="00681228" w:rsidP="00F474DF">
      <w:pPr>
        <w:spacing w:after="0" w:afterAutospacing="0"/>
        <w:rPr>
          <w:i/>
          <w:sz w:val="48"/>
        </w:rPr>
      </w:pPr>
    </w:p>
    <w:p w:rsidR="0026490D" w:rsidRPr="00476D84" w:rsidRDefault="0026490D">
      <w:pPr>
        <w:spacing w:after="0" w:afterAutospacing="0" w:line="240" w:lineRule="auto"/>
        <w:rPr>
          <w:rFonts w:ascii="Times New Roman" w:hAnsi="Times New Roman" w:cs="Times New Roman"/>
          <w:b/>
          <w:spacing w:val="54"/>
          <w:sz w:val="28"/>
          <w:szCs w:val="28"/>
        </w:rPr>
      </w:pPr>
      <w:r w:rsidRPr="00476D84">
        <w:rPr>
          <w:rFonts w:ascii="Times New Roman" w:hAnsi="Times New Roman" w:cs="Times New Roman"/>
          <w:sz w:val="28"/>
          <w:szCs w:val="28"/>
        </w:rPr>
        <w:t xml:space="preserve">В целях повышения уровня открытости бюджетных данных, в соответствии с постановлением Правительства Республики Алтай </w:t>
      </w:r>
      <w:r w:rsidR="00E318E9">
        <w:rPr>
          <w:rFonts w:ascii="Times New Roman" w:hAnsi="Times New Roman" w:cs="Times New Roman"/>
          <w:sz w:val="28"/>
          <w:szCs w:val="28"/>
        </w:rPr>
        <w:br/>
      </w:r>
      <w:r w:rsidRPr="00476D84">
        <w:rPr>
          <w:rFonts w:ascii="Times New Roman" w:hAnsi="Times New Roman" w:cs="Times New Roman"/>
          <w:sz w:val="28"/>
          <w:szCs w:val="28"/>
        </w:rPr>
        <w:t xml:space="preserve">от 17 февраля 2014 года № 21 «О порядке образования Общественных советов при исполнительных органах государственной власти Республики Алтай» </w:t>
      </w:r>
      <w:r w:rsidRPr="00476D84">
        <w:rPr>
          <w:rFonts w:ascii="Times New Roman" w:hAnsi="Times New Roman" w:cs="Times New Roman"/>
          <w:b/>
          <w:spacing w:val="54"/>
          <w:sz w:val="28"/>
          <w:szCs w:val="28"/>
        </w:rPr>
        <w:t xml:space="preserve">приказываю: </w:t>
      </w:r>
    </w:p>
    <w:p w:rsidR="0026490D" w:rsidRPr="00476D84" w:rsidRDefault="0026490D">
      <w:pPr>
        <w:spacing w:after="0" w:afterAutospacing="0" w:line="240" w:lineRule="auto"/>
        <w:rPr>
          <w:rFonts w:ascii="Times New Roman" w:hAnsi="Times New Roman" w:cs="Times New Roman"/>
          <w:b/>
          <w:spacing w:val="54"/>
          <w:sz w:val="28"/>
          <w:szCs w:val="28"/>
        </w:rPr>
      </w:pPr>
      <w:r w:rsidRPr="00476D84">
        <w:rPr>
          <w:rFonts w:ascii="Times New Roman" w:hAnsi="Times New Roman" w:cs="Times New Roman"/>
          <w:spacing w:val="54"/>
          <w:sz w:val="28"/>
          <w:szCs w:val="28"/>
        </w:rPr>
        <w:t>1.</w:t>
      </w:r>
      <w:r w:rsidRPr="00476D84">
        <w:rPr>
          <w:rFonts w:ascii="Times New Roman" w:hAnsi="Times New Roman" w:cs="Times New Roman"/>
          <w:sz w:val="28"/>
          <w:szCs w:val="28"/>
        </w:rPr>
        <w:t xml:space="preserve">Утвердить прилагаемое Положение об Общественном совете при Министерстве финансов Республики Алтай. </w:t>
      </w:r>
    </w:p>
    <w:p w:rsidR="005A4B86" w:rsidRDefault="0026490D" w:rsidP="005A4B86">
      <w:pPr>
        <w:pStyle w:val="a5"/>
        <w:spacing w:after="0" w:line="240" w:lineRule="auto"/>
        <w:ind w:left="0" w:firstLine="709"/>
        <w:jc w:val="both"/>
        <w:rPr>
          <w:rFonts w:ascii="Times New Roman" w:hAnsi="Times New Roman"/>
          <w:sz w:val="28"/>
          <w:szCs w:val="28"/>
        </w:rPr>
      </w:pPr>
      <w:r w:rsidRPr="00476D84">
        <w:rPr>
          <w:rFonts w:ascii="Times New Roman" w:hAnsi="Times New Roman"/>
          <w:sz w:val="28"/>
          <w:szCs w:val="28"/>
        </w:rPr>
        <w:t>2. Признать утратившими силу:</w:t>
      </w:r>
    </w:p>
    <w:p w:rsidR="0026490D" w:rsidRPr="00476D84" w:rsidRDefault="0026490D" w:rsidP="005A4B86">
      <w:pPr>
        <w:pStyle w:val="a5"/>
        <w:spacing w:after="0" w:line="240" w:lineRule="auto"/>
        <w:ind w:left="0" w:firstLine="709"/>
        <w:jc w:val="both"/>
        <w:rPr>
          <w:rFonts w:ascii="Times New Roman" w:hAnsi="Times New Roman"/>
          <w:sz w:val="28"/>
          <w:szCs w:val="28"/>
        </w:rPr>
      </w:pPr>
      <w:r w:rsidRPr="00476D84">
        <w:rPr>
          <w:rFonts w:ascii="Times New Roman" w:hAnsi="Times New Roman"/>
          <w:sz w:val="28"/>
          <w:szCs w:val="28"/>
        </w:rPr>
        <w:t xml:space="preserve">приказ Министерства финансов Республики Алтай </w:t>
      </w:r>
      <w:r w:rsidR="00B74AB4" w:rsidRPr="00476D84">
        <w:rPr>
          <w:rFonts w:ascii="Times New Roman" w:hAnsi="Times New Roman"/>
          <w:sz w:val="28"/>
          <w:szCs w:val="28"/>
        </w:rPr>
        <w:t>от 27 июля 2017</w:t>
      </w:r>
      <w:r w:rsidRPr="00476D84">
        <w:rPr>
          <w:rFonts w:ascii="Times New Roman" w:hAnsi="Times New Roman"/>
          <w:sz w:val="28"/>
          <w:szCs w:val="28"/>
        </w:rPr>
        <w:t xml:space="preserve"> года №</w:t>
      </w:r>
      <w:r w:rsidR="00B74AB4" w:rsidRPr="00476D84">
        <w:rPr>
          <w:rFonts w:ascii="Times New Roman" w:hAnsi="Times New Roman"/>
          <w:sz w:val="28"/>
          <w:szCs w:val="28"/>
        </w:rPr>
        <w:t xml:space="preserve"> </w:t>
      </w:r>
      <w:r w:rsidRPr="00476D84">
        <w:rPr>
          <w:rFonts w:ascii="Times New Roman" w:hAnsi="Times New Roman"/>
          <w:sz w:val="28"/>
          <w:szCs w:val="28"/>
        </w:rPr>
        <w:t>1</w:t>
      </w:r>
      <w:r w:rsidR="00B74AB4" w:rsidRPr="00476D84">
        <w:rPr>
          <w:rFonts w:ascii="Times New Roman" w:hAnsi="Times New Roman"/>
          <w:sz w:val="28"/>
          <w:szCs w:val="28"/>
        </w:rPr>
        <w:t>21</w:t>
      </w:r>
      <w:r w:rsidRPr="00476D84">
        <w:rPr>
          <w:rFonts w:ascii="Times New Roman" w:hAnsi="Times New Roman"/>
          <w:sz w:val="28"/>
          <w:szCs w:val="28"/>
        </w:rPr>
        <w:t>-п «</w:t>
      </w:r>
      <w:r w:rsidR="00B74AB4" w:rsidRPr="00476D84">
        <w:rPr>
          <w:rFonts w:ascii="Times New Roman" w:hAnsi="Times New Roman"/>
          <w:sz w:val="28"/>
          <w:szCs w:val="28"/>
        </w:rPr>
        <w:t>Об утверждении Положения об Общественном совете при Министерстве финансов Республики Алтай и о признании утратившими силу некоторых приказов Министерства финансов Республики Алтай</w:t>
      </w:r>
      <w:r w:rsidRPr="00476D84">
        <w:rPr>
          <w:rFonts w:ascii="Times New Roman" w:hAnsi="Times New Roman"/>
          <w:sz w:val="28"/>
          <w:szCs w:val="28"/>
        </w:rPr>
        <w:t>»;</w:t>
      </w:r>
    </w:p>
    <w:p w:rsidR="0026490D" w:rsidRPr="00476D84" w:rsidRDefault="0026490D" w:rsidP="005A4B86">
      <w:pPr>
        <w:pStyle w:val="a5"/>
        <w:spacing w:after="0" w:line="240" w:lineRule="auto"/>
        <w:ind w:left="0" w:firstLine="709"/>
        <w:jc w:val="both"/>
        <w:rPr>
          <w:rFonts w:ascii="Times New Roman" w:hAnsi="Times New Roman"/>
          <w:sz w:val="28"/>
          <w:szCs w:val="28"/>
        </w:rPr>
      </w:pPr>
      <w:r w:rsidRPr="00476D84">
        <w:rPr>
          <w:rFonts w:ascii="Times New Roman" w:hAnsi="Times New Roman"/>
          <w:sz w:val="28"/>
          <w:szCs w:val="28"/>
        </w:rPr>
        <w:t xml:space="preserve">приказ Министерства финансов Республики Алтай </w:t>
      </w:r>
      <w:r w:rsidR="00B74AB4" w:rsidRPr="00476D84">
        <w:rPr>
          <w:rFonts w:ascii="Times New Roman" w:hAnsi="Times New Roman"/>
          <w:sz w:val="28"/>
          <w:szCs w:val="28"/>
        </w:rPr>
        <w:t>от 27 сентября 2019 года № 205-п «О внесении изменения в пункт 23 Положения об Общественном совете при Министерстве финансов Республики Алтай</w:t>
      </w:r>
      <w:r w:rsidRPr="00476D84">
        <w:rPr>
          <w:rFonts w:ascii="Times New Roman" w:hAnsi="Times New Roman"/>
          <w:sz w:val="28"/>
          <w:szCs w:val="28"/>
        </w:rPr>
        <w:t>»</w:t>
      </w:r>
      <w:r w:rsidR="002E766A">
        <w:rPr>
          <w:rFonts w:ascii="Times New Roman" w:hAnsi="Times New Roman"/>
          <w:sz w:val="28"/>
          <w:szCs w:val="28"/>
        </w:rPr>
        <w:t>.</w:t>
      </w:r>
    </w:p>
    <w:p w:rsidR="002E766A" w:rsidRDefault="0026490D" w:rsidP="005A4B86">
      <w:pPr>
        <w:pStyle w:val="a5"/>
        <w:spacing w:after="0" w:line="240" w:lineRule="auto"/>
        <w:ind w:left="0" w:firstLine="709"/>
        <w:jc w:val="both"/>
        <w:rPr>
          <w:rFonts w:ascii="Times New Roman" w:hAnsi="Times New Roman"/>
          <w:sz w:val="28"/>
          <w:szCs w:val="28"/>
        </w:rPr>
      </w:pPr>
      <w:r w:rsidRPr="00476D84">
        <w:rPr>
          <w:rFonts w:ascii="Times New Roman" w:hAnsi="Times New Roman"/>
          <w:sz w:val="28"/>
          <w:szCs w:val="28"/>
        </w:rPr>
        <w:t xml:space="preserve">3. Контроль за исполнением настоящего Приказа возложить на заместителя министра Г.В. </w:t>
      </w:r>
      <w:proofErr w:type="spellStart"/>
      <w:r w:rsidRPr="00476D84">
        <w:rPr>
          <w:rFonts w:ascii="Times New Roman" w:hAnsi="Times New Roman"/>
          <w:sz w:val="28"/>
          <w:szCs w:val="28"/>
        </w:rPr>
        <w:t>Векессера</w:t>
      </w:r>
      <w:proofErr w:type="spellEnd"/>
      <w:r w:rsidRPr="00476D84">
        <w:rPr>
          <w:rFonts w:ascii="Times New Roman" w:hAnsi="Times New Roman"/>
          <w:sz w:val="28"/>
          <w:szCs w:val="28"/>
        </w:rPr>
        <w:t>.</w:t>
      </w:r>
      <w:r w:rsidR="002511CA">
        <w:rPr>
          <w:rFonts w:ascii="Times New Roman" w:hAnsi="Times New Roman"/>
          <w:sz w:val="28"/>
          <w:szCs w:val="28"/>
        </w:rPr>
        <w:t xml:space="preserve"> </w:t>
      </w:r>
    </w:p>
    <w:p w:rsidR="002E766A" w:rsidRDefault="002E766A">
      <w:pPr>
        <w:spacing w:after="0" w:afterAutospacing="0" w:line="240" w:lineRule="auto"/>
        <w:rPr>
          <w:rFonts w:ascii="Times New Roman" w:hAnsi="Times New Roman" w:cs="Times New Roman"/>
          <w:sz w:val="28"/>
          <w:szCs w:val="28"/>
        </w:rPr>
      </w:pPr>
    </w:p>
    <w:p w:rsidR="00D56CED" w:rsidRDefault="00D56CED">
      <w:pPr>
        <w:spacing w:after="0" w:afterAutospacing="0" w:line="240" w:lineRule="auto"/>
        <w:rPr>
          <w:rFonts w:ascii="Times New Roman" w:hAnsi="Times New Roman" w:cs="Times New Roman"/>
          <w:sz w:val="28"/>
          <w:szCs w:val="28"/>
        </w:rPr>
      </w:pPr>
    </w:p>
    <w:p w:rsidR="00D56CED" w:rsidRDefault="00D56CED">
      <w:pPr>
        <w:spacing w:after="0" w:afterAutospacing="0" w:line="240" w:lineRule="auto"/>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46"/>
      </w:tblGrid>
      <w:tr w:rsidR="00476D84" w:rsidTr="00476D84">
        <w:tc>
          <w:tcPr>
            <w:tcW w:w="5098" w:type="dxa"/>
          </w:tcPr>
          <w:p w:rsidR="00476D84" w:rsidRDefault="00476D84">
            <w:pPr>
              <w:spacing w:afterAutospacing="0"/>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 министра</w:t>
            </w:r>
          </w:p>
        </w:tc>
        <w:tc>
          <w:tcPr>
            <w:tcW w:w="4246" w:type="dxa"/>
          </w:tcPr>
          <w:p w:rsidR="00476D84" w:rsidRDefault="00476D84">
            <w:pPr>
              <w:spacing w:afterAutospacing="0"/>
              <w:ind w:firstLine="0"/>
              <w:jc w:val="right"/>
              <w:rPr>
                <w:rFonts w:ascii="Times New Roman" w:hAnsi="Times New Roman" w:cs="Times New Roman"/>
                <w:sz w:val="28"/>
                <w:szCs w:val="28"/>
              </w:rPr>
            </w:pPr>
            <w:r>
              <w:rPr>
                <w:rFonts w:ascii="Times New Roman" w:hAnsi="Times New Roman" w:cs="Times New Roman"/>
                <w:sz w:val="28"/>
                <w:szCs w:val="28"/>
              </w:rPr>
              <w:t xml:space="preserve">Н.К. </w:t>
            </w:r>
            <w:proofErr w:type="spellStart"/>
            <w:r>
              <w:rPr>
                <w:rFonts w:ascii="Times New Roman" w:hAnsi="Times New Roman" w:cs="Times New Roman"/>
                <w:sz w:val="28"/>
                <w:szCs w:val="28"/>
              </w:rPr>
              <w:t>Табаева</w:t>
            </w:r>
            <w:proofErr w:type="spellEnd"/>
          </w:p>
        </w:tc>
      </w:tr>
    </w:tbl>
    <w:p w:rsidR="0088705E" w:rsidRPr="0088705E" w:rsidRDefault="0088705E">
      <w:pPr>
        <w:spacing w:after="0" w:afterAutospacing="0" w:line="240" w:lineRule="auto"/>
        <w:ind w:firstLine="0"/>
        <w:rPr>
          <w:rFonts w:ascii="Times New Roman" w:eastAsiaTheme="minorEastAsia" w:hAnsi="Times New Roman" w:cs="Times New Roman"/>
          <w:sz w:val="28"/>
          <w:szCs w:val="28"/>
          <w:lang w:eastAsia="ru-RU"/>
        </w:rPr>
      </w:pPr>
    </w:p>
    <w:tbl>
      <w:tblPr>
        <w:tblStyle w:val="a4"/>
        <w:tblpPr w:leftFromText="180" w:rightFromText="180" w:vertAnchor="text" w:horzAnchor="margin" w:tblpY="-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706"/>
      </w:tblGrid>
      <w:tr w:rsidR="003E755F" w:rsidTr="003E755F">
        <w:tc>
          <w:tcPr>
            <w:tcW w:w="4785" w:type="dxa"/>
          </w:tcPr>
          <w:p w:rsidR="003E755F" w:rsidRDefault="003E755F" w:rsidP="00F474DF">
            <w:pPr>
              <w:pStyle w:val="ConsPlusNormal"/>
            </w:pPr>
          </w:p>
        </w:tc>
        <w:tc>
          <w:tcPr>
            <w:tcW w:w="4786" w:type="dxa"/>
          </w:tcPr>
          <w:p w:rsidR="003E755F" w:rsidRDefault="003E755F" w:rsidP="00F474DF">
            <w:pPr>
              <w:pStyle w:val="ConsPlusNormal"/>
              <w:jc w:val="center"/>
            </w:pPr>
            <w:r>
              <w:t>УТВЕРЖДЕНО</w:t>
            </w:r>
          </w:p>
          <w:p w:rsidR="003E755F" w:rsidRDefault="003E755F" w:rsidP="00F474DF">
            <w:pPr>
              <w:pStyle w:val="ConsPlusNormal"/>
              <w:jc w:val="center"/>
            </w:pPr>
            <w:r>
              <w:t>приказом Министерства финансов Республики Алтай</w:t>
            </w:r>
          </w:p>
          <w:p w:rsidR="00C573B4" w:rsidRPr="00476D84" w:rsidRDefault="00C573B4" w:rsidP="00C573B4">
            <w:pPr>
              <w:spacing w:afterAutospacing="0"/>
              <w:ind w:firstLine="0"/>
              <w:jc w:val="center"/>
              <w:rPr>
                <w:rFonts w:ascii="Times New Roman" w:hAnsi="Times New Roman" w:cs="Times New Roman"/>
                <w:sz w:val="28"/>
                <w:szCs w:val="28"/>
              </w:rPr>
            </w:pPr>
            <w:r w:rsidRPr="00476D84">
              <w:rPr>
                <w:rFonts w:ascii="Times New Roman" w:hAnsi="Times New Roman" w:cs="Times New Roman"/>
                <w:sz w:val="28"/>
                <w:szCs w:val="28"/>
              </w:rPr>
              <w:t>от «</w:t>
            </w:r>
            <w:r>
              <w:rPr>
                <w:rFonts w:ascii="Times New Roman" w:hAnsi="Times New Roman" w:cs="Times New Roman"/>
                <w:sz w:val="28"/>
                <w:szCs w:val="28"/>
              </w:rPr>
              <w:t>6</w:t>
            </w:r>
            <w:r w:rsidRPr="00476D84">
              <w:rPr>
                <w:rFonts w:ascii="Times New Roman" w:hAnsi="Times New Roman" w:cs="Times New Roman"/>
                <w:sz w:val="28"/>
                <w:szCs w:val="28"/>
              </w:rPr>
              <w:t xml:space="preserve">» </w:t>
            </w:r>
            <w:r>
              <w:rPr>
                <w:rFonts w:ascii="Times New Roman" w:hAnsi="Times New Roman" w:cs="Times New Roman"/>
                <w:sz w:val="28"/>
                <w:szCs w:val="28"/>
              </w:rPr>
              <w:t>ноября</w:t>
            </w:r>
            <w:r w:rsidRPr="00476D84">
              <w:rPr>
                <w:rFonts w:ascii="Times New Roman" w:hAnsi="Times New Roman" w:cs="Times New Roman"/>
                <w:sz w:val="28"/>
                <w:szCs w:val="28"/>
              </w:rPr>
              <w:t xml:space="preserve"> 2020 г. № </w:t>
            </w:r>
            <w:r w:rsidRPr="00C573B4">
              <w:rPr>
                <w:rFonts w:ascii="Times New Roman" w:hAnsi="Times New Roman" w:cs="Times New Roman"/>
                <w:sz w:val="28"/>
                <w:szCs w:val="28"/>
              </w:rPr>
              <w:t>2</w:t>
            </w:r>
            <w:r>
              <w:rPr>
                <w:rFonts w:ascii="Times New Roman" w:hAnsi="Times New Roman" w:cs="Times New Roman"/>
                <w:sz w:val="28"/>
                <w:szCs w:val="28"/>
              </w:rPr>
              <w:t>63</w:t>
            </w:r>
            <w:r w:rsidRPr="00C573B4">
              <w:rPr>
                <w:rFonts w:ascii="Times New Roman" w:hAnsi="Times New Roman" w:cs="Times New Roman"/>
                <w:sz w:val="28"/>
                <w:szCs w:val="28"/>
              </w:rPr>
              <w:t>-</w:t>
            </w:r>
            <w:r w:rsidRPr="0077742B">
              <w:rPr>
                <w:rFonts w:ascii="Times New Roman" w:hAnsi="Times New Roman" w:cs="Times New Roman"/>
                <w:sz w:val="28"/>
                <w:szCs w:val="28"/>
              </w:rPr>
              <w:t>п</w:t>
            </w:r>
          </w:p>
          <w:p w:rsidR="003E755F" w:rsidRDefault="003E755F" w:rsidP="00F474DF">
            <w:pPr>
              <w:pStyle w:val="ConsPlusNormal"/>
              <w:ind w:firstLine="709"/>
              <w:jc w:val="center"/>
            </w:pPr>
          </w:p>
        </w:tc>
      </w:tr>
    </w:tbl>
    <w:p w:rsidR="00ED2522" w:rsidRPr="00ED2522" w:rsidRDefault="009D716A" w:rsidP="00F474DF">
      <w:pPr>
        <w:pStyle w:val="ConsPlusNormal"/>
        <w:jc w:val="center"/>
        <w:rPr>
          <w:b/>
        </w:rPr>
      </w:pPr>
      <w:r>
        <w:rPr>
          <w:b/>
        </w:rPr>
        <w:t xml:space="preserve">ПОЛОЖЕНИЕ </w:t>
      </w:r>
    </w:p>
    <w:p w:rsidR="00F253B8" w:rsidRDefault="009D716A" w:rsidP="00F474DF">
      <w:pPr>
        <w:pStyle w:val="ConsPlusNormal"/>
        <w:jc w:val="center"/>
        <w:rPr>
          <w:b/>
        </w:rPr>
      </w:pPr>
      <w:r w:rsidRPr="00F253B8">
        <w:rPr>
          <w:b/>
        </w:rPr>
        <w:t xml:space="preserve">об Общественном совете при Министерстве финансов </w:t>
      </w:r>
    </w:p>
    <w:p w:rsidR="00C97A9A" w:rsidRDefault="009D716A" w:rsidP="00F474DF">
      <w:pPr>
        <w:pStyle w:val="ConsPlusNormal"/>
        <w:jc w:val="center"/>
        <w:rPr>
          <w:b/>
        </w:rPr>
      </w:pPr>
      <w:r w:rsidRPr="00F253B8">
        <w:rPr>
          <w:b/>
        </w:rPr>
        <w:t>Республики Алтай</w:t>
      </w:r>
    </w:p>
    <w:p w:rsidR="00327586" w:rsidRPr="00F253B8" w:rsidRDefault="00327586" w:rsidP="00F474DF">
      <w:pPr>
        <w:pStyle w:val="ConsPlusNormal"/>
        <w:ind w:firstLine="709"/>
        <w:jc w:val="center"/>
        <w:rPr>
          <w:b/>
        </w:rPr>
      </w:pPr>
    </w:p>
    <w:p w:rsidR="00327586" w:rsidRDefault="00473FF9" w:rsidP="00F474DF">
      <w:pPr>
        <w:pStyle w:val="a5"/>
        <w:numPr>
          <w:ilvl w:val="0"/>
          <w:numId w:val="1"/>
        </w:numPr>
        <w:autoSpaceDE w:val="0"/>
        <w:autoSpaceDN w:val="0"/>
        <w:adjustRightInd w:val="0"/>
        <w:spacing w:after="0" w:line="240" w:lineRule="auto"/>
        <w:ind w:left="0" w:firstLine="0"/>
        <w:jc w:val="center"/>
        <w:outlineLvl w:val="0"/>
        <w:rPr>
          <w:rFonts w:ascii="Times New Roman" w:hAnsi="Times New Roman"/>
          <w:b/>
          <w:sz w:val="28"/>
          <w:szCs w:val="28"/>
        </w:rPr>
      </w:pPr>
      <w:r w:rsidRPr="00473FF9">
        <w:rPr>
          <w:rFonts w:ascii="Times New Roman" w:hAnsi="Times New Roman"/>
          <w:b/>
          <w:sz w:val="28"/>
          <w:szCs w:val="28"/>
        </w:rPr>
        <w:t>Общие положения</w:t>
      </w:r>
    </w:p>
    <w:p w:rsidR="007247CA" w:rsidRPr="00473FF9" w:rsidRDefault="007247CA" w:rsidP="00F474DF">
      <w:pPr>
        <w:pStyle w:val="a5"/>
        <w:autoSpaceDE w:val="0"/>
        <w:autoSpaceDN w:val="0"/>
        <w:adjustRightInd w:val="0"/>
        <w:spacing w:after="0" w:line="240" w:lineRule="auto"/>
        <w:ind w:left="709"/>
        <w:outlineLvl w:val="0"/>
        <w:rPr>
          <w:rFonts w:ascii="Times New Roman" w:hAnsi="Times New Roman"/>
          <w:b/>
          <w:sz w:val="28"/>
          <w:szCs w:val="28"/>
        </w:rPr>
      </w:pPr>
    </w:p>
    <w:p w:rsidR="00327586" w:rsidRPr="00005EEC" w:rsidRDefault="00327586"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 xml:space="preserve">1. </w:t>
      </w:r>
      <w:r w:rsidRPr="00005EEC">
        <w:rPr>
          <w:rFonts w:ascii="Times New Roman" w:hAnsi="Times New Roman"/>
          <w:sz w:val="28"/>
          <w:szCs w:val="28"/>
        </w:rPr>
        <w:t xml:space="preserve">Общественный совет при </w:t>
      </w:r>
      <w:r>
        <w:rPr>
          <w:rFonts w:ascii="Times New Roman" w:hAnsi="Times New Roman"/>
          <w:sz w:val="28"/>
          <w:szCs w:val="28"/>
        </w:rPr>
        <w:t>Министерстве финансов Республики Алтай</w:t>
      </w:r>
      <w:r w:rsidRPr="00005EEC">
        <w:rPr>
          <w:rFonts w:ascii="Times New Roman" w:hAnsi="Times New Roman"/>
          <w:sz w:val="28"/>
          <w:szCs w:val="28"/>
        </w:rPr>
        <w:t xml:space="preserve"> (далее - Общественный совет) является постоянно действующим совещательным органом, призванным обеспечить взаимодействие </w:t>
      </w:r>
      <w:r>
        <w:rPr>
          <w:rFonts w:ascii="Times New Roman" w:hAnsi="Times New Roman"/>
          <w:sz w:val="28"/>
          <w:szCs w:val="28"/>
        </w:rPr>
        <w:t>Министерства финансов Республики Алтай</w:t>
      </w:r>
      <w:r w:rsidRPr="00005EEC">
        <w:rPr>
          <w:rFonts w:ascii="Times New Roman" w:hAnsi="Times New Roman"/>
          <w:sz w:val="28"/>
          <w:szCs w:val="28"/>
        </w:rPr>
        <w:t xml:space="preserve"> (далее - </w:t>
      </w:r>
      <w:r>
        <w:rPr>
          <w:rFonts w:ascii="Times New Roman" w:hAnsi="Times New Roman"/>
          <w:sz w:val="28"/>
          <w:szCs w:val="28"/>
        </w:rPr>
        <w:t>Министерство</w:t>
      </w:r>
      <w:r w:rsidRPr="00005EEC">
        <w:rPr>
          <w:rFonts w:ascii="Times New Roman" w:hAnsi="Times New Roman"/>
          <w:sz w:val="28"/>
          <w:szCs w:val="28"/>
        </w:rPr>
        <w:t>) с организациями и представителями институтов гражданского общества в целях учета потребностей и интересов граждан</w:t>
      </w:r>
      <w:r>
        <w:rPr>
          <w:rFonts w:ascii="Times New Roman" w:hAnsi="Times New Roman"/>
          <w:sz w:val="28"/>
          <w:szCs w:val="28"/>
        </w:rPr>
        <w:t xml:space="preserve"> Российской Федерации (далее - граждане)</w:t>
      </w:r>
      <w:r w:rsidRPr="00005EEC">
        <w:rPr>
          <w:rFonts w:ascii="Times New Roman" w:hAnsi="Times New Roman"/>
          <w:sz w:val="28"/>
          <w:szCs w:val="28"/>
        </w:rPr>
        <w:t xml:space="preserve">, защиты их прав и свобод, а также прав общественных объединений при формировании и реализации государственной политики по вопросам, находящимся в компетенции </w:t>
      </w:r>
      <w:r>
        <w:rPr>
          <w:rFonts w:ascii="Times New Roman" w:hAnsi="Times New Roman"/>
          <w:sz w:val="28"/>
          <w:szCs w:val="28"/>
        </w:rPr>
        <w:t>Министерства</w:t>
      </w:r>
      <w:r w:rsidRPr="00005EEC">
        <w:rPr>
          <w:rFonts w:ascii="Times New Roman" w:hAnsi="Times New Roman"/>
          <w:sz w:val="28"/>
          <w:szCs w:val="28"/>
        </w:rPr>
        <w:t>.</w:t>
      </w:r>
    </w:p>
    <w:p w:rsidR="00327586" w:rsidRPr="00005EEC" w:rsidRDefault="00327586" w:rsidP="00F474DF">
      <w:pPr>
        <w:autoSpaceDE w:val="0"/>
        <w:autoSpaceDN w:val="0"/>
        <w:adjustRightInd w:val="0"/>
        <w:spacing w:after="0" w:afterAutospacing="0" w:line="240" w:lineRule="auto"/>
        <w:rPr>
          <w:rFonts w:ascii="Times New Roman" w:hAnsi="Times New Roman"/>
          <w:sz w:val="28"/>
          <w:szCs w:val="28"/>
        </w:rPr>
      </w:pPr>
      <w:r w:rsidRPr="00005EEC">
        <w:rPr>
          <w:rFonts w:ascii="Times New Roman" w:hAnsi="Times New Roman"/>
          <w:sz w:val="28"/>
          <w:szCs w:val="28"/>
        </w:rPr>
        <w:t xml:space="preserve">2. В своей деятельности Общественный совет руководствуется </w:t>
      </w:r>
      <w:r w:rsidR="005C6449" w:rsidRPr="005C6449">
        <w:rPr>
          <w:rFonts w:ascii="Times New Roman" w:hAnsi="Times New Roman"/>
          <w:sz w:val="28"/>
          <w:szCs w:val="28"/>
        </w:rPr>
        <w:t>федеральным законодательством и законодательством Республики Алтай</w:t>
      </w:r>
      <w:r w:rsidR="008A10B0">
        <w:rPr>
          <w:rFonts w:ascii="Times New Roman" w:hAnsi="Times New Roman"/>
          <w:sz w:val="28"/>
          <w:szCs w:val="28"/>
        </w:rPr>
        <w:t>, а также настоящим Положением</w:t>
      </w:r>
      <w:r w:rsidR="005C6449">
        <w:rPr>
          <w:rFonts w:ascii="Times New Roman" w:hAnsi="Times New Roman"/>
          <w:sz w:val="28"/>
          <w:szCs w:val="28"/>
        </w:rPr>
        <w:t>.</w:t>
      </w:r>
    </w:p>
    <w:p w:rsidR="00327586" w:rsidRPr="00005EEC" w:rsidRDefault="00327586"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 xml:space="preserve">3. </w:t>
      </w:r>
      <w:r w:rsidRPr="00005EEC">
        <w:rPr>
          <w:rFonts w:ascii="Times New Roman" w:hAnsi="Times New Roman"/>
          <w:sz w:val="28"/>
          <w:szCs w:val="28"/>
        </w:rPr>
        <w:t>Общественный совет осуществляет свою деятельность на основе принципов законности, уважения прав и свобод человека</w:t>
      </w:r>
      <w:r w:rsidR="008A10B0">
        <w:rPr>
          <w:rFonts w:ascii="Times New Roman" w:hAnsi="Times New Roman"/>
          <w:sz w:val="28"/>
          <w:szCs w:val="28"/>
        </w:rPr>
        <w:t xml:space="preserve"> и гражданина</w:t>
      </w:r>
      <w:r w:rsidRPr="00005EEC">
        <w:rPr>
          <w:rFonts w:ascii="Times New Roman" w:hAnsi="Times New Roman"/>
          <w:sz w:val="28"/>
          <w:szCs w:val="28"/>
        </w:rPr>
        <w:t>, гласности</w:t>
      </w:r>
      <w:r w:rsidR="008A10B0">
        <w:rPr>
          <w:rFonts w:ascii="Times New Roman" w:hAnsi="Times New Roman"/>
          <w:sz w:val="28"/>
          <w:szCs w:val="28"/>
        </w:rPr>
        <w:t xml:space="preserve"> и открытости</w:t>
      </w:r>
      <w:r w:rsidRPr="00005EEC">
        <w:rPr>
          <w:rFonts w:ascii="Times New Roman" w:hAnsi="Times New Roman"/>
          <w:sz w:val="28"/>
          <w:szCs w:val="28"/>
        </w:rPr>
        <w:t>, добровольности, профессионализма.</w:t>
      </w:r>
    </w:p>
    <w:p w:rsidR="00327586" w:rsidRPr="00005EEC" w:rsidRDefault="00327586" w:rsidP="00F474DF">
      <w:pPr>
        <w:tabs>
          <w:tab w:val="left" w:pos="851"/>
          <w:tab w:val="left" w:pos="993"/>
        </w:tabs>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4</w:t>
      </w:r>
      <w:r w:rsidRPr="00005EEC">
        <w:rPr>
          <w:rFonts w:ascii="Times New Roman" w:hAnsi="Times New Roman"/>
          <w:sz w:val="28"/>
          <w:szCs w:val="28"/>
        </w:rPr>
        <w:t>. Решения Общественного совета принимаются в форме предложений</w:t>
      </w:r>
      <w:r>
        <w:rPr>
          <w:rFonts w:ascii="Times New Roman" w:hAnsi="Times New Roman"/>
          <w:sz w:val="28"/>
          <w:szCs w:val="28"/>
        </w:rPr>
        <w:t xml:space="preserve"> </w:t>
      </w:r>
      <w:r w:rsidRPr="00005EEC">
        <w:rPr>
          <w:rFonts w:ascii="Times New Roman" w:hAnsi="Times New Roman"/>
          <w:sz w:val="28"/>
          <w:szCs w:val="28"/>
        </w:rPr>
        <w:t>и носят рекомендательный характер.</w:t>
      </w:r>
    </w:p>
    <w:p w:rsidR="00327586" w:rsidRDefault="00327586" w:rsidP="00F474DF">
      <w:pPr>
        <w:tabs>
          <w:tab w:val="left" w:pos="851"/>
          <w:tab w:val="left" w:pos="993"/>
        </w:tabs>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 xml:space="preserve">5. </w:t>
      </w:r>
      <w:r w:rsidRPr="00005EEC">
        <w:rPr>
          <w:rFonts w:ascii="Times New Roman" w:hAnsi="Times New Roman"/>
          <w:sz w:val="28"/>
          <w:szCs w:val="28"/>
        </w:rPr>
        <w:t xml:space="preserve">Настоящее Положение определяет </w:t>
      </w:r>
      <w:r>
        <w:rPr>
          <w:rFonts w:ascii="Times New Roman" w:hAnsi="Times New Roman"/>
          <w:sz w:val="28"/>
          <w:szCs w:val="28"/>
        </w:rPr>
        <w:t>задачи</w:t>
      </w:r>
      <w:r w:rsidR="00473FF9">
        <w:rPr>
          <w:rFonts w:ascii="Times New Roman" w:hAnsi="Times New Roman"/>
          <w:sz w:val="28"/>
          <w:szCs w:val="28"/>
        </w:rPr>
        <w:t xml:space="preserve"> и полномочия </w:t>
      </w:r>
      <w:r w:rsidRPr="00005EEC">
        <w:rPr>
          <w:rFonts w:ascii="Times New Roman" w:hAnsi="Times New Roman"/>
          <w:sz w:val="28"/>
          <w:szCs w:val="28"/>
        </w:rPr>
        <w:t>Общественного совета</w:t>
      </w:r>
      <w:r w:rsidR="00473FF9">
        <w:rPr>
          <w:rFonts w:ascii="Times New Roman" w:hAnsi="Times New Roman"/>
          <w:sz w:val="28"/>
          <w:szCs w:val="28"/>
        </w:rPr>
        <w:t>, поряд</w:t>
      </w:r>
      <w:r>
        <w:rPr>
          <w:rFonts w:ascii="Times New Roman" w:hAnsi="Times New Roman"/>
          <w:sz w:val="28"/>
          <w:szCs w:val="28"/>
        </w:rPr>
        <w:t>к</w:t>
      </w:r>
      <w:r w:rsidR="00473FF9">
        <w:rPr>
          <w:rFonts w:ascii="Times New Roman" w:hAnsi="Times New Roman"/>
          <w:sz w:val="28"/>
          <w:szCs w:val="28"/>
        </w:rPr>
        <w:t>и формирования и</w:t>
      </w:r>
      <w:r>
        <w:rPr>
          <w:rFonts w:ascii="Times New Roman" w:hAnsi="Times New Roman"/>
          <w:sz w:val="28"/>
          <w:szCs w:val="28"/>
        </w:rPr>
        <w:t xml:space="preserve"> деятельности </w:t>
      </w:r>
      <w:r w:rsidRPr="00005EEC">
        <w:rPr>
          <w:rFonts w:ascii="Times New Roman" w:hAnsi="Times New Roman"/>
          <w:sz w:val="28"/>
          <w:szCs w:val="28"/>
        </w:rPr>
        <w:t>Общественного совета</w:t>
      </w:r>
      <w:r>
        <w:rPr>
          <w:rFonts w:ascii="Times New Roman" w:hAnsi="Times New Roman"/>
          <w:sz w:val="28"/>
          <w:szCs w:val="28"/>
        </w:rPr>
        <w:t>.</w:t>
      </w:r>
    </w:p>
    <w:p w:rsidR="00327586" w:rsidRDefault="00327586" w:rsidP="00F474DF">
      <w:pPr>
        <w:autoSpaceDE w:val="0"/>
        <w:autoSpaceDN w:val="0"/>
        <w:adjustRightInd w:val="0"/>
        <w:spacing w:after="0" w:afterAutospacing="0" w:line="240" w:lineRule="auto"/>
        <w:rPr>
          <w:rFonts w:ascii="Times New Roman" w:hAnsi="Times New Roman"/>
          <w:sz w:val="28"/>
          <w:szCs w:val="28"/>
        </w:rPr>
      </w:pPr>
      <w:bookmarkStart w:id="0" w:name="Par9"/>
      <w:bookmarkEnd w:id="0"/>
    </w:p>
    <w:p w:rsidR="00327586" w:rsidRPr="00253A11" w:rsidRDefault="006A1035" w:rsidP="00F474DF">
      <w:pPr>
        <w:pStyle w:val="a5"/>
        <w:numPr>
          <w:ilvl w:val="0"/>
          <w:numId w:val="1"/>
        </w:numPr>
        <w:autoSpaceDE w:val="0"/>
        <w:autoSpaceDN w:val="0"/>
        <w:adjustRightInd w:val="0"/>
        <w:spacing w:after="0" w:line="240" w:lineRule="auto"/>
        <w:ind w:left="0" w:firstLine="0"/>
        <w:jc w:val="center"/>
        <w:rPr>
          <w:rFonts w:ascii="Times New Roman" w:hAnsi="Times New Roman"/>
          <w:b/>
          <w:sz w:val="28"/>
          <w:szCs w:val="28"/>
        </w:rPr>
      </w:pPr>
      <w:r w:rsidRPr="00253A11">
        <w:rPr>
          <w:rFonts w:ascii="Times New Roman" w:hAnsi="Times New Roman"/>
          <w:b/>
          <w:sz w:val="28"/>
          <w:szCs w:val="28"/>
        </w:rPr>
        <w:t>Задачи и полномочия Общественного совета</w:t>
      </w:r>
    </w:p>
    <w:p w:rsidR="00327586" w:rsidRDefault="00327586" w:rsidP="00F474DF">
      <w:pPr>
        <w:autoSpaceDE w:val="0"/>
        <w:autoSpaceDN w:val="0"/>
        <w:adjustRightInd w:val="0"/>
        <w:spacing w:after="0" w:afterAutospacing="0" w:line="240" w:lineRule="auto"/>
        <w:rPr>
          <w:rFonts w:ascii="Times New Roman" w:hAnsi="Times New Roman"/>
          <w:sz w:val="28"/>
          <w:szCs w:val="28"/>
        </w:rPr>
      </w:pPr>
    </w:p>
    <w:p w:rsidR="00327586" w:rsidRDefault="00327586"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 xml:space="preserve">6. </w:t>
      </w:r>
      <w:r w:rsidRPr="00005EEC">
        <w:rPr>
          <w:rFonts w:ascii="Times New Roman" w:hAnsi="Times New Roman"/>
          <w:sz w:val="28"/>
          <w:szCs w:val="28"/>
        </w:rPr>
        <w:t>Задач</w:t>
      </w:r>
      <w:r w:rsidR="006A1035">
        <w:rPr>
          <w:rFonts w:ascii="Times New Roman" w:hAnsi="Times New Roman"/>
          <w:sz w:val="28"/>
          <w:szCs w:val="28"/>
        </w:rPr>
        <w:t>ами</w:t>
      </w:r>
      <w:r>
        <w:rPr>
          <w:rFonts w:ascii="Times New Roman" w:hAnsi="Times New Roman"/>
          <w:sz w:val="28"/>
          <w:szCs w:val="28"/>
        </w:rPr>
        <w:t xml:space="preserve"> </w:t>
      </w:r>
      <w:r w:rsidRPr="00005EEC">
        <w:rPr>
          <w:rFonts w:ascii="Times New Roman" w:hAnsi="Times New Roman"/>
          <w:sz w:val="28"/>
          <w:szCs w:val="28"/>
        </w:rPr>
        <w:t>Общественного совета явля</w:t>
      </w:r>
      <w:r w:rsidR="006A1035">
        <w:rPr>
          <w:rFonts w:ascii="Times New Roman" w:hAnsi="Times New Roman"/>
          <w:sz w:val="28"/>
          <w:szCs w:val="28"/>
        </w:rPr>
        <w:t>ю</w:t>
      </w:r>
      <w:r>
        <w:rPr>
          <w:rFonts w:ascii="Times New Roman" w:hAnsi="Times New Roman"/>
          <w:sz w:val="28"/>
          <w:szCs w:val="28"/>
        </w:rPr>
        <w:t xml:space="preserve">тся </w:t>
      </w:r>
      <w:r w:rsidRPr="00B66B7B">
        <w:rPr>
          <w:rFonts w:ascii="Times New Roman" w:hAnsi="Times New Roman"/>
          <w:sz w:val="28"/>
          <w:szCs w:val="28"/>
        </w:rPr>
        <w:t>обеспечение участия граждан</w:t>
      </w:r>
      <w:r w:rsidRPr="00005EEC">
        <w:rPr>
          <w:rFonts w:ascii="Times New Roman" w:hAnsi="Times New Roman"/>
          <w:sz w:val="28"/>
          <w:szCs w:val="28"/>
        </w:rPr>
        <w:t xml:space="preserve">, общественных объединений и иных организаций в обсуждении и выработке решений по вопросам государственной </w:t>
      </w:r>
      <w:r w:rsidR="00253A11">
        <w:rPr>
          <w:rFonts w:ascii="Times New Roman" w:hAnsi="Times New Roman"/>
          <w:sz w:val="28"/>
          <w:szCs w:val="28"/>
        </w:rPr>
        <w:t xml:space="preserve">финансовой (бюджетной, налоговой) </w:t>
      </w:r>
      <w:r w:rsidRPr="00005EEC">
        <w:rPr>
          <w:rFonts w:ascii="Times New Roman" w:hAnsi="Times New Roman"/>
          <w:sz w:val="28"/>
          <w:szCs w:val="28"/>
        </w:rPr>
        <w:t>политики</w:t>
      </w:r>
      <w:r w:rsidR="004F7AE2">
        <w:rPr>
          <w:rFonts w:ascii="Times New Roman" w:hAnsi="Times New Roman"/>
          <w:sz w:val="28"/>
          <w:szCs w:val="28"/>
        </w:rPr>
        <w:t xml:space="preserve"> в Республике Алтай</w:t>
      </w:r>
      <w:r w:rsidRPr="00005EEC">
        <w:rPr>
          <w:rFonts w:ascii="Times New Roman" w:hAnsi="Times New Roman"/>
          <w:sz w:val="28"/>
          <w:szCs w:val="28"/>
        </w:rPr>
        <w:t xml:space="preserve"> и нормативного правового регулирования в сфере деятельности </w:t>
      </w:r>
      <w:r>
        <w:rPr>
          <w:rFonts w:ascii="Times New Roman" w:hAnsi="Times New Roman"/>
          <w:sz w:val="28"/>
          <w:szCs w:val="28"/>
        </w:rPr>
        <w:t xml:space="preserve">Министерства, </w:t>
      </w:r>
      <w:r w:rsidR="005A4B86" w:rsidRPr="00005EEC">
        <w:rPr>
          <w:rFonts w:ascii="Times New Roman" w:hAnsi="Times New Roman"/>
          <w:sz w:val="28"/>
          <w:szCs w:val="28"/>
        </w:rPr>
        <w:t>установленной</w:t>
      </w:r>
      <w:r w:rsidR="005A4B86">
        <w:rPr>
          <w:rFonts w:ascii="Times New Roman" w:hAnsi="Times New Roman"/>
          <w:sz w:val="28"/>
          <w:szCs w:val="28"/>
        </w:rPr>
        <w:t xml:space="preserve">  федеральным законодательством и законодательством Республики Алтай (далее – в установленной сфере деятельности Министерства), </w:t>
      </w:r>
      <w:r>
        <w:rPr>
          <w:rFonts w:ascii="Times New Roman" w:hAnsi="Times New Roman"/>
          <w:sz w:val="28"/>
          <w:szCs w:val="28"/>
        </w:rPr>
        <w:t>проведении антикоррупционной и кадровой работы в Министерстве, оценке эффективности государственных закупок товаров, работ, услуг для обеспечения государственных нужд</w:t>
      </w:r>
      <w:r w:rsidR="005D2167">
        <w:rPr>
          <w:rFonts w:ascii="Times New Roman" w:hAnsi="Times New Roman"/>
          <w:sz w:val="28"/>
          <w:szCs w:val="28"/>
        </w:rPr>
        <w:t xml:space="preserve">, осуществляемых Министерством в соответствии с Федеральным законом от 5 апреля 2013 года № 44-ФЗ «О </w:t>
      </w:r>
      <w:r w:rsidR="005D2167">
        <w:rPr>
          <w:rFonts w:ascii="Times New Roman" w:hAnsi="Times New Roman"/>
          <w:sz w:val="28"/>
          <w:szCs w:val="28"/>
        </w:rPr>
        <w:lastRenderedPageBreak/>
        <w:t>контр</w:t>
      </w:r>
      <w:r w:rsidR="006534CC">
        <w:rPr>
          <w:rFonts w:ascii="Times New Roman" w:hAnsi="Times New Roman"/>
          <w:sz w:val="28"/>
          <w:szCs w:val="28"/>
        </w:rPr>
        <w:t xml:space="preserve">актной </w:t>
      </w:r>
      <w:r w:rsidR="005D2167">
        <w:rPr>
          <w:rFonts w:ascii="Times New Roman" w:hAnsi="Times New Roman"/>
          <w:sz w:val="28"/>
          <w:szCs w:val="28"/>
        </w:rPr>
        <w:t>системе в сфере закупок товаров, работ, услуг для обеспечения госуда</w:t>
      </w:r>
      <w:r w:rsidR="004E663F">
        <w:rPr>
          <w:rFonts w:ascii="Times New Roman" w:hAnsi="Times New Roman"/>
          <w:sz w:val="28"/>
          <w:szCs w:val="28"/>
        </w:rPr>
        <w:t>рственных и муниципальных нужд»</w:t>
      </w:r>
      <w:r>
        <w:rPr>
          <w:rFonts w:ascii="Times New Roman" w:hAnsi="Times New Roman"/>
          <w:sz w:val="28"/>
          <w:szCs w:val="28"/>
        </w:rPr>
        <w:t xml:space="preserve">, а также иных вопросов, предусмотренных </w:t>
      </w:r>
      <w:r w:rsidR="003262B9" w:rsidRPr="003262B9">
        <w:rPr>
          <w:rFonts w:ascii="Times New Roman" w:hAnsi="Times New Roman"/>
          <w:sz w:val="28"/>
          <w:szCs w:val="28"/>
        </w:rPr>
        <w:t>федеральным законодательством и законодательством Республики Алтай</w:t>
      </w:r>
      <w:r w:rsidR="003262B9">
        <w:rPr>
          <w:rFonts w:ascii="Times New Roman" w:hAnsi="Times New Roman"/>
          <w:sz w:val="28"/>
          <w:szCs w:val="28"/>
        </w:rPr>
        <w:t>.</w:t>
      </w:r>
    </w:p>
    <w:p w:rsidR="00327586" w:rsidRDefault="00327586"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7. Полномочиями Общественного совета являются:</w:t>
      </w:r>
    </w:p>
    <w:p w:rsidR="00327586" w:rsidRPr="00005EEC" w:rsidRDefault="005D2167"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а</w:t>
      </w:r>
      <w:r w:rsidR="00327586">
        <w:rPr>
          <w:rFonts w:ascii="Times New Roman" w:hAnsi="Times New Roman"/>
          <w:sz w:val="28"/>
          <w:szCs w:val="28"/>
        </w:rPr>
        <w:t xml:space="preserve">) </w:t>
      </w:r>
      <w:r w:rsidR="00327586" w:rsidRPr="00005EEC">
        <w:rPr>
          <w:rFonts w:ascii="Times New Roman" w:hAnsi="Times New Roman"/>
          <w:sz w:val="28"/>
          <w:szCs w:val="28"/>
        </w:rPr>
        <w:t xml:space="preserve">подготовка рекомендаций по совершенствованию работы с обращениями граждан по вопросам, </w:t>
      </w:r>
      <w:r>
        <w:rPr>
          <w:rFonts w:ascii="Times New Roman" w:hAnsi="Times New Roman"/>
          <w:sz w:val="28"/>
          <w:szCs w:val="28"/>
        </w:rPr>
        <w:t>относящимся к</w:t>
      </w:r>
      <w:r w:rsidR="00327586" w:rsidRPr="00005EEC">
        <w:rPr>
          <w:rFonts w:ascii="Times New Roman" w:hAnsi="Times New Roman"/>
          <w:sz w:val="28"/>
          <w:szCs w:val="28"/>
        </w:rPr>
        <w:t xml:space="preserve"> </w:t>
      </w:r>
      <w:r>
        <w:rPr>
          <w:rFonts w:ascii="Times New Roman" w:hAnsi="Times New Roman"/>
          <w:sz w:val="28"/>
          <w:szCs w:val="28"/>
        </w:rPr>
        <w:t xml:space="preserve">установленной </w:t>
      </w:r>
      <w:r w:rsidR="00327586" w:rsidRPr="00005EEC">
        <w:rPr>
          <w:rFonts w:ascii="Times New Roman" w:hAnsi="Times New Roman"/>
          <w:sz w:val="28"/>
          <w:szCs w:val="28"/>
        </w:rPr>
        <w:t>сфер</w:t>
      </w:r>
      <w:r w:rsidR="009D3289">
        <w:rPr>
          <w:rFonts w:ascii="Times New Roman" w:hAnsi="Times New Roman"/>
          <w:sz w:val="28"/>
          <w:szCs w:val="28"/>
        </w:rPr>
        <w:t>е</w:t>
      </w:r>
      <w:r w:rsidR="00327586" w:rsidRPr="00005EEC">
        <w:rPr>
          <w:rFonts w:ascii="Times New Roman" w:hAnsi="Times New Roman"/>
          <w:sz w:val="28"/>
          <w:szCs w:val="28"/>
        </w:rPr>
        <w:t xml:space="preserve"> деятельности </w:t>
      </w:r>
      <w:r w:rsidR="00327586">
        <w:rPr>
          <w:rFonts w:ascii="Times New Roman" w:hAnsi="Times New Roman"/>
          <w:sz w:val="28"/>
          <w:szCs w:val="28"/>
        </w:rPr>
        <w:t>Министерства</w:t>
      </w:r>
      <w:r w:rsidR="00327586" w:rsidRPr="00005EEC">
        <w:rPr>
          <w:rFonts w:ascii="Times New Roman" w:hAnsi="Times New Roman"/>
          <w:sz w:val="28"/>
          <w:szCs w:val="28"/>
        </w:rPr>
        <w:t>;</w:t>
      </w:r>
    </w:p>
    <w:p w:rsidR="00327586" w:rsidRPr="00005EEC" w:rsidRDefault="005D2167"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б</w:t>
      </w:r>
      <w:r w:rsidR="00327586">
        <w:rPr>
          <w:rFonts w:ascii="Times New Roman" w:hAnsi="Times New Roman"/>
          <w:sz w:val="28"/>
          <w:szCs w:val="28"/>
        </w:rPr>
        <w:t>) п</w:t>
      </w:r>
      <w:r w:rsidR="00327586" w:rsidRPr="00005EEC">
        <w:rPr>
          <w:rFonts w:ascii="Times New Roman" w:hAnsi="Times New Roman"/>
          <w:sz w:val="28"/>
          <w:szCs w:val="28"/>
        </w:rPr>
        <w:t xml:space="preserve">одготовка рекомендаций по совершенствованию </w:t>
      </w:r>
      <w:proofErr w:type="spellStart"/>
      <w:r w:rsidR="00327586" w:rsidRPr="00005EEC">
        <w:rPr>
          <w:rFonts w:ascii="Times New Roman" w:hAnsi="Times New Roman"/>
          <w:sz w:val="28"/>
          <w:szCs w:val="28"/>
        </w:rPr>
        <w:t>правопр</w:t>
      </w:r>
      <w:r w:rsidR="00327586">
        <w:rPr>
          <w:rFonts w:ascii="Times New Roman" w:hAnsi="Times New Roman"/>
          <w:sz w:val="28"/>
          <w:szCs w:val="28"/>
        </w:rPr>
        <w:t>и</w:t>
      </w:r>
      <w:r w:rsidR="00327586" w:rsidRPr="00005EEC">
        <w:rPr>
          <w:rFonts w:ascii="Times New Roman" w:hAnsi="Times New Roman"/>
          <w:sz w:val="28"/>
          <w:szCs w:val="28"/>
        </w:rPr>
        <w:t>менения</w:t>
      </w:r>
      <w:proofErr w:type="spellEnd"/>
      <w:r w:rsidR="00327586" w:rsidRPr="00005EEC">
        <w:rPr>
          <w:rFonts w:ascii="Times New Roman" w:hAnsi="Times New Roman"/>
          <w:sz w:val="28"/>
          <w:szCs w:val="28"/>
        </w:rPr>
        <w:t xml:space="preserve"> </w:t>
      </w:r>
      <w:r w:rsidR="003262B9">
        <w:rPr>
          <w:rFonts w:ascii="Times New Roman" w:hAnsi="Times New Roman"/>
          <w:sz w:val="28"/>
          <w:szCs w:val="28"/>
        </w:rPr>
        <w:t xml:space="preserve">федерального </w:t>
      </w:r>
      <w:r w:rsidR="00327586" w:rsidRPr="00005EEC">
        <w:rPr>
          <w:rFonts w:ascii="Times New Roman" w:hAnsi="Times New Roman"/>
          <w:sz w:val="28"/>
          <w:szCs w:val="28"/>
        </w:rPr>
        <w:t xml:space="preserve">законодательства </w:t>
      </w:r>
      <w:r w:rsidR="00956A45">
        <w:rPr>
          <w:rFonts w:ascii="Times New Roman" w:hAnsi="Times New Roman"/>
          <w:sz w:val="28"/>
          <w:szCs w:val="28"/>
        </w:rPr>
        <w:t xml:space="preserve">и </w:t>
      </w:r>
      <w:r w:rsidR="003262B9">
        <w:rPr>
          <w:rFonts w:ascii="Times New Roman" w:hAnsi="Times New Roman"/>
          <w:sz w:val="28"/>
          <w:szCs w:val="28"/>
        </w:rPr>
        <w:t xml:space="preserve">законодательства </w:t>
      </w:r>
      <w:r w:rsidR="00956A45">
        <w:rPr>
          <w:rFonts w:ascii="Times New Roman" w:hAnsi="Times New Roman"/>
          <w:sz w:val="28"/>
          <w:szCs w:val="28"/>
        </w:rPr>
        <w:t xml:space="preserve">Республики Алтай </w:t>
      </w:r>
      <w:r w:rsidR="00327586" w:rsidRPr="00005EEC">
        <w:rPr>
          <w:rFonts w:ascii="Times New Roman" w:hAnsi="Times New Roman"/>
          <w:sz w:val="28"/>
          <w:szCs w:val="28"/>
        </w:rPr>
        <w:t xml:space="preserve">в </w:t>
      </w:r>
      <w:r>
        <w:rPr>
          <w:rFonts w:ascii="Times New Roman" w:hAnsi="Times New Roman"/>
          <w:sz w:val="28"/>
          <w:szCs w:val="28"/>
        </w:rPr>
        <w:t xml:space="preserve">установленной </w:t>
      </w:r>
      <w:r w:rsidR="00327586" w:rsidRPr="00005EEC">
        <w:rPr>
          <w:rFonts w:ascii="Times New Roman" w:hAnsi="Times New Roman"/>
          <w:sz w:val="28"/>
          <w:szCs w:val="28"/>
        </w:rPr>
        <w:t xml:space="preserve">сфере деятельности </w:t>
      </w:r>
      <w:r w:rsidR="00327586">
        <w:rPr>
          <w:rFonts w:ascii="Times New Roman" w:hAnsi="Times New Roman"/>
          <w:sz w:val="28"/>
          <w:szCs w:val="28"/>
        </w:rPr>
        <w:t>Министерства;</w:t>
      </w:r>
    </w:p>
    <w:p w:rsidR="00327586" w:rsidRPr="00005EEC" w:rsidRDefault="005D2167"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в</w:t>
      </w:r>
      <w:r w:rsidR="00327586">
        <w:rPr>
          <w:rFonts w:ascii="Times New Roman" w:hAnsi="Times New Roman"/>
          <w:sz w:val="28"/>
          <w:szCs w:val="28"/>
        </w:rPr>
        <w:t>)</w:t>
      </w:r>
      <w:r w:rsidR="00327586" w:rsidRPr="00005EEC">
        <w:rPr>
          <w:rFonts w:ascii="Times New Roman" w:hAnsi="Times New Roman"/>
          <w:sz w:val="28"/>
          <w:szCs w:val="28"/>
        </w:rPr>
        <w:t xml:space="preserve"> участие в общественном обсуждении </w:t>
      </w:r>
      <w:r w:rsidR="00327586">
        <w:rPr>
          <w:rFonts w:ascii="Times New Roman" w:hAnsi="Times New Roman"/>
          <w:sz w:val="28"/>
          <w:szCs w:val="28"/>
        </w:rPr>
        <w:t xml:space="preserve">наиболее общественно значимых </w:t>
      </w:r>
      <w:r w:rsidR="00327586" w:rsidRPr="00005EEC">
        <w:rPr>
          <w:rFonts w:ascii="Times New Roman" w:hAnsi="Times New Roman"/>
          <w:sz w:val="28"/>
          <w:szCs w:val="28"/>
        </w:rPr>
        <w:t xml:space="preserve">проектов нормативных правовых актов Республики </w:t>
      </w:r>
      <w:r w:rsidR="00327586">
        <w:rPr>
          <w:rFonts w:ascii="Times New Roman" w:hAnsi="Times New Roman"/>
          <w:sz w:val="28"/>
          <w:szCs w:val="28"/>
        </w:rPr>
        <w:t xml:space="preserve">Алтай, </w:t>
      </w:r>
      <w:r w:rsidR="00327586" w:rsidRPr="00005EEC">
        <w:rPr>
          <w:rFonts w:ascii="Times New Roman" w:hAnsi="Times New Roman"/>
          <w:sz w:val="28"/>
          <w:szCs w:val="28"/>
        </w:rPr>
        <w:t>разработчиком которых является Министерство</w:t>
      </w:r>
      <w:r w:rsidR="00327586">
        <w:rPr>
          <w:rFonts w:ascii="Times New Roman" w:hAnsi="Times New Roman"/>
          <w:sz w:val="28"/>
          <w:szCs w:val="28"/>
        </w:rPr>
        <w:t>;</w:t>
      </w:r>
    </w:p>
    <w:p w:rsidR="00327586" w:rsidRPr="00005EEC" w:rsidRDefault="0086750A"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г</w:t>
      </w:r>
      <w:r w:rsidR="00327586">
        <w:rPr>
          <w:rFonts w:ascii="Times New Roman" w:hAnsi="Times New Roman"/>
          <w:sz w:val="28"/>
          <w:szCs w:val="28"/>
        </w:rPr>
        <w:t xml:space="preserve">) </w:t>
      </w:r>
      <w:r w:rsidR="00327586" w:rsidRPr="00005EEC">
        <w:rPr>
          <w:rFonts w:ascii="Times New Roman" w:hAnsi="Times New Roman"/>
          <w:sz w:val="28"/>
          <w:szCs w:val="28"/>
        </w:rPr>
        <w:t>рассм</w:t>
      </w:r>
      <w:r w:rsidR="00327586">
        <w:rPr>
          <w:rFonts w:ascii="Times New Roman" w:hAnsi="Times New Roman"/>
          <w:sz w:val="28"/>
          <w:szCs w:val="28"/>
        </w:rPr>
        <w:t>о</w:t>
      </w:r>
      <w:r w:rsidR="00327586" w:rsidRPr="00005EEC">
        <w:rPr>
          <w:rFonts w:ascii="Times New Roman" w:hAnsi="Times New Roman"/>
          <w:sz w:val="28"/>
          <w:szCs w:val="28"/>
        </w:rPr>
        <w:t>тр</w:t>
      </w:r>
      <w:r w:rsidR="00327586">
        <w:rPr>
          <w:rFonts w:ascii="Times New Roman" w:hAnsi="Times New Roman"/>
          <w:sz w:val="28"/>
          <w:szCs w:val="28"/>
        </w:rPr>
        <w:t>ение</w:t>
      </w:r>
      <w:r w:rsidR="00327586" w:rsidRPr="00005EEC">
        <w:rPr>
          <w:rFonts w:ascii="Times New Roman" w:hAnsi="Times New Roman"/>
          <w:sz w:val="28"/>
          <w:szCs w:val="28"/>
        </w:rPr>
        <w:t xml:space="preserve"> инициативы граждан, общественных объединений и иных организаций по вопросам, относящимся к </w:t>
      </w:r>
      <w:r>
        <w:rPr>
          <w:rFonts w:ascii="Times New Roman" w:hAnsi="Times New Roman"/>
          <w:sz w:val="28"/>
          <w:szCs w:val="28"/>
        </w:rPr>
        <w:t xml:space="preserve">установленной </w:t>
      </w:r>
      <w:r w:rsidR="00327586" w:rsidRPr="00005EEC">
        <w:rPr>
          <w:rFonts w:ascii="Times New Roman" w:hAnsi="Times New Roman"/>
          <w:sz w:val="28"/>
          <w:szCs w:val="28"/>
        </w:rPr>
        <w:t xml:space="preserve">сфере деятельности </w:t>
      </w:r>
      <w:r w:rsidR="00327586">
        <w:rPr>
          <w:rFonts w:ascii="Times New Roman" w:hAnsi="Times New Roman"/>
          <w:sz w:val="28"/>
          <w:szCs w:val="28"/>
        </w:rPr>
        <w:t>Министерства</w:t>
      </w:r>
      <w:r w:rsidR="00327586" w:rsidRPr="00005EEC">
        <w:rPr>
          <w:rFonts w:ascii="Times New Roman" w:hAnsi="Times New Roman"/>
          <w:sz w:val="28"/>
          <w:szCs w:val="28"/>
        </w:rPr>
        <w:t>, и вн</w:t>
      </w:r>
      <w:r w:rsidR="00327586">
        <w:rPr>
          <w:rFonts w:ascii="Times New Roman" w:hAnsi="Times New Roman"/>
          <w:sz w:val="28"/>
          <w:szCs w:val="28"/>
        </w:rPr>
        <w:t>е</w:t>
      </w:r>
      <w:r w:rsidR="00327586" w:rsidRPr="00005EEC">
        <w:rPr>
          <w:rFonts w:ascii="Times New Roman" w:hAnsi="Times New Roman"/>
          <w:sz w:val="28"/>
          <w:szCs w:val="28"/>
        </w:rPr>
        <w:t>с</w:t>
      </w:r>
      <w:r w:rsidR="00327586">
        <w:rPr>
          <w:rFonts w:ascii="Times New Roman" w:hAnsi="Times New Roman"/>
          <w:sz w:val="28"/>
          <w:szCs w:val="28"/>
        </w:rPr>
        <w:t>ение</w:t>
      </w:r>
      <w:r w:rsidR="00327586" w:rsidRPr="00005EEC">
        <w:rPr>
          <w:rFonts w:ascii="Times New Roman" w:hAnsi="Times New Roman"/>
          <w:sz w:val="28"/>
          <w:szCs w:val="28"/>
        </w:rPr>
        <w:t xml:space="preserve"> предложени</w:t>
      </w:r>
      <w:r w:rsidR="00327586">
        <w:rPr>
          <w:rFonts w:ascii="Times New Roman" w:hAnsi="Times New Roman"/>
          <w:sz w:val="28"/>
          <w:szCs w:val="28"/>
        </w:rPr>
        <w:t>й</w:t>
      </w:r>
      <w:r w:rsidR="00327586" w:rsidRPr="00005EEC">
        <w:rPr>
          <w:rFonts w:ascii="Times New Roman" w:hAnsi="Times New Roman"/>
          <w:sz w:val="28"/>
          <w:szCs w:val="28"/>
        </w:rPr>
        <w:t xml:space="preserve"> по их реализации;</w:t>
      </w:r>
    </w:p>
    <w:p w:rsidR="00327586" w:rsidRDefault="0086750A"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д</w:t>
      </w:r>
      <w:r w:rsidR="00327586">
        <w:rPr>
          <w:rFonts w:ascii="Times New Roman" w:hAnsi="Times New Roman"/>
          <w:sz w:val="28"/>
          <w:szCs w:val="28"/>
        </w:rPr>
        <w:t>) организация работы</w:t>
      </w:r>
      <w:r w:rsidR="00327586" w:rsidRPr="00005EEC">
        <w:rPr>
          <w:rFonts w:ascii="Times New Roman" w:hAnsi="Times New Roman"/>
          <w:sz w:val="28"/>
          <w:szCs w:val="28"/>
        </w:rPr>
        <w:t xml:space="preserve"> по повышению информированности общественности по осн</w:t>
      </w:r>
      <w:r w:rsidR="00327586">
        <w:rPr>
          <w:rFonts w:ascii="Times New Roman" w:hAnsi="Times New Roman"/>
          <w:sz w:val="28"/>
          <w:szCs w:val="28"/>
        </w:rPr>
        <w:t>овным направлениям деятельности Министерства;</w:t>
      </w:r>
    </w:p>
    <w:p w:rsidR="00327586" w:rsidRDefault="0086750A"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е</w:t>
      </w:r>
      <w:r w:rsidR="00327586">
        <w:rPr>
          <w:rFonts w:ascii="Times New Roman" w:hAnsi="Times New Roman"/>
          <w:sz w:val="28"/>
          <w:szCs w:val="28"/>
        </w:rPr>
        <w:t>) участие в антикоррупционной работе Министерства;</w:t>
      </w:r>
    </w:p>
    <w:p w:rsidR="00327586" w:rsidRDefault="0086750A"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ж</w:t>
      </w:r>
      <w:r w:rsidR="00327586">
        <w:rPr>
          <w:rFonts w:ascii="Times New Roman" w:hAnsi="Times New Roman"/>
          <w:sz w:val="28"/>
          <w:szCs w:val="28"/>
        </w:rPr>
        <w:t>) участие в работе:</w:t>
      </w:r>
    </w:p>
    <w:p w:rsidR="00327586" w:rsidRDefault="00327586" w:rsidP="00F474DF">
      <w:pPr>
        <w:tabs>
          <w:tab w:val="left" w:pos="0"/>
        </w:tabs>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комиссии по соблюдению требований к служебному поведению</w:t>
      </w:r>
      <w:r w:rsidR="008A10B0">
        <w:rPr>
          <w:rFonts w:ascii="Times New Roman" w:hAnsi="Times New Roman"/>
          <w:sz w:val="28"/>
          <w:szCs w:val="28"/>
        </w:rPr>
        <w:t>, вопросам противодействия коррупции и урегулированию конфликта интересов в отношении</w:t>
      </w:r>
      <w:r>
        <w:rPr>
          <w:rFonts w:ascii="Times New Roman" w:hAnsi="Times New Roman"/>
          <w:sz w:val="28"/>
          <w:szCs w:val="28"/>
        </w:rPr>
        <w:t xml:space="preserve"> государственных</w:t>
      </w:r>
      <w:r w:rsidR="0086750A">
        <w:rPr>
          <w:rFonts w:ascii="Times New Roman" w:hAnsi="Times New Roman"/>
          <w:sz w:val="28"/>
          <w:szCs w:val="28"/>
        </w:rPr>
        <w:t xml:space="preserve"> гражданских</w:t>
      </w:r>
      <w:r>
        <w:rPr>
          <w:rFonts w:ascii="Times New Roman" w:hAnsi="Times New Roman"/>
          <w:sz w:val="28"/>
          <w:szCs w:val="28"/>
        </w:rPr>
        <w:t xml:space="preserve"> служащих Министерства;</w:t>
      </w:r>
    </w:p>
    <w:p w:rsidR="00327586" w:rsidRDefault="00327586" w:rsidP="00F474DF">
      <w:pPr>
        <w:pStyle w:val="a5"/>
        <w:tabs>
          <w:tab w:val="left" w:pos="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иных </w:t>
      </w:r>
      <w:r w:rsidR="003262B9">
        <w:rPr>
          <w:rFonts w:ascii="Times New Roman" w:hAnsi="Times New Roman"/>
          <w:sz w:val="28"/>
          <w:szCs w:val="28"/>
        </w:rPr>
        <w:t xml:space="preserve">совещательных и координационных </w:t>
      </w:r>
      <w:r>
        <w:rPr>
          <w:rFonts w:ascii="Times New Roman" w:hAnsi="Times New Roman"/>
          <w:sz w:val="28"/>
          <w:szCs w:val="28"/>
        </w:rPr>
        <w:t>орг</w:t>
      </w:r>
      <w:r w:rsidR="005A4B86">
        <w:rPr>
          <w:rFonts w:ascii="Times New Roman" w:hAnsi="Times New Roman"/>
          <w:sz w:val="28"/>
          <w:szCs w:val="28"/>
        </w:rPr>
        <w:t>анов, создаваемых Министерством</w:t>
      </w:r>
      <w:r w:rsidR="008A10B0">
        <w:rPr>
          <w:rFonts w:ascii="Times New Roman" w:hAnsi="Times New Roman"/>
          <w:sz w:val="28"/>
          <w:szCs w:val="28"/>
        </w:rPr>
        <w:t xml:space="preserve"> в установленной сфере деятельности</w:t>
      </w:r>
      <w:r w:rsidR="005A4B86">
        <w:rPr>
          <w:rFonts w:ascii="Times New Roman" w:hAnsi="Times New Roman"/>
          <w:sz w:val="28"/>
          <w:szCs w:val="28"/>
        </w:rPr>
        <w:t xml:space="preserve"> Министерства</w:t>
      </w:r>
      <w:r w:rsidR="008A10B0">
        <w:rPr>
          <w:rFonts w:ascii="Times New Roman" w:hAnsi="Times New Roman"/>
          <w:sz w:val="28"/>
          <w:szCs w:val="28"/>
        </w:rPr>
        <w:t>.</w:t>
      </w:r>
      <w:r>
        <w:rPr>
          <w:rFonts w:ascii="Times New Roman" w:hAnsi="Times New Roman"/>
          <w:sz w:val="28"/>
          <w:szCs w:val="28"/>
        </w:rPr>
        <w:t xml:space="preserve"> </w:t>
      </w:r>
    </w:p>
    <w:p w:rsidR="00956A45" w:rsidRDefault="00327586"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 xml:space="preserve">8. </w:t>
      </w:r>
      <w:r w:rsidRPr="00005EEC">
        <w:rPr>
          <w:rFonts w:ascii="Times New Roman" w:hAnsi="Times New Roman"/>
          <w:sz w:val="28"/>
          <w:szCs w:val="28"/>
        </w:rPr>
        <w:t xml:space="preserve">Общественный совет </w:t>
      </w:r>
      <w:r>
        <w:rPr>
          <w:rFonts w:ascii="Times New Roman" w:hAnsi="Times New Roman"/>
          <w:sz w:val="28"/>
          <w:szCs w:val="28"/>
        </w:rPr>
        <w:t xml:space="preserve">для достижения задач и реализации полномочий, указанных в пунктах 6 и 7 настоящего </w:t>
      </w:r>
      <w:r w:rsidR="003262B9">
        <w:rPr>
          <w:rFonts w:ascii="Times New Roman" w:hAnsi="Times New Roman"/>
          <w:sz w:val="28"/>
          <w:szCs w:val="28"/>
        </w:rPr>
        <w:t>Положения</w:t>
      </w:r>
      <w:r>
        <w:rPr>
          <w:rFonts w:ascii="Times New Roman" w:hAnsi="Times New Roman"/>
          <w:sz w:val="28"/>
          <w:szCs w:val="28"/>
        </w:rPr>
        <w:t xml:space="preserve">, </w:t>
      </w:r>
      <w:r w:rsidRPr="00005EEC">
        <w:rPr>
          <w:rFonts w:ascii="Times New Roman" w:hAnsi="Times New Roman"/>
          <w:sz w:val="28"/>
          <w:szCs w:val="28"/>
        </w:rPr>
        <w:t>вправе</w:t>
      </w:r>
      <w:r w:rsidR="00956A45">
        <w:rPr>
          <w:rFonts w:ascii="Times New Roman" w:hAnsi="Times New Roman"/>
          <w:sz w:val="28"/>
          <w:szCs w:val="28"/>
        </w:rPr>
        <w:t>:</w:t>
      </w:r>
    </w:p>
    <w:p w:rsidR="00327586" w:rsidRPr="005A4B86" w:rsidRDefault="00956A45"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 xml:space="preserve">а) </w:t>
      </w:r>
      <w:r w:rsidR="00327586" w:rsidRPr="00005EEC">
        <w:rPr>
          <w:rFonts w:ascii="Times New Roman" w:hAnsi="Times New Roman"/>
          <w:sz w:val="28"/>
          <w:szCs w:val="28"/>
        </w:rPr>
        <w:t>приглашать на заседания Обще</w:t>
      </w:r>
      <w:r w:rsidR="00327586">
        <w:rPr>
          <w:rFonts w:ascii="Times New Roman" w:hAnsi="Times New Roman"/>
          <w:sz w:val="28"/>
          <w:szCs w:val="28"/>
        </w:rPr>
        <w:t xml:space="preserve">ственного совета представителей </w:t>
      </w:r>
      <w:r w:rsidR="00327586" w:rsidRPr="00005EEC">
        <w:rPr>
          <w:rFonts w:ascii="Times New Roman" w:hAnsi="Times New Roman"/>
          <w:sz w:val="28"/>
          <w:szCs w:val="28"/>
        </w:rPr>
        <w:t xml:space="preserve">органов </w:t>
      </w:r>
      <w:r w:rsidR="00327586" w:rsidRPr="005A4B86">
        <w:rPr>
          <w:rFonts w:ascii="Times New Roman" w:hAnsi="Times New Roman"/>
          <w:sz w:val="28"/>
          <w:szCs w:val="28"/>
        </w:rPr>
        <w:t>государственной власти Республики Алтай, научных, профсоюзных и других организаций</w:t>
      </w:r>
      <w:r w:rsidRPr="005A4B86">
        <w:rPr>
          <w:rFonts w:ascii="Times New Roman" w:hAnsi="Times New Roman"/>
          <w:sz w:val="28"/>
          <w:szCs w:val="28"/>
        </w:rPr>
        <w:t>;</w:t>
      </w:r>
    </w:p>
    <w:p w:rsidR="00956A45" w:rsidRPr="005A4B86" w:rsidRDefault="00956A45" w:rsidP="00F474DF">
      <w:pPr>
        <w:autoSpaceDE w:val="0"/>
        <w:autoSpaceDN w:val="0"/>
        <w:adjustRightInd w:val="0"/>
        <w:spacing w:after="0" w:afterAutospacing="0" w:line="240" w:lineRule="auto"/>
        <w:rPr>
          <w:rFonts w:ascii="Times New Roman" w:hAnsi="Times New Roman"/>
          <w:sz w:val="28"/>
          <w:szCs w:val="28"/>
        </w:rPr>
      </w:pPr>
      <w:r w:rsidRPr="005A4B86">
        <w:rPr>
          <w:rFonts w:ascii="Times New Roman" w:hAnsi="Times New Roman"/>
          <w:sz w:val="28"/>
          <w:szCs w:val="28"/>
        </w:rPr>
        <w:t>б) направлять иные рекомендации Министерству.</w:t>
      </w:r>
    </w:p>
    <w:p w:rsidR="008A2205" w:rsidRPr="005A4B86" w:rsidRDefault="008A2205" w:rsidP="00F474DF">
      <w:pPr>
        <w:autoSpaceDE w:val="0"/>
        <w:autoSpaceDN w:val="0"/>
        <w:adjustRightInd w:val="0"/>
        <w:spacing w:after="0" w:afterAutospacing="0" w:line="240" w:lineRule="auto"/>
        <w:rPr>
          <w:rFonts w:ascii="Times New Roman" w:hAnsi="Times New Roman"/>
          <w:sz w:val="28"/>
          <w:szCs w:val="28"/>
        </w:rPr>
      </w:pPr>
    </w:p>
    <w:p w:rsidR="00327586" w:rsidRPr="005A4B86" w:rsidRDefault="0086750A" w:rsidP="00F474DF">
      <w:pPr>
        <w:pStyle w:val="a5"/>
        <w:numPr>
          <w:ilvl w:val="0"/>
          <w:numId w:val="1"/>
        </w:numPr>
        <w:autoSpaceDE w:val="0"/>
        <w:autoSpaceDN w:val="0"/>
        <w:adjustRightInd w:val="0"/>
        <w:spacing w:after="0" w:line="240" w:lineRule="auto"/>
        <w:ind w:left="0" w:firstLine="0"/>
        <w:jc w:val="center"/>
        <w:outlineLvl w:val="0"/>
        <w:rPr>
          <w:rFonts w:ascii="Times New Roman" w:hAnsi="Times New Roman"/>
          <w:b/>
          <w:sz w:val="28"/>
          <w:szCs w:val="28"/>
        </w:rPr>
      </w:pPr>
      <w:r w:rsidRPr="005A4B86">
        <w:rPr>
          <w:rFonts w:ascii="Times New Roman" w:hAnsi="Times New Roman"/>
          <w:b/>
          <w:sz w:val="28"/>
          <w:szCs w:val="28"/>
        </w:rPr>
        <w:t xml:space="preserve">Порядок формирования </w:t>
      </w:r>
      <w:r w:rsidR="007247CA" w:rsidRPr="005A4B86">
        <w:rPr>
          <w:rFonts w:ascii="Times New Roman" w:hAnsi="Times New Roman"/>
          <w:b/>
          <w:sz w:val="28"/>
          <w:szCs w:val="28"/>
        </w:rPr>
        <w:t>О</w:t>
      </w:r>
      <w:r w:rsidRPr="005A4B86">
        <w:rPr>
          <w:rFonts w:ascii="Times New Roman" w:hAnsi="Times New Roman"/>
          <w:b/>
          <w:sz w:val="28"/>
          <w:szCs w:val="28"/>
        </w:rPr>
        <w:t>бщественного совета</w:t>
      </w:r>
    </w:p>
    <w:p w:rsidR="00327586" w:rsidRPr="005A4B86" w:rsidRDefault="00327586" w:rsidP="00F474DF">
      <w:pPr>
        <w:pStyle w:val="a5"/>
        <w:autoSpaceDE w:val="0"/>
        <w:autoSpaceDN w:val="0"/>
        <w:adjustRightInd w:val="0"/>
        <w:spacing w:after="0" w:line="240" w:lineRule="auto"/>
        <w:ind w:left="0" w:firstLine="709"/>
        <w:outlineLvl w:val="0"/>
        <w:rPr>
          <w:rFonts w:ascii="Times New Roman" w:hAnsi="Times New Roman"/>
          <w:sz w:val="28"/>
          <w:szCs w:val="28"/>
        </w:rPr>
      </w:pPr>
    </w:p>
    <w:p w:rsidR="00327586" w:rsidRPr="005A4B86" w:rsidRDefault="00327586" w:rsidP="00F474DF">
      <w:pPr>
        <w:pStyle w:val="ConsPlusNormal"/>
        <w:ind w:firstLine="709"/>
        <w:jc w:val="both"/>
        <w:rPr>
          <w:color w:val="000000" w:themeColor="text1"/>
        </w:rPr>
      </w:pPr>
      <w:r w:rsidRPr="005A4B86">
        <w:t>9. Общественный совет формируется</w:t>
      </w:r>
      <w:r w:rsidR="0086750A" w:rsidRPr="005A4B86">
        <w:t xml:space="preserve"> конкурсной комиссией</w:t>
      </w:r>
      <w:r w:rsidRPr="005A4B86">
        <w:t xml:space="preserve"> </w:t>
      </w:r>
      <w:r w:rsidR="00D92845" w:rsidRPr="005A4B86">
        <w:t xml:space="preserve">по формированию Общественного совета при Министерстве (далее - конкурсная комиссия) </w:t>
      </w:r>
      <w:r w:rsidRPr="005A4B86">
        <w:t>на основе добровольного участия</w:t>
      </w:r>
      <w:r w:rsidR="0086750A" w:rsidRPr="005A4B86">
        <w:t xml:space="preserve"> граждан</w:t>
      </w:r>
      <w:r w:rsidRPr="005A4B86">
        <w:t xml:space="preserve"> путем конкурсного отбора. </w:t>
      </w:r>
      <w:r w:rsidR="0086750A" w:rsidRPr="005A4B86">
        <w:t>Положение о конкурсной комиссии и ее состав ут</w:t>
      </w:r>
      <w:r w:rsidRPr="005A4B86">
        <w:rPr>
          <w:color w:val="000000" w:themeColor="text1"/>
        </w:rPr>
        <w:t>верждается приказом Министерства.</w:t>
      </w:r>
    </w:p>
    <w:p w:rsidR="00327586" w:rsidRPr="005A4B86" w:rsidRDefault="00726EA8" w:rsidP="00F474DF">
      <w:pPr>
        <w:pStyle w:val="ConsPlusNormal"/>
        <w:ind w:firstLine="709"/>
        <w:jc w:val="both"/>
        <w:rPr>
          <w:color w:val="000000" w:themeColor="text1"/>
        </w:rPr>
      </w:pPr>
      <w:r w:rsidRPr="005A4B86">
        <w:rPr>
          <w:color w:val="000000" w:themeColor="text1"/>
        </w:rPr>
        <w:t>10</w:t>
      </w:r>
      <w:r w:rsidR="00327586" w:rsidRPr="005A4B86">
        <w:rPr>
          <w:color w:val="000000" w:themeColor="text1"/>
        </w:rPr>
        <w:t>. Состав Общественного совета формируется в количестве не менее 5 и не более 10 человек.</w:t>
      </w:r>
    </w:p>
    <w:p w:rsidR="00327586" w:rsidRPr="00ED2522" w:rsidRDefault="00726EA8" w:rsidP="00F474DF">
      <w:pPr>
        <w:pStyle w:val="ConsPlusNormal"/>
        <w:ind w:firstLine="709"/>
        <w:jc w:val="both"/>
        <w:rPr>
          <w:color w:val="000000" w:themeColor="text1"/>
        </w:rPr>
      </w:pPr>
      <w:r>
        <w:rPr>
          <w:color w:val="000000" w:themeColor="text1"/>
        </w:rPr>
        <w:t>11</w:t>
      </w:r>
      <w:r w:rsidR="00327586" w:rsidRPr="00ED2522">
        <w:rPr>
          <w:color w:val="000000" w:themeColor="text1"/>
        </w:rPr>
        <w:t>.</w:t>
      </w:r>
      <w:r w:rsidR="00327586">
        <w:rPr>
          <w:color w:val="000000" w:themeColor="text1"/>
        </w:rPr>
        <w:t xml:space="preserve"> </w:t>
      </w:r>
      <w:r w:rsidR="00327586" w:rsidRPr="00ED2522">
        <w:rPr>
          <w:color w:val="000000" w:themeColor="text1"/>
        </w:rPr>
        <w:t xml:space="preserve">В состав Общественного совета могут входить граждане, проживающие на территории Республики Алтай, представители </w:t>
      </w:r>
      <w:r w:rsidR="00327586" w:rsidRPr="00ED2522">
        <w:rPr>
          <w:color w:val="000000" w:themeColor="text1"/>
        </w:rPr>
        <w:lastRenderedPageBreak/>
        <w:t xml:space="preserve">Общественной палаты Республики Алтай, общественных и иных организаций, достигшие 18 лет, имеющие высшее </w:t>
      </w:r>
      <w:r w:rsidR="0086750A">
        <w:rPr>
          <w:color w:val="000000" w:themeColor="text1"/>
        </w:rPr>
        <w:t xml:space="preserve">профессиональное </w:t>
      </w:r>
      <w:r w:rsidR="00327586" w:rsidRPr="00ED2522">
        <w:rPr>
          <w:color w:val="000000" w:themeColor="text1"/>
        </w:rPr>
        <w:t>образование или опыт работы в сфере финансов, экономики, банковского дела, аудита, науки и иных областях, смежных с направлениями деятельности Министерства.</w:t>
      </w:r>
    </w:p>
    <w:p w:rsidR="00C10D81" w:rsidRPr="00C10D81" w:rsidRDefault="00726EA8" w:rsidP="00F474DF">
      <w:pPr>
        <w:pStyle w:val="ConsPlusNormal"/>
        <w:ind w:firstLine="709"/>
        <w:jc w:val="both"/>
        <w:rPr>
          <w:color w:val="000000" w:themeColor="text1"/>
        </w:rPr>
      </w:pPr>
      <w:bookmarkStart w:id="1" w:name="P65"/>
      <w:bookmarkEnd w:id="1"/>
      <w:r>
        <w:rPr>
          <w:color w:val="000000" w:themeColor="text1"/>
        </w:rPr>
        <w:t>12</w:t>
      </w:r>
      <w:r w:rsidR="00327586" w:rsidRPr="00ED2522">
        <w:rPr>
          <w:color w:val="000000" w:themeColor="text1"/>
        </w:rPr>
        <w:t>.</w:t>
      </w:r>
      <w:r w:rsidR="00327586">
        <w:rPr>
          <w:color w:val="000000" w:themeColor="text1"/>
        </w:rPr>
        <w:t xml:space="preserve"> </w:t>
      </w:r>
      <w:r w:rsidR="00C10D81" w:rsidRPr="00C10D81">
        <w:rPr>
          <w:color w:val="000000" w:themeColor="text1"/>
        </w:rPr>
        <w:t xml:space="preserve">В состав Общественного совета не могут входить лица, замещающие государственные должности Российской Федерации и Республики Алтай, </w:t>
      </w:r>
      <w:r w:rsidR="00B42C28">
        <w:rPr>
          <w:color w:val="000000" w:themeColor="text1"/>
        </w:rPr>
        <w:t xml:space="preserve">должности федеральной государственной гражданской службы, </w:t>
      </w:r>
      <w:r w:rsidR="00C10D81" w:rsidRPr="00C10D81">
        <w:rPr>
          <w:color w:val="000000" w:themeColor="text1"/>
        </w:rPr>
        <w:t xml:space="preserve">должности государственной </w:t>
      </w:r>
      <w:r w:rsidR="003262B9">
        <w:rPr>
          <w:color w:val="000000" w:themeColor="text1"/>
        </w:rPr>
        <w:t xml:space="preserve">гражданской </w:t>
      </w:r>
      <w:r w:rsidR="00C10D81" w:rsidRPr="00C10D81">
        <w:rPr>
          <w:color w:val="000000" w:themeColor="text1"/>
        </w:rPr>
        <w:t xml:space="preserve">службы Республики Алтай, и лица, замещающие муниципальные должности и должности муниципальной службы, а также другие лица, которые в соответствии с Федеральным </w:t>
      </w:r>
      <w:hyperlink r:id="rId8" w:history="1">
        <w:r w:rsidR="00C10D81" w:rsidRPr="00C10D81">
          <w:rPr>
            <w:color w:val="000000" w:themeColor="text1"/>
          </w:rPr>
          <w:t>законом</w:t>
        </w:r>
      </w:hyperlink>
      <w:r w:rsidR="00C10D81" w:rsidRPr="00C10D81">
        <w:rPr>
          <w:color w:val="000000" w:themeColor="text1"/>
        </w:rPr>
        <w:t xml:space="preserve"> от 4 апреля 2005 года № 32-ФЗ «Об Общественной палате Российской Федерации»</w:t>
      </w:r>
      <w:r w:rsidR="00406ABC">
        <w:rPr>
          <w:color w:val="000000" w:themeColor="text1"/>
        </w:rPr>
        <w:t xml:space="preserve"> (далее – Федеральный закон № 32–ФЗ)</w:t>
      </w:r>
      <w:r w:rsidR="00C10D81" w:rsidRPr="00C10D81">
        <w:rPr>
          <w:color w:val="000000" w:themeColor="text1"/>
        </w:rPr>
        <w:t xml:space="preserve"> не могут быть членами Общественной палаты Российской Федерации.</w:t>
      </w:r>
    </w:p>
    <w:p w:rsidR="000E5D9C" w:rsidRDefault="00726EA8" w:rsidP="00F474DF">
      <w:pPr>
        <w:autoSpaceDE w:val="0"/>
        <w:autoSpaceDN w:val="0"/>
        <w:adjustRightInd w:val="0"/>
        <w:spacing w:after="0" w:afterAutospacing="0" w:line="240" w:lineRule="auto"/>
        <w:rPr>
          <w:rFonts w:ascii="Times New Roman" w:hAnsi="Times New Roman" w:cs="Times New Roman"/>
          <w:sz w:val="28"/>
          <w:szCs w:val="28"/>
        </w:rPr>
      </w:pPr>
      <w:r>
        <w:rPr>
          <w:rFonts w:ascii="Times New Roman" w:hAnsi="Times New Roman" w:cs="Times New Roman"/>
          <w:sz w:val="28"/>
          <w:szCs w:val="28"/>
        </w:rPr>
        <w:t>13</w:t>
      </w:r>
      <w:r w:rsidR="00327586" w:rsidRPr="00ED2522">
        <w:rPr>
          <w:rFonts w:ascii="Times New Roman" w:hAnsi="Times New Roman" w:cs="Times New Roman"/>
          <w:sz w:val="28"/>
          <w:szCs w:val="28"/>
        </w:rPr>
        <w:t>.</w:t>
      </w:r>
      <w:r w:rsidR="00327586">
        <w:rPr>
          <w:rFonts w:ascii="Times New Roman" w:hAnsi="Times New Roman" w:cs="Times New Roman"/>
          <w:sz w:val="28"/>
          <w:szCs w:val="28"/>
        </w:rPr>
        <w:t xml:space="preserve"> </w:t>
      </w:r>
      <w:r w:rsidR="00327586" w:rsidRPr="00ED2522">
        <w:rPr>
          <w:rFonts w:ascii="Times New Roman" w:hAnsi="Times New Roman" w:cs="Times New Roman"/>
          <w:sz w:val="28"/>
          <w:szCs w:val="28"/>
        </w:rPr>
        <w:t xml:space="preserve">Состав Общественного совета формируется </w:t>
      </w:r>
      <w:r w:rsidR="00C10D81">
        <w:rPr>
          <w:rFonts w:ascii="Times New Roman" w:hAnsi="Times New Roman" w:cs="Times New Roman"/>
          <w:sz w:val="28"/>
          <w:szCs w:val="28"/>
        </w:rPr>
        <w:t xml:space="preserve">конкурсной комиссией </w:t>
      </w:r>
      <w:r w:rsidR="00327586" w:rsidRPr="00ED2522">
        <w:rPr>
          <w:rFonts w:ascii="Times New Roman" w:hAnsi="Times New Roman" w:cs="Times New Roman"/>
          <w:sz w:val="28"/>
          <w:szCs w:val="28"/>
        </w:rPr>
        <w:t>из числа</w:t>
      </w:r>
      <w:r w:rsidR="000E5D9C">
        <w:rPr>
          <w:rFonts w:ascii="Times New Roman" w:hAnsi="Times New Roman" w:cs="Times New Roman"/>
          <w:sz w:val="28"/>
          <w:szCs w:val="28"/>
        </w:rPr>
        <w:t>:</w:t>
      </w:r>
    </w:p>
    <w:p w:rsidR="000E5D9C" w:rsidRDefault="000E5D9C" w:rsidP="00F474DF">
      <w:pPr>
        <w:autoSpaceDE w:val="0"/>
        <w:autoSpaceDN w:val="0"/>
        <w:adjustRightInd w:val="0"/>
        <w:spacing w:after="0" w:afterAutospacing="0" w:line="240" w:lineRule="auto"/>
        <w:rPr>
          <w:rFonts w:ascii="Times New Roman" w:hAnsi="Times New Roman" w:cs="Times New Roman"/>
          <w:sz w:val="28"/>
          <w:szCs w:val="28"/>
        </w:rPr>
      </w:pPr>
      <w:r>
        <w:rPr>
          <w:rFonts w:ascii="Times New Roman" w:hAnsi="Times New Roman" w:cs="Times New Roman"/>
          <w:sz w:val="28"/>
          <w:szCs w:val="28"/>
        </w:rPr>
        <w:t>а)</w:t>
      </w:r>
      <w:r w:rsidR="008A10B0">
        <w:rPr>
          <w:rFonts w:ascii="Times New Roman" w:hAnsi="Times New Roman" w:cs="Times New Roman"/>
          <w:sz w:val="28"/>
          <w:szCs w:val="28"/>
        </w:rPr>
        <w:t xml:space="preserve"> </w:t>
      </w:r>
      <w:r w:rsidR="00327586" w:rsidRPr="00ED2522">
        <w:rPr>
          <w:rFonts w:ascii="Times New Roman" w:hAnsi="Times New Roman" w:cs="Times New Roman"/>
          <w:sz w:val="28"/>
          <w:szCs w:val="28"/>
        </w:rPr>
        <w:t>кандидатов</w:t>
      </w:r>
      <w:r w:rsidR="003262B9">
        <w:rPr>
          <w:rFonts w:ascii="Times New Roman" w:hAnsi="Times New Roman" w:cs="Times New Roman"/>
          <w:sz w:val="28"/>
          <w:szCs w:val="28"/>
        </w:rPr>
        <w:t xml:space="preserve"> </w:t>
      </w:r>
      <w:r>
        <w:rPr>
          <w:rFonts w:ascii="Times New Roman" w:hAnsi="Times New Roman" w:cs="Times New Roman"/>
          <w:sz w:val="28"/>
          <w:szCs w:val="28"/>
        </w:rPr>
        <w:t>–</w:t>
      </w:r>
      <w:r w:rsidR="003262B9">
        <w:rPr>
          <w:rFonts w:ascii="Times New Roman" w:hAnsi="Times New Roman" w:cs="Times New Roman"/>
          <w:sz w:val="28"/>
          <w:szCs w:val="28"/>
        </w:rPr>
        <w:t xml:space="preserve"> </w:t>
      </w:r>
      <w:r w:rsidR="00327586" w:rsidRPr="00ED2522">
        <w:rPr>
          <w:rFonts w:ascii="Times New Roman" w:hAnsi="Times New Roman" w:cs="Times New Roman"/>
          <w:sz w:val="28"/>
          <w:szCs w:val="28"/>
        </w:rPr>
        <w:t>самовыдвиженцев</w:t>
      </w:r>
      <w:r>
        <w:rPr>
          <w:rFonts w:ascii="Times New Roman" w:hAnsi="Times New Roman" w:cs="Times New Roman"/>
          <w:sz w:val="28"/>
          <w:szCs w:val="28"/>
        </w:rPr>
        <w:t>;</w:t>
      </w:r>
    </w:p>
    <w:p w:rsidR="00C573B4" w:rsidRDefault="000E5D9C" w:rsidP="00C573B4">
      <w:pPr>
        <w:autoSpaceDE w:val="0"/>
        <w:autoSpaceDN w:val="0"/>
        <w:adjustRightInd w:val="0"/>
        <w:spacing w:after="0" w:afterAutospacing="0" w:line="240" w:lineRule="auto"/>
        <w:rPr>
          <w:rFonts w:ascii="Times New Roman" w:hAnsi="Times New Roman" w:cs="Times New Roman"/>
          <w:sz w:val="28"/>
          <w:szCs w:val="28"/>
        </w:rPr>
      </w:pPr>
      <w:r>
        <w:rPr>
          <w:rFonts w:ascii="Times New Roman" w:hAnsi="Times New Roman" w:cs="Times New Roman"/>
          <w:sz w:val="28"/>
          <w:szCs w:val="28"/>
        </w:rPr>
        <w:t>б)</w:t>
      </w:r>
      <w:r w:rsidR="009A2136">
        <w:t xml:space="preserve"> </w:t>
      </w:r>
      <w:bookmarkStart w:id="2" w:name="_GoBack"/>
      <w:bookmarkEnd w:id="2"/>
      <w:r w:rsidR="00C573B4" w:rsidRPr="00C573B4">
        <w:rPr>
          <w:rFonts w:ascii="Times New Roman" w:hAnsi="Times New Roman" w:cs="Times New Roman"/>
          <w:sz w:val="28"/>
          <w:szCs w:val="28"/>
        </w:rPr>
        <w:t>кандидатов, выдвинутых в члены Общественного совета общественными объединениями и организациями, зарегистрированными и осуществляющими деятельность на территории Республики Алтай (далее при совместном употреблении – кандидаты на включение в состав Общественного совета).</w:t>
      </w:r>
    </w:p>
    <w:p w:rsidR="00327586" w:rsidRPr="00ED2522" w:rsidRDefault="00CE2864" w:rsidP="00F474DF">
      <w:pPr>
        <w:pStyle w:val="ConsPlusNormal"/>
        <w:ind w:firstLine="709"/>
        <w:jc w:val="both"/>
      </w:pPr>
      <w:r>
        <w:t>15</w:t>
      </w:r>
      <w:r w:rsidR="00327586" w:rsidRPr="00ED2522">
        <w:t>.</w:t>
      </w:r>
      <w:r w:rsidR="00327586">
        <w:t xml:space="preserve"> </w:t>
      </w:r>
      <w:r w:rsidR="00327586" w:rsidRPr="00ED2522">
        <w:t xml:space="preserve">Решение о создании (формировании) Общественного совета принимается </w:t>
      </w:r>
      <w:r w:rsidR="008A2205">
        <w:t xml:space="preserve">Заместителем Председателя Правительства Республики Алтай, </w:t>
      </w:r>
      <w:r w:rsidR="00327586" w:rsidRPr="00ED2522">
        <w:t>министром финансов Республики Алтай (далее – Министр) в форме приказа.</w:t>
      </w:r>
    </w:p>
    <w:p w:rsidR="00327586" w:rsidRDefault="00CE2864" w:rsidP="00F474DF">
      <w:pPr>
        <w:pStyle w:val="ConsPlusNormal"/>
        <w:ind w:firstLine="709"/>
        <w:jc w:val="both"/>
      </w:pPr>
      <w:r>
        <w:t>16</w:t>
      </w:r>
      <w:r w:rsidR="00327586" w:rsidRPr="00ED2522">
        <w:t>.</w:t>
      </w:r>
      <w:r w:rsidR="00327586">
        <w:t xml:space="preserve"> </w:t>
      </w:r>
      <w:r w:rsidR="00327586" w:rsidRPr="00ED2522">
        <w:t>В целях формирования</w:t>
      </w:r>
      <w:r w:rsidR="00956A45">
        <w:t xml:space="preserve"> </w:t>
      </w:r>
      <w:r w:rsidR="00327586" w:rsidRPr="00ED2522">
        <w:t xml:space="preserve">состава Общественного совета Министерство </w:t>
      </w:r>
      <w:r w:rsidR="00E85586">
        <w:t>в течение пяти</w:t>
      </w:r>
      <w:r w:rsidR="009D3289">
        <w:t xml:space="preserve"> рабочих дней </w:t>
      </w:r>
      <w:r w:rsidR="00440D7C">
        <w:t xml:space="preserve">со дня </w:t>
      </w:r>
      <w:r w:rsidR="00FE427D">
        <w:t xml:space="preserve">принятия </w:t>
      </w:r>
      <w:r w:rsidR="009D3289">
        <w:t xml:space="preserve">приказа Министерства о создании Общественного совета </w:t>
      </w:r>
      <w:r w:rsidR="00327586" w:rsidRPr="00ED2522">
        <w:t xml:space="preserve">размещает на своем официальном сайте в информационно-телекоммуникационной сети </w:t>
      </w:r>
      <w:r w:rsidR="00C10D81">
        <w:t>«</w:t>
      </w:r>
      <w:r w:rsidR="00327586" w:rsidRPr="00ED2522">
        <w:t>Интернет</w:t>
      </w:r>
      <w:r w:rsidR="00C10D81">
        <w:t>»</w:t>
      </w:r>
      <w:r w:rsidR="00327586" w:rsidRPr="00ED2522">
        <w:t xml:space="preserve"> (далее – официальный сайт Министерства) уведомле</w:t>
      </w:r>
      <w:r w:rsidR="000B259F">
        <w:t xml:space="preserve">ние о начале процедуры </w:t>
      </w:r>
      <w:r w:rsidR="00327586" w:rsidRPr="00ED2522">
        <w:t xml:space="preserve">формирования состава Общественного совета (далее – уведомление). </w:t>
      </w:r>
    </w:p>
    <w:p w:rsidR="00327586" w:rsidRPr="00ED2522" w:rsidRDefault="00CE2864" w:rsidP="00F474DF">
      <w:pPr>
        <w:pStyle w:val="ConsPlusNormal"/>
        <w:ind w:firstLine="709"/>
        <w:jc w:val="both"/>
      </w:pPr>
      <w:r>
        <w:t>17</w:t>
      </w:r>
      <w:r w:rsidR="00327586" w:rsidRPr="00ED2522">
        <w:t>.</w:t>
      </w:r>
      <w:r w:rsidR="00327586">
        <w:t xml:space="preserve"> </w:t>
      </w:r>
      <w:r w:rsidR="00327586" w:rsidRPr="00ED2522">
        <w:t>Уведомление размещается</w:t>
      </w:r>
      <w:r w:rsidR="00CB786A">
        <w:t xml:space="preserve"> Министерством </w:t>
      </w:r>
      <w:r w:rsidR="00327586" w:rsidRPr="00ED2522">
        <w:t xml:space="preserve">на срок не менее </w:t>
      </w:r>
      <w:r w:rsidR="00956A45">
        <w:t>15</w:t>
      </w:r>
      <w:r w:rsidR="00327586" w:rsidRPr="00ED2522">
        <w:t xml:space="preserve"> рабочих дней и должно содержать следующую информацию:</w:t>
      </w:r>
    </w:p>
    <w:p w:rsidR="00327586" w:rsidRPr="00ED2522" w:rsidRDefault="00327586" w:rsidP="00F474DF">
      <w:pPr>
        <w:pStyle w:val="ConsPlusNormal"/>
        <w:ind w:firstLine="709"/>
        <w:jc w:val="both"/>
      </w:pPr>
      <w:r>
        <w:t>а</w:t>
      </w:r>
      <w:r w:rsidRPr="00ED2522">
        <w:t>)</w:t>
      </w:r>
      <w:r>
        <w:t xml:space="preserve"> </w:t>
      </w:r>
      <w:r w:rsidRPr="00ED2522">
        <w:t>порядок создания (формирования) Общественного совета;</w:t>
      </w:r>
    </w:p>
    <w:p w:rsidR="00327586" w:rsidRPr="00ED2522" w:rsidRDefault="00327586" w:rsidP="00F474DF">
      <w:pPr>
        <w:pStyle w:val="ConsPlusNormal"/>
        <w:ind w:firstLine="709"/>
        <w:jc w:val="both"/>
      </w:pPr>
      <w:r>
        <w:t>б</w:t>
      </w:r>
      <w:r w:rsidRPr="00ED2522">
        <w:t>)</w:t>
      </w:r>
      <w:r>
        <w:t xml:space="preserve"> </w:t>
      </w:r>
      <w:r w:rsidRPr="00ED2522">
        <w:t xml:space="preserve">срок и </w:t>
      </w:r>
      <w:r w:rsidR="002208A1">
        <w:t xml:space="preserve">место приема документов, указанных в </w:t>
      </w:r>
      <w:r w:rsidRPr="00ED2522">
        <w:t>пункта</w:t>
      </w:r>
      <w:r w:rsidR="002208A1">
        <w:t>х 18 и (или) 19</w:t>
      </w:r>
      <w:r w:rsidRPr="00ED2522">
        <w:t xml:space="preserve"> настоящего </w:t>
      </w:r>
      <w:r w:rsidR="002208A1">
        <w:t>Положения, направляемых кандидатами на включение в состав Общественного совета</w:t>
      </w:r>
      <w:r w:rsidRPr="00ED2522">
        <w:t>;</w:t>
      </w:r>
    </w:p>
    <w:p w:rsidR="00327586" w:rsidRPr="00ED2522" w:rsidRDefault="00327586" w:rsidP="00F474DF">
      <w:pPr>
        <w:pStyle w:val="ConsPlusNormal"/>
        <w:ind w:firstLine="709"/>
        <w:jc w:val="both"/>
      </w:pPr>
      <w:r>
        <w:t>в</w:t>
      </w:r>
      <w:r w:rsidRPr="00ED2522">
        <w:t>)</w:t>
      </w:r>
      <w:r>
        <w:t xml:space="preserve"> </w:t>
      </w:r>
      <w:r w:rsidRPr="00ED2522">
        <w:t xml:space="preserve">требования к кандидатам </w:t>
      </w:r>
      <w:r w:rsidR="00C10D81">
        <w:t xml:space="preserve">на включение в состав </w:t>
      </w:r>
      <w:r w:rsidRPr="00ED2522">
        <w:t>Общественного совета.</w:t>
      </w:r>
    </w:p>
    <w:p w:rsidR="00327586" w:rsidRPr="00ED2522" w:rsidRDefault="00205CA2" w:rsidP="00F474DF">
      <w:pPr>
        <w:pStyle w:val="ConsPlusNormal"/>
        <w:ind w:firstLine="709"/>
        <w:jc w:val="both"/>
      </w:pPr>
      <w:r>
        <w:t>18</w:t>
      </w:r>
      <w:r w:rsidR="00327586" w:rsidRPr="00ED2522">
        <w:t>.</w:t>
      </w:r>
      <w:r w:rsidR="00955243">
        <w:t xml:space="preserve"> </w:t>
      </w:r>
      <w:r>
        <w:t>Кандидаты,</w:t>
      </w:r>
      <w:r w:rsidR="00FE427D">
        <w:t xml:space="preserve"> указанные в подпункте «а» пункта 13 настоящего Положения,</w:t>
      </w:r>
      <w:r w:rsidR="00327586" w:rsidRPr="00ED2522">
        <w:t xml:space="preserve"> в течение </w:t>
      </w:r>
      <w:r w:rsidR="00956A45">
        <w:t>15</w:t>
      </w:r>
      <w:r w:rsidR="000B259F">
        <w:t xml:space="preserve"> рабочих </w:t>
      </w:r>
      <w:r w:rsidR="00327586" w:rsidRPr="00ED2522">
        <w:t xml:space="preserve">дней со дня размещения </w:t>
      </w:r>
      <w:r w:rsidR="00C10D81">
        <w:t>уведомления</w:t>
      </w:r>
      <w:r w:rsidR="00327586" w:rsidRPr="00ED2522">
        <w:t xml:space="preserve"> на официальном сайте Министерства, представля</w:t>
      </w:r>
      <w:r w:rsidR="00ED663E">
        <w:t>ю</w:t>
      </w:r>
      <w:r w:rsidR="00327586" w:rsidRPr="00ED2522">
        <w:t>т</w:t>
      </w:r>
      <w:r w:rsidR="00C10D81">
        <w:t xml:space="preserve"> лично</w:t>
      </w:r>
      <w:r w:rsidR="009266E1">
        <w:t xml:space="preserve"> </w:t>
      </w:r>
      <w:r w:rsidR="00C573B4" w:rsidRPr="00C573B4">
        <w:t>или через организацию федеральной почтовой связи, иную организацию, осуществляющую доставку корреспонденции,</w:t>
      </w:r>
      <w:r w:rsidR="00C573B4" w:rsidRPr="00ED2522">
        <w:t xml:space="preserve"> в</w:t>
      </w:r>
      <w:r w:rsidR="00937442">
        <w:t xml:space="preserve"> Министерство по адресу: Республика Алтай, г. Горно-Алтайск, ул.</w:t>
      </w:r>
      <w:r w:rsidR="00A42E45">
        <w:t xml:space="preserve"> В.И.</w:t>
      </w:r>
      <w:r w:rsidR="00937442">
        <w:t xml:space="preserve"> </w:t>
      </w:r>
      <w:proofErr w:type="spellStart"/>
      <w:r w:rsidR="00937442">
        <w:t>Чаптынова</w:t>
      </w:r>
      <w:proofErr w:type="spellEnd"/>
      <w:r w:rsidR="00937442">
        <w:t>, д. 24</w:t>
      </w:r>
      <w:r w:rsidR="00327586" w:rsidRPr="00ED2522">
        <w:t xml:space="preserve"> </w:t>
      </w:r>
      <w:r w:rsidR="00D5066C" w:rsidRPr="00937442">
        <w:t>кабинет №</w:t>
      </w:r>
      <w:r w:rsidR="0070134F" w:rsidRPr="00937442">
        <w:t xml:space="preserve"> 109</w:t>
      </w:r>
      <w:r w:rsidR="00D5066C" w:rsidRPr="00937442">
        <w:t xml:space="preserve"> </w:t>
      </w:r>
      <w:r w:rsidR="00937442" w:rsidRPr="00937442">
        <w:t xml:space="preserve">(далее – кабинет № 109) </w:t>
      </w:r>
      <w:r w:rsidR="00327586" w:rsidRPr="00937442">
        <w:t>следующие документы:</w:t>
      </w:r>
    </w:p>
    <w:p w:rsidR="00327586" w:rsidRPr="00ED2522" w:rsidRDefault="00327586" w:rsidP="00F474DF">
      <w:pPr>
        <w:pStyle w:val="ConsPlusNormal"/>
        <w:ind w:firstLine="709"/>
        <w:jc w:val="both"/>
      </w:pPr>
      <w:r>
        <w:lastRenderedPageBreak/>
        <w:t>а</w:t>
      </w:r>
      <w:r w:rsidRPr="00ED2522">
        <w:t>)</w:t>
      </w:r>
      <w:r>
        <w:t xml:space="preserve"> </w:t>
      </w:r>
      <w:hyperlink w:anchor="P180" w:history="1">
        <w:r w:rsidRPr="00ED2522">
          <w:t>заявление</w:t>
        </w:r>
      </w:hyperlink>
      <w:r w:rsidRPr="00ED2522">
        <w:t xml:space="preserve"> о включении в</w:t>
      </w:r>
      <w:r w:rsidR="00C10D81">
        <w:t xml:space="preserve"> состав </w:t>
      </w:r>
      <w:r w:rsidRPr="00ED2522">
        <w:t>Общественн</w:t>
      </w:r>
      <w:r w:rsidR="00C10D81">
        <w:t>ого</w:t>
      </w:r>
      <w:r w:rsidRPr="00ED2522">
        <w:t xml:space="preserve"> совет</w:t>
      </w:r>
      <w:r w:rsidR="00C10D81">
        <w:t>а</w:t>
      </w:r>
      <w:r w:rsidR="00FE427D">
        <w:t xml:space="preserve"> (далее – заявление)</w:t>
      </w:r>
      <w:r w:rsidRPr="00ED2522">
        <w:t xml:space="preserve"> по форме согласно приложению № 1 к настоящему </w:t>
      </w:r>
      <w:r w:rsidR="008A2205">
        <w:t>Положению</w:t>
      </w:r>
      <w:r w:rsidRPr="00ED2522">
        <w:t>;</w:t>
      </w:r>
    </w:p>
    <w:p w:rsidR="00327586" w:rsidRPr="00ED2522" w:rsidRDefault="00327586" w:rsidP="00F474DF">
      <w:pPr>
        <w:pStyle w:val="ConsPlusNormal"/>
        <w:ind w:firstLine="709"/>
        <w:jc w:val="both"/>
      </w:pPr>
      <w:r>
        <w:t>б</w:t>
      </w:r>
      <w:r w:rsidRPr="00ED2522">
        <w:t>)</w:t>
      </w:r>
      <w:r>
        <w:t xml:space="preserve"> </w:t>
      </w:r>
      <w:hyperlink w:anchor="P223" w:history="1">
        <w:r w:rsidRPr="00ED2522">
          <w:t>анкету</w:t>
        </w:r>
      </w:hyperlink>
      <w:r w:rsidRPr="00ED2522">
        <w:t xml:space="preserve"> кандидата </w:t>
      </w:r>
      <w:r w:rsidR="00205CA2">
        <w:t xml:space="preserve">на включение в состав </w:t>
      </w:r>
      <w:r w:rsidRPr="00ED2522">
        <w:t xml:space="preserve">Общественного совета по форме согласно приложению № 2 к настоящему </w:t>
      </w:r>
      <w:r w:rsidR="008A2205">
        <w:t>Положению</w:t>
      </w:r>
      <w:r w:rsidRPr="00ED2522">
        <w:t>;</w:t>
      </w:r>
    </w:p>
    <w:p w:rsidR="00327586" w:rsidRPr="00ED2522" w:rsidRDefault="00327586" w:rsidP="00F474DF">
      <w:pPr>
        <w:pStyle w:val="ConsPlusNormal"/>
        <w:ind w:firstLine="709"/>
        <w:jc w:val="both"/>
      </w:pPr>
      <w:r>
        <w:t>в</w:t>
      </w:r>
      <w:r w:rsidRPr="00ED2522">
        <w:t>)</w:t>
      </w:r>
      <w:r>
        <w:t xml:space="preserve"> </w:t>
      </w:r>
      <w:hyperlink w:anchor="P282" w:history="1">
        <w:r w:rsidRPr="00ED2522">
          <w:t>согласие</w:t>
        </w:r>
      </w:hyperlink>
      <w:r w:rsidRPr="00ED2522">
        <w:t xml:space="preserve"> на обработку персональных данных по форме согласно приложению № 3 к настоящему </w:t>
      </w:r>
      <w:r w:rsidR="008A2205">
        <w:t>Положению</w:t>
      </w:r>
      <w:r w:rsidRPr="00ED2522">
        <w:t>.</w:t>
      </w:r>
    </w:p>
    <w:p w:rsidR="00C573B4" w:rsidRDefault="00205CA2" w:rsidP="00B32F3C">
      <w:pPr>
        <w:autoSpaceDE w:val="0"/>
        <w:autoSpaceDN w:val="0"/>
        <w:adjustRightInd w:val="0"/>
        <w:spacing w:after="0" w:afterAutospacing="0" w:line="240" w:lineRule="auto"/>
        <w:rPr>
          <w:rFonts w:ascii="Times New Roman" w:hAnsi="Times New Roman" w:cs="Times New Roman"/>
          <w:sz w:val="28"/>
          <w:szCs w:val="28"/>
        </w:rPr>
      </w:pPr>
      <w:r>
        <w:rPr>
          <w:rFonts w:ascii="Times New Roman" w:hAnsi="Times New Roman" w:cs="Times New Roman"/>
          <w:sz w:val="28"/>
          <w:szCs w:val="28"/>
        </w:rPr>
        <w:t>19</w:t>
      </w:r>
      <w:r w:rsidR="00327586" w:rsidRPr="00ED2522">
        <w:rPr>
          <w:rFonts w:ascii="Times New Roman" w:hAnsi="Times New Roman" w:cs="Times New Roman"/>
          <w:sz w:val="28"/>
          <w:szCs w:val="28"/>
        </w:rPr>
        <w:t xml:space="preserve">. </w:t>
      </w:r>
      <w:r w:rsidR="00C573B4" w:rsidRPr="00C573B4">
        <w:rPr>
          <w:rFonts w:ascii="Times New Roman" w:hAnsi="Times New Roman" w:cs="Times New Roman"/>
          <w:sz w:val="28"/>
          <w:szCs w:val="28"/>
        </w:rPr>
        <w:t>Кандидаты, указанные в подпункте «б» пункта 13 настоящего Положения, помимо документов, указанных в пункте 18 настоящего Положения, представляют лично или через организацию федеральной почтовой связи, иную организацию осуществляющую доставку корреспонденции, в кабинет № 109 решение о выдвижении кандидата, принятое общественным объединением и (или) организацией, зарегистрированной и осуществляющей деятельность на территории Республики Алтай.</w:t>
      </w:r>
    </w:p>
    <w:p w:rsidR="00C573B4" w:rsidRDefault="004C5054" w:rsidP="00F474DF">
      <w:pPr>
        <w:autoSpaceDE w:val="0"/>
        <w:autoSpaceDN w:val="0"/>
        <w:adjustRightInd w:val="0"/>
        <w:spacing w:after="0" w:afterAutospacing="0" w:line="240" w:lineRule="auto"/>
        <w:rPr>
          <w:rFonts w:ascii="Times New Roman" w:hAnsi="Times New Roman" w:cs="Times New Roman"/>
          <w:sz w:val="28"/>
          <w:szCs w:val="28"/>
        </w:rPr>
      </w:pPr>
      <w:r>
        <w:rPr>
          <w:rFonts w:ascii="Times New Roman" w:hAnsi="Times New Roman" w:cs="Times New Roman"/>
          <w:sz w:val="28"/>
          <w:szCs w:val="28"/>
        </w:rPr>
        <w:t>20</w:t>
      </w:r>
      <w:r w:rsidR="00C573B4">
        <w:t>.</w:t>
      </w:r>
      <w:r w:rsidR="00C573B4" w:rsidRPr="00C573B4">
        <w:rPr>
          <w:rFonts w:ascii="Times New Roman" w:hAnsi="Times New Roman" w:cs="Times New Roman"/>
          <w:sz w:val="28"/>
          <w:szCs w:val="28"/>
        </w:rPr>
        <w:t xml:space="preserve"> Поступившие в Министерство от кандидатов на включение в состав Общественного совета документы, указанные в пунктах 18, 19 настоящего Положения, в день их поступления в Министерство регистрируются административно – финансовым отделом Министерства в журнале регистрации, который должен быть пронумерован, прошнурован и скреплен печатью Министерства, с указанием даты и времени их поступления.</w:t>
      </w:r>
    </w:p>
    <w:p w:rsidR="00FD2202" w:rsidRDefault="001362DF">
      <w:pPr>
        <w:autoSpaceDE w:val="0"/>
        <w:autoSpaceDN w:val="0"/>
        <w:adjustRightInd w:val="0"/>
        <w:spacing w:after="0" w:afterAutospacing="0" w:line="240" w:lineRule="auto"/>
      </w:pPr>
      <w:r>
        <w:rPr>
          <w:rFonts w:ascii="Times New Roman" w:hAnsi="Times New Roman" w:cs="Times New Roman"/>
          <w:sz w:val="28"/>
          <w:szCs w:val="24"/>
        </w:rPr>
        <w:t>2</w:t>
      </w:r>
      <w:r w:rsidR="00FD2202" w:rsidRPr="009B6D88">
        <w:rPr>
          <w:rFonts w:ascii="Times New Roman" w:hAnsi="Times New Roman" w:cs="Times New Roman"/>
          <w:sz w:val="28"/>
          <w:szCs w:val="24"/>
        </w:rPr>
        <w:t>1</w:t>
      </w:r>
      <w:r w:rsidR="00EA2514">
        <w:rPr>
          <w:rFonts w:ascii="Times New Roman" w:hAnsi="Times New Roman" w:cs="Times New Roman"/>
          <w:sz w:val="28"/>
          <w:szCs w:val="24"/>
        </w:rPr>
        <w:t>.</w:t>
      </w:r>
      <w:r w:rsidR="00FD2202" w:rsidRPr="009B6D88">
        <w:rPr>
          <w:rFonts w:ascii="Times New Roman" w:hAnsi="Times New Roman" w:cs="Times New Roman"/>
          <w:sz w:val="28"/>
          <w:szCs w:val="24"/>
        </w:rPr>
        <w:t xml:space="preserve"> Министерство в течение </w:t>
      </w:r>
      <w:r w:rsidR="00E85586">
        <w:rPr>
          <w:rFonts w:ascii="Times New Roman" w:hAnsi="Times New Roman" w:cs="Times New Roman"/>
          <w:sz w:val="28"/>
          <w:szCs w:val="24"/>
        </w:rPr>
        <w:t>одного</w:t>
      </w:r>
      <w:r w:rsidR="00FD2202" w:rsidRPr="009B6D88">
        <w:rPr>
          <w:rFonts w:ascii="Times New Roman" w:hAnsi="Times New Roman" w:cs="Times New Roman"/>
          <w:sz w:val="28"/>
          <w:szCs w:val="24"/>
        </w:rPr>
        <w:t xml:space="preserve"> рабочего дня со дня окончания срока приема предложений формирует список кандидатов</w:t>
      </w:r>
      <w:r w:rsidR="00BD312D">
        <w:rPr>
          <w:rFonts w:ascii="Times New Roman" w:hAnsi="Times New Roman" w:cs="Times New Roman"/>
          <w:sz w:val="28"/>
          <w:szCs w:val="24"/>
        </w:rPr>
        <w:t xml:space="preserve"> на включение в состав </w:t>
      </w:r>
      <w:r w:rsidR="00FD2202" w:rsidRPr="009B6D88">
        <w:rPr>
          <w:rFonts w:ascii="Times New Roman" w:hAnsi="Times New Roman" w:cs="Times New Roman"/>
          <w:sz w:val="28"/>
          <w:szCs w:val="24"/>
        </w:rPr>
        <w:t xml:space="preserve"> </w:t>
      </w:r>
      <w:r w:rsidR="00BD312D">
        <w:rPr>
          <w:rFonts w:ascii="Times New Roman" w:hAnsi="Times New Roman" w:cs="Times New Roman"/>
          <w:sz w:val="28"/>
          <w:szCs w:val="24"/>
        </w:rPr>
        <w:t>О</w:t>
      </w:r>
      <w:r w:rsidR="00FD2202" w:rsidRPr="009B6D88">
        <w:rPr>
          <w:rFonts w:ascii="Times New Roman" w:hAnsi="Times New Roman" w:cs="Times New Roman"/>
          <w:sz w:val="28"/>
          <w:szCs w:val="24"/>
        </w:rPr>
        <w:t xml:space="preserve">бщественного совета, и передает его вместе с документами, указанными в </w:t>
      </w:r>
      <w:hyperlink r:id="rId9" w:history="1">
        <w:r w:rsidR="00FD2202" w:rsidRPr="00BD312D">
          <w:rPr>
            <w:rFonts w:ascii="Times New Roman" w:hAnsi="Times New Roman" w:cs="Times New Roman"/>
            <w:sz w:val="28"/>
            <w:szCs w:val="24"/>
          </w:rPr>
          <w:t>пунктах 17</w:t>
        </w:r>
      </w:hyperlink>
      <w:r w:rsidR="00FD2202" w:rsidRPr="009B6D88">
        <w:rPr>
          <w:rFonts w:ascii="Times New Roman" w:hAnsi="Times New Roman" w:cs="Times New Roman"/>
          <w:sz w:val="28"/>
          <w:szCs w:val="24"/>
        </w:rPr>
        <w:t xml:space="preserve"> и </w:t>
      </w:r>
      <w:r w:rsidR="00BD312D">
        <w:rPr>
          <w:rFonts w:ascii="Times New Roman" w:hAnsi="Times New Roman" w:cs="Times New Roman"/>
          <w:sz w:val="28"/>
          <w:szCs w:val="24"/>
        </w:rPr>
        <w:t xml:space="preserve">(или) </w:t>
      </w:r>
      <w:r w:rsidR="00FD2202" w:rsidRPr="009B6D88">
        <w:rPr>
          <w:rFonts w:ascii="Times New Roman" w:hAnsi="Times New Roman" w:cs="Times New Roman"/>
          <w:sz w:val="28"/>
          <w:szCs w:val="24"/>
        </w:rPr>
        <w:t>18 настоящего Положения, в конкурсную комиссию.</w:t>
      </w:r>
    </w:p>
    <w:p w:rsidR="00BD312D" w:rsidRDefault="001362DF" w:rsidP="00F474DF">
      <w:pPr>
        <w:pStyle w:val="ConsPlusNormal"/>
        <w:ind w:firstLine="709"/>
        <w:jc w:val="both"/>
        <w:rPr>
          <w:szCs w:val="24"/>
        </w:rPr>
      </w:pPr>
      <w:r>
        <w:rPr>
          <w:szCs w:val="24"/>
        </w:rPr>
        <w:t>22</w:t>
      </w:r>
      <w:r w:rsidR="00FD2202" w:rsidRPr="009B6D88">
        <w:rPr>
          <w:szCs w:val="24"/>
        </w:rPr>
        <w:t>. Конкурсная комиссия в течение 14 рабочих дней со дня получения</w:t>
      </w:r>
      <w:r w:rsidR="00A42E45">
        <w:rPr>
          <w:szCs w:val="24"/>
        </w:rPr>
        <w:t xml:space="preserve"> от </w:t>
      </w:r>
      <w:r w:rsidR="009B22FD">
        <w:rPr>
          <w:szCs w:val="24"/>
        </w:rPr>
        <w:t>Министерства</w:t>
      </w:r>
      <w:r w:rsidR="00FD2202" w:rsidRPr="009B6D88">
        <w:rPr>
          <w:szCs w:val="24"/>
        </w:rPr>
        <w:t xml:space="preserve"> документов, </w:t>
      </w:r>
      <w:r w:rsidR="00FD2202" w:rsidRPr="00D10921">
        <w:rPr>
          <w:szCs w:val="24"/>
        </w:rPr>
        <w:t xml:space="preserve">указанных в </w:t>
      </w:r>
      <w:hyperlink w:anchor="Par1" w:history="1">
        <w:r w:rsidR="00FD2202" w:rsidRPr="00BD312D">
          <w:rPr>
            <w:szCs w:val="24"/>
          </w:rPr>
          <w:t>пунктах 1</w:t>
        </w:r>
        <w:r>
          <w:rPr>
            <w:szCs w:val="24"/>
          </w:rPr>
          <w:t>8</w:t>
        </w:r>
        <w:r w:rsidR="00FD2202" w:rsidRPr="00BD312D">
          <w:rPr>
            <w:szCs w:val="24"/>
          </w:rPr>
          <w:t xml:space="preserve"> и </w:t>
        </w:r>
        <w:r w:rsidR="00BD312D">
          <w:rPr>
            <w:szCs w:val="24"/>
          </w:rPr>
          <w:t xml:space="preserve">(или) </w:t>
        </w:r>
        <w:r w:rsidR="00FD2202" w:rsidRPr="00BD312D">
          <w:rPr>
            <w:szCs w:val="24"/>
          </w:rPr>
          <w:t>1</w:t>
        </w:r>
        <w:r>
          <w:rPr>
            <w:szCs w:val="24"/>
          </w:rPr>
          <w:t>9</w:t>
        </w:r>
        <w:r w:rsidR="00FD2202" w:rsidRPr="00BD312D">
          <w:rPr>
            <w:szCs w:val="24"/>
          </w:rPr>
          <w:t xml:space="preserve"> </w:t>
        </w:r>
      </w:hyperlink>
      <w:r w:rsidR="00FD2202" w:rsidRPr="00D10921">
        <w:rPr>
          <w:szCs w:val="24"/>
        </w:rPr>
        <w:t>настоящего Положения, рассматривает на заседании конкурсной комиссии</w:t>
      </w:r>
      <w:r w:rsidR="00FD2202" w:rsidRPr="009B6D88">
        <w:rPr>
          <w:szCs w:val="24"/>
        </w:rPr>
        <w:t xml:space="preserve"> документы</w:t>
      </w:r>
      <w:r w:rsidR="00BD312D">
        <w:rPr>
          <w:szCs w:val="24"/>
        </w:rPr>
        <w:t>,</w:t>
      </w:r>
      <w:r w:rsidR="00FD2202" w:rsidRPr="009B6D88">
        <w:rPr>
          <w:szCs w:val="24"/>
        </w:rPr>
        <w:t xml:space="preserve"> представленные кандидатами на включение в состав Общественного совета.</w:t>
      </w:r>
    </w:p>
    <w:p w:rsidR="00B13A15" w:rsidRDefault="001362DF" w:rsidP="00F474DF">
      <w:pPr>
        <w:pStyle w:val="ConsPlusNormal"/>
        <w:ind w:firstLine="709"/>
        <w:jc w:val="both"/>
      </w:pPr>
      <w:r>
        <w:t>23</w:t>
      </w:r>
      <w:r w:rsidR="00327586" w:rsidRPr="00ED2522">
        <w:t>.</w:t>
      </w:r>
      <w:r w:rsidR="00327586">
        <w:t xml:space="preserve"> </w:t>
      </w:r>
      <w:r w:rsidR="00327586" w:rsidRPr="00ED2522">
        <w:t xml:space="preserve">Решение </w:t>
      </w:r>
      <w:r w:rsidR="00B13A15">
        <w:t xml:space="preserve">о </w:t>
      </w:r>
      <w:r w:rsidR="00327586" w:rsidRPr="00ED2522">
        <w:t xml:space="preserve">включении </w:t>
      </w:r>
      <w:r w:rsidR="00B13A15">
        <w:t xml:space="preserve">(об отказе </w:t>
      </w:r>
      <w:r w:rsidR="0024240C">
        <w:t>в</w:t>
      </w:r>
      <w:r w:rsidR="00B13A15">
        <w:t xml:space="preserve">о включении) </w:t>
      </w:r>
      <w:r w:rsidR="00327586" w:rsidRPr="00ED2522">
        <w:t>кандидата в состав Общественного совета</w:t>
      </w:r>
      <w:r w:rsidR="00B13A15">
        <w:t xml:space="preserve"> </w:t>
      </w:r>
      <w:r w:rsidR="00327586" w:rsidRPr="00ED2522">
        <w:t>принимается</w:t>
      </w:r>
      <w:r w:rsidR="00B42C28">
        <w:t xml:space="preserve"> </w:t>
      </w:r>
      <w:r w:rsidR="00315D8C">
        <w:t xml:space="preserve">конкурсной комиссией </w:t>
      </w:r>
      <w:r w:rsidR="00B13A15">
        <w:t>по результатам конкурсных процедур, включающих в себя:</w:t>
      </w:r>
    </w:p>
    <w:p w:rsidR="0024240C" w:rsidRDefault="009B2E99" w:rsidP="00F474DF">
      <w:pPr>
        <w:pStyle w:val="ConsPlusNormal"/>
        <w:ind w:firstLine="709"/>
        <w:jc w:val="both"/>
      </w:pPr>
      <w:r>
        <w:t>а</w:t>
      </w:r>
      <w:r w:rsidR="00B13A15">
        <w:t xml:space="preserve">) рассмотрение представленных кандидатами </w:t>
      </w:r>
      <w:r w:rsidR="00BD312D">
        <w:rPr>
          <w:szCs w:val="24"/>
        </w:rPr>
        <w:t xml:space="preserve">на включение в состав Общественного совета </w:t>
      </w:r>
      <w:r w:rsidR="00B13A15" w:rsidRPr="00DD0ACE">
        <w:t>документов</w:t>
      </w:r>
      <w:r w:rsidR="00ED663E">
        <w:t>,</w:t>
      </w:r>
      <w:r w:rsidR="00B13A15">
        <w:t xml:space="preserve"> указанны</w:t>
      </w:r>
      <w:r w:rsidR="00B06F20">
        <w:t>х</w:t>
      </w:r>
      <w:r w:rsidR="00B13A15">
        <w:t xml:space="preserve"> в пунктах 1</w:t>
      </w:r>
      <w:r w:rsidR="001362DF">
        <w:t>8</w:t>
      </w:r>
      <w:r w:rsidR="00B06F20">
        <w:t xml:space="preserve"> </w:t>
      </w:r>
      <w:r w:rsidR="00BD312D">
        <w:t>и (или)</w:t>
      </w:r>
      <w:r w:rsidR="00B13A15">
        <w:t xml:space="preserve"> 1</w:t>
      </w:r>
      <w:r w:rsidR="001362DF">
        <w:t>9</w:t>
      </w:r>
      <w:r w:rsidR="00B13A15">
        <w:t xml:space="preserve"> настоящего </w:t>
      </w:r>
      <w:r w:rsidR="00BD312D">
        <w:t>Положения</w:t>
      </w:r>
      <w:r w:rsidR="00B13A15">
        <w:t>.</w:t>
      </w:r>
      <w:r w:rsidR="00B06F20">
        <w:t xml:space="preserve"> </w:t>
      </w:r>
    </w:p>
    <w:p w:rsidR="00B13A15" w:rsidRDefault="00B13A15" w:rsidP="00F474DF">
      <w:pPr>
        <w:pStyle w:val="ConsPlusNormal"/>
        <w:ind w:firstLine="709"/>
        <w:jc w:val="both"/>
      </w:pPr>
      <w:r>
        <w:t xml:space="preserve">При этом </w:t>
      </w:r>
      <w:r w:rsidR="0024240C">
        <w:t>основанием для отказа</w:t>
      </w:r>
      <w:r>
        <w:t xml:space="preserve"> </w:t>
      </w:r>
      <w:r w:rsidR="0024240C">
        <w:t>в</w:t>
      </w:r>
      <w:r>
        <w:t>о включени</w:t>
      </w:r>
      <w:r w:rsidR="0024240C">
        <w:t>е</w:t>
      </w:r>
      <w:r>
        <w:t xml:space="preserve"> </w:t>
      </w:r>
      <w:r w:rsidRPr="00ED2522">
        <w:t>кандидата</w:t>
      </w:r>
      <w:r w:rsidR="00AC2077">
        <w:t xml:space="preserve"> на включение</w:t>
      </w:r>
      <w:r w:rsidRPr="00ED2522">
        <w:t xml:space="preserve"> в состав Общественного совета</w:t>
      </w:r>
      <w:r>
        <w:t xml:space="preserve"> </w:t>
      </w:r>
      <w:r w:rsidR="0024240C">
        <w:t>является одно из следующих оснований</w:t>
      </w:r>
      <w:r>
        <w:t>:</w:t>
      </w:r>
    </w:p>
    <w:p w:rsidR="00327586" w:rsidRPr="00ED2522" w:rsidRDefault="00327586" w:rsidP="00F474DF">
      <w:pPr>
        <w:pStyle w:val="ConsPlusNormal"/>
        <w:ind w:firstLine="709"/>
        <w:jc w:val="both"/>
      </w:pPr>
      <w:r w:rsidRPr="00ED2522">
        <w:t xml:space="preserve">кандидат </w:t>
      </w:r>
      <w:r w:rsidR="004B7907">
        <w:rPr>
          <w:szCs w:val="24"/>
        </w:rPr>
        <w:t>на включение в состав Общественного совета</w:t>
      </w:r>
      <w:r w:rsidR="004B7907" w:rsidRPr="00ED2522">
        <w:t xml:space="preserve"> </w:t>
      </w:r>
      <w:r w:rsidRPr="00ED2522">
        <w:t xml:space="preserve">является лицом, указанным в пункте </w:t>
      </w:r>
      <w:r w:rsidR="00771CB2">
        <w:t>12</w:t>
      </w:r>
      <w:r w:rsidRPr="00ED2522">
        <w:t xml:space="preserve"> настоящего </w:t>
      </w:r>
      <w:r w:rsidR="004B7907">
        <w:t>Положения</w:t>
      </w:r>
      <w:r w:rsidRPr="00ED2522">
        <w:t>;</w:t>
      </w:r>
    </w:p>
    <w:p w:rsidR="00327586" w:rsidRDefault="00327586" w:rsidP="00F474DF">
      <w:pPr>
        <w:pStyle w:val="ConsPlusNormal"/>
        <w:ind w:firstLine="709"/>
        <w:jc w:val="both"/>
      </w:pPr>
      <w:r w:rsidRPr="00ED2522">
        <w:t xml:space="preserve">пропущен срок подачи заявления, указанный в пункте </w:t>
      </w:r>
      <w:r w:rsidR="00771CB2">
        <w:t>1</w:t>
      </w:r>
      <w:r w:rsidR="00200A54">
        <w:t>8</w:t>
      </w:r>
      <w:r w:rsidRPr="00ED2522">
        <w:t xml:space="preserve"> настоящего </w:t>
      </w:r>
      <w:r w:rsidR="004B7907">
        <w:t>Положения</w:t>
      </w:r>
      <w:r w:rsidRPr="00ED2522">
        <w:t>;</w:t>
      </w:r>
    </w:p>
    <w:p w:rsidR="003F46BC" w:rsidRPr="00ED2522" w:rsidRDefault="009D1D75" w:rsidP="00F474DF">
      <w:pPr>
        <w:pStyle w:val="ConsPlusNormal"/>
        <w:ind w:firstLine="709"/>
        <w:jc w:val="both"/>
      </w:pPr>
      <w:r>
        <w:t>н</w:t>
      </w:r>
      <w:r w:rsidR="004B7907">
        <w:t xml:space="preserve">епредставление </w:t>
      </w:r>
      <w:r w:rsidR="003F46BC">
        <w:t xml:space="preserve">кандидатом </w:t>
      </w:r>
      <w:r w:rsidR="004B7907">
        <w:rPr>
          <w:szCs w:val="24"/>
        </w:rPr>
        <w:t>на включение в состав Общественного совета</w:t>
      </w:r>
      <w:r w:rsidR="004B7907">
        <w:t xml:space="preserve"> </w:t>
      </w:r>
      <w:r w:rsidR="003F46BC">
        <w:t>документов, указанных в пунктах 1</w:t>
      </w:r>
      <w:r w:rsidR="00200A54">
        <w:t>8</w:t>
      </w:r>
      <w:r w:rsidR="004B7907">
        <w:t xml:space="preserve"> и (или)</w:t>
      </w:r>
      <w:r w:rsidR="009B2E99">
        <w:t xml:space="preserve"> </w:t>
      </w:r>
      <w:r w:rsidR="003F46BC">
        <w:t>1</w:t>
      </w:r>
      <w:r w:rsidR="00200A54">
        <w:t>9</w:t>
      </w:r>
      <w:r w:rsidR="003F46BC">
        <w:t xml:space="preserve"> настоящего </w:t>
      </w:r>
      <w:r w:rsidR="004B7907">
        <w:t>Положения</w:t>
      </w:r>
      <w:r w:rsidR="003F46BC">
        <w:t>;</w:t>
      </w:r>
    </w:p>
    <w:p w:rsidR="00327586" w:rsidRDefault="00327586" w:rsidP="00ED663E">
      <w:pPr>
        <w:pStyle w:val="ConsPlusNormal"/>
        <w:ind w:firstLine="709"/>
        <w:jc w:val="both"/>
      </w:pPr>
      <w:r w:rsidRPr="00ED2522">
        <w:t xml:space="preserve">на момент подачи </w:t>
      </w:r>
      <w:r w:rsidR="00200A54">
        <w:t xml:space="preserve">заявления </w:t>
      </w:r>
      <w:r w:rsidR="009D1D75">
        <w:t>кандидатами</w:t>
      </w:r>
      <w:r w:rsidR="00ED663E">
        <w:t xml:space="preserve"> на включение в состав Общественного совета</w:t>
      </w:r>
      <w:r w:rsidR="00200A54">
        <w:t>,</w:t>
      </w:r>
      <w:r w:rsidRPr="00ED2522">
        <w:t xml:space="preserve"> общее количество поданных заявлений, в отношении которых не может быть принято решение об отказе во включении кандида</w:t>
      </w:r>
      <w:r w:rsidR="00200A54">
        <w:t>тов</w:t>
      </w:r>
      <w:r w:rsidRPr="00ED2522">
        <w:t xml:space="preserve"> </w:t>
      </w:r>
      <w:r w:rsidRPr="00ED2522">
        <w:lastRenderedPageBreak/>
        <w:t xml:space="preserve">в состав Общественного совета по основаниям, указанным в подпунктах </w:t>
      </w:r>
      <w:r>
        <w:t>«а»</w:t>
      </w:r>
      <w:r w:rsidRPr="00ED2522">
        <w:t xml:space="preserve"> и </w:t>
      </w:r>
      <w:r>
        <w:t>«б»</w:t>
      </w:r>
      <w:r w:rsidRPr="00ED2522">
        <w:t xml:space="preserve"> настоящего пункта, превышает максимальное количество членов Общественного совета, указанное в пункте </w:t>
      </w:r>
      <w:r w:rsidR="00771CB2">
        <w:t>10</w:t>
      </w:r>
      <w:r w:rsidRPr="00ED2522">
        <w:t xml:space="preserve"> </w:t>
      </w:r>
      <w:r w:rsidR="009D3289">
        <w:t xml:space="preserve">настоящего </w:t>
      </w:r>
      <w:r w:rsidR="004B7907">
        <w:t>Положения</w:t>
      </w:r>
      <w:r w:rsidR="00200A54">
        <w:t>;</w:t>
      </w:r>
    </w:p>
    <w:p w:rsidR="0024240C" w:rsidRDefault="009B2E99">
      <w:pPr>
        <w:pStyle w:val="ConsPlusNormal"/>
        <w:ind w:firstLine="709"/>
        <w:jc w:val="both"/>
      </w:pPr>
      <w:r>
        <w:t>б</w:t>
      </w:r>
      <w:r w:rsidR="00B13A15">
        <w:t xml:space="preserve">) </w:t>
      </w:r>
      <w:r w:rsidR="0024240C">
        <w:t xml:space="preserve">проведение </w:t>
      </w:r>
      <w:r w:rsidR="00B13A15">
        <w:t>индивидуально</w:t>
      </w:r>
      <w:r w:rsidR="0024240C">
        <w:t>го</w:t>
      </w:r>
      <w:r w:rsidR="00B13A15">
        <w:t xml:space="preserve"> собеседовани</w:t>
      </w:r>
      <w:r w:rsidR="0024240C">
        <w:t>я</w:t>
      </w:r>
      <w:r w:rsidR="00B13A15">
        <w:t xml:space="preserve"> с кандидатами</w:t>
      </w:r>
      <w:r w:rsidR="00200A54">
        <w:t xml:space="preserve"> на включение в состав Общественного совета</w:t>
      </w:r>
      <w:r w:rsidR="00B13A15">
        <w:t xml:space="preserve"> в целях выявления </w:t>
      </w:r>
      <w:r w:rsidR="00B13A15" w:rsidRPr="009F4245">
        <w:t>уровн</w:t>
      </w:r>
      <w:r w:rsidR="00B13A15">
        <w:t>я</w:t>
      </w:r>
      <w:r w:rsidR="00B13A15" w:rsidRPr="009F4245">
        <w:t xml:space="preserve"> подготовки, деловы</w:t>
      </w:r>
      <w:r w:rsidR="00B13A15">
        <w:t>х</w:t>
      </w:r>
      <w:r w:rsidR="00B13A15" w:rsidRPr="009F4245">
        <w:t>, личны</w:t>
      </w:r>
      <w:r w:rsidR="00B13A15">
        <w:t>х</w:t>
      </w:r>
      <w:r w:rsidR="00B13A15" w:rsidRPr="009F4245">
        <w:t xml:space="preserve"> качеств, потенциальны</w:t>
      </w:r>
      <w:r w:rsidR="00B13A15">
        <w:t>х</w:t>
      </w:r>
      <w:r w:rsidR="00B13A15" w:rsidRPr="009F4245">
        <w:t xml:space="preserve"> способност</w:t>
      </w:r>
      <w:r w:rsidR="00B13A15">
        <w:t>ей</w:t>
      </w:r>
      <w:r w:rsidR="0024240C">
        <w:t xml:space="preserve">, </w:t>
      </w:r>
      <w:r w:rsidR="00B13A15" w:rsidRPr="009F4245">
        <w:t xml:space="preserve">возможности максимально эффективной работы в Общественном совете. </w:t>
      </w:r>
    </w:p>
    <w:p w:rsidR="00FD2202" w:rsidRDefault="00B13A15">
      <w:pPr>
        <w:pStyle w:val="ConsPlusNormal"/>
        <w:ind w:firstLine="709"/>
        <w:jc w:val="both"/>
      </w:pPr>
      <w:r w:rsidRPr="009F4245">
        <w:t>При этом член</w:t>
      </w:r>
      <w:r>
        <w:t>ами</w:t>
      </w:r>
      <w:r w:rsidRPr="009F4245">
        <w:t xml:space="preserve"> </w:t>
      </w:r>
      <w:r w:rsidR="00E35FB0">
        <w:t xml:space="preserve">конкурсной </w:t>
      </w:r>
      <w:r>
        <w:t>к</w:t>
      </w:r>
      <w:r w:rsidRPr="009F4245">
        <w:t xml:space="preserve">омиссии должны учитывать уровень </w:t>
      </w:r>
      <w:r w:rsidR="009D1D75">
        <w:t xml:space="preserve">профессионального </w:t>
      </w:r>
      <w:r w:rsidRPr="009F4245">
        <w:t>образования, профессиональные знания, опыт и навыки работы, степень участия в разработках и реализации значимых проектов и программ, решении практических задач</w:t>
      </w:r>
      <w:r w:rsidR="004B7907">
        <w:t xml:space="preserve"> кандидатов </w:t>
      </w:r>
      <w:r w:rsidR="004B7907">
        <w:rPr>
          <w:szCs w:val="24"/>
        </w:rPr>
        <w:t>на включение в состав Общественного совета</w:t>
      </w:r>
      <w:r w:rsidRPr="009F4245">
        <w:t>.</w:t>
      </w:r>
    </w:p>
    <w:p w:rsidR="00F27527" w:rsidRDefault="00200A54" w:rsidP="00F27527">
      <w:pPr>
        <w:pStyle w:val="ConsPlusNormal"/>
        <w:ind w:firstLine="709"/>
        <w:jc w:val="both"/>
        <w:rPr>
          <w:szCs w:val="24"/>
        </w:rPr>
      </w:pPr>
      <w:r>
        <w:rPr>
          <w:szCs w:val="24"/>
        </w:rPr>
        <w:t>24</w:t>
      </w:r>
      <w:r w:rsidR="00EA2514">
        <w:rPr>
          <w:szCs w:val="24"/>
        </w:rPr>
        <w:t>.</w:t>
      </w:r>
      <w:r w:rsidR="00D92845">
        <w:rPr>
          <w:szCs w:val="24"/>
        </w:rPr>
        <w:t xml:space="preserve"> На основании решения к</w:t>
      </w:r>
      <w:r w:rsidR="00FD2202" w:rsidRPr="009B6D88">
        <w:rPr>
          <w:szCs w:val="24"/>
        </w:rPr>
        <w:t xml:space="preserve">онкурсной комиссии в срок, указанный в пункте </w:t>
      </w:r>
      <w:r>
        <w:rPr>
          <w:szCs w:val="24"/>
        </w:rPr>
        <w:t>22</w:t>
      </w:r>
      <w:r w:rsidRPr="009B6D88">
        <w:rPr>
          <w:szCs w:val="24"/>
        </w:rPr>
        <w:t xml:space="preserve"> </w:t>
      </w:r>
      <w:r w:rsidR="00FD2202" w:rsidRPr="009B6D88">
        <w:rPr>
          <w:szCs w:val="24"/>
        </w:rPr>
        <w:t xml:space="preserve">настоящего Положения, Министерством </w:t>
      </w:r>
      <w:r w:rsidR="004B7907">
        <w:rPr>
          <w:szCs w:val="24"/>
        </w:rPr>
        <w:t>принимается</w:t>
      </w:r>
      <w:r w:rsidR="004B7907" w:rsidRPr="009B6D88">
        <w:rPr>
          <w:szCs w:val="24"/>
        </w:rPr>
        <w:t xml:space="preserve"> </w:t>
      </w:r>
      <w:r w:rsidR="00FD2202" w:rsidRPr="009B6D88">
        <w:rPr>
          <w:szCs w:val="24"/>
        </w:rPr>
        <w:t xml:space="preserve">приказ об утверждении состава </w:t>
      </w:r>
      <w:r w:rsidR="00D92845">
        <w:rPr>
          <w:szCs w:val="24"/>
        </w:rPr>
        <w:t>Общественного совета.</w:t>
      </w:r>
    </w:p>
    <w:p w:rsidR="00C573B4" w:rsidRDefault="00726EA8" w:rsidP="00F27527">
      <w:pPr>
        <w:pStyle w:val="ConsPlusNormal"/>
        <w:ind w:firstLine="709"/>
        <w:jc w:val="both"/>
      </w:pPr>
      <w:r>
        <w:t>2</w:t>
      </w:r>
      <w:r w:rsidR="00200A54">
        <w:t>5</w:t>
      </w:r>
      <w:r w:rsidR="00327586" w:rsidRPr="00ED2522">
        <w:t xml:space="preserve">. </w:t>
      </w:r>
      <w:r w:rsidR="00C573B4" w:rsidRPr="00C573B4">
        <w:t>Кандидаты, указанные в абзаце шестом подпункта «а» пункта 23 настоящего Положения и отвечающие требованиям, установленным в пункте 11 настоящего Положения, по их письменному заявлению о включении в резерв Общественного совета для замещения выбывших членов из состава Общественного совета по форме согласно приложению № 4 к настоящему Положению включаются приказом Министерства в резерв Общественного совета для замещения выбывших членов из состава Общественного совета.</w:t>
      </w:r>
    </w:p>
    <w:p w:rsidR="00327586" w:rsidRPr="00ED2522" w:rsidRDefault="00726EA8" w:rsidP="00A42E45">
      <w:pPr>
        <w:pStyle w:val="ConsPlusNormal"/>
        <w:ind w:firstLine="709"/>
        <w:jc w:val="both"/>
      </w:pPr>
      <w:r>
        <w:t>2</w:t>
      </w:r>
      <w:r w:rsidR="00200A54">
        <w:t>6</w:t>
      </w:r>
      <w:r w:rsidR="00327586" w:rsidRPr="00ED2522">
        <w:t>.</w:t>
      </w:r>
      <w:r w:rsidR="00327586">
        <w:t xml:space="preserve"> </w:t>
      </w:r>
      <w:r w:rsidR="00327586" w:rsidRPr="00ED2522">
        <w:t xml:space="preserve">В течение </w:t>
      </w:r>
      <w:r w:rsidR="00E85586">
        <w:t>пяти</w:t>
      </w:r>
      <w:r w:rsidR="00327586" w:rsidRPr="00ED2522">
        <w:t xml:space="preserve"> рабочих дней со дня </w:t>
      </w:r>
      <w:r w:rsidR="006924F5">
        <w:t xml:space="preserve">принятия </w:t>
      </w:r>
      <w:r w:rsidR="00003B97">
        <w:t>Министерством</w:t>
      </w:r>
      <w:r w:rsidR="00327586" w:rsidRPr="00ED2522">
        <w:t xml:space="preserve"> приказа, указанного в пункте </w:t>
      </w:r>
      <w:r w:rsidR="00200A54">
        <w:t>24</w:t>
      </w:r>
      <w:r w:rsidR="00327586" w:rsidRPr="00ED2522">
        <w:t xml:space="preserve"> настоящего</w:t>
      </w:r>
      <w:r w:rsidR="00E253E7">
        <w:t xml:space="preserve"> Положения</w:t>
      </w:r>
      <w:r w:rsidR="00003B97">
        <w:t xml:space="preserve">, Министерство размещает </w:t>
      </w:r>
      <w:r w:rsidR="00B74F5F">
        <w:t>информацию о составе Общественного совета</w:t>
      </w:r>
      <w:r w:rsidR="00327586" w:rsidRPr="00ED2522">
        <w:t xml:space="preserve"> на официальном сайте</w:t>
      </w:r>
      <w:r w:rsidR="00003B97">
        <w:t xml:space="preserve"> Министерства</w:t>
      </w:r>
      <w:r w:rsidR="00B74F5F">
        <w:t xml:space="preserve"> и</w:t>
      </w:r>
      <w:r w:rsidR="000B259F">
        <w:t xml:space="preserve"> направляет кандидатам</w:t>
      </w:r>
      <w:r w:rsidR="000B2A26">
        <w:t xml:space="preserve"> на включение </w:t>
      </w:r>
      <w:r w:rsidR="009D1D75">
        <w:t>в</w:t>
      </w:r>
      <w:r w:rsidR="000B2A26">
        <w:t xml:space="preserve"> состав Общественного совета</w:t>
      </w:r>
      <w:r w:rsidR="00CF3488">
        <w:t xml:space="preserve"> </w:t>
      </w:r>
      <w:r w:rsidR="00CF3488" w:rsidRPr="00CF3488">
        <w:t xml:space="preserve">уведомление о </w:t>
      </w:r>
      <w:r w:rsidR="00CF3488" w:rsidRPr="00ED2522">
        <w:t xml:space="preserve"> включении (об отказе во включении) в </w:t>
      </w:r>
      <w:r w:rsidR="00CF3488">
        <w:t xml:space="preserve">состав </w:t>
      </w:r>
      <w:r w:rsidR="00CF3488" w:rsidRPr="00ED2522">
        <w:t>Общественного совета</w:t>
      </w:r>
      <w:r w:rsidR="00CF3488">
        <w:t>, а также о включении в резерв Общественного совета для замещения выбывших членов из состава Общественного совета</w:t>
      </w:r>
      <w:r w:rsidR="00CF3488" w:rsidRPr="00CF3488">
        <w:t xml:space="preserve"> в письменном виде</w:t>
      </w:r>
      <w:r w:rsidR="00A42E45">
        <w:t xml:space="preserve"> </w:t>
      </w:r>
      <w:r w:rsidR="002A3FED" w:rsidRPr="002A3FED">
        <w:t>через организации федеральной почтовой связи заказным письмом с уведомлением о вручении в</w:t>
      </w:r>
      <w:r w:rsidR="00CF3488" w:rsidRPr="00CF3488">
        <w:t xml:space="preserve"> адрес, указанн</w:t>
      </w:r>
      <w:r w:rsidR="002A3FED">
        <w:t>ый</w:t>
      </w:r>
      <w:r w:rsidR="00CF3488" w:rsidRPr="00CF3488">
        <w:t xml:space="preserve"> </w:t>
      </w:r>
      <w:r w:rsidR="00A42E45">
        <w:t>кандидатом на включение в состав Общественного совета</w:t>
      </w:r>
      <w:r w:rsidR="00CF3488" w:rsidRPr="00CF3488">
        <w:t xml:space="preserve"> в заявлении.</w:t>
      </w:r>
    </w:p>
    <w:p w:rsidR="00327586" w:rsidRPr="00ED2522" w:rsidRDefault="00726EA8" w:rsidP="00F474DF">
      <w:pPr>
        <w:pStyle w:val="ConsPlusNormal"/>
        <w:ind w:firstLine="709"/>
        <w:jc w:val="both"/>
      </w:pPr>
      <w:r>
        <w:t>2</w:t>
      </w:r>
      <w:r w:rsidR="00CF3488">
        <w:t>7</w:t>
      </w:r>
      <w:r w:rsidR="00327586">
        <w:t>.</w:t>
      </w:r>
      <w:r w:rsidR="00FE565D">
        <w:t xml:space="preserve"> </w:t>
      </w:r>
      <w:r w:rsidR="00327586" w:rsidRPr="00ED2522">
        <w:t xml:space="preserve">Срок полномочий членов Общественного совета </w:t>
      </w:r>
      <w:r w:rsidR="00003B97" w:rsidRPr="00DD0ACE">
        <w:t xml:space="preserve">истекает через </w:t>
      </w:r>
      <w:r w:rsidR="00E85586">
        <w:t>три</w:t>
      </w:r>
      <w:r w:rsidR="00CF3488" w:rsidRPr="00DD0ACE">
        <w:t xml:space="preserve"> </w:t>
      </w:r>
      <w:r w:rsidR="00003B97" w:rsidRPr="00DD0ACE">
        <w:t xml:space="preserve">года со дня </w:t>
      </w:r>
      <w:r w:rsidR="000B2A26" w:rsidRPr="00DD0ACE">
        <w:t xml:space="preserve">принятия </w:t>
      </w:r>
      <w:r w:rsidR="00FE565D" w:rsidRPr="00DD0ACE">
        <w:t>М</w:t>
      </w:r>
      <w:r w:rsidR="00003B97" w:rsidRPr="00DD0ACE">
        <w:t>инистерством приказа о</w:t>
      </w:r>
      <w:r w:rsidR="0034328C" w:rsidRPr="00DD0ACE">
        <w:t>б утвер</w:t>
      </w:r>
      <w:r w:rsidR="0034328C">
        <w:t>ждении состава</w:t>
      </w:r>
      <w:r w:rsidR="00003B97">
        <w:t xml:space="preserve"> Общественного совета.</w:t>
      </w:r>
    </w:p>
    <w:p w:rsidR="00327586" w:rsidRPr="00ED2522" w:rsidRDefault="00726EA8" w:rsidP="00F474DF">
      <w:pPr>
        <w:pStyle w:val="ConsPlusNormal"/>
        <w:ind w:firstLine="709"/>
        <w:jc w:val="both"/>
      </w:pPr>
      <w:r>
        <w:t>2</w:t>
      </w:r>
      <w:r w:rsidR="00CF3488">
        <w:t>8</w:t>
      </w:r>
      <w:r w:rsidR="00327586">
        <w:t xml:space="preserve">. </w:t>
      </w:r>
      <w:r w:rsidR="00327586" w:rsidRPr="00ED2522">
        <w:t xml:space="preserve">За </w:t>
      </w:r>
      <w:r w:rsidR="00E85586">
        <w:t>три</w:t>
      </w:r>
      <w:r w:rsidR="000B2A26" w:rsidRPr="00ED2522">
        <w:t xml:space="preserve"> </w:t>
      </w:r>
      <w:r w:rsidR="00327586" w:rsidRPr="00ED2522">
        <w:t xml:space="preserve">месяца до истечения срока полномочий действующего состава Общественного совета Министр инициирует процедуру формирования нового состава </w:t>
      </w:r>
      <w:r w:rsidR="00327586" w:rsidRPr="00050B0A">
        <w:t xml:space="preserve">Общественного совета в порядке, установленном </w:t>
      </w:r>
      <w:r w:rsidR="00327586">
        <w:t xml:space="preserve">настоящим </w:t>
      </w:r>
      <w:r w:rsidR="008A2205">
        <w:t>Положением</w:t>
      </w:r>
      <w:r w:rsidR="00327586" w:rsidRPr="00ED2522">
        <w:t>.</w:t>
      </w:r>
    </w:p>
    <w:p w:rsidR="00327586" w:rsidRPr="00ED2522" w:rsidRDefault="00726EA8" w:rsidP="00F474DF">
      <w:pPr>
        <w:pStyle w:val="ConsPlusNormal"/>
        <w:ind w:firstLine="709"/>
        <w:jc w:val="both"/>
        <w:rPr>
          <w:color w:val="000000" w:themeColor="text1"/>
        </w:rPr>
      </w:pPr>
      <w:r>
        <w:t>2</w:t>
      </w:r>
      <w:r w:rsidR="00CF3488">
        <w:t>9</w:t>
      </w:r>
      <w:r w:rsidR="00327586" w:rsidRPr="00ED2522">
        <w:t>.</w:t>
      </w:r>
      <w:r w:rsidR="00327586" w:rsidRPr="00ED2522">
        <w:rPr>
          <w:color w:val="000000" w:themeColor="text1"/>
        </w:rPr>
        <w:t xml:space="preserve"> Полномочия члена Общественного совета Министерства прекращаются в случае:</w:t>
      </w:r>
    </w:p>
    <w:p w:rsidR="00327586" w:rsidRPr="00ED2522" w:rsidRDefault="00327586" w:rsidP="00F474DF">
      <w:pPr>
        <w:pStyle w:val="ConsPlusNormal"/>
        <w:ind w:firstLine="709"/>
        <w:jc w:val="both"/>
        <w:rPr>
          <w:color w:val="000000" w:themeColor="text1"/>
        </w:rPr>
      </w:pPr>
      <w:r>
        <w:rPr>
          <w:color w:val="000000" w:themeColor="text1"/>
        </w:rPr>
        <w:t>а</w:t>
      </w:r>
      <w:r w:rsidRPr="00ED2522">
        <w:rPr>
          <w:color w:val="000000" w:themeColor="text1"/>
        </w:rPr>
        <w:t>)</w:t>
      </w:r>
      <w:r>
        <w:rPr>
          <w:color w:val="000000" w:themeColor="text1"/>
        </w:rPr>
        <w:t xml:space="preserve"> </w:t>
      </w:r>
      <w:r w:rsidRPr="00ED2522">
        <w:rPr>
          <w:color w:val="000000" w:themeColor="text1"/>
        </w:rPr>
        <w:t>подачи им заявления о выходе из состава Общественного совета;</w:t>
      </w:r>
    </w:p>
    <w:p w:rsidR="00327586" w:rsidRPr="00ED2522" w:rsidRDefault="00327586" w:rsidP="00F474DF">
      <w:pPr>
        <w:pStyle w:val="ConsPlusNormal"/>
        <w:ind w:firstLine="709"/>
        <w:jc w:val="both"/>
        <w:rPr>
          <w:color w:val="000000" w:themeColor="text1"/>
        </w:rPr>
      </w:pPr>
      <w:r>
        <w:rPr>
          <w:color w:val="000000" w:themeColor="text1"/>
        </w:rPr>
        <w:t>б</w:t>
      </w:r>
      <w:r w:rsidRPr="00ED2522">
        <w:rPr>
          <w:color w:val="000000" w:themeColor="text1"/>
        </w:rPr>
        <w:t>)</w:t>
      </w:r>
      <w:r>
        <w:rPr>
          <w:color w:val="000000" w:themeColor="text1"/>
        </w:rPr>
        <w:t xml:space="preserve"> </w:t>
      </w:r>
      <w:r w:rsidRPr="00ED2522">
        <w:rPr>
          <w:color w:val="000000" w:themeColor="text1"/>
        </w:rPr>
        <w:t>истечения срока его полномочий</w:t>
      </w:r>
      <w:r w:rsidR="000B2A26">
        <w:rPr>
          <w:color w:val="000000" w:themeColor="text1"/>
        </w:rPr>
        <w:t>, у</w:t>
      </w:r>
      <w:r w:rsidR="00ED663E">
        <w:rPr>
          <w:color w:val="000000" w:themeColor="text1"/>
        </w:rPr>
        <w:t>становленног</w:t>
      </w:r>
      <w:r w:rsidR="000B2A26">
        <w:rPr>
          <w:color w:val="000000" w:themeColor="text1"/>
        </w:rPr>
        <w:t>о пунктом 2</w:t>
      </w:r>
      <w:r w:rsidR="006F661A">
        <w:rPr>
          <w:color w:val="000000" w:themeColor="text1"/>
        </w:rPr>
        <w:t>7</w:t>
      </w:r>
      <w:r w:rsidR="000B2A26">
        <w:rPr>
          <w:color w:val="000000" w:themeColor="text1"/>
        </w:rPr>
        <w:t xml:space="preserve"> настоящего Положения</w:t>
      </w:r>
      <w:r w:rsidRPr="00ED2522">
        <w:rPr>
          <w:color w:val="000000" w:themeColor="text1"/>
        </w:rPr>
        <w:t>;</w:t>
      </w:r>
    </w:p>
    <w:p w:rsidR="00327586" w:rsidRPr="00ED2522" w:rsidRDefault="00327586" w:rsidP="00F474DF">
      <w:pPr>
        <w:pStyle w:val="ConsPlusNormal"/>
        <w:ind w:firstLine="709"/>
        <w:jc w:val="both"/>
        <w:rPr>
          <w:color w:val="000000" w:themeColor="text1"/>
        </w:rPr>
      </w:pPr>
      <w:r>
        <w:rPr>
          <w:color w:val="000000" w:themeColor="text1"/>
        </w:rPr>
        <w:t>в</w:t>
      </w:r>
      <w:r w:rsidRPr="00ED2522">
        <w:rPr>
          <w:color w:val="000000" w:themeColor="text1"/>
        </w:rPr>
        <w:t>)</w:t>
      </w:r>
      <w:r>
        <w:rPr>
          <w:color w:val="000000" w:themeColor="text1"/>
        </w:rPr>
        <w:t xml:space="preserve"> </w:t>
      </w:r>
      <w:r w:rsidRPr="00ED2522">
        <w:rPr>
          <w:color w:val="000000" w:themeColor="text1"/>
        </w:rPr>
        <w:t xml:space="preserve">неявки на </w:t>
      </w:r>
      <w:r w:rsidR="00003B97">
        <w:rPr>
          <w:color w:val="000000" w:themeColor="text1"/>
        </w:rPr>
        <w:t xml:space="preserve">3 </w:t>
      </w:r>
      <w:r w:rsidRPr="00ED2522">
        <w:rPr>
          <w:color w:val="000000" w:themeColor="text1"/>
        </w:rPr>
        <w:t>и более заседания Общественного совета по неуважительным причинам;</w:t>
      </w:r>
    </w:p>
    <w:p w:rsidR="00327586" w:rsidRPr="00ED2522" w:rsidRDefault="00327586" w:rsidP="00F474DF">
      <w:pPr>
        <w:pStyle w:val="ConsPlusNormal"/>
        <w:ind w:firstLine="709"/>
        <w:jc w:val="both"/>
        <w:rPr>
          <w:color w:val="000000" w:themeColor="text1"/>
        </w:rPr>
      </w:pPr>
      <w:r>
        <w:rPr>
          <w:color w:val="000000" w:themeColor="text1"/>
        </w:rPr>
        <w:t>г</w:t>
      </w:r>
      <w:r w:rsidRPr="00ED2522">
        <w:rPr>
          <w:color w:val="000000" w:themeColor="text1"/>
        </w:rPr>
        <w:t>)</w:t>
      </w:r>
      <w:r w:rsidR="00003B97" w:rsidRPr="00003B97">
        <w:rPr>
          <w:color w:val="000000" w:themeColor="text1"/>
        </w:rPr>
        <w:t xml:space="preserve"> </w:t>
      </w:r>
      <w:r w:rsidRPr="005842DC">
        <w:rPr>
          <w:color w:val="000000" w:themeColor="text1"/>
        </w:rPr>
        <w:t>наз</w:t>
      </w:r>
      <w:r w:rsidRPr="00ED2522">
        <w:rPr>
          <w:color w:val="000000" w:themeColor="text1"/>
        </w:rPr>
        <w:t xml:space="preserve">начения его на государственную должность Российской Федерации, государственную должность </w:t>
      </w:r>
      <w:r w:rsidR="00003B97">
        <w:rPr>
          <w:color w:val="000000" w:themeColor="text1"/>
        </w:rPr>
        <w:t>Республики Алтай</w:t>
      </w:r>
      <w:r w:rsidRPr="00ED2522">
        <w:rPr>
          <w:color w:val="000000" w:themeColor="text1"/>
        </w:rPr>
        <w:t xml:space="preserve">, должность государственной гражданской службы </w:t>
      </w:r>
      <w:r w:rsidR="005842DC" w:rsidRPr="00C10D81">
        <w:rPr>
          <w:color w:val="000000" w:themeColor="text1"/>
        </w:rPr>
        <w:t>Российской Федерации и Республики Алтай</w:t>
      </w:r>
      <w:r w:rsidRPr="00ED2522">
        <w:rPr>
          <w:color w:val="000000" w:themeColor="text1"/>
        </w:rPr>
        <w:t>, должности муниципальной службы, избрания на выборную должность в органах местного самоуправления</w:t>
      </w:r>
      <w:r w:rsidR="000B2A26">
        <w:rPr>
          <w:color w:val="000000" w:themeColor="text1"/>
        </w:rPr>
        <w:t xml:space="preserve"> в Республике Алтай</w:t>
      </w:r>
      <w:r w:rsidRPr="00ED2522">
        <w:rPr>
          <w:color w:val="000000" w:themeColor="text1"/>
        </w:rPr>
        <w:t>;</w:t>
      </w:r>
    </w:p>
    <w:p w:rsidR="00327586" w:rsidRPr="00ED2522" w:rsidRDefault="00327586" w:rsidP="00F474DF">
      <w:pPr>
        <w:pStyle w:val="ConsPlusNormal"/>
        <w:ind w:firstLine="709"/>
        <w:jc w:val="both"/>
        <w:rPr>
          <w:color w:val="000000" w:themeColor="text1"/>
        </w:rPr>
      </w:pPr>
      <w:r>
        <w:rPr>
          <w:color w:val="000000" w:themeColor="text1"/>
        </w:rPr>
        <w:t>д</w:t>
      </w:r>
      <w:r w:rsidRPr="00ED2522">
        <w:rPr>
          <w:color w:val="000000" w:themeColor="text1"/>
        </w:rPr>
        <w:t>)</w:t>
      </w:r>
      <w:r>
        <w:rPr>
          <w:color w:val="000000" w:themeColor="text1"/>
        </w:rPr>
        <w:t xml:space="preserve"> </w:t>
      </w:r>
      <w:r w:rsidRPr="00ED2522">
        <w:rPr>
          <w:color w:val="000000" w:themeColor="text1"/>
        </w:rPr>
        <w:t xml:space="preserve">выезд его за пределы </w:t>
      </w:r>
      <w:r w:rsidR="000B2A26">
        <w:rPr>
          <w:color w:val="000000" w:themeColor="text1"/>
        </w:rPr>
        <w:t xml:space="preserve">территории </w:t>
      </w:r>
      <w:r w:rsidRPr="00ED2522">
        <w:rPr>
          <w:color w:val="000000" w:themeColor="text1"/>
        </w:rPr>
        <w:t>Республики Алтай на постоянное место жительства;</w:t>
      </w:r>
    </w:p>
    <w:p w:rsidR="00327586" w:rsidRPr="00ED2522" w:rsidRDefault="00327586" w:rsidP="00F474DF">
      <w:pPr>
        <w:pStyle w:val="ConsPlusNormal"/>
        <w:ind w:firstLine="709"/>
        <w:jc w:val="both"/>
        <w:rPr>
          <w:color w:val="000000" w:themeColor="text1"/>
        </w:rPr>
      </w:pPr>
      <w:r>
        <w:rPr>
          <w:color w:val="000000" w:themeColor="text1"/>
        </w:rPr>
        <w:t>е</w:t>
      </w:r>
      <w:r w:rsidRPr="00ED2522">
        <w:rPr>
          <w:color w:val="000000" w:themeColor="text1"/>
        </w:rPr>
        <w:t>)</w:t>
      </w:r>
      <w:r>
        <w:rPr>
          <w:color w:val="000000" w:themeColor="text1"/>
        </w:rPr>
        <w:t xml:space="preserve"> </w:t>
      </w:r>
      <w:r w:rsidRPr="00ED2522">
        <w:rPr>
          <w:color w:val="000000" w:themeColor="text1"/>
        </w:rPr>
        <w:t xml:space="preserve">вступления в законную силу вынесенного в отношении </w:t>
      </w:r>
      <w:r w:rsidR="000B2A26">
        <w:rPr>
          <w:color w:val="000000" w:themeColor="text1"/>
        </w:rPr>
        <w:t xml:space="preserve">него </w:t>
      </w:r>
      <w:r w:rsidRPr="00ED2522">
        <w:rPr>
          <w:color w:val="000000" w:themeColor="text1"/>
        </w:rPr>
        <w:t>обвинительного приговора суда;</w:t>
      </w:r>
    </w:p>
    <w:p w:rsidR="00327586" w:rsidRPr="00ED2522" w:rsidRDefault="00327586" w:rsidP="00F474DF">
      <w:pPr>
        <w:pStyle w:val="ConsPlusNormal"/>
        <w:ind w:firstLine="709"/>
        <w:jc w:val="both"/>
        <w:rPr>
          <w:color w:val="000000" w:themeColor="text1"/>
        </w:rPr>
      </w:pPr>
      <w:r>
        <w:rPr>
          <w:color w:val="000000" w:themeColor="text1"/>
        </w:rPr>
        <w:t>ж</w:t>
      </w:r>
      <w:r w:rsidRPr="00ED2522">
        <w:rPr>
          <w:color w:val="000000" w:themeColor="text1"/>
        </w:rPr>
        <w:t>)</w:t>
      </w:r>
      <w:r>
        <w:rPr>
          <w:color w:val="000000" w:themeColor="text1"/>
        </w:rPr>
        <w:t xml:space="preserve"> </w:t>
      </w:r>
      <w:r w:rsidRPr="00ED2522">
        <w:rPr>
          <w:color w:val="000000" w:themeColor="text1"/>
        </w:rPr>
        <w:t>признания его недееспособным, ограниченно дееспособным, безвестно отсутствующим или умершим на основании решения суда, вступившего в законную силу;</w:t>
      </w:r>
    </w:p>
    <w:p w:rsidR="00327586" w:rsidRPr="00ED2522" w:rsidRDefault="00327586" w:rsidP="00F474DF">
      <w:pPr>
        <w:pStyle w:val="ConsPlusNormal"/>
        <w:ind w:firstLine="709"/>
        <w:jc w:val="both"/>
        <w:rPr>
          <w:color w:val="000000" w:themeColor="text1"/>
        </w:rPr>
      </w:pPr>
      <w:r>
        <w:rPr>
          <w:color w:val="000000" w:themeColor="text1"/>
        </w:rPr>
        <w:t>з</w:t>
      </w:r>
      <w:r w:rsidRPr="00ED2522">
        <w:rPr>
          <w:color w:val="000000" w:themeColor="text1"/>
        </w:rPr>
        <w:t>)</w:t>
      </w:r>
      <w:r>
        <w:rPr>
          <w:color w:val="000000" w:themeColor="text1"/>
        </w:rPr>
        <w:t xml:space="preserve"> </w:t>
      </w:r>
      <w:r w:rsidRPr="00ED2522">
        <w:rPr>
          <w:color w:val="000000" w:themeColor="text1"/>
        </w:rPr>
        <w:t>выхода из гражданства Российской Федерации;</w:t>
      </w:r>
    </w:p>
    <w:p w:rsidR="00327586" w:rsidRPr="00ED2522" w:rsidRDefault="00327586" w:rsidP="00F474DF">
      <w:pPr>
        <w:pStyle w:val="ConsPlusNormal"/>
        <w:ind w:firstLine="709"/>
        <w:jc w:val="both"/>
        <w:rPr>
          <w:color w:val="000000" w:themeColor="text1"/>
        </w:rPr>
      </w:pPr>
      <w:r>
        <w:rPr>
          <w:color w:val="000000" w:themeColor="text1"/>
        </w:rPr>
        <w:t>и</w:t>
      </w:r>
      <w:r w:rsidRPr="00ED2522">
        <w:rPr>
          <w:color w:val="000000" w:themeColor="text1"/>
        </w:rPr>
        <w:t>)</w:t>
      </w:r>
      <w:r>
        <w:rPr>
          <w:color w:val="000000" w:themeColor="text1"/>
        </w:rPr>
        <w:t xml:space="preserve"> </w:t>
      </w:r>
      <w:r w:rsidRPr="00ED2522">
        <w:rPr>
          <w:color w:val="000000" w:themeColor="text1"/>
        </w:rPr>
        <w:t>его смерти;</w:t>
      </w:r>
    </w:p>
    <w:p w:rsidR="00327586" w:rsidRPr="00ED2522" w:rsidRDefault="00327586" w:rsidP="00F474DF">
      <w:pPr>
        <w:pStyle w:val="ConsPlusNormal"/>
        <w:ind w:firstLine="709"/>
        <w:jc w:val="both"/>
        <w:rPr>
          <w:color w:val="000000" w:themeColor="text1"/>
        </w:rPr>
      </w:pPr>
      <w:r>
        <w:rPr>
          <w:color w:val="000000" w:themeColor="text1"/>
        </w:rPr>
        <w:t>к</w:t>
      </w:r>
      <w:r w:rsidRPr="00ED2522">
        <w:rPr>
          <w:color w:val="000000" w:themeColor="text1"/>
        </w:rPr>
        <w:t>)</w:t>
      </w:r>
      <w:r>
        <w:rPr>
          <w:color w:val="000000" w:themeColor="text1"/>
        </w:rPr>
        <w:t xml:space="preserve"> </w:t>
      </w:r>
      <w:r w:rsidRPr="00ED2522">
        <w:rPr>
          <w:color w:val="000000" w:themeColor="text1"/>
        </w:rPr>
        <w:t>по иным основаниям, перечисленным в</w:t>
      </w:r>
      <w:r w:rsidR="00406ABC">
        <w:rPr>
          <w:color w:val="000000" w:themeColor="text1"/>
        </w:rPr>
        <w:t xml:space="preserve"> части </w:t>
      </w:r>
      <w:r w:rsidR="009D3289">
        <w:rPr>
          <w:color w:val="000000" w:themeColor="text1"/>
        </w:rPr>
        <w:t>1</w:t>
      </w:r>
      <w:r w:rsidR="00406ABC">
        <w:rPr>
          <w:color w:val="000000" w:themeColor="text1"/>
        </w:rPr>
        <w:t xml:space="preserve"> статьи </w:t>
      </w:r>
      <w:r w:rsidR="009D3289">
        <w:rPr>
          <w:color w:val="000000" w:themeColor="text1"/>
        </w:rPr>
        <w:t>1</w:t>
      </w:r>
      <w:r w:rsidR="00440D7C">
        <w:rPr>
          <w:color w:val="000000" w:themeColor="text1"/>
        </w:rPr>
        <w:t>5</w:t>
      </w:r>
      <w:r w:rsidR="00315D8C">
        <w:rPr>
          <w:color w:val="000000" w:themeColor="text1"/>
        </w:rPr>
        <w:t xml:space="preserve"> Федерального</w:t>
      </w:r>
      <w:r w:rsidRPr="00ED2522">
        <w:rPr>
          <w:color w:val="000000" w:themeColor="text1"/>
        </w:rPr>
        <w:t xml:space="preserve"> </w:t>
      </w:r>
      <w:hyperlink r:id="rId10" w:history="1">
        <w:r w:rsidR="00315D8C" w:rsidRPr="00ED2522">
          <w:rPr>
            <w:color w:val="000000" w:themeColor="text1"/>
          </w:rPr>
          <w:t>закон</w:t>
        </w:r>
      </w:hyperlink>
      <w:r w:rsidR="00315D8C">
        <w:rPr>
          <w:color w:val="000000" w:themeColor="text1"/>
        </w:rPr>
        <w:t>а</w:t>
      </w:r>
      <w:r w:rsidRPr="00ED2522">
        <w:rPr>
          <w:color w:val="000000" w:themeColor="text1"/>
        </w:rPr>
        <w:t xml:space="preserve"> № 32-</w:t>
      </w:r>
      <w:r w:rsidR="008A2205">
        <w:rPr>
          <w:color w:val="000000" w:themeColor="text1"/>
        </w:rPr>
        <w:t>Ф</w:t>
      </w:r>
      <w:r w:rsidRPr="00ED2522">
        <w:rPr>
          <w:color w:val="000000" w:themeColor="text1"/>
        </w:rPr>
        <w:t>З</w:t>
      </w:r>
      <w:r w:rsidR="008A2205">
        <w:rPr>
          <w:color w:val="000000" w:themeColor="text1"/>
        </w:rPr>
        <w:t>.</w:t>
      </w:r>
    </w:p>
    <w:p w:rsidR="00327586" w:rsidRPr="00ED2522" w:rsidRDefault="00327586" w:rsidP="00F474DF">
      <w:pPr>
        <w:pStyle w:val="ConsPlusNormal"/>
        <w:ind w:firstLine="709"/>
        <w:jc w:val="both"/>
        <w:rPr>
          <w:color w:val="000000" w:themeColor="text1"/>
        </w:rPr>
      </w:pPr>
      <w:r w:rsidRPr="00ED2522">
        <w:rPr>
          <w:color w:val="000000" w:themeColor="text1"/>
        </w:rPr>
        <w:t xml:space="preserve">В случае, предусмотренном </w:t>
      </w:r>
      <w:hyperlink w:anchor="P131" w:history="1">
        <w:r w:rsidRPr="00ED2522">
          <w:rPr>
            <w:color w:val="000000" w:themeColor="text1"/>
          </w:rPr>
          <w:t xml:space="preserve">подпунктом </w:t>
        </w:r>
      </w:hyperlink>
      <w:r>
        <w:t>«</w:t>
      </w:r>
      <w:r>
        <w:rPr>
          <w:color w:val="000000" w:themeColor="text1"/>
        </w:rPr>
        <w:t>а»</w:t>
      </w:r>
      <w:r w:rsidRPr="00ED2522">
        <w:rPr>
          <w:color w:val="000000" w:themeColor="text1"/>
        </w:rPr>
        <w:t xml:space="preserve"> настоящего пункта, член Общественного совета направляет в адрес Ми</w:t>
      </w:r>
      <w:r>
        <w:rPr>
          <w:color w:val="000000" w:themeColor="text1"/>
        </w:rPr>
        <w:t xml:space="preserve">нистерства письменное заявление, составленное в свободной форме, </w:t>
      </w:r>
      <w:r w:rsidRPr="00ED2522">
        <w:rPr>
          <w:color w:val="000000" w:themeColor="text1"/>
        </w:rPr>
        <w:t>о выходе из состава Общественного совета.</w:t>
      </w:r>
    </w:p>
    <w:p w:rsidR="00327586" w:rsidRPr="00ED2522" w:rsidRDefault="00327586" w:rsidP="00F474DF">
      <w:pPr>
        <w:pStyle w:val="ConsPlusNormal"/>
        <w:ind w:firstLine="709"/>
        <w:jc w:val="both"/>
      </w:pPr>
      <w:r w:rsidRPr="00ED2522">
        <w:rPr>
          <w:color w:val="000000" w:themeColor="text1"/>
        </w:rPr>
        <w:t xml:space="preserve">При установлении </w:t>
      </w:r>
      <w:r w:rsidR="00330592">
        <w:rPr>
          <w:color w:val="000000" w:themeColor="text1"/>
        </w:rPr>
        <w:t xml:space="preserve">членами Общественного совета </w:t>
      </w:r>
      <w:r w:rsidRPr="00ED2522">
        <w:rPr>
          <w:color w:val="000000" w:themeColor="text1"/>
        </w:rPr>
        <w:t xml:space="preserve">оснований, предусмотренных подпунктами </w:t>
      </w:r>
      <w:r>
        <w:rPr>
          <w:color w:val="000000" w:themeColor="text1"/>
        </w:rPr>
        <w:t>«</w:t>
      </w:r>
      <w:r>
        <w:t>б»</w:t>
      </w:r>
      <w:r w:rsidRPr="00ED2522">
        <w:t xml:space="preserve"> - </w:t>
      </w:r>
      <w:r>
        <w:t>«к»</w:t>
      </w:r>
      <w:r w:rsidRPr="00ED2522">
        <w:t xml:space="preserve"> настоящего пункта, решение об исключении члена из состава Общественного совета принимается Общественным советом на ближайшем его заседании.</w:t>
      </w:r>
    </w:p>
    <w:p w:rsidR="0072031B" w:rsidRDefault="006F661A" w:rsidP="00F474DF">
      <w:pPr>
        <w:pStyle w:val="ConsPlusNormal"/>
        <w:ind w:firstLine="709"/>
        <w:jc w:val="both"/>
      </w:pPr>
      <w:r>
        <w:t>30</w:t>
      </w:r>
      <w:r w:rsidR="00327586" w:rsidRPr="00ED2522">
        <w:t>.</w:t>
      </w:r>
      <w:r w:rsidR="00327586">
        <w:t xml:space="preserve"> </w:t>
      </w:r>
      <w:r w:rsidR="00327586" w:rsidRPr="00ED2522">
        <w:t xml:space="preserve">В случае выбытия члена Общественного совета </w:t>
      </w:r>
      <w:r w:rsidR="00330592">
        <w:t xml:space="preserve">из его состава </w:t>
      </w:r>
      <w:r w:rsidR="00327586" w:rsidRPr="00ED2522">
        <w:t xml:space="preserve">по основаниям, указанным в </w:t>
      </w:r>
      <w:r w:rsidR="00327586">
        <w:t>пункт</w:t>
      </w:r>
      <w:r w:rsidR="000B259F">
        <w:t>е</w:t>
      </w:r>
      <w:r w:rsidR="00327586">
        <w:t xml:space="preserve"> </w:t>
      </w:r>
      <w:r w:rsidR="00546B03">
        <w:t>2</w:t>
      </w:r>
      <w:r>
        <w:t>9</w:t>
      </w:r>
      <w:r w:rsidR="00327586" w:rsidRPr="00ED2522">
        <w:t xml:space="preserve"> настоящего </w:t>
      </w:r>
      <w:r w:rsidR="000B2A26">
        <w:t>Положения</w:t>
      </w:r>
      <w:r w:rsidR="00327586" w:rsidRPr="00ED2522">
        <w:t>, на вакантное</w:t>
      </w:r>
      <w:r w:rsidR="00330592">
        <w:t xml:space="preserve"> </w:t>
      </w:r>
      <w:r w:rsidR="00330592" w:rsidRPr="00ED2522">
        <w:t xml:space="preserve">место </w:t>
      </w:r>
      <w:r w:rsidR="00330592">
        <w:t xml:space="preserve">в </w:t>
      </w:r>
      <w:r w:rsidR="00546B03">
        <w:t>15-</w:t>
      </w:r>
      <w:r w:rsidR="00330592">
        <w:t>дневный срок</w:t>
      </w:r>
      <w:r w:rsidR="00FE565D">
        <w:t xml:space="preserve"> </w:t>
      </w:r>
      <w:r w:rsidR="00546B03">
        <w:t>со дня выбытия указанного члена</w:t>
      </w:r>
      <w:r w:rsidR="00FE565D">
        <w:t xml:space="preserve"> Общественного совета</w:t>
      </w:r>
      <w:r>
        <w:t>,</w:t>
      </w:r>
      <w:r w:rsidR="00172D95">
        <w:t xml:space="preserve"> Министерством</w:t>
      </w:r>
      <w:r w:rsidR="006534CC">
        <w:t xml:space="preserve"> посредством направления</w:t>
      </w:r>
      <w:r w:rsidR="000B259F">
        <w:t xml:space="preserve"> составленного в свободной форме</w:t>
      </w:r>
      <w:r w:rsidR="006534CC">
        <w:t xml:space="preserve"> уведомления</w:t>
      </w:r>
      <w:r w:rsidR="00FE565D">
        <w:t xml:space="preserve"> </w:t>
      </w:r>
      <w:r w:rsidR="00327586" w:rsidRPr="00ED2522">
        <w:t xml:space="preserve">приглашается один из кандидатов, состоящий в резерве Общественного совета. В случае согласия кандидата </w:t>
      </w:r>
      <w:r w:rsidR="0072031B">
        <w:t xml:space="preserve">на включение в состав Общественного совета </w:t>
      </w:r>
      <w:r w:rsidR="00327586" w:rsidRPr="00ED2522">
        <w:t xml:space="preserve">Министерство вносит изменение в приказ </w:t>
      </w:r>
      <w:r w:rsidR="0072031B">
        <w:t xml:space="preserve">Министерства </w:t>
      </w:r>
      <w:r w:rsidR="00327586" w:rsidRPr="00ED2522">
        <w:t>о</w:t>
      </w:r>
      <w:r w:rsidR="0034328C">
        <w:t>б утверждении</w:t>
      </w:r>
      <w:r w:rsidR="00327586" w:rsidRPr="00ED2522">
        <w:t xml:space="preserve"> соста</w:t>
      </w:r>
      <w:r w:rsidR="0034328C">
        <w:t>ва</w:t>
      </w:r>
      <w:r w:rsidR="0072031B">
        <w:t xml:space="preserve"> Общественного совета</w:t>
      </w:r>
      <w:r w:rsidR="00327586" w:rsidRPr="00ED2522">
        <w:t xml:space="preserve">, а также </w:t>
      </w:r>
      <w:r w:rsidR="0072031B">
        <w:t xml:space="preserve">размещает данный приказ на официальном сайте Министерства в течение </w:t>
      </w:r>
      <w:r w:rsidR="00E85586">
        <w:t>пяти</w:t>
      </w:r>
      <w:r w:rsidR="00FE565D">
        <w:t xml:space="preserve"> рабочих дней со дня его подписания.</w:t>
      </w:r>
    </w:p>
    <w:p w:rsidR="00327586" w:rsidRPr="00ED2522" w:rsidRDefault="006F661A" w:rsidP="00F474DF">
      <w:pPr>
        <w:pStyle w:val="ConsPlusNormal"/>
        <w:ind w:firstLine="709"/>
        <w:jc w:val="both"/>
      </w:pPr>
      <w:r>
        <w:t>31</w:t>
      </w:r>
      <w:r w:rsidR="00327586" w:rsidRPr="00ED2522">
        <w:t>.</w:t>
      </w:r>
      <w:r w:rsidR="00327586">
        <w:t xml:space="preserve"> </w:t>
      </w:r>
      <w:r w:rsidR="00327586" w:rsidRPr="00ED2522">
        <w:t xml:space="preserve">При отсутствии кандидатов в резерве Общественного совета </w:t>
      </w:r>
      <w:r w:rsidR="0072031B">
        <w:t>Министерство в целях его формирования осуществляет проведение процедур</w:t>
      </w:r>
      <w:r w:rsidR="00327586" w:rsidRPr="00ED2522">
        <w:t xml:space="preserve">, </w:t>
      </w:r>
      <w:r w:rsidR="000B2A26">
        <w:t>указанных</w:t>
      </w:r>
      <w:r w:rsidR="000B2A26" w:rsidRPr="00ED2522">
        <w:t xml:space="preserve"> </w:t>
      </w:r>
      <w:r w:rsidR="00327586" w:rsidRPr="00ED2522">
        <w:t xml:space="preserve">в пунктах </w:t>
      </w:r>
      <w:r w:rsidR="009266E1">
        <w:t>15</w:t>
      </w:r>
      <w:r w:rsidR="00327586" w:rsidRPr="00234F8A">
        <w:t xml:space="preserve"> </w:t>
      </w:r>
      <w:r>
        <w:t>–</w:t>
      </w:r>
      <w:r w:rsidR="00327586" w:rsidRPr="00234F8A">
        <w:t xml:space="preserve"> </w:t>
      </w:r>
      <w:r w:rsidR="00881495">
        <w:t>2</w:t>
      </w:r>
      <w:r>
        <w:t>6</w:t>
      </w:r>
      <w:r w:rsidR="00327586" w:rsidRPr="00ED2522">
        <w:t xml:space="preserve"> настоящего </w:t>
      </w:r>
      <w:r w:rsidR="0030191E">
        <w:t>Положения</w:t>
      </w:r>
      <w:r w:rsidR="00327586" w:rsidRPr="00ED2522">
        <w:t>.</w:t>
      </w:r>
    </w:p>
    <w:p w:rsidR="0072031B" w:rsidRDefault="006F661A" w:rsidP="00F474DF">
      <w:pPr>
        <w:pStyle w:val="ConsPlusNormal"/>
        <w:ind w:firstLine="709"/>
        <w:jc w:val="both"/>
      </w:pPr>
      <w:r>
        <w:t>32</w:t>
      </w:r>
      <w:r w:rsidR="00327586" w:rsidRPr="00ED2522">
        <w:t>.</w:t>
      </w:r>
      <w:r w:rsidR="00327586">
        <w:t xml:space="preserve"> В случае, если при формировании нового состава Общественного совета, в сроки, указанные в пункте </w:t>
      </w:r>
      <w:r w:rsidR="00771CB2">
        <w:t>1</w:t>
      </w:r>
      <w:r>
        <w:t>8</w:t>
      </w:r>
      <w:r w:rsidR="00327586">
        <w:t xml:space="preserve"> настоящего </w:t>
      </w:r>
      <w:r w:rsidR="000B2A26">
        <w:t>Положения</w:t>
      </w:r>
      <w:r w:rsidR="00327586">
        <w:t xml:space="preserve">, в адрес Министерства </w:t>
      </w:r>
      <w:r w:rsidR="0072031B">
        <w:t>от кандидатов</w:t>
      </w:r>
      <w:r>
        <w:t>, указанных в подпункте 13 настоящего Положения,</w:t>
      </w:r>
      <w:r w:rsidR="0072031B">
        <w:t xml:space="preserve"> </w:t>
      </w:r>
      <w:r w:rsidR="00327586">
        <w:t xml:space="preserve">поступило </w:t>
      </w:r>
      <w:r w:rsidR="0072031B">
        <w:t xml:space="preserve">менее </w:t>
      </w:r>
      <w:r w:rsidR="00102C50">
        <w:t>трех</w:t>
      </w:r>
      <w:r w:rsidR="000B2A26">
        <w:t xml:space="preserve"> </w:t>
      </w:r>
      <w:r w:rsidR="0072031B">
        <w:t>заявлений или не поступило ни одного заявления</w:t>
      </w:r>
      <w:r w:rsidR="00FE565D">
        <w:t>,</w:t>
      </w:r>
      <w:r w:rsidR="00327586">
        <w:t xml:space="preserve"> конкурс на включение в состав Общественного совета объявляется конкурсной комиссией несостоявшимся. </w:t>
      </w:r>
    </w:p>
    <w:p w:rsidR="00327586" w:rsidRPr="00ED2522" w:rsidRDefault="006F661A" w:rsidP="00F474DF">
      <w:pPr>
        <w:pStyle w:val="ConsPlusNormal"/>
        <w:ind w:firstLine="709"/>
        <w:jc w:val="both"/>
      </w:pPr>
      <w:r>
        <w:t>33</w:t>
      </w:r>
      <w:r w:rsidR="00327586" w:rsidRPr="00ED2522">
        <w:t>.</w:t>
      </w:r>
      <w:r w:rsidR="00327586">
        <w:t xml:space="preserve"> </w:t>
      </w:r>
      <w:r w:rsidR="00327586" w:rsidRPr="00ED2522">
        <w:t xml:space="preserve">В случае объявления конкурса на включение в состав Общественного совета несостоявшимся, Министерство </w:t>
      </w:r>
      <w:r w:rsidR="00DD40A2">
        <w:t xml:space="preserve">в течение </w:t>
      </w:r>
      <w:r w:rsidR="00E85586">
        <w:t>пяти</w:t>
      </w:r>
      <w:r w:rsidR="00DD40A2">
        <w:t xml:space="preserve"> рабочих дней </w:t>
      </w:r>
      <w:r w:rsidR="00FE565D">
        <w:t xml:space="preserve">со дня принятия такого решения конкурсной комиссией </w:t>
      </w:r>
      <w:r w:rsidR="00DD40A2">
        <w:t xml:space="preserve">размещает </w:t>
      </w:r>
      <w:r w:rsidR="00327586" w:rsidRPr="00ED2522">
        <w:t>указанную информацию на официальном сайте Министерства.</w:t>
      </w:r>
    </w:p>
    <w:p w:rsidR="00327586" w:rsidRPr="00ED2522" w:rsidRDefault="006F661A" w:rsidP="00F474DF">
      <w:pPr>
        <w:pStyle w:val="ConsPlusNormal"/>
        <w:ind w:firstLine="709"/>
        <w:jc w:val="both"/>
      </w:pPr>
      <w:r>
        <w:t>34</w:t>
      </w:r>
      <w:r w:rsidR="00327586" w:rsidRPr="00ED2522">
        <w:t>.</w:t>
      </w:r>
      <w:r w:rsidR="00327586">
        <w:t xml:space="preserve"> </w:t>
      </w:r>
      <w:r w:rsidR="00327586" w:rsidRPr="00ED2522">
        <w:t xml:space="preserve">Повторное проведение конкурсных процедур </w:t>
      </w:r>
      <w:r w:rsidR="00DD40A2">
        <w:t xml:space="preserve">для формирования нового состава Общественного совета, </w:t>
      </w:r>
      <w:r w:rsidR="00327586" w:rsidRPr="00ED2522">
        <w:t xml:space="preserve">предусмотренных </w:t>
      </w:r>
      <w:r w:rsidR="00327586">
        <w:t xml:space="preserve">настоящим </w:t>
      </w:r>
      <w:r w:rsidR="0030191E">
        <w:t>Положением</w:t>
      </w:r>
      <w:r w:rsidR="00327586" w:rsidRPr="00ED2522">
        <w:t xml:space="preserve">, допускается по прошествии </w:t>
      </w:r>
      <w:r w:rsidR="00E85586">
        <w:t>пяти</w:t>
      </w:r>
      <w:r w:rsidR="00327586" w:rsidRPr="00ED2522">
        <w:t xml:space="preserve"> рабочих дней</w:t>
      </w:r>
      <w:r w:rsidR="00DD40A2">
        <w:t xml:space="preserve"> после опубликования информации, указанной в</w:t>
      </w:r>
      <w:r w:rsidR="00FE565D">
        <w:t xml:space="preserve"> пункте </w:t>
      </w:r>
      <w:r>
        <w:t>33</w:t>
      </w:r>
      <w:r w:rsidR="00FE565D">
        <w:t xml:space="preserve"> настоящего </w:t>
      </w:r>
      <w:r w:rsidR="000B2A26">
        <w:t>Положения</w:t>
      </w:r>
      <w:r w:rsidR="00327586" w:rsidRPr="00ED2522">
        <w:t>.</w:t>
      </w:r>
    </w:p>
    <w:p w:rsidR="00327586" w:rsidRPr="00005EEC" w:rsidRDefault="00327586" w:rsidP="00F474DF">
      <w:pPr>
        <w:autoSpaceDE w:val="0"/>
        <w:autoSpaceDN w:val="0"/>
        <w:adjustRightInd w:val="0"/>
        <w:spacing w:after="0" w:afterAutospacing="0" w:line="240" w:lineRule="auto"/>
        <w:rPr>
          <w:rFonts w:ascii="Times New Roman" w:hAnsi="Times New Roman"/>
          <w:sz w:val="28"/>
          <w:szCs w:val="28"/>
        </w:rPr>
      </w:pPr>
    </w:p>
    <w:p w:rsidR="00327586" w:rsidRPr="00DD40A2" w:rsidRDefault="00DD40A2" w:rsidP="00F474DF">
      <w:pPr>
        <w:pStyle w:val="a5"/>
        <w:numPr>
          <w:ilvl w:val="0"/>
          <w:numId w:val="1"/>
        </w:numPr>
        <w:autoSpaceDE w:val="0"/>
        <w:autoSpaceDN w:val="0"/>
        <w:adjustRightInd w:val="0"/>
        <w:spacing w:after="0" w:line="240" w:lineRule="auto"/>
        <w:ind w:left="0" w:firstLine="0"/>
        <w:jc w:val="center"/>
        <w:outlineLvl w:val="0"/>
        <w:rPr>
          <w:rFonts w:ascii="Times New Roman" w:hAnsi="Times New Roman"/>
          <w:b/>
          <w:sz w:val="28"/>
          <w:szCs w:val="28"/>
        </w:rPr>
      </w:pPr>
      <w:r w:rsidRPr="00DD40A2">
        <w:rPr>
          <w:rFonts w:ascii="Times New Roman" w:hAnsi="Times New Roman"/>
          <w:b/>
          <w:sz w:val="28"/>
          <w:szCs w:val="28"/>
        </w:rPr>
        <w:t>Порядок деятельности Общественного совета</w:t>
      </w:r>
    </w:p>
    <w:p w:rsidR="00DD40A2" w:rsidRPr="00DD40A2" w:rsidRDefault="00DD40A2" w:rsidP="00F474DF">
      <w:pPr>
        <w:pStyle w:val="a5"/>
        <w:autoSpaceDE w:val="0"/>
        <w:autoSpaceDN w:val="0"/>
        <w:adjustRightInd w:val="0"/>
        <w:spacing w:after="0" w:line="240" w:lineRule="auto"/>
        <w:ind w:left="709"/>
        <w:outlineLvl w:val="0"/>
        <w:rPr>
          <w:rFonts w:ascii="Times New Roman" w:hAnsi="Times New Roman"/>
          <w:sz w:val="28"/>
          <w:szCs w:val="28"/>
        </w:rPr>
      </w:pPr>
    </w:p>
    <w:p w:rsidR="00327586" w:rsidRDefault="00771CB2" w:rsidP="00F474DF">
      <w:pPr>
        <w:autoSpaceDE w:val="0"/>
        <w:autoSpaceDN w:val="0"/>
        <w:adjustRightInd w:val="0"/>
        <w:spacing w:after="0" w:afterAutospacing="0" w:line="240" w:lineRule="auto"/>
        <w:rPr>
          <w:rFonts w:ascii="Times New Roman" w:hAnsi="Times New Roman"/>
          <w:sz w:val="28"/>
          <w:szCs w:val="28"/>
          <w:lang w:eastAsia="ru-RU"/>
        </w:rPr>
      </w:pPr>
      <w:r>
        <w:rPr>
          <w:rFonts w:ascii="Times New Roman" w:hAnsi="Times New Roman"/>
          <w:sz w:val="28"/>
          <w:szCs w:val="28"/>
        </w:rPr>
        <w:t>3</w:t>
      </w:r>
      <w:r w:rsidR="006A219F">
        <w:rPr>
          <w:rFonts w:ascii="Times New Roman" w:hAnsi="Times New Roman"/>
          <w:sz w:val="28"/>
          <w:szCs w:val="28"/>
        </w:rPr>
        <w:t>5</w:t>
      </w:r>
      <w:r w:rsidR="00327586">
        <w:rPr>
          <w:rFonts w:ascii="Times New Roman" w:hAnsi="Times New Roman"/>
          <w:sz w:val="28"/>
          <w:szCs w:val="28"/>
        </w:rPr>
        <w:t xml:space="preserve">. </w:t>
      </w:r>
      <w:r w:rsidR="00327586" w:rsidRPr="00005EEC">
        <w:rPr>
          <w:rFonts w:ascii="Times New Roman" w:hAnsi="Times New Roman"/>
          <w:sz w:val="28"/>
          <w:szCs w:val="28"/>
        </w:rPr>
        <w:t>Основной формой деятельности Общественного совета являются заседания, которые проводятся</w:t>
      </w:r>
      <w:r w:rsidR="00672E5C">
        <w:rPr>
          <w:rFonts w:ascii="Times New Roman" w:hAnsi="Times New Roman"/>
          <w:sz w:val="28"/>
          <w:szCs w:val="28"/>
        </w:rPr>
        <w:t xml:space="preserve"> </w:t>
      </w:r>
      <w:r w:rsidR="00672E5C">
        <w:rPr>
          <w:rFonts w:ascii="Times New Roman" w:hAnsi="Times New Roman" w:cs="Times New Roman"/>
          <w:sz w:val="28"/>
          <w:szCs w:val="28"/>
        </w:rPr>
        <w:t>в очной и (или) заочной форме,</w:t>
      </w:r>
      <w:r w:rsidR="00327586" w:rsidRPr="00005EEC">
        <w:rPr>
          <w:rFonts w:ascii="Times New Roman" w:hAnsi="Times New Roman"/>
          <w:sz w:val="28"/>
          <w:szCs w:val="28"/>
        </w:rPr>
        <w:t xml:space="preserve"> </w:t>
      </w:r>
      <w:r w:rsidR="00327586">
        <w:rPr>
          <w:rFonts w:ascii="Times New Roman" w:hAnsi="Times New Roman"/>
          <w:sz w:val="28"/>
          <w:szCs w:val="28"/>
        </w:rPr>
        <w:t xml:space="preserve">в соответствии с </w:t>
      </w:r>
      <w:r w:rsidR="00327586" w:rsidRPr="00005EEC">
        <w:rPr>
          <w:rFonts w:ascii="Times New Roman" w:hAnsi="Times New Roman"/>
          <w:sz w:val="28"/>
          <w:szCs w:val="28"/>
        </w:rPr>
        <w:t>план</w:t>
      </w:r>
      <w:r w:rsidR="00327586">
        <w:rPr>
          <w:rFonts w:ascii="Times New Roman" w:hAnsi="Times New Roman"/>
          <w:sz w:val="28"/>
          <w:szCs w:val="28"/>
        </w:rPr>
        <w:t>ом</w:t>
      </w:r>
      <w:r w:rsidR="00327586" w:rsidRPr="00005EEC">
        <w:rPr>
          <w:rFonts w:ascii="Times New Roman" w:hAnsi="Times New Roman"/>
          <w:sz w:val="28"/>
          <w:szCs w:val="28"/>
        </w:rPr>
        <w:t xml:space="preserve"> работы Общественного совета</w:t>
      </w:r>
      <w:r w:rsidR="00DD40A2">
        <w:rPr>
          <w:rFonts w:ascii="Times New Roman" w:hAnsi="Times New Roman"/>
          <w:sz w:val="28"/>
          <w:szCs w:val="28"/>
        </w:rPr>
        <w:t>, утверждае</w:t>
      </w:r>
      <w:r w:rsidR="00AE054A">
        <w:rPr>
          <w:rFonts w:ascii="Times New Roman" w:hAnsi="Times New Roman"/>
          <w:sz w:val="28"/>
          <w:szCs w:val="28"/>
        </w:rPr>
        <w:t>м</w:t>
      </w:r>
      <w:r w:rsidR="0026490D">
        <w:rPr>
          <w:rFonts w:ascii="Times New Roman" w:hAnsi="Times New Roman"/>
          <w:sz w:val="28"/>
          <w:szCs w:val="28"/>
        </w:rPr>
        <w:t>ы</w:t>
      </w:r>
      <w:r w:rsidR="00AE054A">
        <w:rPr>
          <w:rFonts w:ascii="Times New Roman" w:hAnsi="Times New Roman"/>
          <w:sz w:val="28"/>
          <w:szCs w:val="28"/>
        </w:rPr>
        <w:t>м</w:t>
      </w:r>
      <w:r w:rsidR="00DD40A2">
        <w:rPr>
          <w:rFonts w:ascii="Times New Roman" w:hAnsi="Times New Roman"/>
          <w:sz w:val="28"/>
          <w:szCs w:val="28"/>
        </w:rPr>
        <w:t xml:space="preserve"> председателем Общественного совета</w:t>
      </w:r>
      <w:r w:rsidR="00327586" w:rsidRPr="00005EEC">
        <w:rPr>
          <w:rFonts w:ascii="Times New Roman" w:hAnsi="Times New Roman"/>
          <w:sz w:val="28"/>
          <w:szCs w:val="28"/>
        </w:rPr>
        <w:t xml:space="preserve">, но не реже </w:t>
      </w:r>
      <w:r w:rsidR="00E85586">
        <w:rPr>
          <w:rFonts w:ascii="Times New Roman" w:hAnsi="Times New Roman"/>
          <w:sz w:val="28"/>
          <w:szCs w:val="28"/>
        </w:rPr>
        <w:t>одного</w:t>
      </w:r>
      <w:r w:rsidR="00327586" w:rsidRPr="00005EEC">
        <w:rPr>
          <w:rFonts w:ascii="Times New Roman" w:hAnsi="Times New Roman"/>
          <w:sz w:val="28"/>
          <w:szCs w:val="28"/>
        </w:rPr>
        <w:t xml:space="preserve"> раза в </w:t>
      </w:r>
      <w:r w:rsidR="00CB3A58">
        <w:rPr>
          <w:rFonts w:ascii="Times New Roman" w:hAnsi="Times New Roman"/>
          <w:sz w:val="28"/>
          <w:szCs w:val="28"/>
        </w:rPr>
        <w:t>квартал</w:t>
      </w:r>
      <w:r w:rsidR="00327586">
        <w:rPr>
          <w:rFonts w:ascii="Times New Roman" w:hAnsi="Times New Roman"/>
          <w:sz w:val="28"/>
          <w:szCs w:val="28"/>
        </w:rPr>
        <w:t xml:space="preserve">. </w:t>
      </w:r>
      <w:r w:rsidR="00CB3A58">
        <w:rPr>
          <w:rFonts w:ascii="Times New Roman" w:hAnsi="Times New Roman"/>
          <w:sz w:val="28"/>
          <w:szCs w:val="28"/>
        </w:rPr>
        <w:t>П</w:t>
      </w:r>
      <w:r w:rsidR="00327586">
        <w:rPr>
          <w:rFonts w:ascii="Times New Roman" w:hAnsi="Times New Roman"/>
          <w:sz w:val="28"/>
          <w:szCs w:val="28"/>
          <w:lang w:eastAsia="ru-RU"/>
        </w:rPr>
        <w:t xml:space="preserve">редседатель </w:t>
      </w:r>
      <w:r w:rsidR="00327586" w:rsidRPr="00005EEC">
        <w:rPr>
          <w:rFonts w:ascii="Times New Roman" w:hAnsi="Times New Roman"/>
          <w:sz w:val="28"/>
          <w:szCs w:val="28"/>
        </w:rPr>
        <w:t>Общественного совета</w:t>
      </w:r>
      <w:r w:rsidR="00327586">
        <w:rPr>
          <w:rFonts w:ascii="Times New Roman" w:hAnsi="Times New Roman"/>
          <w:sz w:val="28"/>
          <w:szCs w:val="28"/>
          <w:lang w:eastAsia="ru-RU"/>
        </w:rPr>
        <w:t xml:space="preserve"> учитывает мнения членов </w:t>
      </w:r>
      <w:r w:rsidR="00327586" w:rsidRPr="00005EEC">
        <w:rPr>
          <w:rFonts w:ascii="Times New Roman" w:hAnsi="Times New Roman"/>
          <w:sz w:val="28"/>
          <w:szCs w:val="28"/>
        </w:rPr>
        <w:t>Общественного совета</w:t>
      </w:r>
      <w:r w:rsidR="00327586">
        <w:rPr>
          <w:rFonts w:ascii="Times New Roman" w:hAnsi="Times New Roman"/>
          <w:sz w:val="28"/>
          <w:szCs w:val="28"/>
        </w:rPr>
        <w:t>, по вопросам</w:t>
      </w:r>
      <w:r w:rsidR="00315D8C">
        <w:rPr>
          <w:rFonts w:ascii="Times New Roman" w:hAnsi="Times New Roman"/>
          <w:sz w:val="28"/>
          <w:szCs w:val="28"/>
        </w:rPr>
        <w:t>,</w:t>
      </w:r>
      <w:r w:rsidR="00327586">
        <w:rPr>
          <w:rFonts w:ascii="Times New Roman" w:hAnsi="Times New Roman"/>
          <w:sz w:val="28"/>
          <w:szCs w:val="28"/>
        </w:rPr>
        <w:t xml:space="preserve"> включенным в </w:t>
      </w:r>
      <w:r w:rsidR="00327586" w:rsidRPr="00005EEC">
        <w:rPr>
          <w:rFonts w:ascii="Times New Roman" w:hAnsi="Times New Roman"/>
          <w:sz w:val="28"/>
          <w:szCs w:val="28"/>
        </w:rPr>
        <w:t>план работы Общественного совета</w:t>
      </w:r>
      <w:r w:rsidR="00327586">
        <w:rPr>
          <w:rFonts w:ascii="Times New Roman" w:hAnsi="Times New Roman"/>
          <w:sz w:val="28"/>
          <w:szCs w:val="28"/>
        </w:rPr>
        <w:t>,</w:t>
      </w:r>
      <w:r w:rsidR="00327586">
        <w:rPr>
          <w:rFonts w:ascii="Times New Roman" w:hAnsi="Times New Roman"/>
          <w:sz w:val="28"/>
          <w:szCs w:val="28"/>
          <w:lang w:eastAsia="ru-RU"/>
        </w:rPr>
        <w:t xml:space="preserve"> полученные опросным путем. Опрос </w:t>
      </w:r>
      <w:r w:rsidR="00AE054A">
        <w:rPr>
          <w:rFonts w:ascii="Times New Roman" w:hAnsi="Times New Roman"/>
          <w:sz w:val="28"/>
          <w:szCs w:val="28"/>
          <w:lang w:eastAsia="ru-RU"/>
        </w:rPr>
        <w:t>членов Общественного совета</w:t>
      </w:r>
      <w:r w:rsidR="00327586">
        <w:rPr>
          <w:rFonts w:ascii="Times New Roman" w:hAnsi="Times New Roman"/>
          <w:sz w:val="28"/>
          <w:szCs w:val="28"/>
          <w:lang w:eastAsia="ru-RU"/>
        </w:rPr>
        <w:t xml:space="preserve"> </w:t>
      </w:r>
      <w:r w:rsidR="00AE054A">
        <w:rPr>
          <w:rFonts w:ascii="Times New Roman" w:hAnsi="Times New Roman"/>
          <w:sz w:val="28"/>
          <w:szCs w:val="28"/>
          <w:lang w:eastAsia="ru-RU"/>
        </w:rPr>
        <w:t xml:space="preserve">проводится </w:t>
      </w:r>
      <w:r w:rsidR="00DD40A2">
        <w:rPr>
          <w:rFonts w:ascii="Times New Roman" w:hAnsi="Times New Roman"/>
          <w:sz w:val="28"/>
          <w:szCs w:val="28"/>
          <w:lang w:eastAsia="ru-RU"/>
        </w:rPr>
        <w:t>председателем</w:t>
      </w:r>
      <w:r w:rsidR="00327586">
        <w:rPr>
          <w:rFonts w:ascii="Times New Roman" w:hAnsi="Times New Roman"/>
          <w:sz w:val="28"/>
          <w:szCs w:val="28"/>
          <w:lang w:eastAsia="ru-RU"/>
        </w:rPr>
        <w:t xml:space="preserve"> </w:t>
      </w:r>
      <w:r w:rsidR="00AE054A">
        <w:rPr>
          <w:rFonts w:ascii="Times New Roman" w:hAnsi="Times New Roman"/>
          <w:sz w:val="28"/>
          <w:szCs w:val="28"/>
          <w:lang w:eastAsia="ru-RU"/>
        </w:rPr>
        <w:t>Общественного сов</w:t>
      </w:r>
      <w:r w:rsidR="00C9493C">
        <w:rPr>
          <w:rFonts w:ascii="Times New Roman" w:hAnsi="Times New Roman"/>
          <w:sz w:val="28"/>
          <w:szCs w:val="28"/>
          <w:lang w:eastAsia="ru-RU"/>
        </w:rPr>
        <w:t>ет</w:t>
      </w:r>
      <w:r w:rsidR="00AE054A">
        <w:rPr>
          <w:rFonts w:ascii="Times New Roman" w:hAnsi="Times New Roman"/>
          <w:sz w:val="28"/>
          <w:szCs w:val="28"/>
          <w:lang w:eastAsia="ru-RU"/>
        </w:rPr>
        <w:t xml:space="preserve">а </w:t>
      </w:r>
      <w:r w:rsidR="00C9493C">
        <w:rPr>
          <w:rFonts w:ascii="Times New Roman" w:hAnsi="Times New Roman"/>
          <w:sz w:val="28"/>
          <w:szCs w:val="28"/>
          <w:lang w:eastAsia="ru-RU"/>
        </w:rPr>
        <w:t>лично</w:t>
      </w:r>
      <w:r w:rsidR="006860CB">
        <w:rPr>
          <w:rFonts w:ascii="Times New Roman" w:hAnsi="Times New Roman"/>
          <w:sz w:val="28"/>
          <w:szCs w:val="28"/>
          <w:lang w:eastAsia="ru-RU"/>
        </w:rPr>
        <w:t xml:space="preserve"> </w:t>
      </w:r>
      <w:r w:rsidR="00C9493C">
        <w:rPr>
          <w:rFonts w:ascii="Times New Roman" w:hAnsi="Times New Roman"/>
          <w:sz w:val="28"/>
          <w:szCs w:val="28"/>
          <w:lang w:eastAsia="ru-RU"/>
        </w:rPr>
        <w:t>или</w:t>
      </w:r>
      <w:r w:rsidR="006860CB">
        <w:rPr>
          <w:rFonts w:ascii="Times New Roman" w:hAnsi="Times New Roman"/>
          <w:sz w:val="28"/>
          <w:szCs w:val="28"/>
          <w:lang w:eastAsia="ru-RU"/>
        </w:rPr>
        <w:t xml:space="preserve"> </w:t>
      </w:r>
      <w:r w:rsidR="00C9493C">
        <w:rPr>
          <w:rFonts w:ascii="Times New Roman" w:hAnsi="Times New Roman"/>
          <w:sz w:val="28"/>
          <w:szCs w:val="28"/>
          <w:lang w:eastAsia="ru-RU"/>
        </w:rPr>
        <w:t xml:space="preserve">с использованием любых технических средств связи (телефонной или </w:t>
      </w:r>
      <w:r w:rsidR="00C9493C" w:rsidRPr="00C9493C">
        <w:rPr>
          <w:rFonts w:ascii="Times New Roman" w:hAnsi="Times New Roman"/>
          <w:sz w:val="28"/>
          <w:szCs w:val="28"/>
          <w:lang w:eastAsia="ru-RU"/>
        </w:rPr>
        <w:t xml:space="preserve"> факсимильной</w:t>
      </w:r>
      <w:r w:rsidR="00C9493C">
        <w:rPr>
          <w:rFonts w:ascii="Times New Roman" w:hAnsi="Times New Roman"/>
          <w:sz w:val="28"/>
          <w:szCs w:val="28"/>
          <w:lang w:eastAsia="ru-RU"/>
        </w:rPr>
        <w:t xml:space="preserve">, электронной почты и других средств связи), позволяющих контролировать их получение адресатом.   </w:t>
      </w:r>
    </w:p>
    <w:p w:rsidR="00951E27" w:rsidRDefault="00951E27" w:rsidP="00F474DF">
      <w:pPr>
        <w:autoSpaceDE w:val="0"/>
        <w:autoSpaceDN w:val="0"/>
        <w:adjustRightInd w:val="0"/>
        <w:spacing w:after="0" w:afterAutospacing="0" w:line="240" w:lineRule="auto"/>
        <w:rPr>
          <w:rFonts w:ascii="Times New Roman" w:hAnsi="Times New Roman"/>
          <w:sz w:val="28"/>
          <w:szCs w:val="28"/>
          <w:lang w:eastAsia="ru-RU"/>
        </w:rPr>
      </w:pPr>
      <w:r>
        <w:rPr>
          <w:rFonts w:ascii="Times New Roman" w:hAnsi="Times New Roman"/>
          <w:sz w:val="28"/>
          <w:szCs w:val="28"/>
          <w:lang w:eastAsia="ru-RU"/>
        </w:rPr>
        <w:t>3</w:t>
      </w:r>
      <w:r w:rsidR="006A219F">
        <w:rPr>
          <w:rFonts w:ascii="Times New Roman" w:hAnsi="Times New Roman"/>
          <w:sz w:val="28"/>
          <w:szCs w:val="28"/>
          <w:lang w:eastAsia="ru-RU"/>
        </w:rPr>
        <w:t>6</w:t>
      </w:r>
      <w:r>
        <w:rPr>
          <w:rFonts w:ascii="Times New Roman" w:hAnsi="Times New Roman"/>
          <w:sz w:val="28"/>
          <w:szCs w:val="28"/>
          <w:lang w:eastAsia="ru-RU"/>
        </w:rPr>
        <w:t>.</w:t>
      </w:r>
      <w:r w:rsidR="00FE565D">
        <w:rPr>
          <w:rFonts w:ascii="Times New Roman" w:hAnsi="Times New Roman"/>
          <w:sz w:val="28"/>
          <w:szCs w:val="28"/>
          <w:lang w:eastAsia="ru-RU"/>
        </w:rPr>
        <w:t xml:space="preserve"> </w:t>
      </w:r>
      <w:r>
        <w:rPr>
          <w:rFonts w:ascii="Times New Roman" w:hAnsi="Times New Roman"/>
          <w:sz w:val="28"/>
          <w:szCs w:val="28"/>
          <w:lang w:eastAsia="ru-RU"/>
        </w:rPr>
        <w:t xml:space="preserve">Общественный совет возглавляет председатель. В состав </w:t>
      </w:r>
      <w:r w:rsidR="006A219F">
        <w:rPr>
          <w:rFonts w:ascii="Times New Roman" w:hAnsi="Times New Roman"/>
          <w:sz w:val="28"/>
          <w:szCs w:val="28"/>
          <w:lang w:eastAsia="ru-RU"/>
        </w:rPr>
        <w:t>О</w:t>
      </w:r>
      <w:r>
        <w:rPr>
          <w:rFonts w:ascii="Times New Roman" w:hAnsi="Times New Roman"/>
          <w:sz w:val="28"/>
          <w:szCs w:val="28"/>
          <w:lang w:eastAsia="ru-RU"/>
        </w:rPr>
        <w:t>бщественного совета также входят заместитель председателя Общественного совета, члены Общественного совета, секретарь Общественного совета.</w:t>
      </w:r>
    </w:p>
    <w:p w:rsidR="00951E27" w:rsidRDefault="00951E27"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lang w:eastAsia="ru-RU"/>
        </w:rPr>
        <w:t>Председатель Общественного совета, заместитель председателя Общественного совета и секретарь Общественного совета избираются из состава Общественного совета</w:t>
      </w:r>
      <w:r w:rsidR="00CB786A">
        <w:rPr>
          <w:rFonts w:ascii="Times New Roman" w:hAnsi="Times New Roman"/>
          <w:sz w:val="28"/>
          <w:szCs w:val="28"/>
          <w:lang w:eastAsia="ru-RU"/>
        </w:rPr>
        <w:t xml:space="preserve"> открытым голосованием</w:t>
      </w:r>
      <w:r w:rsidR="00CB786A">
        <w:t xml:space="preserve"> </w:t>
      </w:r>
      <w:r w:rsidR="00CB786A" w:rsidRPr="00CB786A">
        <w:rPr>
          <w:rFonts w:ascii="Times New Roman" w:hAnsi="Times New Roman"/>
          <w:sz w:val="28"/>
          <w:szCs w:val="28"/>
          <w:lang w:eastAsia="ru-RU"/>
        </w:rPr>
        <w:t>членов</w:t>
      </w:r>
      <w:r w:rsidR="00CB786A">
        <w:rPr>
          <w:rFonts w:ascii="Times New Roman" w:hAnsi="Times New Roman"/>
          <w:sz w:val="28"/>
          <w:szCs w:val="28"/>
          <w:lang w:eastAsia="ru-RU"/>
        </w:rPr>
        <w:t xml:space="preserve"> Общественного совета на первом его заседании</w:t>
      </w:r>
      <w:r>
        <w:rPr>
          <w:rFonts w:ascii="Times New Roman" w:hAnsi="Times New Roman"/>
          <w:sz w:val="28"/>
          <w:szCs w:val="28"/>
          <w:lang w:eastAsia="ru-RU"/>
        </w:rPr>
        <w:t>.</w:t>
      </w:r>
    </w:p>
    <w:p w:rsidR="00327586" w:rsidRDefault="00771CB2"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3</w:t>
      </w:r>
      <w:r w:rsidR="006A219F">
        <w:rPr>
          <w:rFonts w:ascii="Times New Roman" w:hAnsi="Times New Roman"/>
          <w:sz w:val="28"/>
          <w:szCs w:val="28"/>
        </w:rPr>
        <w:t>7</w:t>
      </w:r>
      <w:r w:rsidR="00327586">
        <w:rPr>
          <w:rFonts w:ascii="Times New Roman" w:hAnsi="Times New Roman"/>
          <w:sz w:val="28"/>
          <w:szCs w:val="28"/>
        </w:rPr>
        <w:t xml:space="preserve">. </w:t>
      </w:r>
      <w:r w:rsidR="00327586">
        <w:rPr>
          <w:rFonts w:ascii="Times New Roman" w:hAnsi="Times New Roman"/>
          <w:sz w:val="28"/>
          <w:szCs w:val="28"/>
          <w:lang w:eastAsia="ru-RU"/>
        </w:rPr>
        <w:t xml:space="preserve">Заседания </w:t>
      </w:r>
      <w:r w:rsidR="00327586" w:rsidRPr="00005EEC">
        <w:rPr>
          <w:rFonts w:ascii="Times New Roman" w:hAnsi="Times New Roman"/>
          <w:sz w:val="28"/>
          <w:szCs w:val="28"/>
        </w:rPr>
        <w:t>Общественного совета</w:t>
      </w:r>
      <w:r w:rsidR="00327586">
        <w:rPr>
          <w:rFonts w:ascii="Times New Roman" w:hAnsi="Times New Roman"/>
          <w:sz w:val="28"/>
          <w:szCs w:val="28"/>
          <w:lang w:eastAsia="ru-RU"/>
        </w:rPr>
        <w:t xml:space="preserve"> проводит председатель </w:t>
      </w:r>
      <w:r w:rsidR="00327586" w:rsidRPr="00005EEC">
        <w:rPr>
          <w:rFonts w:ascii="Times New Roman" w:hAnsi="Times New Roman"/>
          <w:sz w:val="28"/>
          <w:szCs w:val="28"/>
        </w:rPr>
        <w:t>Общественного совета</w:t>
      </w:r>
      <w:r w:rsidR="00327586">
        <w:rPr>
          <w:rFonts w:ascii="Times New Roman" w:hAnsi="Times New Roman"/>
          <w:sz w:val="28"/>
          <w:szCs w:val="28"/>
          <w:lang w:eastAsia="ru-RU"/>
        </w:rPr>
        <w:t xml:space="preserve">, а в </w:t>
      </w:r>
      <w:r w:rsidR="00DD40A2">
        <w:rPr>
          <w:rFonts w:ascii="Times New Roman" w:hAnsi="Times New Roman"/>
          <w:sz w:val="28"/>
          <w:szCs w:val="28"/>
          <w:lang w:eastAsia="ru-RU"/>
        </w:rPr>
        <w:t xml:space="preserve">случае </w:t>
      </w:r>
      <w:r w:rsidR="00327586">
        <w:rPr>
          <w:rFonts w:ascii="Times New Roman" w:hAnsi="Times New Roman"/>
          <w:sz w:val="28"/>
          <w:szCs w:val="28"/>
          <w:lang w:eastAsia="ru-RU"/>
        </w:rPr>
        <w:t>его отсутстви</w:t>
      </w:r>
      <w:r w:rsidR="00DD40A2">
        <w:rPr>
          <w:rFonts w:ascii="Times New Roman" w:hAnsi="Times New Roman"/>
          <w:sz w:val="28"/>
          <w:szCs w:val="28"/>
          <w:lang w:eastAsia="ru-RU"/>
        </w:rPr>
        <w:t>я</w:t>
      </w:r>
      <w:r w:rsidR="00327586">
        <w:rPr>
          <w:rFonts w:ascii="Times New Roman" w:hAnsi="Times New Roman"/>
          <w:sz w:val="28"/>
          <w:szCs w:val="28"/>
          <w:lang w:eastAsia="ru-RU"/>
        </w:rPr>
        <w:t xml:space="preserve"> - заместитель председателя </w:t>
      </w:r>
      <w:r w:rsidR="00327586" w:rsidRPr="00005EEC">
        <w:rPr>
          <w:rFonts w:ascii="Times New Roman" w:hAnsi="Times New Roman"/>
          <w:sz w:val="28"/>
          <w:szCs w:val="28"/>
        </w:rPr>
        <w:t>Общественного совета</w:t>
      </w:r>
      <w:r w:rsidR="00327586">
        <w:rPr>
          <w:rFonts w:ascii="Times New Roman" w:hAnsi="Times New Roman"/>
          <w:sz w:val="28"/>
          <w:szCs w:val="28"/>
        </w:rPr>
        <w:t>.</w:t>
      </w:r>
    </w:p>
    <w:p w:rsidR="00EB521E" w:rsidRDefault="00EB521E" w:rsidP="00F474DF">
      <w:pPr>
        <w:autoSpaceDE w:val="0"/>
        <w:autoSpaceDN w:val="0"/>
        <w:adjustRightInd w:val="0"/>
        <w:spacing w:after="0" w:afterAutospacing="0" w:line="240" w:lineRule="auto"/>
        <w:rPr>
          <w:rFonts w:ascii="Times New Roman" w:hAnsi="Times New Roman"/>
          <w:sz w:val="28"/>
          <w:szCs w:val="28"/>
          <w:lang w:eastAsia="ru-RU"/>
        </w:rPr>
      </w:pPr>
      <w:r>
        <w:rPr>
          <w:rFonts w:ascii="Times New Roman" w:hAnsi="Times New Roman"/>
          <w:sz w:val="28"/>
          <w:szCs w:val="28"/>
        </w:rPr>
        <w:t>3</w:t>
      </w:r>
      <w:r w:rsidR="006A219F">
        <w:rPr>
          <w:rFonts w:ascii="Times New Roman" w:hAnsi="Times New Roman"/>
          <w:sz w:val="28"/>
          <w:szCs w:val="28"/>
        </w:rPr>
        <w:t>8</w:t>
      </w:r>
      <w:r>
        <w:rPr>
          <w:rFonts w:ascii="Times New Roman" w:hAnsi="Times New Roman"/>
          <w:sz w:val="28"/>
          <w:szCs w:val="28"/>
        </w:rPr>
        <w:t>. В</w:t>
      </w:r>
      <w:r w:rsidRPr="009A74C8">
        <w:rPr>
          <w:rFonts w:ascii="Times New Roman" w:hAnsi="Times New Roman"/>
          <w:sz w:val="28"/>
          <w:szCs w:val="28"/>
        </w:rPr>
        <w:t xml:space="preserve"> заседаниях Общественного совета имеют право принимать участие </w:t>
      </w:r>
      <w:r>
        <w:rPr>
          <w:rFonts w:ascii="Times New Roman" w:hAnsi="Times New Roman"/>
          <w:sz w:val="28"/>
          <w:szCs w:val="28"/>
        </w:rPr>
        <w:t xml:space="preserve">представители Министерства, </w:t>
      </w:r>
      <w:r w:rsidRPr="009A74C8">
        <w:rPr>
          <w:rFonts w:ascii="Times New Roman" w:hAnsi="Times New Roman"/>
          <w:sz w:val="28"/>
          <w:szCs w:val="28"/>
        </w:rPr>
        <w:t>без предоставления права голоса</w:t>
      </w:r>
      <w:r>
        <w:rPr>
          <w:rFonts w:ascii="Times New Roman" w:hAnsi="Times New Roman"/>
          <w:sz w:val="28"/>
          <w:szCs w:val="28"/>
        </w:rPr>
        <w:t>.</w:t>
      </w:r>
    </w:p>
    <w:p w:rsidR="00327586" w:rsidRDefault="00771CB2"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3</w:t>
      </w:r>
      <w:r w:rsidR="006A219F">
        <w:rPr>
          <w:rFonts w:ascii="Times New Roman" w:hAnsi="Times New Roman"/>
          <w:sz w:val="28"/>
          <w:szCs w:val="28"/>
        </w:rPr>
        <w:t>9</w:t>
      </w:r>
      <w:r w:rsidR="00327586">
        <w:rPr>
          <w:rFonts w:ascii="Times New Roman" w:hAnsi="Times New Roman"/>
          <w:sz w:val="28"/>
          <w:szCs w:val="28"/>
        </w:rPr>
        <w:t>. Заседания</w:t>
      </w:r>
      <w:r w:rsidR="00327586" w:rsidRPr="00005EEC">
        <w:rPr>
          <w:rFonts w:ascii="Times New Roman" w:hAnsi="Times New Roman"/>
          <w:sz w:val="28"/>
          <w:szCs w:val="28"/>
        </w:rPr>
        <w:t xml:space="preserve"> Общественного совета считаются правомочными при присутствии на нем не менее </w:t>
      </w:r>
      <w:r w:rsidR="002F7FF4">
        <w:rPr>
          <w:rFonts w:ascii="Times New Roman" w:hAnsi="Times New Roman"/>
          <w:sz w:val="28"/>
          <w:szCs w:val="28"/>
        </w:rPr>
        <w:t>2/3</w:t>
      </w:r>
      <w:r w:rsidR="00327586" w:rsidRPr="00005EEC">
        <w:rPr>
          <w:rFonts w:ascii="Times New Roman" w:hAnsi="Times New Roman"/>
          <w:sz w:val="28"/>
          <w:szCs w:val="28"/>
        </w:rPr>
        <w:t xml:space="preserve"> его членов.</w:t>
      </w:r>
    </w:p>
    <w:p w:rsidR="00DF398A" w:rsidRDefault="00DF398A" w:rsidP="00F474DF">
      <w:pPr>
        <w:autoSpaceDE w:val="0"/>
        <w:autoSpaceDN w:val="0"/>
        <w:adjustRightInd w:val="0"/>
        <w:spacing w:after="0" w:afterAutospacing="0" w:line="240" w:lineRule="auto"/>
        <w:rPr>
          <w:rFonts w:ascii="Times New Roman" w:hAnsi="Times New Roman"/>
          <w:sz w:val="28"/>
          <w:szCs w:val="28"/>
        </w:rPr>
      </w:pPr>
      <w:r w:rsidRPr="00DF398A">
        <w:rPr>
          <w:rFonts w:ascii="Times New Roman" w:hAnsi="Times New Roman"/>
          <w:sz w:val="28"/>
          <w:szCs w:val="28"/>
        </w:rPr>
        <w:t>Дату, время, место и форму проведения заседаний Общественного совета определяет Министерство по согласованию с председателем Общественного совета.</w:t>
      </w:r>
    </w:p>
    <w:p w:rsidR="006D08A5" w:rsidRPr="006D08A5" w:rsidRDefault="006D08A5" w:rsidP="006D08A5">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 xml:space="preserve">40. </w:t>
      </w:r>
      <w:r w:rsidRPr="006D08A5">
        <w:rPr>
          <w:rFonts w:ascii="Times New Roman" w:hAnsi="Times New Roman"/>
          <w:sz w:val="28"/>
          <w:szCs w:val="28"/>
        </w:rPr>
        <w:t>Председатель Общественного совета:</w:t>
      </w:r>
    </w:p>
    <w:p w:rsidR="006D08A5" w:rsidRPr="006D08A5" w:rsidRDefault="006D08A5" w:rsidP="006D08A5">
      <w:pPr>
        <w:autoSpaceDE w:val="0"/>
        <w:autoSpaceDN w:val="0"/>
        <w:adjustRightInd w:val="0"/>
        <w:spacing w:after="0" w:afterAutospacing="0" w:line="240" w:lineRule="auto"/>
        <w:rPr>
          <w:rFonts w:ascii="Times New Roman" w:hAnsi="Times New Roman"/>
          <w:sz w:val="28"/>
          <w:szCs w:val="28"/>
        </w:rPr>
      </w:pPr>
      <w:r w:rsidRPr="006D08A5">
        <w:rPr>
          <w:rFonts w:ascii="Times New Roman" w:hAnsi="Times New Roman"/>
          <w:sz w:val="28"/>
          <w:szCs w:val="28"/>
        </w:rPr>
        <w:t>а)</w:t>
      </w:r>
      <w:r w:rsidRPr="006D08A5">
        <w:rPr>
          <w:rFonts w:ascii="Times New Roman" w:hAnsi="Times New Roman"/>
          <w:sz w:val="28"/>
          <w:szCs w:val="28"/>
        </w:rPr>
        <w:tab/>
        <w:t>организует работу Общественного совета и председательствует на его заседаниях;</w:t>
      </w:r>
    </w:p>
    <w:p w:rsidR="006D08A5" w:rsidRPr="006D08A5" w:rsidRDefault="006D08A5" w:rsidP="006D08A5">
      <w:pPr>
        <w:autoSpaceDE w:val="0"/>
        <w:autoSpaceDN w:val="0"/>
        <w:adjustRightInd w:val="0"/>
        <w:spacing w:after="0" w:afterAutospacing="0" w:line="240" w:lineRule="auto"/>
        <w:rPr>
          <w:rFonts w:ascii="Times New Roman" w:hAnsi="Times New Roman"/>
          <w:sz w:val="28"/>
          <w:szCs w:val="28"/>
        </w:rPr>
      </w:pPr>
      <w:r w:rsidRPr="006D08A5">
        <w:rPr>
          <w:rFonts w:ascii="Times New Roman" w:hAnsi="Times New Roman"/>
          <w:sz w:val="28"/>
          <w:szCs w:val="28"/>
        </w:rPr>
        <w:t>б)</w:t>
      </w:r>
      <w:r w:rsidRPr="006D08A5">
        <w:rPr>
          <w:rFonts w:ascii="Times New Roman" w:hAnsi="Times New Roman"/>
          <w:sz w:val="28"/>
          <w:szCs w:val="28"/>
        </w:rPr>
        <w:tab/>
        <w:t>вносит предложения Общественному совету по изменению его состава;</w:t>
      </w:r>
    </w:p>
    <w:p w:rsidR="006D08A5" w:rsidRPr="006D08A5" w:rsidRDefault="006D08A5" w:rsidP="006D08A5">
      <w:pPr>
        <w:autoSpaceDE w:val="0"/>
        <w:autoSpaceDN w:val="0"/>
        <w:adjustRightInd w:val="0"/>
        <w:spacing w:after="0" w:afterAutospacing="0" w:line="240" w:lineRule="auto"/>
        <w:rPr>
          <w:rFonts w:ascii="Times New Roman" w:hAnsi="Times New Roman"/>
          <w:sz w:val="28"/>
          <w:szCs w:val="28"/>
        </w:rPr>
      </w:pPr>
      <w:r w:rsidRPr="006D08A5">
        <w:rPr>
          <w:rFonts w:ascii="Times New Roman" w:hAnsi="Times New Roman"/>
          <w:sz w:val="28"/>
          <w:szCs w:val="28"/>
        </w:rPr>
        <w:t>в)</w:t>
      </w:r>
      <w:r w:rsidRPr="006D08A5">
        <w:rPr>
          <w:rFonts w:ascii="Times New Roman" w:hAnsi="Times New Roman"/>
          <w:sz w:val="28"/>
          <w:szCs w:val="28"/>
        </w:rPr>
        <w:tab/>
        <w:t>подписывает протоколы заседаний и другие документы Общественного совета;</w:t>
      </w:r>
    </w:p>
    <w:p w:rsidR="006D08A5" w:rsidRPr="006D08A5" w:rsidRDefault="006D08A5" w:rsidP="006D08A5">
      <w:pPr>
        <w:autoSpaceDE w:val="0"/>
        <w:autoSpaceDN w:val="0"/>
        <w:adjustRightInd w:val="0"/>
        <w:spacing w:after="0" w:afterAutospacing="0" w:line="240" w:lineRule="auto"/>
        <w:rPr>
          <w:rFonts w:ascii="Times New Roman" w:hAnsi="Times New Roman"/>
          <w:sz w:val="28"/>
          <w:szCs w:val="28"/>
        </w:rPr>
      </w:pPr>
      <w:r w:rsidRPr="006D08A5">
        <w:rPr>
          <w:rFonts w:ascii="Times New Roman" w:hAnsi="Times New Roman"/>
          <w:sz w:val="28"/>
          <w:szCs w:val="28"/>
        </w:rPr>
        <w:t>г)</w:t>
      </w:r>
      <w:r w:rsidRPr="006D08A5">
        <w:rPr>
          <w:rFonts w:ascii="Times New Roman" w:hAnsi="Times New Roman"/>
          <w:sz w:val="28"/>
          <w:szCs w:val="28"/>
        </w:rPr>
        <w:tab/>
        <w:t>утверждает план работы Общественного совета, повестку заседаний и состав лиц, приглашаемых на заседания;</w:t>
      </w:r>
    </w:p>
    <w:p w:rsidR="006D08A5" w:rsidRPr="00005EEC" w:rsidRDefault="006D08A5" w:rsidP="00F474DF">
      <w:pPr>
        <w:autoSpaceDE w:val="0"/>
        <w:autoSpaceDN w:val="0"/>
        <w:adjustRightInd w:val="0"/>
        <w:spacing w:after="0" w:afterAutospacing="0" w:line="240" w:lineRule="auto"/>
        <w:rPr>
          <w:rFonts w:ascii="Times New Roman" w:hAnsi="Times New Roman"/>
          <w:sz w:val="28"/>
          <w:szCs w:val="28"/>
        </w:rPr>
      </w:pPr>
      <w:r w:rsidRPr="006D08A5">
        <w:rPr>
          <w:rFonts w:ascii="Times New Roman" w:hAnsi="Times New Roman"/>
          <w:sz w:val="28"/>
          <w:szCs w:val="28"/>
        </w:rPr>
        <w:t>д)</w:t>
      </w:r>
      <w:r w:rsidRPr="006D08A5">
        <w:rPr>
          <w:rFonts w:ascii="Times New Roman" w:hAnsi="Times New Roman"/>
          <w:sz w:val="28"/>
          <w:szCs w:val="28"/>
        </w:rPr>
        <w:tab/>
        <w:t>взаимодействует с Министерством по вопросам реализации решений Общественного совета.</w:t>
      </w:r>
    </w:p>
    <w:p w:rsidR="00327586" w:rsidRPr="00005EEC" w:rsidRDefault="006A219F"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4</w:t>
      </w:r>
      <w:r w:rsidR="006D08A5">
        <w:rPr>
          <w:rFonts w:ascii="Times New Roman" w:hAnsi="Times New Roman"/>
          <w:sz w:val="28"/>
          <w:szCs w:val="28"/>
        </w:rPr>
        <w:t>1</w:t>
      </w:r>
      <w:r w:rsidR="00327586">
        <w:rPr>
          <w:rFonts w:ascii="Times New Roman" w:hAnsi="Times New Roman"/>
          <w:sz w:val="28"/>
          <w:szCs w:val="28"/>
        </w:rPr>
        <w:t xml:space="preserve">. </w:t>
      </w:r>
      <w:r w:rsidR="00CB3A58">
        <w:rPr>
          <w:rFonts w:ascii="Times New Roman" w:hAnsi="Times New Roman"/>
          <w:sz w:val="28"/>
          <w:szCs w:val="28"/>
        </w:rPr>
        <w:t>Правом созыва</w:t>
      </w:r>
      <w:r w:rsidR="00327586" w:rsidRPr="00005EEC">
        <w:rPr>
          <w:rFonts w:ascii="Times New Roman" w:hAnsi="Times New Roman"/>
          <w:sz w:val="28"/>
          <w:szCs w:val="28"/>
        </w:rPr>
        <w:t xml:space="preserve"> внеочередно</w:t>
      </w:r>
      <w:r w:rsidR="00CB3A58">
        <w:rPr>
          <w:rFonts w:ascii="Times New Roman" w:hAnsi="Times New Roman"/>
          <w:sz w:val="28"/>
          <w:szCs w:val="28"/>
        </w:rPr>
        <w:t>го</w:t>
      </w:r>
      <w:r w:rsidR="00327586" w:rsidRPr="00005EEC">
        <w:rPr>
          <w:rFonts w:ascii="Times New Roman" w:hAnsi="Times New Roman"/>
          <w:sz w:val="28"/>
          <w:szCs w:val="28"/>
        </w:rPr>
        <w:t xml:space="preserve"> заседани</w:t>
      </w:r>
      <w:r w:rsidR="00CB3A58">
        <w:rPr>
          <w:rFonts w:ascii="Times New Roman" w:hAnsi="Times New Roman"/>
          <w:sz w:val="28"/>
          <w:szCs w:val="28"/>
        </w:rPr>
        <w:t>я</w:t>
      </w:r>
      <w:r w:rsidR="00327586">
        <w:rPr>
          <w:rFonts w:ascii="Times New Roman" w:hAnsi="Times New Roman"/>
          <w:sz w:val="28"/>
          <w:szCs w:val="28"/>
        </w:rPr>
        <w:t xml:space="preserve"> </w:t>
      </w:r>
      <w:r w:rsidR="00327586" w:rsidRPr="00005EEC">
        <w:rPr>
          <w:rFonts w:ascii="Times New Roman" w:hAnsi="Times New Roman"/>
          <w:sz w:val="28"/>
          <w:szCs w:val="28"/>
        </w:rPr>
        <w:t>Общественного совета</w:t>
      </w:r>
      <w:r w:rsidR="00CB3A58">
        <w:rPr>
          <w:rFonts w:ascii="Times New Roman" w:hAnsi="Times New Roman"/>
          <w:sz w:val="28"/>
          <w:szCs w:val="28"/>
        </w:rPr>
        <w:t xml:space="preserve"> </w:t>
      </w:r>
      <w:r w:rsidR="00327586" w:rsidRPr="00005EEC">
        <w:rPr>
          <w:rFonts w:ascii="Times New Roman" w:hAnsi="Times New Roman"/>
          <w:sz w:val="28"/>
          <w:szCs w:val="28"/>
        </w:rPr>
        <w:t>обладают:</w:t>
      </w:r>
    </w:p>
    <w:p w:rsidR="00327586" w:rsidRPr="00005EEC" w:rsidRDefault="00771CB2"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а</w:t>
      </w:r>
      <w:r w:rsidR="00327586" w:rsidRPr="00005EEC">
        <w:rPr>
          <w:rFonts w:ascii="Times New Roman" w:hAnsi="Times New Roman"/>
          <w:sz w:val="28"/>
          <w:szCs w:val="28"/>
        </w:rPr>
        <w:t xml:space="preserve">) </w:t>
      </w:r>
      <w:r w:rsidR="00327586">
        <w:rPr>
          <w:rFonts w:ascii="Times New Roman" w:hAnsi="Times New Roman"/>
          <w:sz w:val="28"/>
          <w:szCs w:val="28"/>
        </w:rPr>
        <w:t>п</w:t>
      </w:r>
      <w:r w:rsidR="00327586" w:rsidRPr="00005EEC">
        <w:rPr>
          <w:rFonts w:ascii="Times New Roman" w:hAnsi="Times New Roman"/>
          <w:sz w:val="28"/>
          <w:szCs w:val="28"/>
        </w:rPr>
        <w:t>редседатель Общественного совета;</w:t>
      </w:r>
    </w:p>
    <w:p w:rsidR="00327586" w:rsidRDefault="00771CB2"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б</w:t>
      </w:r>
      <w:r w:rsidR="00327586" w:rsidRPr="00005EEC">
        <w:rPr>
          <w:rFonts w:ascii="Times New Roman" w:hAnsi="Times New Roman"/>
          <w:sz w:val="28"/>
          <w:szCs w:val="28"/>
        </w:rPr>
        <w:t xml:space="preserve">) </w:t>
      </w:r>
      <w:r w:rsidR="00C351F5">
        <w:rPr>
          <w:rFonts w:ascii="Times New Roman" w:hAnsi="Times New Roman"/>
          <w:sz w:val="28"/>
          <w:szCs w:val="28"/>
        </w:rPr>
        <w:t>Министр</w:t>
      </w:r>
      <w:r w:rsidR="006A219F">
        <w:rPr>
          <w:rFonts w:ascii="Times New Roman" w:hAnsi="Times New Roman"/>
          <w:sz w:val="28"/>
          <w:szCs w:val="28"/>
        </w:rPr>
        <w:t>, а в случае его отсутствия</w:t>
      </w:r>
      <w:r w:rsidR="00FE565D">
        <w:rPr>
          <w:rFonts w:ascii="Times New Roman" w:hAnsi="Times New Roman"/>
          <w:sz w:val="28"/>
          <w:szCs w:val="28"/>
        </w:rPr>
        <w:t xml:space="preserve"> </w:t>
      </w:r>
      <w:r w:rsidR="00102C50">
        <w:rPr>
          <w:rFonts w:ascii="Times New Roman" w:hAnsi="Times New Roman"/>
          <w:sz w:val="28"/>
          <w:szCs w:val="28"/>
        </w:rPr>
        <w:t xml:space="preserve">- </w:t>
      </w:r>
      <w:r w:rsidR="002F7FF4">
        <w:rPr>
          <w:rFonts w:ascii="Times New Roman" w:hAnsi="Times New Roman"/>
          <w:sz w:val="28"/>
          <w:szCs w:val="28"/>
        </w:rPr>
        <w:t xml:space="preserve">лицо исполняющее </w:t>
      </w:r>
      <w:r w:rsidR="00FE565D">
        <w:rPr>
          <w:rFonts w:ascii="Times New Roman" w:hAnsi="Times New Roman"/>
          <w:sz w:val="28"/>
          <w:szCs w:val="28"/>
        </w:rPr>
        <w:t>его обязанности</w:t>
      </w:r>
      <w:r w:rsidR="00327586" w:rsidRPr="00005EEC">
        <w:rPr>
          <w:rFonts w:ascii="Times New Roman" w:hAnsi="Times New Roman"/>
          <w:sz w:val="28"/>
          <w:szCs w:val="28"/>
        </w:rPr>
        <w:t>.</w:t>
      </w:r>
    </w:p>
    <w:p w:rsidR="006D08A5" w:rsidRDefault="006D08A5"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42</w:t>
      </w:r>
      <w:r w:rsidRPr="00005EEC">
        <w:rPr>
          <w:rFonts w:ascii="Times New Roman" w:hAnsi="Times New Roman"/>
          <w:sz w:val="28"/>
          <w:szCs w:val="28"/>
        </w:rPr>
        <w:t xml:space="preserve">. Члены Общественного совета, не согласные с решением Общественного совета, вправе </w:t>
      </w:r>
      <w:r>
        <w:rPr>
          <w:rFonts w:ascii="Times New Roman" w:hAnsi="Times New Roman"/>
          <w:sz w:val="28"/>
          <w:szCs w:val="28"/>
        </w:rPr>
        <w:t xml:space="preserve">письменно </w:t>
      </w:r>
      <w:r w:rsidRPr="00005EEC">
        <w:rPr>
          <w:rFonts w:ascii="Times New Roman" w:hAnsi="Times New Roman"/>
          <w:sz w:val="28"/>
          <w:szCs w:val="28"/>
        </w:rPr>
        <w:t xml:space="preserve">изложить свое особое мнение, которое </w:t>
      </w:r>
      <w:r>
        <w:rPr>
          <w:rFonts w:ascii="Times New Roman" w:hAnsi="Times New Roman"/>
          <w:sz w:val="28"/>
          <w:szCs w:val="28"/>
        </w:rPr>
        <w:t>прилагается к соответствующему</w:t>
      </w:r>
      <w:r w:rsidRPr="00005EEC">
        <w:rPr>
          <w:rFonts w:ascii="Times New Roman" w:hAnsi="Times New Roman"/>
          <w:sz w:val="28"/>
          <w:szCs w:val="28"/>
        </w:rPr>
        <w:t xml:space="preserve"> протокол</w:t>
      </w:r>
      <w:r>
        <w:rPr>
          <w:rFonts w:ascii="Times New Roman" w:hAnsi="Times New Roman"/>
          <w:sz w:val="28"/>
          <w:szCs w:val="28"/>
        </w:rPr>
        <w:t>у</w:t>
      </w:r>
      <w:r w:rsidRPr="00005EEC">
        <w:rPr>
          <w:rFonts w:ascii="Times New Roman" w:hAnsi="Times New Roman"/>
          <w:sz w:val="28"/>
          <w:szCs w:val="28"/>
        </w:rPr>
        <w:t xml:space="preserve"> заседания.</w:t>
      </w:r>
    </w:p>
    <w:p w:rsidR="006D08A5" w:rsidRPr="006D08A5" w:rsidRDefault="006D08A5" w:rsidP="006D08A5">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 xml:space="preserve">43. </w:t>
      </w:r>
      <w:r w:rsidRPr="006D08A5">
        <w:rPr>
          <w:rFonts w:ascii="Times New Roman" w:hAnsi="Times New Roman"/>
          <w:sz w:val="28"/>
          <w:szCs w:val="28"/>
        </w:rPr>
        <w:t>Члены Общественного совета:</w:t>
      </w:r>
    </w:p>
    <w:p w:rsidR="006D08A5" w:rsidRPr="006D08A5" w:rsidRDefault="006D08A5" w:rsidP="006D08A5">
      <w:pPr>
        <w:autoSpaceDE w:val="0"/>
        <w:autoSpaceDN w:val="0"/>
        <w:adjustRightInd w:val="0"/>
        <w:spacing w:after="0" w:afterAutospacing="0" w:line="240" w:lineRule="auto"/>
        <w:rPr>
          <w:rFonts w:ascii="Times New Roman" w:hAnsi="Times New Roman"/>
          <w:sz w:val="28"/>
          <w:szCs w:val="28"/>
        </w:rPr>
      </w:pPr>
      <w:r w:rsidRPr="006D08A5">
        <w:rPr>
          <w:rFonts w:ascii="Times New Roman" w:hAnsi="Times New Roman"/>
          <w:sz w:val="28"/>
          <w:szCs w:val="28"/>
        </w:rPr>
        <w:t>а)</w:t>
      </w:r>
      <w:r w:rsidRPr="006D08A5">
        <w:rPr>
          <w:rFonts w:ascii="Times New Roman" w:hAnsi="Times New Roman"/>
          <w:sz w:val="28"/>
          <w:szCs w:val="28"/>
        </w:rPr>
        <w:tab/>
        <w:t>обладают равными правами при обсуждении вопросов и голосовании;</w:t>
      </w:r>
    </w:p>
    <w:p w:rsidR="006D08A5" w:rsidRPr="006D08A5" w:rsidRDefault="006D08A5" w:rsidP="006D08A5">
      <w:pPr>
        <w:autoSpaceDE w:val="0"/>
        <w:autoSpaceDN w:val="0"/>
        <w:adjustRightInd w:val="0"/>
        <w:spacing w:after="0" w:afterAutospacing="0" w:line="240" w:lineRule="auto"/>
        <w:rPr>
          <w:rFonts w:ascii="Times New Roman" w:hAnsi="Times New Roman"/>
          <w:sz w:val="28"/>
          <w:szCs w:val="28"/>
        </w:rPr>
      </w:pPr>
      <w:r w:rsidRPr="006D08A5">
        <w:rPr>
          <w:rFonts w:ascii="Times New Roman" w:hAnsi="Times New Roman"/>
          <w:sz w:val="28"/>
          <w:szCs w:val="28"/>
        </w:rPr>
        <w:t>б)</w:t>
      </w:r>
      <w:r w:rsidRPr="006D08A5">
        <w:rPr>
          <w:rFonts w:ascii="Times New Roman" w:hAnsi="Times New Roman"/>
          <w:sz w:val="28"/>
          <w:szCs w:val="28"/>
        </w:rPr>
        <w:tab/>
        <w:t>вправе оказывать Министерству содействие в разработке проектов нормативных правовых актов Республики Алтай;</w:t>
      </w:r>
    </w:p>
    <w:p w:rsidR="006D08A5" w:rsidRPr="006D08A5" w:rsidRDefault="006D08A5" w:rsidP="006D08A5">
      <w:pPr>
        <w:autoSpaceDE w:val="0"/>
        <w:autoSpaceDN w:val="0"/>
        <w:adjustRightInd w:val="0"/>
        <w:spacing w:after="0" w:afterAutospacing="0" w:line="240" w:lineRule="auto"/>
        <w:rPr>
          <w:rFonts w:ascii="Times New Roman" w:hAnsi="Times New Roman"/>
          <w:sz w:val="28"/>
          <w:szCs w:val="28"/>
        </w:rPr>
      </w:pPr>
      <w:r w:rsidRPr="006D08A5">
        <w:rPr>
          <w:rFonts w:ascii="Times New Roman" w:hAnsi="Times New Roman"/>
          <w:sz w:val="28"/>
          <w:szCs w:val="28"/>
        </w:rPr>
        <w:t>в)</w:t>
      </w:r>
      <w:r w:rsidRPr="006D08A5">
        <w:rPr>
          <w:rFonts w:ascii="Times New Roman" w:hAnsi="Times New Roman"/>
          <w:sz w:val="28"/>
          <w:szCs w:val="28"/>
        </w:rPr>
        <w:tab/>
        <w:t>вправе выйти из Общественного совета по своей инициативе;</w:t>
      </w:r>
    </w:p>
    <w:p w:rsidR="006D08A5" w:rsidRPr="006D08A5" w:rsidRDefault="006D08A5" w:rsidP="006D08A5">
      <w:pPr>
        <w:autoSpaceDE w:val="0"/>
        <w:autoSpaceDN w:val="0"/>
        <w:adjustRightInd w:val="0"/>
        <w:spacing w:after="0" w:afterAutospacing="0" w:line="240" w:lineRule="auto"/>
        <w:rPr>
          <w:rFonts w:ascii="Times New Roman" w:hAnsi="Times New Roman"/>
          <w:sz w:val="28"/>
          <w:szCs w:val="28"/>
        </w:rPr>
      </w:pPr>
      <w:r w:rsidRPr="006D08A5">
        <w:rPr>
          <w:rFonts w:ascii="Times New Roman" w:hAnsi="Times New Roman"/>
          <w:sz w:val="28"/>
          <w:szCs w:val="28"/>
        </w:rPr>
        <w:t>г)</w:t>
      </w:r>
      <w:r w:rsidRPr="006D08A5">
        <w:rPr>
          <w:rFonts w:ascii="Times New Roman" w:hAnsi="Times New Roman"/>
          <w:sz w:val="28"/>
          <w:szCs w:val="28"/>
        </w:rPr>
        <w:tab/>
        <w:t>излагают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rsidR="006D08A5" w:rsidRDefault="006D08A5" w:rsidP="00F474DF">
      <w:pPr>
        <w:autoSpaceDE w:val="0"/>
        <w:autoSpaceDN w:val="0"/>
        <w:adjustRightInd w:val="0"/>
        <w:spacing w:after="0" w:afterAutospacing="0" w:line="240" w:lineRule="auto"/>
        <w:rPr>
          <w:rFonts w:ascii="Times New Roman" w:hAnsi="Times New Roman"/>
          <w:sz w:val="28"/>
          <w:szCs w:val="28"/>
        </w:rPr>
      </w:pPr>
      <w:r w:rsidRPr="006D08A5">
        <w:rPr>
          <w:rFonts w:ascii="Times New Roman" w:hAnsi="Times New Roman"/>
          <w:sz w:val="28"/>
          <w:szCs w:val="28"/>
        </w:rPr>
        <w:t>д)</w:t>
      </w:r>
      <w:r w:rsidRPr="006D08A5">
        <w:rPr>
          <w:rFonts w:ascii="Times New Roman" w:hAnsi="Times New Roman"/>
          <w:sz w:val="28"/>
          <w:szCs w:val="28"/>
        </w:rPr>
        <w:tab/>
        <w:t>имеют право вносить предложения по формированию повестки заседания Общественного совета, предлагать кандидатуры лиц, приглашаемых на заседания Общественного совета.</w:t>
      </w:r>
    </w:p>
    <w:p w:rsidR="006D08A5" w:rsidRPr="006D08A5" w:rsidRDefault="006D08A5" w:rsidP="006D08A5">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 xml:space="preserve">44. </w:t>
      </w:r>
      <w:r w:rsidRPr="006D08A5">
        <w:rPr>
          <w:rFonts w:ascii="Times New Roman" w:hAnsi="Times New Roman"/>
          <w:sz w:val="28"/>
          <w:szCs w:val="28"/>
        </w:rPr>
        <w:t>Секретарь Общественного совета:</w:t>
      </w:r>
    </w:p>
    <w:p w:rsidR="006D08A5" w:rsidRPr="006D08A5" w:rsidRDefault="006D08A5" w:rsidP="006D08A5">
      <w:pPr>
        <w:autoSpaceDE w:val="0"/>
        <w:autoSpaceDN w:val="0"/>
        <w:adjustRightInd w:val="0"/>
        <w:spacing w:after="0" w:afterAutospacing="0" w:line="240" w:lineRule="auto"/>
        <w:rPr>
          <w:rFonts w:ascii="Times New Roman" w:hAnsi="Times New Roman"/>
          <w:sz w:val="28"/>
          <w:szCs w:val="28"/>
        </w:rPr>
      </w:pPr>
      <w:r w:rsidRPr="006D08A5">
        <w:rPr>
          <w:rFonts w:ascii="Times New Roman" w:hAnsi="Times New Roman"/>
          <w:sz w:val="28"/>
          <w:szCs w:val="28"/>
        </w:rPr>
        <w:t>а)</w:t>
      </w:r>
      <w:r w:rsidRPr="006D08A5">
        <w:rPr>
          <w:rFonts w:ascii="Times New Roman" w:hAnsi="Times New Roman"/>
          <w:sz w:val="28"/>
          <w:szCs w:val="28"/>
        </w:rPr>
        <w:tab/>
        <w:t>уведомляет членов Общественного совета о дате, месте, форме и повестке предстоящего заседания, а также знакомит членов Общественного совета с утвержденным планом работы Общественного совета;</w:t>
      </w:r>
    </w:p>
    <w:p w:rsidR="006D08A5" w:rsidRPr="006D08A5" w:rsidRDefault="006D08A5" w:rsidP="006D08A5">
      <w:pPr>
        <w:autoSpaceDE w:val="0"/>
        <w:autoSpaceDN w:val="0"/>
        <w:adjustRightInd w:val="0"/>
        <w:spacing w:after="0" w:afterAutospacing="0" w:line="240" w:lineRule="auto"/>
        <w:rPr>
          <w:rFonts w:ascii="Times New Roman" w:hAnsi="Times New Roman"/>
          <w:sz w:val="28"/>
          <w:szCs w:val="28"/>
        </w:rPr>
      </w:pPr>
      <w:r w:rsidRPr="006D08A5">
        <w:rPr>
          <w:rFonts w:ascii="Times New Roman" w:hAnsi="Times New Roman"/>
          <w:sz w:val="28"/>
          <w:szCs w:val="28"/>
        </w:rPr>
        <w:t>б)</w:t>
      </w:r>
      <w:r w:rsidRPr="006D08A5">
        <w:rPr>
          <w:rFonts w:ascii="Times New Roman" w:hAnsi="Times New Roman"/>
          <w:sz w:val="28"/>
          <w:szCs w:val="28"/>
        </w:rPr>
        <w:tab/>
        <w:t>готовит и согласовывает с председателем Общественного совета проекты документов и иные материалы, необходимые для обсуждения на заседании Общественного совета;</w:t>
      </w:r>
    </w:p>
    <w:p w:rsidR="006D08A5" w:rsidRPr="006D08A5" w:rsidRDefault="006D08A5" w:rsidP="006D08A5">
      <w:pPr>
        <w:autoSpaceDE w:val="0"/>
        <w:autoSpaceDN w:val="0"/>
        <w:adjustRightInd w:val="0"/>
        <w:spacing w:after="0" w:afterAutospacing="0" w:line="240" w:lineRule="auto"/>
        <w:rPr>
          <w:rFonts w:ascii="Times New Roman" w:hAnsi="Times New Roman"/>
          <w:sz w:val="28"/>
          <w:szCs w:val="28"/>
        </w:rPr>
      </w:pPr>
      <w:r w:rsidRPr="006D08A5">
        <w:rPr>
          <w:rFonts w:ascii="Times New Roman" w:hAnsi="Times New Roman"/>
          <w:sz w:val="28"/>
          <w:szCs w:val="28"/>
        </w:rPr>
        <w:t>в)</w:t>
      </w:r>
      <w:r w:rsidRPr="006D08A5">
        <w:rPr>
          <w:rFonts w:ascii="Times New Roman" w:hAnsi="Times New Roman"/>
          <w:sz w:val="28"/>
          <w:szCs w:val="28"/>
        </w:rPr>
        <w:tab/>
        <w:t>ведет и оформляет протоколы заседаний Общественного совета;</w:t>
      </w:r>
    </w:p>
    <w:p w:rsidR="006D08A5" w:rsidRDefault="006D08A5" w:rsidP="00F474DF">
      <w:pPr>
        <w:autoSpaceDE w:val="0"/>
        <w:autoSpaceDN w:val="0"/>
        <w:adjustRightInd w:val="0"/>
        <w:spacing w:after="0" w:afterAutospacing="0" w:line="240" w:lineRule="auto"/>
        <w:rPr>
          <w:rFonts w:ascii="Times New Roman" w:hAnsi="Times New Roman"/>
          <w:sz w:val="28"/>
          <w:szCs w:val="28"/>
        </w:rPr>
      </w:pPr>
      <w:r w:rsidRPr="006D08A5">
        <w:rPr>
          <w:rFonts w:ascii="Times New Roman" w:hAnsi="Times New Roman"/>
          <w:sz w:val="28"/>
          <w:szCs w:val="28"/>
        </w:rPr>
        <w:t>г) хранит документацию Общественного совета, готовит документы для архивного хранения и уничтожения.</w:t>
      </w:r>
    </w:p>
    <w:p w:rsidR="006D08A5" w:rsidRPr="006D08A5" w:rsidRDefault="006D08A5"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 xml:space="preserve">45. </w:t>
      </w:r>
      <w:r w:rsidRPr="006D08A5">
        <w:rPr>
          <w:rFonts w:ascii="Times New Roman" w:hAnsi="Times New Roman"/>
          <w:sz w:val="28"/>
          <w:szCs w:val="28"/>
        </w:rPr>
        <w:t xml:space="preserve">Решения Общественного совета, принятые на заседаниях, проводимых в очной и (или) заочной форме, оформляются протоколом и подписываются председателем (в его отсутствие - заместителем председателя) Общественного совета, копии которых в течение </w:t>
      </w:r>
      <w:r w:rsidR="00E85586">
        <w:rPr>
          <w:rFonts w:ascii="Times New Roman" w:hAnsi="Times New Roman"/>
          <w:sz w:val="28"/>
          <w:szCs w:val="28"/>
        </w:rPr>
        <w:t>трех</w:t>
      </w:r>
      <w:r w:rsidRPr="006D08A5">
        <w:rPr>
          <w:rFonts w:ascii="Times New Roman" w:hAnsi="Times New Roman"/>
          <w:sz w:val="28"/>
          <w:szCs w:val="28"/>
        </w:rPr>
        <w:t xml:space="preserve"> рабочих дней со дня проведения заседания Общественного совета представляются секретарем Общественного совета в электронном виде на официальный адрес электронной почты Министерства.</w:t>
      </w:r>
    </w:p>
    <w:p w:rsidR="00327586" w:rsidRDefault="006D08A5"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46</w:t>
      </w:r>
      <w:r w:rsidR="00327586">
        <w:rPr>
          <w:rFonts w:ascii="Times New Roman" w:hAnsi="Times New Roman"/>
          <w:sz w:val="28"/>
          <w:szCs w:val="28"/>
        </w:rPr>
        <w:t xml:space="preserve">. </w:t>
      </w:r>
      <w:r w:rsidR="00DF398A" w:rsidRPr="00DF398A">
        <w:rPr>
          <w:rFonts w:ascii="Times New Roman" w:hAnsi="Times New Roman"/>
          <w:sz w:val="28"/>
          <w:szCs w:val="28"/>
        </w:rPr>
        <w:t>Решения Общественного совета на заседаниях, проводимых в очной форме, принимаются открытым голосованием простым большинством голосов от общего числа присутствующих членов Общественного совета, участвующих в очном заседании.</w:t>
      </w:r>
      <w:r w:rsidR="00DF398A">
        <w:rPr>
          <w:rFonts w:ascii="Times New Roman" w:hAnsi="Times New Roman"/>
          <w:sz w:val="28"/>
          <w:szCs w:val="28"/>
        </w:rPr>
        <w:t xml:space="preserve"> </w:t>
      </w:r>
      <w:r w:rsidR="00327586" w:rsidRPr="00005EEC">
        <w:rPr>
          <w:rFonts w:ascii="Times New Roman" w:hAnsi="Times New Roman"/>
          <w:sz w:val="28"/>
          <w:szCs w:val="28"/>
        </w:rPr>
        <w:t xml:space="preserve">При равенстве голосов </w:t>
      </w:r>
      <w:r w:rsidR="00CB3A58">
        <w:rPr>
          <w:rFonts w:ascii="Times New Roman" w:hAnsi="Times New Roman"/>
          <w:sz w:val="28"/>
          <w:szCs w:val="28"/>
        </w:rPr>
        <w:t>п</w:t>
      </w:r>
      <w:r w:rsidR="00327586" w:rsidRPr="00005EEC">
        <w:rPr>
          <w:rFonts w:ascii="Times New Roman" w:hAnsi="Times New Roman"/>
          <w:sz w:val="28"/>
          <w:szCs w:val="28"/>
        </w:rPr>
        <w:t>редседатель Общественного совета имеет право решающего голоса.</w:t>
      </w:r>
    </w:p>
    <w:p w:rsidR="006D08A5" w:rsidRPr="00005EEC" w:rsidRDefault="006D08A5" w:rsidP="00F474DF">
      <w:pPr>
        <w:autoSpaceDE w:val="0"/>
        <w:autoSpaceDN w:val="0"/>
        <w:adjustRightInd w:val="0"/>
        <w:spacing w:after="0" w:afterAutospacing="0" w:line="240" w:lineRule="auto"/>
        <w:rPr>
          <w:rFonts w:ascii="Times New Roman" w:hAnsi="Times New Roman"/>
          <w:sz w:val="28"/>
          <w:szCs w:val="28"/>
        </w:rPr>
      </w:pPr>
      <w:r w:rsidRPr="005465E3">
        <w:rPr>
          <w:rFonts w:ascii="Times New Roman" w:hAnsi="Times New Roman"/>
          <w:sz w:val="28"/>
          <w:szCs w:val="28"/>
        </w:rPr>
        <w:t>4</w:t>
      </w:r>
      <w:r>
        <w:rPr>
          <w:rFonts w:ascii="Times New Roman" w:hAnsi="Times New Roman"/>
          <w:sz w:val="28"/>
          <w:szCs w:val="28"/>
        </w:rPr>
        <w:t>7</w:t>
      </w:r>
      <w:r w:rsidRPr="005465E3">
        <w:rPr>
          <w:rFonts w:ascii="Times New Roman" w:hAnsi="Times New Roman"/>
          <w:sz w:val="28"/>
          <w:szCs w:val="28"/>
        </w:rPr>
        <w:t>. Решение Общественного совета на заседаниях, проводимых в заочной форме принимается на основании представленных опросных листов простым большинством голосов от общего числа членов Общественного совета, участвующих в заочном заседании. В случае равенства голосов решающим является голос председателя (в его отсутствие - заместителя председателя) Общественного совета.</w:t>
      </w:r>
    </w:p>
    <w:p w:rsidR="00DF398A" w:rsidRPr="00E20318" w:rsidRDefault="006D08A5">
      <w:pPr>
        <w:autoSpaceDE w:val="0"/>
        <w:autoSpaceDN w:val="0"/>
        <w:adjustRightInd w:val="0"/>
        <w:spacing w:after="0" w:afterAutospacing="0" w:line="240" w:lineRule="auto"/>
        <w:rPr>
          <w:rFonts w:ascii="Times New Roman" w:hAnsi="Times New Roman" w:cs="Times New Roman"/>
          <w:sz w:val="28"/>
          <w:szCs w:val="28"/>
        </w:rPr>
      </w:pPr>
      <w:r>
        <w:rPr>
          <w:rFonts w:ascii="Times New Roman" w:hAnsi="Times New Roman"/>
          <w:sz w:val="28"/>
          <w:szCs w:val="28"/>
        </w:rPr>
        <w:t>48.</w:t>
      </w:r>
      <w:r w:rsidR="00DF398A" w:rsidRPr="00E20318">
        <w:rPr>
          <w:rFonts w:ascii="Times New Roman" w:hAnsi="Times New Roman" w:cs="Times New Roman"/>
          <w:sz w:val="28"/>
          <w:szCs w:val="28"/>
        </w:rPr>
        <w:t xml:space="preserve"> В случае проведения заседания Общественного совета в заочной форме, секретарь Общественного совета не позднее </w:t>
      </w:r>
      <w:r w:rsidR="00E85586">
        <w:rPr>
          <w:rFonts w:ascii="Times New Roman" w:hAnsi="Times New Roman" w:cs="Times New Roman"/>
          <w:sz w:val="28"/>
          <w:szCs w:val="28"/>
        </w:rPr>
        <w:t>одного</w:t>
      </w:r>
      <w:r w:rsidR="00DF398A" w:rsidRPr="00E20318">
        <w:rPr>
          <w:rFonts w:ascii="Times New Roman" w:hAnsi="Times New Roman" w:cs="Times New Roman"/>
          <w:sz w:val="28"/>
          <w:szCs w:val="28"/>
        </w:rPr>
        <w:t xml:space="preserve"> рабоч</w:t>
      </w:r>
      <w:r w:rsidR="00DF398A">
        <w:rPr>
          <w:rFonts w:ascii="Times New Roman" w:hAnsi="Times New Roman" w:cs="Times New Roman"/>
          <w:sz w:val="28"/>
          <w:szCs w:val="28"/>
        </w:rPr>
        <w:t>его</w:t>
      </w:r>
      <w:r w:rsidR="00DF398A" w:rsidRPr="00E20318">
        <w:rPr>
          <w:rFonts w:ascii="Times New Roman" w:hAnsi="Times New Roman" w:cs="Times New Roman"/>
          <w:sz w:val="28"/>
          <w:szCs w:val="28"/>
        </w:rPr>
        <w:t xml:space="preserve"> дн</w:t>
      </w:r>
      <w:r w:rsidR="00DF398A">
        <w:rPr>
          <w:rFonts w:ascii="Times New Roman" w:hAnsi="Times New Roman" w:cs="Times New Roman"/>
          <w:sz w:val="28"/>
          <w:szCs w:val="28"/>
        </w:rPr>
        <w:t>я</w:t>
      </w:r>
      <w:r w:rsidR="00DF398A" w:rsidRPr="00E20318">
        <w:rPr>
          <w:rFonts w:ascii="Times New Roman" w:hAnsi="Times New Roman" w:cs="Times New Roman"/>
          <w:sz w:val="28"/>
          <w:szCs w:val="28"/>
        </w:rPr>
        <w:t xml:space="preserve"> до</w:t>
      </w:r>
      <w:r w:rsidR="00DF398A">
        <w:rPr>
          <w:rFonts w:ascii="Times New Roman" w:hAnsi="Times New Roman" w:cs="Times New Roman"/>
          <w:sz w:val="28"/>
          <w:szCs w:val="28"/>
        </w:rPr>
        <w:t xml:space="preserve"> дня проведения</w:t>
      </w:r>
      <w:r w:rsidR="00DF398A" w:rsidRPr="00E20318">
        <w:rPr>
          <w:rFonts w:ascii="Times New Roman" w:hAnsi="Times New Roman" w:cs="Times New Roman"/>
          <w:sz w:val="28"/>
          <w:szCs w:val="28"/>
        </w:rPr>
        <w:t xml:space="preserve"> заседания</w:t>
      </w:r>
      <w:r w:rsidR="00DF398A">
        <w:rPr>
          <w:rFonts w:ascii="Times New Roman" w:hAnsi="Times New Roman" w:cs="Times New Roman"/>
          <w:sz w:val="28"/>
          <w:szCs w:val="28"/>
        </w:rPr>
        <w:t xml:space="preserve"> </w:t>
      </w:r>
      <w:r w:rsidR="00DF398A" w:rsidRPr="00E20318">
        <w:rPr>
          <w:rFonts w:ascii="Times New Roman" w:hAnsi="Times New Roman" w:cs="Times New Roman"/>
          <w:sz w:val="28"/>
          <w:szCs w:val="28"/>
        </w:rPr>
        <w:t>Общественного совета направляет</w:t>
      </w:r>
      <w:r w:rsidR="00DF398A">
        <w:rPr>
          <w:rFonts w:ascii="Times New Roman" w:hAnsi="Times New Roman" w:cs="Times New Roman"/>
          <w:sz w:val="28"/>
          <w:szCs w:val="28"/>
        </w:rPr>
        <w:t xml:space="preserve"> посредством электронной почты</w:t>
      </w:r>
      <w:r w:rsidR="00DF398A" w:rsidRPr="00E20318">
        <w:rPr>
          <w:rFonts w:ascii="Times New Roman" w:hAnsi="Times New Roman" w:cs="Times New Roman"/>
          <w:sz w:val="28"/>
          <w:szCs w:val="28"/>
        </w:rPr>
        <w:t xml:space="preserve"> членам Общественного совета проекты документов и иные материалы, необходимые для обсуждения на заседании Общественного совета, с приложением опросного листа</w:t>
      </w:r>
      <w:r w:rsidR="00ED663E">
        <w:rPr>
          <w:rFonts w:ascii="Times New Roman" w:hAnsi="Times New Roman" w:cs="Times New Roman"/>
          <w:sz w:val="28"/>
          <w:szCs w:val="28"/>
        </w:rPr>
        <w:t xml:space="preserve"> члена Общественного совета </w:t>
      </w:r>
      <w:r w:rsidR="00DF398A" w:rsidRPr="00E20318">
        <w:rPr>
          <w:rFonts w:ascii="Times New Roman" w:hAnsi="Times New Roman" w:cs="Times New Roman"/>
          <w:sz w:val="28"/>
          <w:szCs w:val="28"/>
        </w:rPr>
        <w:t>по форме согласно приложе</w:t>
      </w:r>
      <w:r w:rsidR="00DF398A">
        <w:rPr>
          <w:rFonts w:ascii="Times New Roman" w:hAnsi="Times New Roman" w:cs="Times New Roman"/>
          <w:sz w:val="28"/>
          <w:szCs w:val="28"/>
        </w:rPr>
        <w:t xml:space="preserve">нию № </w:t>
      </w:r>
      <w:r w:rsidR="00ED663E">
        <w:rPr>
          <w:rFonts w:ascii="Times New Roman" w:hAnsi="Times New Roman" w:cs="Times New Roman"/>
          <w:sz w:val="28"/>
          <w:szCs w:val="28"/>
        </w:rPr>
        <w:t>5</w:t>
      </w:r>
      <w:r w:rsidR="00DF398A">
        <w:rPr>
          <w:rFonts w:ascii="Times New Roman" w:hAnsi="Times New Roman" w:cs="Times New Roman"/>
          <w:sz w:val="28"/>
          <w:szCs w:val="28"/>
        </w:rPr>
        <w:t xml:space="preserve"> к настоящему Положению.</w:t>
      </w:r>
    </w:p>
    <w:p w:rsidR="00DF398A" w:rsidRDefault="00DF398A">
      <w:pPr>
        <w:autoSpaceDE w:val="0"/>
        <w:autoSpaceDN w:val="0"/>
        <w:adjustRightInd w:val="0"/>
        <w:spacing w:after="0" w:afterAutospacing="0" w:line="240" w:lineRule="auto"/>
        <w:rPr>
          <w:rFonts w:ascii="Times New Roman" w:hAnsi="Times New Roman" w:cs="Times New Roman"/>
          <w:sz w:val="28"/>
          <w:szCs w:val="28"/>
        </w:rPr>
      </w:pPr>
      <w:r w:rsidRPr="00E20318">
        <w:rPr>
          <w:rFonts w:ascii="Times New Roman" w:hAnsi="Times New Roman" w:cs="Times New Roman"/>
          <w:sz w:val="28"/>
          <w:szCs w:val="28"/>
        </w:rPr>
        <w:t>4</w:t>
      </w:r>
      <w:r w:rsidR="006D08A5">
        <w:rPr>
          <w:rFonts w:ascii="Times New Roman" w:hAnsi="Times New Roman" w:cs="Times New Roman"/>
          <w:sz w:val="28"/>
          <w:szCs w:val="28"/>
        </w:rPr>
        <w:t>9</w:t>
      </w:r>
      <w:r w:rsidRPr="00E20318">
        <w:rPr>
          <w:rFonts w:ascii="Times New Roman" w:hAnsi="Times New Roman" w:cs="Times New Roman"/>
          <w:sz w:val="28"/>
          <w:szCs w:val="28"/>
        </w:rPr>
        <w:t>. По результатам рассмотрения проект</w:t>
      </w:r>
      <w:r>
        <w:rPr>
          <w:rFonts w:ascii="Times New Roman" w:hAnsi="Times New Roman" w:cs="Times New Roman"/>
          <w:sz w:val="28"/>
          <w:szCs w:val="28"/>
        </w:rPr>
        <w:t>ов</w:t>
      </w:r>
      <w:r w:rsidRPr="00E20318">
        <w:rPr>
          <w:rFonts w:ascii="Times New Roman" w:hAnsi="Times New Roman" w:cs="Times New Roman"/>
          <w:sz w:val="28"/>
          <w:szCs w:val="28"/>
        </w:rPr>
        <w:t xml:space="preserve"> документов и ины</w:t>
      </w:r>
      <w:r>
        <w:rPr>
          <w:rFonts w:ascii="Times New Roman" w:hAnsi="Times New Roman" w:cs="Times New Roman"/>
          <w:sz w:val="28"/>
          <w:szCs w:val="28"/>
        </w:rPr>
        <w:t>х</w:t>
      </w:r>
      <w:r w:rsidRPr="00E20318">
        <w:rPr>
          <w:rFonts w:ascii="Times New Roman" w:hAnsi="Times New Roman" w:cs="Times New Roman"/>
          <w:sz w:val="28"/>
          <w:szCs w:val="28"/>
        </w:rPr>
        <w:t xml:space="preserve"> ма</w:t>
      </w:r>
      <w:r>
        <w:rPr>
          <w:rFonts w:ascii="Times New Roman" w:hAnsi="Times New Roman" w:cs="Times New Roman"/>
          <w:sz w:val="28"/>
          <w:szCs w:val="28"/>
        </w:rPr>
        <w:t>териалов</w:t>
      </w:r>
      <w:r w:rsidRPr="00E20318">
        <w:rPr>
          <w:rFonts w:ascii="Times New Roman" w:hAnsi="Times New Roman" w:cs="Times New Roman"/>
          <w:sz w:val="28"/>
          <w:szCs w:val="28"/>
        </w:rPr>
        <w:t xml:space="preserve"> члены Общественного совета</w:t>
      </w:r>
      <w:r>
        <w:rPr>
          <w:rFonts w:ascii="Times New Roman" w:hAnsi="Times New Roman" w:cs="Times New Roman"/>
          <w:sz w:val="28"/>
          <w:szCs w:val="28"/>
        </w:rPr>
        <w:t xml:space="preserve"> </w:t>
      </w:r>
      <w:r w:rsidRPr="00E20318">
        <w:rPr>
          <w:rFonts w:ascii="Times New Roman" w:hAnsi="Times New Roman" w:cs="Times New Roman"/>
          <w:sz w:val="28"/>
          <w:szCs w:val="28"/>
        </w:rPr>
        <w:t xml:space="preserve">не позднее </w:t>
      </w:r>
      <w:r w:rsidR="00E85586">
        <w:rPr>
          <w:rFonts w:ascii="Times New Roman" w:hAnsi="Times New Roman" w:cs="Times New Roman"/>
          <w:sz w:val="28"/>
          <w:szCs w:val="28"/>
        </w:rPr>
        <w:t>трех</w:t>
      </w:r>
      <w:r w:rsidRPr="00E20318">
        <w:rPr>
          <w:rFonts w:ascii="Times New Roman" w:hAnsi="Times New Roman" w:cs="Times New Roman"/>
          <w:sz w:val="28"/>
          <w:szCs w:val="28"/>
        </w:rPr>
        <w:t xml:space="preserve"> рабоч</w:t>
      </w:r>
      <w:r>
        <w:rPr>
          <w:rFonts w:ascii="Times New Roman" w:hAnsi="Times New Roman" w:cs="Times New Roman"/>
          <w:sz w:val="28"/>
          <w:szCs w:val="28"/>
        </w:rPr>
        <w:t>их</w:t>
      </w:r>
      <w:r w:rsidRPr="00E20318">
        <w:rPr>
          <w:rFonts w:ascii="Times New Roman" w:hAnsi="Times New Roman" w:cs="Times New Roman"/>
          <w:sz w:val="28"/>
          <w:szCs w:val="28"/>
        </w:rPr>
        <w:t xml:space="preserve"> дн</w:t>
      </w:r>
      <w:r>
        <w:rPr>
          <w:rFonts w:ascii="Times New Roman" w:hAnsi="Times New Roman" w:cs="Times New Roman"/>
          <w:sz w:val="28"/>
          <w:szCs w:val="28"/>
        </w:rPr>
        <w:t>ей</w:t>
      </w:r>
      <w:r w:rsidRPr="00E20318">
        <w:rPr>
          <w:rFonts w:ascii="Times New Roman" w:hAnsi="Times New Roman" w:cs="Times New Roman"/>
          <w:sz w:val="28"/>
          <w:szCs w:val="28"/>
        </w:rPr>
        <w:t xml:space="preserve"> </w:t>
      </w:r>
      <w:r>
        <w:rPr>
          <w:rFonts w:ascii="Times New Roman" w:hAnsi="Times New Roman" w:cs="Times New Roman"/>
          <w:sz w:val="28"/>
          <w:szCs w:val="28"/>
        </w:rPr>
        <w:t xml:space="preserve">со дня получения </w:t>
      </w:r>
      <w:r w:rsidRPr="00E20318">
        <w:rPr>
          <w:rFonts w:ascii="Times New Roman" w:hAnsi="Times New Roman" w:cs="Times New Roman"/>
          <w:sz w:val="28"/>
          <w:szCs w:val="28"/>
        </w:rPr>
        <w:t>проект</w:t>
      </w:r>
      <w:r>
        <w:rPr>
          <w:rFonts w:ascii="Times New Roman" w:hAnsi="Times New Roman" w:cs="Times New Roman"/>
          <w:sz w:val="28"/>
          <w:szCs w:val="28"/>
        </w:rPr>
        <w:t>ов</w:t>
      </w:r>
      <w:r w:rsidRPr="00E20318">
        <w:rPr>
          <w:rFonts w:ascii="Times New Roman" w:hAnsi="Times New Roman" w:cs="Times New Roman"/>
          <w:sz w:val="28"/>
          <w:szCs w:val="28"/>
        </w:rPr>
        <w:t xml:space="preserve"> документов и ины</w:t>
      </w:r>
      <w:r>
        <w:rPr>
          <w:rFonts w:ascii="Times New Roman" w:hAnsi="Times New Roman" w:cs="Times New Roman"/>
          <w:sz w:val="28"/>
          <w:szCs w:val="28"/>
        </w:rPr>
        <w:t>х</w:t>
      </w:r>
      <w:r w:rsidRPr="00E20318">
        <w:rPr>
          <w:rFonts w:ascii="Times New Roman" w:hAnsi="Times New Roman" w:cs="Times New Roman"/>
          <w:sz w:val="28"/>
          <w:szCs w:val="28"/>
        </w:rPr>
        <w:t xml:space="preserve"> ма</w:t>
      </w:r>
      <w:r>
        <w:rPr>
          <w:rFonts w:ascii="Times New Roman" w:hAnsi="Times New Roman" w:cs="Times New Roman"/>
          <w:sz w:val="28"/>
          <w:szCs w:val="28"/>
        </w:rPr>
        <w:t xml:space="preserve">териалов </w:t>
      </w:r>
      <w:r w:rsidRPr="00E20318">
        <w:rPr>
          <w:rFonts w:ascii="Times New Roman" w:hAnsi="Times New Roman" w:cs="Times New Roman"/>
          <w:sz w:val="28"/>
          <w:szCs w:val="28"/>
        </w:rPr>
        <w:t xml:space="preserve">направляют </w:t>
      </w:r>
      <w:r>
        <w:rPr>
          <w:rFonts w:ascii="Times New Roman" w:hAnsi="Times New Roman" w:cs="Times New Roman"/>
          <w:sz w:val="28"/>
          <w:szCs w:val="28"/>
        </w:rPr>
        <w:t xml:space="preserve">посредством электронной почты </w:t>
      </w:r>
      <w:r w:rsidRPr="00E20318">
        <w:rPr>
          <w:rFonts w:ascii="Times New Roman" w:hAnsi="Times New Roman" w:cs="Times New Roman"/>
          <w:sz w:val="28"/>
          <w:szCs w:val="28"/>
        </w:rPr>
        <w:t>заполненный и подписанный опросный лист секретарю Общественного совета</w:t>
      </w:r>
      <w:r>
        <w:rPr>
          <w:rFonts w:ascii="Times New Roman" w:hAnsi="Times New Roman" w:cs="Times New Roman"/>
          <w:sz w:val="28"/>
          <w:szCs w:val="28"/>
        </w:rPr>
        <w:t>. Секретарь Общественного совета в день получения опросных листов от членов Общественного совета направляет их в</w:t>
      </w:r>
      <w:r w:rsidRPr="00E91CD8">
        <w:rPr>
          <w:rFonts w:ascii="Times New Roman" w:hAnsi="Times New Roman" w:cs="Times New Roman"/>
          <w:sz w:val="28"/>
          <w:szCs w:val="28"/>
        </w:rPr>
        <w:t xml:space="preserve"> электронно</w:t>
      </w:r>
      <w:r>
        <w:rPr>
          <w:rFonts w:ascii="Times New Roman" w:hAnsi="Times New Roman" w:cs="Times New Roman"/>
          <w:sz w:val="28"/>
          <w:szCs w:val="28"/>
        </w:rPr>
        <w:t>м</w:t>
      </w:r>
      <w:r w:rsidRPr="00E91CD8">
        <w:rPr>
          <w:rFonts w:ascii="Times New Roman" w:hAnsi="Times New Roman" w:cs="Times New Roman"/>
          <w:sz w:val="28"/>
          <w:szCs w:val="28"/>
        </w:rPr>
        <w:t xml:space="preserve"> </w:t>
      </w:r>
      <w:r>
        <w:rPr>
          <w:rFonts w:ascii="Times New Roman" w:hAnsi="Times New Roman" w:cs="Times New Roman"/>
          <w:sz w:val="28"/>
          <w:szCs w:val="28"/>
        </w:rPr>
        <w:t xml:space="preserve">виде </w:t>
      </w:r>
      <w:r w:rsidRPr="00E20318">
        <w:rPr>
          <w:rFonts w:ascii="Times New Roman" w:hAnsi="Times New Roman" w:cs="Times New Roman"/>
          <w:sz w:val="28"/>
          <w:szCs w:val="28"/>
        </w:rPr>
        <w:t xml:space="preserve">на </w:t>
      </w:r>
      <w:r>
        <w:rPr>
          <w:rFonts w:ascii="Times New Roman" w:hAnsi="Times New Roman" w:cs="Times New Roman"/>
          <w:sz w:val="28"/>
          <w:szCs w:val="28"/>
        </w:rPr>
        <w:t xml:space="preserve">официальный </w:t>
      </w:r>
      <w:r w:rsidRPr="00E20318">
        <w:rPr>
          <w:rFonts w:ascii="Times New Roman" w:hAnsi="Times New Roman" w:cs="Times New Roman"/>
          <w:sz w:val="28"/>
          <w:szCs w:val="28"/>
        </w:rPr>
        <w:t>адрес электронной почты</w:t>
      </w:r>
      <w:r>
        <w:rPr>
          <w:rFonts w:ascii="Times New Roman" w:hAnsi="Times New Roman" w:cs="Times New Roman"/>
          <w:sz w:val="28"/>
          <w:szCs w:val="28"/>
        </w:rPr>
        <w:t xml:space="preserve"> Министерства</w:t>
      </w:r>
      <w:r w:rsidRPr="00E20318">
        <w:rPr>
          <w:rFonts w:ascii="Times New Roman" w:hAnsi="Times New Roman" w:cs="Times New Roman"/>
          <w:sz w:val="28"/>
          <w:szCs w:val="28"/>
        </w:rPr>
        <w:t xml:space="preserve">. </w:t>
      </w:r>
    </w:p>
    <w:p w:rsidR="00DF398A" w:rsidRDefault="00DF398A" w:rsidP="00F474DF">
      <w:pPr>
        <w:autoSpaceDE w:val="0"/>
        <w:autoSpaceDN w:val="0"/>
        <w:adjustRightInd w:val="0"/>
        <w:spacing w:after="0" w:afterAutospacing="0" w:line="240" w:lineRule="auto"/>
        <w:rPr>
          <w:rFonts w:ascii="Times New Roman" w:hAnsi="Times New Roman"/>
          <w:sz w:val="28"/>
          <w:szCs w:val="28"/>
        </w:rPr>
      </w:pPr>
      <w:r w:rsidRPr="00E20318">
        <w:rPr>
          <w:rFonts w:ascii="Times New Roman" w:hAnsi="Times New Roman" w:cs="Times New Roman"/>
          <w:sz w:val="28"/>
          <w:szCs w:val="28"/>
        </w:rPr>
        <w:t xml:space="preserve">При наличии замечаний по рассматриваемым </w:t>
      </w:r>
      <w:r w:rsidRPr="00FC3115">
        <w:rPr>
          <w:rFonts w:ascii="Times New Roman" w:hAnsi="Times New Roman" w:cs="Times New Roman"/>
          <w:sz w:val="28"/>
          <w:szCs w:val="28"/>
        </w:rPr>
        <w:t>проект</w:t>
      </w:r>
      <w:r>
        <w:rPr>
          <w:rFonts w:ascii="Times New Roman" w:hAnsi="Times New Roman" w:cs="Times New Roman"/>
          <w:sz w:val="28"/>
          <w:szCs w:val="28"/>
        </w:rPr>
        <w:t>ам</w:t>
      </w:r>
      <w:r w:rsidRPr="00FC3115">
        <w:rPr>
          <w:rFonts w:ascii="Times New Roman" w:hAnsi="Times New Roman" w:cs="Times New Roman"/>
          <w:sz w:val="28"/>
          <w:szCs w:val="28"/>
        </w:rPr>
        <w:t xml:space="preserve"> документов и иных материалов </w:t>
      </w:r>
      <w:r w:rsidRPr="00E20318">
        <w:rPr>
          <w:rFonts w:ascii="Times New Roman" w:hAnsi="Times New Roman" w:cs="Times New Roman"/>
          <w:sz w:val="28"/>
          <w:szCs w:val="28"/>
        </w:rPr>
        <w:t>члены Общественного совета к опросному листу прилагают свои замечания, обоснования к ним, подписанные и оформленные в произвольной форме отдельным приложением к опросному листу.</w:t>
      </w:r>
    </w:p>
    <w:p w:rsidR="00327586" w:rsidRPr="00005EEC" w:rsidRDefault="006D08A5"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50</w:t>
      </w:r>
      <w:r w:rsidR="00327586" w:rsidRPr="00005EEC">
        <w:rPr>
          <w:rFonts w:ascii="Times New Roman" w:hAnsi="Times New Roman"/>
          <w:sz w:val="28"/>
          <w:szCs w:val="28"/>
        </w:rPr>
        <w:t xml:space="preserve">. Заседания Общественного совета являются открытыми для представителей средств массовой информации с учетом требований </w:t>
      </w:r>
      <w:r w:rsidR="00496A95">
        <w:rPr>
          <w:rFonts w:ascii="Times New Roman" w:hAnsi="Times New Roman"/>
          <w:sz w:val="28"/>
          <w:szCs w:val="28"/>
        </w:rPr>
        <w:t xml:space="preserve">федерального </w:t>
      </w:r>
      <w:r w:rsidR="00327586" w:rsidRPr="00005EEC">
        <w:rPr>
          <w:rFonts w:ascii="Times New Roman" w:hAnsi="Times New Roman"/>
          <w:sz w:val="28"/>
          <w:szCs w:val="28"/>
        </w:rPr>
        <w:t>законодательства</w:t>
      </w:r>
      <w:r w:rsidR="00496A95">
        <w:rPr>
          <w:rFonts w:ascii="Times New Roman" w:hAnsi="Times New Roman"/>
          <w:sz w:val="28"/>
          <w:szCs w:val="28"/>
        </w:rPr>
        <w:t xml:space="preserve"> </w:t>
      </w:r>
      <w:r w:rsidR="00327586" w:rsidRPr="00005EEC">
        <w:rPr>
          <w:rFonts w:ascii="Times New Roman" w:hAnsi="Times New Roman"/>
          <w:sz w:val="28"/>
          <w:szCs w:val="28"/>
        </w:rPr>
        <w:t>Российской Федерации о защите государственной и иной охраняемой законом тайны, а также соблюдения прав граждан и юридических лиц.</w:t>
      </w:r>
    </w:p>
    <w:p w:rsidR="00327586" w:rsidRPr="00005EEC" w:rsidRDefault="006D08A5"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51</w:t>
      </w:r>
      <w:r w:rsidR="00327586" w:rsidRPr="00005EEC">
        <w:rPr>
          <w:rFonts w:ascii="Times New Roman" w:hAnsi="Times New Roman"/>
          <w:sz w:val="28"/>
          <w:szCs w:val="28"/>
        </w:rPr>
        <w:t xml:space="preserve">. Организационно-техническое обеспечение деятельности Общественного совета осуществляет </w:t>
      </w:r>
      <w:r w:rsidR="00327586">
        <w:rPr>
          <w:rFonts w:ascii="Times New Roman" w:hAnsi="Times New Roman"/>
          <w:sz w:val="28"/>
          <w:szCs w:val="28"/>
        </w:rPr>
        <w:t>Министерство</w:t>
      </w:r>
      <w:r w:rsidR="00327586" w:rsidRPr="00005EEC">
        <w:rPr>
          <w:rFonts w:ascii="Times New Roman" w:hAnsi="Times New Roman"/>
          <w:sz w:val="28"/>
          <w:szCs w:val="28"/>
        </w:rPr>
        <w:t>.</w:t>
      </w:r>
    </w:p>
    <w:p w:rsidR="00327586" w:rsidRDefault="006D08A5" w:rsidP="00F474DF">
      <w:pPr>
        <w:autoSpaceDE w:val="0"/>
        <w:autoSpaceDN w:val="0"/>
        <w:adjustRightInd w:val="0"/>
        <w:spacing w:after="0" w:afterAutospacing="0" w:line="240" w:lineRule="auto"/>
        <w:rPr>
          <w:rFonts w:ascii="Times New Roman" w:hAnsi="Times New Roman"/>
          <w:sz w:val="28"/>
          <w:szCs w:val="28"/>
        </w:rPr>
      </w:pPr>
      <w:r>
        <w:rPr>
          <w:rFonts w:ascii="Times New Roman" w:hAnsi="Times New Roman"/>
          <w:sz w:val="28"/>
          <w:szCs w:val="28"/>
        </w:rPr>
        <w:t>52</w:t>
      </w:r>
      <w:r w:rsidR="00327586">
        <w:rPr>
          <w:rFonts w:ascii="Times New Roman" w:hAnsi="Times New Roman"/>
          <w:sz w:val="28"/>
          <w:szCs w:val="28"/>
        </w:rPr>
        <w:t xml:space="preserve">. Информация о решениях, принятых </w:t>
      </w:r>
      <w:r w:rsidR="00327586" w:rsidRPr="00005EEC">
        <w:rPr>
          <w:rFonts w:ascii="Times New Roman" w:hAnsi="Times New Roman"/>
          <w:sz w:val="28"/>
          <w:szCs w:val="28"/>
        </w:rPr>
        <w:t>Общественн</w:t>
      </w:r>
      <w:r w:rsidR="00327586">
        <w:rPr>
          <w:rFonts w:ascii="Times New Roman" w:hAnsi="Times New Roman"/>
          <w:sz w:val="28"/>
          <w:szCs w:val="28"/>
        </w:rPr>
        <w:t>ым</w:t>
      </w:r>
      <w:r w:rsidR="00327586" w:rsidRPr="00005EEC">
        <w:rPr>
          <w:rFonts w:ascii="Times New Roman" w:hAnsi="Times New Roman"/>
          <w:sz w:val="28"/>
          <w:szCs w:val="28"/>
        </w:rPr>
        <w:t xml:space="preserve"> совет</w:t>
      </w:r>
      <w:r w:rsidR="00327586">
        <w:rPr>
          <w:rFonts w:ascii="Times New Roman" w:hAnsi="Times New Roman"/>
          <w:sz w:val="28"/>
          <w:szCs w:val="28"/>
        </w:rPr>
        <w:t xml:space="preserve">ом, за исключением информации, являющейся в соответствии с нормативными правовыми актами Российской Федерации </w:t>
      </w:r>
      <w:r w:rsidR="00496A95">
        <w:rPr>
          <w:rFonts w:ascii="Times New Roman" w:hAnsi="Times New Roman"/>
          <w:sz w:val="28"/>
          <w:szCs w:val="28"/>
        </w:rPr>
        <w:t>и</w:t>
      </w:r>
      <w:r w:rsidR="009A127D">
        <w:rPr>
          <w:rFonts w:ascii="Times New Roman" w:hAnsi="Times New Roman"/>
          <w:sz w:val="28"/>
          <w:szCs w:val="28"/>
        </w:rPr>
        <w:t xml:space="preserve"> </w:t>
      </w:r>
      <w:r w:rsidR="00496A95">
        <w:rPr>
          <w:rFonts w:ascii="Times New Roman" w:hAnsi="Times New Roman"/>
          <w:sz w:val="28"/>
          <w:szCs w:val="28"/>
        </w:rPr>
        <w:t xml:space="preserve">(или) Республики Алтай </w:t>
      </w:r>
      <w:r w:rsidR="00327586">
        <w:rPr>
          <w:rFonts w:ascii="Times New Roman" w:hAnsi="Times New Roman"/>
          <w:sz w:val="28"/>
          <w:szCs w:val="28"/>
        </w:rPr>
        <w:t>конфиденциальной,</w:t>
      </w:r>
      <w:r w:rsidR="00327586" w:rsidRPr="00005EEC">
        <w:rPr>
          <w:rFonts w:ascii="Times New Roman" w:hAnsi="Times New Roman"/>
          <w:sz w:val="28"/>
          <w:szCs w:val="28"/>
        </w:rPr>
        <w:t xml:space="preserve"> размещает</w:t>
      </w:r>
      <w:r w:rsidR="00327586">
        <w:rPr>
          <w:rFonts w:ascii="Times New Roman" w:hAnsi="Times New Roman"/>
          <w:sz w:val="28"/>
          <w:szCs w:val="28"/>
        </w:rPr>
        <w:t>ся</w:t>
      </w:r>
      <w:r w:rsidR="00327586" w:rsidRPr="00005EEC">
        <w:rPr>
          <w:rFonts w:ascii="Times New Roman" w:hAnsi="Times New Roman"/>
          <w:sz w:val="28"/>
          <w:szCs w:val="28"/>
        </w:rPr>
        <w:t xml:space="preserve"> на официальном сайте Министерства</w:t>
      </w:r>
      <w:r w:rsidR="00C351F5">
        <w:rPr>
          <w:rFonts w:ascii="Times New Roman" w:hAnsi="Times New Roman"/>
          <w:sz w:val="28"/>
          <w:szCs w:val="28"/>
        </w:rPr>
        <w:t>.</w:t>
      </w:r>
    </w:p>
    <w:p w:rsidR="00FE565D" w:rsidRDefault="00FE565D" w:rsidP="00F474DF">
      <w:pPr>
        <w:autoSpaceDE w:val="0"/>
        <w:autoSpaceDN w:val="0"/>
        <w:adjustRightInd w:val="0"/>
        <w:spacing w:after="0" w:afterAutospacing="0" w:line="240" w:lineRule="auto"/>
        <w:rPr>
          <w:rFonts w:ascii="Times New Roman" w:hAnsi="Times New Roman"/>
          <w:sz w:val="28"/>
          <w:szCs w:val="28"/>
        </w:rPr>
      </w:pPr>
    </w:p>
    <w:p w:rsidR="00FE565D" w:rsidRDefault="00FE565D" w:rsidP="00F474DF">
      <w:pPr>
        <w:autoSpaceDE w:val="0"/>
        <w:autoSpaceDN w:val="0"/>
        <w:adjustRightInd w:val="0"/>
        <w:spacing w:after="0" w:afterAutospacing="0" w:line="240" w:lineRule="auto"/>
        <w:rPr>
          <w:rFonts w:ascii="Times New Roman" w:hAnsi="Times New Roman"/>
          <w:sz w:val="28"/>
          <w:szCs w:val="28"/>
        </w:rPr>
      </w:pPr>
    </w:p>
    <w:p w:rsidR="001A3678" w:rsidRPr="00ED2522" w:rsidRDefault="00FE565D" w:rsidP="00F474DF">
      <w:pPr>
        <w:autoSpaceDE w:val="0"/>
        <w:autoSpaceDN w:val="0"/>
        <w:adjustRightInd w:val="0"/>
        <w:spacing w:after="0" w:afterAutospacing="0" w:line="240" w:lineRule="auto"/>
        <w:ind w:firstLine="0"/>
        <w:jc w:val="center"/>
        <w:rPr>
          <w:rFonts w:ascii="Times New Roman" w:hAnsi="Times New Roman" w:cs="Times New Roman"/>
        </w:rPr>
      </w:pPr>
      <w:r>
        <w:rPr>
          <w:rFonts w:ascii="Times New Roman" w:hAnsi="Times New Roman"/>
          <w:sz w:val="28"/>
          <w:szCs w:val="28"/>
        </w:rPr>
        <w:t>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8"/>
      </w:tblGrid>
      <w:tr w:rsidR="00595989" w:rsidRPr="005467DF" w:rsidTr="00595989">
        <w:tc>
          <w:tcPr>
            <w:tcW w:w="4785" w:type="dxa"/>
          </w:tcPr>
          <w:p w:rsidR="00F27527" w:rsidRDefault="00222B66" w:rsidP="00F474DF">
            <w:pPr>
              <w:pStyle w:val="ConsPlusNonformat"/>
              <w:ind w:firstLine="709"/>
              <w:jc w:val="right"/>
              <w:rPr>
                <w:rFonts w:ascii="Times New Roman" w:hAnsi="Times New Roman" w:cs="Times New Roman"/>
                <w:sz w:val="28"/>
                <w:szCs w:val="28"/>
              </w:rPr>
            </w:pPr>
            <w:r w:rsidRPr="005467DF">
              <w:rPr>
                <w:rFonts w:ascii="Times New Roman" w:hAnsi="Times New Roman" w:cs="Times New Roman"/>
                <w:sz w:val="28"/>
                <w:szCs w:val="28"/>
              </w:rPr>
              <w:t xml:space="preserve">                                                                                    </w:t>
            </w:r>
            <w:r w:rsidRPr="00F474DF">
              <w:rPr>
                <w:rFonts w:ascii="Times New Roman" w:hAnsi="Times New Roman" w:cs="Times New Roman"/>
                <w:sz w:val="28"/>
                <w:szCs w:val="28"/>
              </w:rPr>
              <w:tab/>
            </w:r>
          </w:p>
          <w:p w:rsidR="00F27527" w:rsidRDefault="00F27527" w:rsidP="00F27527">
            <w:pPr>
              <w:pStyle w:val="ConsPlusNonformat"/>
              <w:ind w:firstLine="709"/>
              <w:jc w:val="right"/>
              <w:rPr>
                <w:rFonts w:ascii="Times New Roman" w:hAnsi="Times New Roman" w:cs="Times New Roman"/>
                <w:sz w:val="28"/>
                <w:szCs w:val="28"/>
              </w:rPr>
            </w:pPr>
          </w:p>
          <w:p w:rsidR="00F27527" w:rsidRDefault="00F27527" w:rsidP="00F27527">
            <w:pPr>
              <w:pStyle w:val="ConsPlusNonformat"/>
              <w:ind w:firstLine="709"/>
              <w:jc w:val="right"/>
              <w:rPr>
                <w:rFonts w:ascii="Times New Roman" w:hAnsi="Times New Roman" w:cs="Times New Roman"/>
                <w:sz w:val="28"/>
                <w:szCs w:val="28"/>
              </w:rPr>
            </w:pPr>
          </w:p>
          <w:p w:rsidR="00595989" w:rsidRPr="00F474DF" w:rsidRDefault="00222B66" w:rsidP="00F27527">
            <w:pPr>
              <w:pStyle w:val="ConsPlusNonformat"/>
              <w:ind w:firstLine="709"/>
              <w:jc w:val="right"/>
              <w:rPr>
                <w:rFonts w:ascii="Times New Roman" w:hAnsi="Times New Roman" w:cs="Times New Roman"/>
                <w:sz w:val="28"/>
                <w:szCs w:val="28"/>
              </w:rPr>
            </w:pPr>
            <w:r w:rsidRPr="00F474DF">
              <w:rPr>
                <w:rFonts w:ascii="Times New Roman" w:hAnsi="Times New Roman" w:cs="Times New Roman"/>
                <w:sz w:val="28"/>
                <w:szCs w:val="28"/>
              </w:rPr>
              <w:tab/>
            </w:r>
            <w:r w:rsidRPr="00F474DF">
              <w:rPr>
                <w:rFonts w:ascii="Times New Roman" w:hAnsi="Times New Roman" w:cs="Times New Roman"/>
                <w:sz w:val="28"/>
                <w:szCs w:val="28"/>
              </w:rPr>
              <w:tab/>
            </w:r>
            <w:r w:rsidRPr="00F474DF">
              <w:rPr>
                <w:rFonts w:ascii="Times New Roman" w:hAnsi="Times New Roman" w:cs="Times New Roman"/>
                <w:sz w:val="28"/>
                <w:szCs w:val="28"/>
              </w:rPr>
              <w:tab/>
            </w:r>
          </w:p>
        </w:tc>
        <w:tc>
          <w:tcPr>
            <w:tcW w:w="4786" w:type="dxa"/>
          </w:tcPr>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C573B4" w:rsidRDefault="00C573B4" w:rsidP="00F27527">
            <w:pPr>
              <w:pStyle w:val="ConsPlusNonformat"/>
              <w:ind w:firstLine="35"/>
              <w:jc w:val="center"/>
              <w:rPr>
                <w:rFonts w:ascii="Times New Roman" w:hAnsi="Times New Roman" w:cs="Times New Roman"/>
                <w:sz w:val="28"/>
                <w:szCs w:val="28"/>
              </w:rPr>
            </w:pPr>
          </w:p>
          <w:p w:rsidR="00C573B4" w:rsidRDefault="00C573B4" w:rsidP="00F27527">
            <w:pPr>
              <w:pStyle w:val="ConsPlusNonformat"/>
              <w:ind w:firstLine="35"/>
              <w:jc w:val="center"/>
              <w:rPr>
                <w:rFonts w:ascii="Times New Roman" w:hAnsi="Times New Roman" w:cs="Times New Roman"/>
                <w:sz w:val="28"/>
                <w:szCs w:val="28"/>
              </w:rPr>
            </w:pPr>
          </w:p>
          <w:p w:rsidR="00C573B4" w:rsidRDefault="00C573B4" w:rsidP="00F27527">
            <w:pPr>
              <w:pStyle w:val="ConsPlusNonformat"/>
              <w:ind w:firstLine="35"/>
              <w:jc w:val="center"/>
              <w:rPr>
                <w:rFonts w:ascii="Times New Roman" w:hAnsi="Times New Roman" w:cs="Times New Roman"/>
                <w:sz w:val="28"/>
                <w:szCs w:val="28"/>
              </w:rPr>
            </w:pPr>
          </w:p>
          <w:p w:rsidR="00C573B4" w:rsidRDefault="00C573B4" w:rsidP="00F27527">
            <w:pPr>
              <w:pStyle w:val="ConsPlusNonformat"/>
              <w:ind w:firstLine="35"/>
              <w:jc w:val="center"/>
              <w:rPr>
                <w:rFonts w:ascii="Times New Roman" w:hAnsi="Times New Roman" w:cs="Times New Roman"/>
                <w:sz w:val="28"/>
                <w:szCs w:val="28"/>
              </w:rPr>
            </w:pPr>
          </w:p>
          <w:p w:rsidR="00C573B4" w:rsidRDefault="00C573B4" w:rsidP="00F27527">
            <w:pPr>
              <w:pStyle w:val="ConsPlusNonformat"/>
              <w:ind w:firstLine="35"/>
              <w:jc w:val="center"/>
              <w:rPr>
                <w:rFonts w:ascii="Times New Roman" w:hAnsi="Times New Roman" w:cs="Times New Roman"/>
                <w:sz w:val="28"/>
                <w:szCs w:val="28"/>
              </w:rPr>
            </w:pPr>
          </w:p>
          <w:p w:rsidR="00C573B4" w:rsidRDefault="00C573B4" w:rsidP="00F27527">
            <w:pPr>
              <w:pStyle w:val="ConsPlusNonformat"/>
              <w:ind w:firstLine="35"/>
              <w:jc w:val="center"/>
              <w:rPr>
                <w:rFonts w:ascii="Times New Roman" w:hAnsi="Times New Roman" w:cs="Times New Roman"/>
                <w:sz w:val="28"/>
                <w:szCs w:val="28"/>
              </w:rPr>
            </w:pPr>
          </w:p>
          <w:p w:rsidR="00C573B4" w:rsidRDefault="00C573B4" w:rsidP="00F27527">
            <w:pPr>
              <w:pStyle w:val="ConsPlusNonformat"/>
              <w:ind w:firstLine="35"/>
              <w:jc w:val="center"/>
              <w:rPr>
                <w:rFonts w:ascii="Times New Roman" w:hAnsi="Times New Roman" w:cs="Times New Roman"/>
                <w:sz w:val="28"/>
                <w:szCs w:val="28"/>
              </w:rPr>
            </w:pPr>
          </w:p>
          <w:p w:rsidR="00C573B4" w:rsidRDefault="00C573B4" w:rsidP="00F27527">
            <w:pPr>
              <w:pStyle w:val="ConsPlusNonformat"/>
              <w:ind w:firstLine="35"/>
              <w:jc w:val="center"/>
              <w:rPr>
                <w:rFonts w:ascii="Times New Roman" w:hAnsi="Times New Roman" w:cs="Times New Roman"/>
                <w:sz w:val="28"/>
                <w:szCs w:val="28"/>
              </w:rPr>
            </w:pPr>
          </w:p>
          <w:p w:rsidR="00C573B4" w:rsidRDefault="00C573B4" w:rsidP="00F27527">
            <w:pPr>
              <w:pStyle w:val="ConsPlusNonformat"/>
              <w:ind w:firstLine="35"/>
              <w:jc w:val="center"/>
              <w:rPr>
                <w:rFonts w:ascii="Times New Roman" w:hAnsi="Times New Roman" w:cs="Times New Roman"/>
                <w:sz w:val="28"/>
                <w:szCs w:val="28"/>
              </w:rPr>
            </w:pPr>
          </w:p>
          <w:p w:rsidR="00C573B4" w:rsidRDefault="00C573B4" w:rsidP="00F27527">
            <w:pPr>
              <w:pStyle w:val="ConsPlusNonformat"/>
              <w:ind w:firstLine="35"/>
              <w:jc w:val="center"/>
              <w:rPr>
                <w:rFonts w:ascii="Times New Roman" w:hAnsi="Times New Roman" w:cs="Times New Roman"/>
                <w:sz w:val="28"/>
                <w:szCs w:val="28"/>
              </w:rPr>
            </w:pPr>
          </w:p>
          <w:p w:rsidR="00C573B4" w:rsidRDefault="00C573B4"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F27527" w:rsidRDefault="00F27527" w:rsidP="00F27527">
            <w:pPr>
              <w:pStyle w:val="ConsPlusNonformat"/>
              <w:ind w:firstLine="35"/>
              <w:jc w:val="center"/>
              <w:rPr>
                <w:rFonts w:ascii="Times New Roman" w:hAnsi="Times New Roman" w:cs="Times New Roman"/>
                <w:sz w:val="28"/>
                <w:szCs w:val="28"/>
              </w:rPr>
            </w:pPr>
          </w:p>
          <w:p w:rsidR="00595989" w:rsidRPr="00F474DF" w:rsidRDefault="00595989" w:rsidP="00F474DF">
            <w:pPr>
              <w:pStyle w:val="ConsPlusNonformat"/>
              <w:ind w:firstLine="35"/>
              <w:jc w:val="center"/>
              <w:rPr>
                <w:rFonts w:ascii="Times New Roman" w:hAnsi="Times New Roman" w:cs="Times New Roman"/>
                <w:sz w:val="28"/>
                <w:szCs w:val="28"/>
              </w:rPr>
            </w:pPr>
            <w:r w:rsidRPr="00F474DF">
              <w:rPr>
                <w:rFonts w:ascii="Times New Roman" w:hAnsi="Times New Roman" w:cs="Times New Roman"/>
                <w:sz w:val="28"/>
                <w:szCs w:val="28"/>
              </w:rPr>
              <w:t>ПРИЛОЖЕНИЕ № 1</w:t>
            </w:r>
          </w:p>
          <w:p w:rsidR="00327586" w:rsidRPr="00F474DF" w:rsidRDefault="00327586" w:rsidP="00F474DF">
            <w:pPr>
              <w:pStyle w:val="ConsPlusNormal"/>
              <w:ind w:firstLine="35"/>
              <w:jc w:val="center"/>
            </w:pPr>
            <w:r w:rsidRPr="00F474DF">
              <w:t>к Положению об Общественном совете при Министерстве финансов</w:t>
            </w:r>
          </w:p>
          <w:p w:rsidR="00595989" w:rsidRPr="00F474DF" w:rsidRDefault="00327586" w:rsidP="00F474DF">
            <w:pPr>
              <w:pStyle w:val="ConsPlusNonformat"/>
              <w:ind w:firstLine="35"/>
              <w:jc w:val="center"/>
              <w:rPr>
                <w:rFonts w:ascii="Times New Roman" w:hAnsi="Times New Roman" w:cs="Times New Roman"/>
                <w:sz w:val="28"/>
                <w:szCs w:val="28"/>
              </w:rPr>
            </w:pPr>
            <w:r w:rsidRPr="00F474DF">
              <w:rPr>
                <w:rFonts w:ascii="Times New Roman" w:hAnsi="Times New Roman" w:cs="Times New Roman"/>
                <w:sz w:val="28"/>
                <w:szCs w:val="28"/>
              </w:rPr>
              <w:t>Республики Алтай</w:t>
            </w:r>
          </w:p>
        </w:tc>
      </w:tr>
    </w:tbl>
    <w:p w:rsidR="00595989" w:rsidRPr="00F474DF" w:rsidRDefault="00222B66" w:rsidP="00F474DF">
      <w:pPr>
        <w:pStyle w:val="ConsPlusNonformat"/>
        <w:ind w:firstLine="709"/>
        <w:jc w:val="right"/>
        <w:rPr>
          <w:rFonts w:ascii="Times New Roman" w:hAnsi="Times New Roman" w:cs="Times New Roman"/>
          <w:sz w:val="28"/>
          <w:szCs w:val="28"/>
        </w:rPr>
      </w:pPr>
      <w:r w:rsidRPr="00F474DF">
        <w:rPr>
          <w:rFonts w:ascii="Times New Roman" w:hAnsi="Times New Roman" w:cs="Times New Roman"/>
          <w:sz w:val="28"/>
          <w:szCs w:val="28"/>
        </w:rPr>
        <w:tab/>
      </w:r>
      <w:r w:rsidRPr="00F474DF">
        <w:rPr>
          <w:rFonts w:ascii="Times New Roman" w:hAnsi="Times New Roman" w:cs="Times New Roman"/>
          <w:sz w:val="28"/>
          <w:szCs w:val="28"/>
        </w:rPr>
        <w:tab/>
      </w:r>
      <w:r w:rsidRPr="00F474DF">
        <w:rPr>
          <w:rFonts w:ascii="Times New Roman" w:hAnsi="Times New Roman" w:cs="Times New Roman"/>
          <w:sz w:val="28"/>
          <w:szCs w:val="28"/>
        </w:rPr>
        <w:tab/>
        <w:t xml:space="preserve"> </w:t>
      </w:r>
    </w:p>
    <w:p w:rsidR="00595989" w:rsidRPr="00F474DF" w:rsidRDefault="00222B66" w:rsidP="00F474DF">
      <w:pPr>
        <w:pStyle w:val="ConsPlusNonformat"/>
        <w:ind w:firstLine="709"/>
        <w:jc w:val="right"/>
        <w:rPr>
          <w:rFonts w:ascii="Times New Roman" w:hAnsi="Times New Roman" w:cs="Times New Roman"/>
          <w:sz w:val="28"/>
          <w:szCs w:val="28"/>
        </w:rPr>
      </w:pPr>
      <w:r w:rsidRPr="00F474DF">
        <w:rPr>
          <w:rFonts w:ascii="Times New Roman" w:hAnsi="Times New Roman" w:cs="Times New Roman"/>
          <w:sz w:val="28"/>
          <w:szCs w:val="28"/>
        </w:rPr>
        <w:t xml:space="preserve"> </w:t>
      </w:r>
    </w:p>
    <w:p w:rsidR="00595989" w:rsidRPr="00F474DF" w:rsidRDefault="002A1BFA" w:rsidP="00F474DF">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В М</w:t>
      </w:r>
      <w:r w:rsidR="00156EFD" w:rsidRPr="00F474DF">
        <w:rPr>
          <w:rFonts w:ascii="Times New Roman" w:hAnsi="Times New Roman" w:cs="Times New Roman"/>
          <w:sz w:val="28"/>
          <w:szCs w:val="28"/>
        </w:rPr>
        <w:t xml:space="preserve">инистерство финансов </w:t>
      </w:r>
    </w:p>
    <w:p w:rsidR="00156EFD" w:rsidRPr="00F474DF" w:rsidRDefault="00156EFD" w:rsidP="00F474DF">
      <w:pPr>
        <w:pStyle w:val="ConsPlusNonformat"/>
        <w:ind w:firstLine="709"/>
        <w:jc w:val="right"/>
        <w:rPr>
          <w:rFonts w:ascii="Times New Roman" w:hAnsi="Times New Roman" w:cs="Times New Roman"/>
          <w:sz w:val="28"/>
          <w:szCs w:val="28"/>
        </w:rPr>
      </w:pPr>
      <w:r w:rsidRPr="00F474DF">
        <w:rPr>
          <w:rFonts w:ascii="Times New Roman" w:hAnsi="Times New Roman" w:cs="Times New Roman"/>
          <w:sz w:val="28"/>
          <w:szCs w:val="28"/>
        </w:rPr>
        <w:t>Республики Алтай</w:t>
      </w:r>
    </w:p>
    <w:p w:rsidR="00222B66" w:rsidRPr="00F474DF" w:rsidRDefault="00222B66" w:rsidP="00F474DF">
      <w:pPr>
        <w:pStyle w:val="ConsPlusNonformat"/>
        <w:ind w:firstLine="709"/>
        <w:jc w:val="both"/>
        <w:rPr>
          <w:rFonts w:ascii="Times New Roman" w:hAnsi="Times New Roman" w:cs="Times New Roman"/>
          <w:sz w:val="28"/>
          <w:szCs w:val="28"/>
        </w:rPr>
      </w:pPr>
      <w:r w:rsidRPr="00F474DF">
        <w:rPr>
          <w:rFonts w:ascii="Times New Roman" w:hAnsi="Times New Roman" w:cs="Times New Roman"/>
          <w:sz w:val="28"/>
          <w:szCs w:val="28"/>
        </w:rPr>
        <w:t xml:space="preserve">                                                  </w:t>
      </w:r>
      <w:r w:rsidR="00327586" w:rsidRPr="00F474DF">
        <w:rPr>
          <w:rFonts w:ascii="Times New Roman" w:hAnsi="Times New Roman" w:cs="Times New Roman"/>
          <w:sz w:val="28"/>
          <w:szCs w:val="28"/>
        </w:rPr>
        <w:t xml:space="preserve">                     </w:t>
      </w:r>
      <w:r w:rsidRPr="00F474DF">
        <w:rPr>
          <w:rFonts w:ascii="Times New Roman" w:hAnsi="Times New Roman" w:cs="Times New Roman"/>
          <w:sz w:val="28"/>
          <w:szCs w:val="28"/>
        </w:rPr>
        <w:t xml:space="preserve">    </w:t>
      </w:r>
      <w:r w:rsidR="006534CC" w:rsidRPr="00F474DF">
        <w:rPr>
          <w:rFonts w:ascii="Times New Roman" w:hAnsi="Times New Roman" w:cs="Times New Roman"/>
          <w:sz w:val="28"/>
          <w:szCs w:val="28"/>
        </w:rPr>
        <w:t xml:space="preserve">  </w:t>
      </w:r>
      <w:r w:rsidR="005467DF">
        <w:rPr>
          <w:rFonts w:ascii="Times New Roman" w:hAnsi="Times New Roman" w:cs="Times New Roman"/>
          <w:sz w:val="28"/>
          <w:szCs w:val="28"/>
        </w:rPr>
        <w:t xml:space="preserve">  </w:t>
      </w:r>
      <w:r w:rsidR="006534CC" w:rsidRPr="00F474DF">
        <w:rPr>
          <w:rFonts w:ascii="Times New Roman" w:hAnsi="Times New Roman" w:cs="Times New Roman"/>
          <w:sz w:val="28"/>
          <w:szCs w:val="28"/>
        </w:rPr>
        <w:t>от ____________________</w:t>
      </w:r>
    </w:p>
    <w:p w:rsidR="00222B66" w:rsidRPr="00C351F5" w:rsidRDefault="00222B66" w:rsidP="00F474DF">
      <w:pPr>
        <w:pStyle w:val="ConsPlusNonformat"/>
        <w:ind w:firstLine="709"/>
        <w:jc w:val="both"/>
        <w:rPr>
          <w:rFonts w:ascii="Times New Roman" w:hAnsi="Times New Roman" w:cs="Times New Roman"/>
          <w:sz w:val="24"/>
          <w:szCs w:val="24"/>
        </w:rPr>
      </w:pPr>
      <w:r w:rsidRPr="00C351F5">
        <w:rPr>
          <w:rFonts w:ascii="Times New Roman" w:hAnsi="Times New Roman" w:cs="Times New Roman"/>
          <w:sz w:val="24"/>
          <w:szCs w:val="24"/>
        </w:rPr>
        <w:t xml:space="preserve">                                                                                                        </w:t>
      </w:r>
      <w:r w:rsidR="005467DF">
        <w:rPr>
          <w:rFonts w:ascii="Times New Roman" w:hAnsi="Times New Roman" w:cs="Times New Roman"/>
          <w:sz w:val="24"/>
          <w:szCs w:val="24"/>
        </w:rPr>
        <w:t xml:space="preserve">         </w:t>
      </w:r>
      <w:r w:rsidRPr="00C351F5">
        <w:rPr>
          <w:rFonts w:ascii="Times New Roman" w:hAnsi="Times New Roman" w:cs="Times New Roman"/>
          <w:sz w:val="24"/>
          <w:szCs w:val="24"/>
        </w:rPr>
        <w:t xml:space="preserve"> (Ф.И.О.)</w:t>
      </w:r>
    </w:p>
    <w:p w:rsidR="00222B66" w:rsidRPr="00C351F5" w:rsidRDefault="00222B66" w:rsidP="00F474DF">
      <w:pPr>
        <w:pStyle w:val="ConsPlusNonformat"/>
        <w:jc w:val="both"/>
        <w:rPr>
          <w:rFonts w:ascii="Times New Roman" w:hAnsi="Times New Roman" w:cs="Times New Roman"/>
          <w:sz w:val="24"/>
          <w:szCs w:val="24"/>
        </w:rPr>
      </w:pPr>
      <w:bookmarkStart w:id="3" w:name="P180"/>
      <w:bookmarkEnd w:id="3"/>
    </w:p>
    <w:p w:rsidR="00222B66" w:rsidRPr="00F474DF" w:rsidRDefault="00222B66" w:rsidP="00F474DF">
      <w:pPr>
        <w:pStyle w:val="ConsPlusNonformat"/>
        <w:jc w:val="center"/>
        <w:rPr>
          <w:rFonts w:ascii="Times New Roman" w:hAnsi="Times New Roman" w:cs="Times New Roman"/>
          <w:b/>
          <w:sz w:val="28"/>
          <w:szCs w:val="28"/>
        </w:rPr>
      </w:pPr>
      <w:r w:rsidRPr="00F474DF">
        <w:rPr>
          <w:rFonts w:ascii="Times New Roman" w:hAnsi="Times New Roman" w:cs="Times New Roman"/>
          <w:b/>
          <w:sz w:val="28"/>
          <w:szCs w:val="28"/>
        </w:rPr>
        <w:t>ЗАЯВЛЕНИЕ</w:t>
      </w:r>
    </w:p>
    <w:p w:rsidR="009A127D" w:rsidRPr="00F474DF" w:rsidRDefault="00222B66" w:rsidP="00F474DF">
      <w:pPr>
        <w:pStyle w:val="ConsPlusNonformat"/>
        <w:jc w:val="center"/>
        <w:rPr>
          <w:rFonts w:ascii="Times New Roman" w:hAnsi="Times New Roman" w:cs="Times New Roman"/>
          <w:b/>
          <w:sz w:val="28"/>
          <w:szCs w:val="28"/>
        </w:rPr>
      </w:pPr>
      <w:r w:rsidRPr="00F474DF">
        <w:rPr>
          <w:rFonts w:ascii="Times New Roman" w:hAnsi="Times New Roman" w:cs="Times New Roman"/>
          <w:b/>
          <w:sz w:val="28"/>
          <w:szCs w:val="28"/>
        </w:rPr>
        <w:t xml:space="preserve">о включении в </w:t>
      </w:r>
      <w:r w:rsidR="009A127D" w:rsidRPr="00F474DF">
        <w:rPr>
          <w:rFonts w:ascii="Times New Roman" w:hAnsi="Times New Roman" w:cs="Times New Roman"/>
          <w:b/>
          <w:sz w:val="28"/>
          <w:szCs w:val="28"/>
        </w:rPr>
        <w:t xml:space="preserve">состав </w:t>
      </w:r>
      <w:r w:rsidR="002F7FF4" w:rsidRPr="00F474DF">
        <w:rPr>
          <w:rFonts w:ascii="Times New Roman" w:hAnsi="Times New Roman" w:cs="Times New Roman"/>
          <w:b/>
          <w:sz w:val="28"/>
          <w:szCs w:val="28"/>
        </w:rPr>
        <w:t>Общественн</w:t>
      </w:r>
      <w:r w:rsidR="009A127D" w:rsidRPr="00F474DF">
        <w:rPr>
          <w:rFonts w:ascii="Times New Roman" w:hAnsi="Times New Roman" w:cs="Times New Roman"/>
          <w:b/>
          <w:sz w:val="28"/>
          <w:szCs w:val="28"/>
        </w:rPr>
        <w:t>ого</w:t>
      </w:r>
      <w:r w:rsidR="002F7FF4" w:rsidRPr="00F474DF">
        <w:rPr>
          <w:rFonts w:ascii="Times New Roman" w:hAnsi="Times New Roman" w:cs="Times New Roman"/>
          <w:b/>
          <w:sz w:val="28"/>
          <w:szCs w:val="28"/>
        </w:rPr>
        <w:t xml:space="preserve"> совет</w:t>
      </w:r>
      <w:r w:rsidR="009A127D" w:rsidRPr="00F474DF">
        <w:rPr>
          <w:rFonts w:ascii="Times New Roman" w:hAnsi="Times New Roman" w:cs="Times New Roman"/>
          <w:b/>
          <w:sz w:val="28"/>
          <w:szCs w:val="28"/>
        </w:rPr>
        <w:t>а</w:t>
      </w:r>
      <w:r w:rsidR="002F7FF4" w:rsidRPr="00F474DF">
        <w:rPr>
          <w:rFonts w:ascii="Times New Roman" w:hAnsi="Times New Roman" w:cs="Times New Roman"/>
          <w:b/>
          <w:sz w:val="28"/>
          <w:szCs w:val="28"/>
        </w:rPr>
        <w:t xml:space="preserve"> при </w:t>
      </w:r>
    </w:p>
    <w:p w:rsidR="00222B66" w:rsidRPr="00F474DF" w:rsidRDefault="002F7FF4" w:rsidP="00F474DF">
      <w:pPr>
        <w:pStyle w:val="ConsPlusNonformat"/>
        <w:jc w:val="center"/>
        <w:rPr>
          <w:rFonts w:ascii="Times New Roman" w:hAnsi="Times New Roman" w:cs="Times New Roman"/>
          <w:b/>
          <w:sz w:val="28"/>
          <w:szCs w:val="28"/>
        </w:rPr>
      </w:pPr>
      <w:r w:rsidRPr="00F474DF">
        <w:rPr>
          <w:rFonts w:ascii="Times New Roman" w:hAnsi="Times New Roman" w:cs="Times New Roman"/>
          <w:b/>
          <w:sz w:val="28"/>
          <w:szCs w:val="28"/>
        </w:rPr>
        <w:t>М</w:t>
      </w:r>
      <w:r w:rsidR="00222B66" w:rsidRPr="00F474DF">
        <w:rPr>
          <w:rFonts w:ascii="Times New Roman" w:hAnsi="Times New Roman" w:cs="Times New Roman"/>
          <w:b/>
          <w:sz w:val="28"/>
          <w:szCs w:val="28"/>
        </w:rPr>
        <w:t>инистерстве финансов Республики Алтай</w:t>
      </w:r>
    </w:p>
    <w:p w:rsidR="00222B66" w:rsidRPr="00F474DF" w:rsidRDefault="00222B66" w:rsidP="00F474DF">
      <w:pPr>
        <w:pStyle w:val="ConsPlusNonformat"/>
        <w:ind w:firstLine="709"/>
        <w:jc w:val="both"/>
        <w:rPr>
          <w:rFonts w:ascii="Times New Roman" w:hAnsi="Times New Roman" w:cs="Times New Roman"/>
          <w:sz w:val="28"/>
          <w:szCs w:val="28"/>
        </w:rPr>
      </w:pPr>
      <w:r w:rsidRPr="00F474DF">
        <w:rPr>
          <w:rFonts w:ascii="Times New Roman" w:hAnsi="Times New Roman" w:cs="Times New Roman"/>
          <w:sz w:val="28"/>
          <w:szCs w:val="28"/>
        </w:rPr>
        <w:t>Я, ___________________________________________________</w:t>
      </w:r>
      <w:r w:rsidR="007D0776">
        <w:rPr>
          <w:rFonts w:ascii="Times New Roman" w:hAnsi="Times New Roman" w:cs="Times New Roman"/>
          <w:sz w:val="28"/>
          <w:szCs w:val="28"/>
        </w:rPr>
        <w:t>__</w:t>
      </w:r>
      <w:r w:rsidRPr="00F474DF">
        <w:rPr>
          <w:rFonts w:ascii="Times New Roman" w:hAnsi="Times New Roman" w:cs="Times New Roman"/>
          <w:sz w:val="28"/>
          <w:szCs w:val="28"/>
        </w:rPr>
        <w:t>______,</w:t>
      </w:r>
    </w:p>
    <w:p w:rsidR="00222B66" w:rsidRPr="00403BD0" w:rsidRDefault="00222B66" w:rsidP="00F474DF">
      <w:pPr>
        <w:pStyle w:val="ConsPlusNonformat"/>
        <w:ind w:firstLine="709"/>
        <w:jc w:val="center"/>
        <w:rPr>
          <w:rFonts w:ascii="Times New Roman" w:hAnsi="Times New Roman" w:cs="Times New Roman"/>
          <w:szCs w:val="24"/>
        </w:rPr>
      </w:pPr>
      <w:r w:rsidRPr="00403BD0">
        <w:rPr>
          <w:rFonts w:ascii="Times New Roman" w:hAnsi="Times New Roman" w:cs="Times New Roman"/>
          <w:szCs w:val="24"/>
        </w:rPr>
        <w:t>(фамилия, имя, отчество (при наличии)</w:t>
      </w:r>
    </w:p>
    <w:p w:rsidR="00222B66" w:rsidRPr="00F474DF" w:rsidRDefault="002F7FF4" w:rsidP="00F474DF">
      <w:pPr>
        <w:pStyle w:val="ConsPlusNonformat"/>
        <w:jc w:val="both"/>
        <w:rPr>
          <w:rFonts w:ascii="Times New Roman" w:hAnsi="Times New Roman" w:cs="Times New Roman"/>
          <w:sz w:val="28"/>
          <w:szCs w:val="28"/>
        </w:rPr>
      </w:pPr>
      <w:r w:rsidRPr="00F474DF">
        <w:rPr>
          <w:rFonts w:ascii="Times New Roman" w:hAnsi="Times New Roman" w:cs="Times New Roman"/>
          <w:sz w:val="28"/>
          <w:szCs w:val="28"/>
        </w:rPr>
        <w:t>прошу включить меня в состав О</w:t>
      </w:r>
      <w:r w:rsidR="00222B66" w:rsidRPr="00F474DF">
        <w:rPr>
          <w:rFonts w:ascii="Times New Roman" w:hAnsi="Times New Roman" w:cs="Times New Roman"/>
          <w:sz w:val="28"/>
          <w:szCs w:val="28"/>
        </w:rPr>
        <w:t xml:space="preserve">бщественного совета при </w:t>
      </w:r>
      <w:r w:rsidR="003106FB" w:rsidRPr="00F474DF">
        <w:rPr>
          <w:rFonts w:ascii="Times New Roman" w:hAnsi="Times New Roman" w:cs="Times New Roman"/>
          <w:sz w:val="28"/>
          <w:szCs w:val="28"/>
        </w:rPr>
        <w:t>М</w:t>
      </w:r>
      <w:r w:rsidR="00222B66" w:rsidRPr="00F474DF">
        <w:rPr>
          <w:rFonts w:ascii="Times New Roman" w:hAnsi="Times New Roman" w:cs="Times New Roman"/>
          <w:sz w:val="28"/>
          <w:szCs w:val="28"/>
        </w:rPr>
        <w:t>инистерстве финансов Республики Алтай</w:t>
      </w:r>
      <w:r w:rsidR="009A127D">
        <w:rPr>
          <w:rFonts w:ascii="Times New Roman" w:hAnsi="Times New Roman" w:cs="Times New Roman"/>
          <w:sz w:val="28"/>
          <w:szCs w:val="28"/>
        </w:rPr>
        <w:t>.</w:t>
      </w:r>
    </w:p>
    <w:p w:rsidR="00222B66" w:rsidRPr="00F474DF" w:rsidRDefault="00222B66" w:rsidP="00F474DF">
      <w:pPr>
        <w:pStyle w:val="ConsPlusNonformat"/>
        <w:ind w:firstLine="709"/>
        <w:jc w:val="both"/>
        <w:rPr>
          <w:rFonts w:ascii="Times New Roman" w:hAnsi="Times New Roman" w:cs="Times New Roman"/>
          <w:color w:val="000000" w:themeColor="text1"/>
          <w:sz w:val="28"/>
          <w:szCs w:val="28"/>
        </w:rPr>
      </w:pPr>
      <w:r w:rsidRPr="00F474DF">
        <w:rPr>
          <w:rFonts w:ascii="Times New Roman" w:hAnsi="Times New Roman" w:cs="Times New Roman"/>
          <w:sz w:val="28"/>
          <w:szCs w:val="28"/>
        </w:rPr>
        <w:t xml:space="preserve">В случае </w:t>
      </w:r>
      <w:r w:rsidRPr="00F474DF">
        <w:rPr>
          <w:rFonts w:ascii="Times New Roman" w:hAnsi="Times New Roman" w:cs="Times New Roman"/>
          <w:color w:val="000000" w:themeColor="text1"/>
          <w:sz w:val="28"/>
          <w:szCs w:val="28"/>
        </w:rPr>
        <w:t xml:space="preserve">согласования моей кандидатуры подтверждаю соответствие требованиям, предъявляемым к </w:t>
      </w:r>
      <w:r w:rsidR="009A127D">
        <w:rPr>
          <w:rFonts w:ascii="Times New Roman" w:hAnsi="Times New Roman" w:cs="Times New Roman"/>
          <w:color w:val="000000" w:themeColor="text1"/>
          <w:sz w:val="28"/>
          <w:szCs w:val="28"/>
        </w:rPr>
        <w:t>кандидатам</w:t>
      </w:r>
      <w:r w:rsidR="009A127D" w:rsidRPr="00F474DF">
        <w:rPr>
          <w:rFonts w:ascii="Times New Roman" w:hAnsi="Times New Roman" w:cs="Times New Roman"/>
          <w:color w:val="000000" w:themeColor="text1"/>
          <w:sz w:val="28"/>
          <w:szCs w:val="28"/>
        </w:rPr>
        <w:t xml:space="preserve"> </w:t>
      </w:r>
      <w:r w:rsidR="002F7FF4" w:rsidRPr="00F474DF">
        <w:rPr>
          <w:rFonts w:ascii="Times New Roman" w:hAnsi="Times New Roman" w:cs="Times New Roman"/>
          <w:color w:val="000000" w:themeColor="text1"/>
          <w:sz w:val="28"/>
          <w:szCs w:val="28"/>
        </w:rPr>
        <w:t>О</w:t>
      </w:r>
      <w:r w:rsidRPr="00F474DF">
        <w:rPr>
          <w:rFonts w:ascii="Times New Roman" w:hAnsi="Times New Roman" w:cs="Times New Roman"/>
          <w:color w:val="000000" w:themeColor="text1"/>
          <w:sz w:val="28"/>
          <w:szCs w:val="28"/>
        </w:rPr>
        <w:t xml:space="preserve">бщественного совета при </w:t>
      </w:r>
      <w:r w:rsidR="003106FB" w:rsidRPr="00F474DF">
        <w:rPr>
          <w:rFonts w:ascii="Times New Roman" w:hAnsi="Times New Roman" w:cs="Times New Roman"/>
          <w:color w:val="000000" w:themeColor="text1"/>
          <w:sz w:val="28"/>
          <w:szCs w:val="28"/>
        </w:rPr>
        <w:t>М</w:t>
      </w:r>
      <w:r w:rsidRPr="00F474DF">
        <w:rPr>
          <w:rFonts w:ascii="Times New Roman" w:hAnsi="Times New Roman" w:cs="Times New Roman"/>
          <w:color w:val="000000" w:themeColor="text1"/>
          <w:sz w:val="28"/>
          <w:szCs w:val="28"/>
        </w:rPr>
        <w:t xml:space="preserve">инистерстве финансов Республики Алтай, и выражаю свое согласие войти в состав </w:t>
      </w:r>
      <w:r w:rsidR="00156EFD" w:rsidRPr="00F474DF">
        <w:rPr>
          <w:rFonts w:ascii="Times New Roman" w:hAnsi="Times New Roman" w:cs="Times New Roman"/>
          <w:color w:val="000000" w:themeColor="text1"/>
          <w:sz w:val="28"/>
          <w:szCs w:val="28"/>
        </w:rPr>
        <w:t>О</w:t>
      </w:r>
      <w:r w:rsidRPr="00F474DF">
        <w:rPr>
          <w:rFonts w:ascii="Times New Roman" w:hAnsi="Times New Roman" w:cs="Times New Roman"/>
          <w:color w:val="000000" w:themeColor="text1"/>
          <w:sz w:val="28"/>
          <w:szCs w:val="28"/>
        </w:rPr>
        <w:t>бщественного совета</w:t>
      </w:r>
      <w:r w:rsidR="00F27527" w:rsidRPr="00F27527">
        <w:rPr>
          <w:rFonts w:ascii="Times New Roman" w:hAnsi="Times New Roman" w:cs="Times New Roman"/>
          <w:sz w:val="28"/>
          <w:szCs w:val="28"/>
        </w:rPr>
        <w:t xml:space="preserve"> </w:t>
      </w:r>
      <w:r w:rsidR="00F27527" w:rsidRPr="00F474DF">
        <w:rPr>
          <w:rFonts w:ascii="Times New Roman" w:hAnsi="Times New Roman" w:cs="Times New Roman"/>
          <w:sz w:val="28"/>
          <w:szCs w:val="28"/>
        </w:rPr>
        <w:t>при Министерстве финансов Республики Алтай</w:t>
      </w:r>
      <w:r w:rsidRPr="00F474DF">
        <w:rPr>
          <w:rFonts w:ascii="Times New Roman" w:hAnsi="Times New Roman" w:cs="Times New Roman"/>
          <w:color w:val="000000" w:themeColor="text1"/>
          <w:sz w:val="28"/>
          <w:szCs w:val="28"/>
        </w:rPr>
        <w:t>.</w:t>
      </w:r>
    </w:p>
    <w:p w:rsidR="00222B66" w:rsidRPr="00F474DF" w:rsidRDefault="00222B66" w:rsidP="00F474DF">
      <w:pPr>
        <w:pStyle w:val="ConsPlusNonformat"/>
        <w:ind w:firstLine="709"/>
        <w:jc w:val="both"/>
        <w:rPr>
          <w:rFonts w:ascii="Times New Roman" w:hAnsi="Times New Roman" w:cs="Times New Roman"/>
          <w:color w:val="000000" w:themeColor="text1"/>
          <w:sz w:val="28"/>
          <w:szCs w:val="28"/>
        </w:rPr>
      </w:pPr>
      <w:r w:rsidRPr="00F474DF">
        <w:rPr>
          <w:rFonts w:ascii="Times New Roman" w:hAnsi="Times New Roman" w:cs="Times New Roman"/>
          <w:color w:val="000000" w:themeColor="text1"/>
          <w:sz w:val="28"/>
          <w:szCs w:val="28"/>
        </w:rPr>
        <w:t>К заявлению прилагаю:</w:t>
      </w:r>
    </w:p>
    <w:p w:rsidR="00222B66" w:rsidRPr="00F474DF" w:rsidRDefault="00222B66" w:rsidP="00F474DF">
      <w:pPr>
        <w:pStyle w:val="ConsPlusNonformat"/>
        <w:ind w:firstLine="709"/>
        <w:jc w:val="both"/>
        <w:rPr>
          <w:rFonts w:ascii="Times New Roman" w:hAnsi="Times New Roman" w:cs="Times New Roman"/>
          <w:sz w:val="28"/>
          <w:szCs w:val="28"/>
        </w:rPr>
      </w:pPr>
      <w:r w:rsidRPr="00F474DF">
        <w:rPr>
          <w:rFonts w:ascii="Times New Roman" w:hAnsi="Times New Roman" w:cs="Times New Roman"/>
          <w:color w:val="000000" w:themeColor="text1"/>
          <w:sz w:val="28"/>
          <w:szCs w:val="28"/>
        </w:rPr>
        <w:t xml:space="preserve">анкету кандидата в </w:t>
      </w:r>
      <w:r w:rsidR="00956A45" w:rsidRPr="00F474DF">
        <w:rPr>
          <w:rFonts w:ascii="Times New Roman" w:hAnsi="Times New Roman" w:cs="Times New Roman"/>
          <w:color w:val="000000" w:themeColor="text1"/>
          <w:sz w:val="28"/>
          <w:szCs w:val="28"/>
        </w:rPr>
        <w:t>О</w:t>
      </w:r>
      <w:r w:rsidRPr="00F474DF">
        <w:rPr>
          <w:rFonts w:ascii="Times New Roman" w:hAnsi="Times New Roman" w:cs="Times New Roman"/>
          <w:color w:val="000000" w:themeColor="text1"/>
          <w:sz w:val="28"/>
          <w:szCs w:val="28"/>
        </w:rPr>
        <w:t>бщественный</w:t>
      </w:r>
      <w:r w:rsidRPr="00F474DF">
        <w:rPr>
          <w:rFonts w:ascii="Times New Roman" w:hAnsi="Times New Roman" w:cs="Times New Roman"/>
          <w:sz w:val="28"/>
          <w:szCs w:val="28"/>
        </w:rPr>
        <w:t xml:space="preserve"> совет</w:t>
      </w:r>
      <w:r w:rsidR="0013725E">
        <w:rPr>
          <w:rFonts w:ascii="Times New Roman" w:hAnsi="Times New Roman" w:cs="Times New Roman"/>
          <w:sz w:val="28"/>
          <w:szCs w:val="28"/>
        </w:rPr>
        <w:t xml:space="preserve"> при Министерстве финансов Республики Алтай</w:t>
      </w:r>
      <w:r w:rsidRPr="00F474DF">
        <w:rPr>
          <w:rFonts w:ascii="Times New Roman" w:hAnsi="Times New Roman" w:cs="Times New Roman"/>
          <w:sz w:val="28"/>
          <w:szCs w:val="28"/>
        </w:rPr>
        <w:t>;</w:t>
      </w:r>
    </w:p>
    <w:p w:rsidR="00222B66" w:rsidRPr="00F474DF" w:rsidRDefault="00222B66" w:rsidP="00F474DF">
      <w:pPr>
        <w:pStyle w:val="ConsPlusNonformat"/>
        <w:ind w:firstLine="709"/>
        <w:jc w:val="both"/>
        <w:rPr>
          <w:rFonts w:ascii="Times New Roman" w:hAnsi="Times New Roman" w:cs="Times New Roman"/>
          <w:sz w:val="28"/>
          <w:szCs w:val="28"/>
        </w:rPr>
      </w:pPr>
      <w:r w:rsidRPr="00F474DF">
        <w:rPr>
          <w:rFonts w:ascii="Times New Roman" w:hAnsi="Times New Roman" w:cs="Times New Roman"/>
          <w:sz w:val="28"/>
          <w:szCs w:val="28"/>
        </w:rPr>
        <w:t>согласие на обработку персональных данных;</w:t>
      </w:r>
    </w:p>
    <w:p w:rsidR="00222B66" w:rsidRPr="00F474DF" w:rsidRDefault="00222B66" w:rsidP="00F474DF">
      <w:pPr>
        <w:pStyle w:val="ConsPlusNonformat"/>
        <w:ind w:firstLine="709"/>
        <w:jc w:val="both"/>
        <w:rPr>
          <w:rFonts w:ascii="Times New Roman" w:hAnsi="Times New Roman" w:cs="Times New Roman"/>
          <w:sz w:val="28"/>
          <w:szCs w:val="28"/>
        </w:rPr>
      </w:pPr>
      <w:r w:rsidRPr="00F474DF">
        <w:rPr>
          <w:rFonts w:ascii="Times New Roman" w:hAnsi="Times New Roman" w:cs="Times New Roman"/>
          <w:sz w:val="28"/>
          <w:szCs w:val="28"/>
        </w:rPr>
        <w:t xml:space="preserve">решение о выдвижении кандидата в члены </w:t>
      </w:r>
      <w:r w:rsidR="00156EFD" w:rsidRPr="00F474DF">
        <w:rPr>
          <w:rFonts w:ascii="Times New Roman" w:hAnsi="Times New Roman" w:cs="Times New Roman"/>
          <w:sz w:val="28"/>
          <w:szCs w:val="28"/>
        </w:rPr>
        <w:t>О</w:t>
      </w:r>
      <w:r w:rsidRPr="00F474DF">
        <w:rPr>
          <w:rFonts w:ascii="Times New Roman" w:hAnsi="Times New Roman" w:cs="Times New Roman"/>
          <w:sz w:val="28"/>
          <w:szCs w:val="28"/>
        </w:rPr>
        <w:t>бщественного совета</w:t>
      </w:r>
      <w:r w:rsidR="00F27527" w:rsidRPr="00F27527">
        <w:t xml:space="preserve"> </w:t>
      </w:r>
      <w:r w:rsidR="00F27527" w:rsidRPr="00F27527">
        <w:rPr>
          <w:rFonts w:ascii="Times New Roman" w:hAnsi="Times New Roman" w:cs="Times New Roman"/>
          <w:sz w:val="28"/>
          <w:szCs w:val="28"/>
        </w:rPr>
        <w:t xml:space="preserve">при Министерстве финансов Республики Алтай </w:t>
      </w:r>
      <w:r w:rsidRPr="00F474DF">
        <w:rPr>
          <w:rFonts w:ascii="Times New Roman" w:hAnsi="Times New Roman" w:cs="Times New Roman"/>
          <w:sz w:val="28"/>
          <w:szCs w:val="28"/>
        </w:rPr>
        <w:t>/копию</w:t>
      </w:r>
      <w:r w:rsidR="00156EFD" w:rsidRPr="00F474DF">
        <w:rPr>
          <w:rFonts w:ascii="Times New Roman" w:hAnsi="Times New Roman" w:cs="Times New Roman"/>
          <w:sz w:val="28"/>
          <w:szCs w:val="28"/>
        </w:rPr>
        <w:t xml:space="preserve"> </w:t>
      </w:r>
      <w:r w:rsidRPr="00F474DF">
        <w:rPr>
          <w:rFonts w:ascii="Times New Roman" w:hAnsi="Times New Roman" w:cs="Times New Roman"/>
          <w:sz w:val="28"/>
          <w:szCs w:val="28"/>
        </w:rPr>
        <w:t xml:space="preserve">письма </w:t>
      </w:r>
      <w:r w:rsidR="00156EFD" w:rsidRPr="00F474DF">
        <w:rPr>
          <w:rFonts w:ascii="Times New Roman" w:hAnsi="Times New Roman" w:cs="Times New Roman"/>
          <w:sz w:val="28"/>
          <w:szCs w:val="28"/>
        </w:rPr>
        <w:t>__</w:t>
      </w:r>
      <w:r w:rsidR="002A3FED">
        <w:rPr>
          <w:rFonts w:ascii="Times New Roman" w:hAnsi="Times New Roman" w:cs="Times New Roman"/>
          <w:sz w:val="28"/>
          <w:szCs w:val="28"/>
        </w:rPr>
        <w:t>___</w:t>
      </w:r>
      <w:r w:rsidR="00156EFD" w:rsidRPr="00F474DF">
        <w:rPr>
          <w:rFonts w:ascii="Times New Roman" w:hAnsi="Times New Roman" w:cs="Times New Roman"/>
          <w:sz w:val="28"/>
          <w:szCs w:val="28"/>
        </w:rPr>
        <w:t>__</w:t>
      </w:r>
      <w:r w:rsidRPr="00F474DF">
        <w:rPr>
          <w:rFonts w:ascii="Times New Roman" w:hAnsi="Times New Roman" w:cs="Times New Roman"/>
          <w:sz w:val="28"/>
          <w:szCs w:val="28"/>
        </w:rPr>
        <w:t>________________________________________,</w:t>
      </w:r>
    </w:p>
    <w:p w:rsidR="00222B66" w:rsidRPr="00403BD0" w:rsidRDefault="00222B66" w:rsidP="00F474DF">
      <w:pPr>
        <w:pStyle w:val="ConsPlusNonformat"/>
        <w:ind w:firstLine="709"/>
        <w:jc w:val="both"/>
        <w:rPr>
          <w:rFonts w:ascii="Times New Roman" w:hAnsi="Times New Roman" w:cs="Times New Roman"/>
          <w:szCs w:val="24"/>
        </w:rPr>
      </w:pPr>
      <w:r w:rsidRPr="00403BD0">
        <w:rPr>
          <w:rFonts w:ascii="Times New Roman" w:hAnsi="Times New Roman" w:cs="Times New Roman"/>
          <w:szCs w:val="24"/>
        </w:rPr>
        <w:t xml:space="preserve">                       </w:t>
      </w:r>
      <w:r w:rsidR="00403BD0">
        <w:rPr>
          <w:rFonts w:ascii="Times New Roman" w:hAnsi="Times New Roman" w:cs="Times New Roman"/>
          <w:szCs w:val="24"/>
        </w:rPr>
        <w:t xml:space="preserve">                 </w:t>
      </w:r>
      <w:r w:rsidRPr="00403BD0">
        <w:rPr>
          <w:rFonts w:ascii="Times New Roman" w:hAnsi="Times New Roman" w:cs="Times New Roman"/>
          <w:szCs w:val="24"/>
        </w:rPr>
        <w:t xml:space="preserve">        (наименование должности руководителя организации)</w:t>
      </w:r>
    </w:p>
    <w:p w:rsidR="00222B66" w:rsidRPr="00F474DF" w:rsidRDefault="00222B66" w:rsidP="00F474DF">
      <w:pPr>
        <w:pStyle w:val="ConsPlusNonformat"/>
        <w:jc w:val="both"/>
        <w:rPr>
          <w:rFonts w:ascii="Times New Roman" w:hAnsi="Times New Roman" w:cs="Times New Roman"/>
          <w:sz w:val="28"/>
          <w:szCs w:val="28"/>
        </w:rPr>
      </w:pPr>
      <w:r w:rsidRPr="00F474DF">
        <w:rPr>
          <w:rFonts w:ascii="Times New Roman" w:hAnsi="Times New Roman" w:cs="Times New Roman"/>
          <w:sz w:val="28"/>
          <w:szCs w:val="28"/>
        </w:rPr>
        <w:t xml:space="preserve">содержащего предложение о выдвижении кандидата в члены </w:t>
      </w:r>
      <w:r w:rsidR="00E81BB6" w:rsidRPr="00F474DF">
        <w:rPr>
          <w:rFonts w:ascii="Times New Roman" w:hAnsi="Times New Roman" w:cs="Times New Roman"/>
          <w:sz w:val="28"/>
          <w:szCs w:val="28"/>
        </w:rPr>
        <w:t>О</w:t>
      </w:r>
      <w:r w:rsidRPr="00F474DF">
        <w:rPr>
          <w:rFonts w:ascii="Times New Roman" w:hAnsi="Times New Roman" w:cs="Times New Roman"/>
          <w:sz w:val="28"/>
          <w:szCs w:val="28"/>
        </w:rPr>
        <w:t>бщественного совета</w:t>
      </w:r>
      <w:r w:rsidR="00F27527">
        <w:rPr>
          <w:rFonts w:ascii="Times New Roman" w:hAnsi="Times New Roman" w:cs="Times New Roman"/>
          <w:sz w:val="28"/>
          <w:szCs w:val="28"/>
        </w:rPr>
        <w:t xml:space="preserve"> </w:t>
      </w:r>
      <w:r w:rsidR="00F27527" w:rsidRPr="00F474DF">
        <w:rPr>
          <w:rFonts w:ascii="Times New Roman" w:hAnsi="Times New Roman" w:cs="Times New Roman"/>
          <w:sz w:val="28"/>
          <w:szCs w:val="28"/>
        </w:rPr>
        <w:t>при Министерстве финансов Республики Алтай</w:t>
      </w:r>
      <w:r w:rsidRPr="00F474DF">
        <w:rPr>
          <w:rFonts w:ascii="Times New Roman" w:hAnsi="Times New Roman" w:cs="Times New Roman"/>
          <w:sz w:val="28"/>
          <w:szCs w:val="28"/>
        </w:rPr>
        <w:t xml:space="preserve"> (при наличии).</w:t>
      </w:r>
    </w:p>
    <w:p w:rsidR="00222B66" w:rsidRPr="00F474DF" w:rsidRDefault="00222B66" w:rsidP="00F474DF">
      <w:pPr>
        <w:pStyle w:val="ConsPlusNonformat"/>
        <w:ind w:firstLine="709"/>
        <w:jc w:val="both"/>
        <w:rPr>
          <w:rFonts w:ascii="Times New Roman" w:hAnsi="Times New Roman" w:cs="Times New Roman"/>
          <w:sz w:val="28"/>
          <w:szCs w:val="28"/>
        </w:rPr>
      </w:pPr>
    </w:p>
    <w:p w:rsidR="00156EFD" w:rsidRPr="00C351F5" w:rsidRDefault="00156EFD" w:rsidP="00F474DF">
      <w:pPr>
        <w:pStyle w:val="ConsPlusNonformat"/>
        <w:ind w:firstLine="709"/>
        <w:jc w:val="both"/>
        <w:rPr>
          <w:rFonts w:ascii="Times New Roman" w:hAnsi="Times New Roman" w:cs="Times New Roman"/>
          <w:sz w:val="24"/>
          <w:szCs w:val="24"/>
        </w:rPr>
      </w:pPr>
    </w:p>
    <w:p w:rsidR="00156EFD" w:rsidRPr="00C351F5" w:rsidRDefault="00156EFD" w:rsidP="00F474DF">
      <w:pPr>
        <w:pStyle w:val="ConsPlusNonformat"/>
        <w:ind w:firstLine="709"/>
        <w:jc w:val="both"/>
        <w:rPr>
          <w:rFonts w:ascii="Times New Roman" w:hAnsi="Times New Roman" w:cs="Times New Roman"/>
          <w:sz w:val="24"/>
          <w:szCs w:val="24"/>
        </w:rPr>
      </w:pPr>
    </w:p>
    <w:p w:rsidR="00222B66" w:rsidRPr="00403BD0" w:rsidRDefault="00156EFD" w:rsidP="00F474DF">
      <w:pPr>
        <w:pStyle w:val="ConsPlusNonformat"/>
        <w:jc w:val="both"/>
        <w:rPr>
          <w:rFonts w:ascii="Times New Roman" w:hAnsi="Times New Roman" w:cs="Times New Roman"/>
          <w:sz w:val="28"/>
          <w:szCs w:val="24"/>
        </w:rPr>
      </w:pPr>
      <w:r w:rsidRPr="00403BD0">
        <w:rPr>
          <w:rFonts w:ascii="Times New Roman" w:hAnsi="Times New Roman" w:cs="Times New Roman"/>
          <w:sz w:val="28"/>
          <w:szCs w:val="24"/>
        </w:rPr>
        <w:t>«</w:t>
      </w:r>
      <w:r w:rsidR="00222B66" w:rsidRPr="00403BD0">
        <w:rPr>
          <w:rFonts w:ascii="Times New Roman" w:hAnsi="Times New Roman" w:cs="Times New Roman"/>
          <w:sz w:val="28"/>
          <w:szCs w:val="24"/>
        </w:rPr>
        <w:t>____</w:t>
      </w:r>
      <w:r w:rsidRPr="00403BD0">
        <w:rPr>
          <w:rFonts w:ascii="Times New Roman" w:hAnsi="Times New Roman" w:cs="Times New Roman"/>
          <w:sz w:val="28"/>
          <w:szCs w:val="24"/>
        </w:rPr>
        <w:t>»</w:t>
      </w:r>
      <w:r w:rsidR="00222B66" w:rsidRPr="00403BD0">
        <w:rPr>
          <w:rFonts w:ascii="Times New Roman" w:hAnsi="Times New Roman" w:cs="Times New Roman"/>
          <w:sz w:val="28"/>
          <w:szCs w:val="24"/>
        </w:rPr>
        <w:t xml:space="preserve"> ____________ 20</w:t>
      </w:r>
      <w:r w:rsidR="00403BD0">
        <w:rPr>
          <w:rFonts w:ascii="Times New Roman" w:hAnsi="Times New Roman" w:cs="Times New Roman"/>
          <w:sz w:val="28"/>
          <w:szCs w:val="24"/>
        </w:rPr>
        <w:t xml:space="preserve">__ г.       </w:t>
      </w:r>
      <w:r w:rsidR="00CB3A58" w:rsidRPr="00403BD0">
        <w:rPr>
          <w:rFonts w:ascii="Times New Roman" w:hAnsi="Times New Roman" w:cs="Times New Roman"/>
          <w:sz w:val="28"/>
          <w:szCs w:val="24"/>
        </w:rPr>
        <w:t xml:space="preserve">       ____</w:t>
      </w:r>
      <w:r w:rsidR="00222B66" w:rsidRPr="00403BD0">
        <w:rPr>
          <w:rFonts w:ascii="Times New Roman" w:hAnsi="Times New Roman" w:cs="Times New Roman"/>
          <w:sz w:val="28"/>
          <w:szCs w:val="24"/>
        </w:rPr>
        <w:t>__________/ _____________________</w:t>
      </w:r>
    </w:p>
    <w:p w:rsidR="00222B66" w:rsidRPr="00403BD0" w:rsidRDefault="00222B66" w:rsidP="00F474DF">
      <w:pPr>
        <w:pStyle w:val="ConsPlusNonformat"/>
        <w:ind w:firstLine="709"/>
        <w:jc w:val="both"/>
        <w:rPr>
          <w:rFonts w:ascii="Times New Roman" w:hAnsi="Times New Roman" w:cs="Times New Roman"/>
          <w:szCs w:val="24"/>
        </w:rPr>
      </w:pPr>
      <w:r w:rsidRPr="00403BD0">
        <w:rPr>
          <w:rFonts w:ascii="Times New Roman" w:hAnsi="Times New Roman" w:cs="Times New Roman"/>
          <w:szCs w:val="24"/>
        </w:rPr>
        <w:t xml:space="preserve">                                   </w:t>
      </w:r>
      <w:r w:rsidR="00327586" w:rsidRPr="00403BD0">
        <w:rPr>
          <w:rFonts w:ascii="Times New Roman" w:hAnsi="Times New Roman" w:cs="Times New Roman"/>
          <w:szCs w:val="24"/>
        </w:rPr>
        <w:t xml:space="preserve">                    </w:t>
      </w:r>
      <w:r w:rsidRPr="00403BD0">
        <w:rPr>
          <w:rFonts w:ascii="Times New Roman" w:hAnsi="Times New Roman" w:cs="Times New Roman"/>
          <w:szCs w:val="24"/>
        </w:rPr>
        <w:t xml:space="preserve"> </w:t>
      </w:r>
      <w:r w:rsidR="00403BD0" w:rsidRPr="00403BD0">
        <w:rPr>
          <w:rFonts w:ascii="Times New Roman" w:hAnsi="Times New Roman" w:cs="Times New Roman"/>
          <w:szCs w:val="24"/>
        </w:rPr>
        <w:t xml:space="preserve">    </w:t>
      </w:r>
      <w:r w:rsidR="00403BD0">
        <w:rPr>
          <w:rFonts w:ascii="Times New Roman" w:hAnsi="Times New Roman" w:cs="Times New Roman"/>
          <w:szCs w:val="24"/>
        </w:rPr>
        <w:t xml:space="preserve">                   </w:t>
      </w:r>
      <w:r w:rsidR="00403BD0" w:rsidRPr="00403BD0">
        <w:rPr>
          <w:rFonts w:ascii="Times New Roman" w:hAnsi="Times New Roman" w:cs="Times New Roman"/>
          <w:szCs w:val="24"/>
        </w:rPr>
        <w:t xml:space="preserve">        </w:t>
      </w:r>
      <w:r w:rsidRPr="00403BD0">
        <w:rPr>
          <w:rFonts w:ascii="Times New Roman" w:hAnsi="Times New Roman" w:cs="Times New Roman"/>
          <w:szCs w:val="24"/>
        </w:rPr>
        <w:t xml:space="preserve"> (подпись) </w:t>
      </w:r>
      <w:r w:rsidR="00CB3A58" w:rsidRPr="00403BD0">
        <w:rPr>
          <w:rFonts w:ascii="Times New Roman" w:hAnsi="Times New Roman" w:cs="Times New Roman"/>
          <w:szCs w:val="24"/>
        </w:rPr>
        <w:t xml:space="preserve"> </w:t>
      </w:r>
      <w:r w:rsidR="00403BD0" w:rsidRPr="00403BD0">
        <w:rPr>
          <w:rFonts w:ascii="Times New Roman" w:hAnsi="Times New Roman" w:cs="Times New Roman"/>
          <w:szCs w:val="24"/>
        </w:rPr>
        <w:t xml:space="preserve">    </w:t>
      </w:r>
      <w:r w:rsidR="00403BD0">
        <w:rPr>
          <w:rFonts w:ascii="Times New Roman" w:hAnsi="Times New Roman" w:cs="Times New Roman"/>
          <w:szCs w:val="24"/>
        </w:rPr>
        <w:t xml:space="preserve">    </w:t>
      </w:r>
      <w:r w:rsidR="00403BD0" w:rsidRPr="00403BD0">
        <w:rPr>
          <w:rFonts w:ascii="Times New Roman" w:hAnsi="Times New Roman" w:cs="Times New Roman"/>
          <w:szCs w:val="24"/>
        </w:rPr>
        <w:t xml:space="preserve">      </w:t>
      </w:r>
      <w:r w:rsidR="00CB3A58" w:rsidRPr="00403BD0">
        <w:rPr>
          <w:rFonts w:ascii="Times New Roman" w:hAnsi="Times New Roman" w:cs="Times New Roman"/>
          <w:szCs w:val="24"/>
        </w:rPr>
        <w:t xml:space="preserve">  </w:t>
      </w:r>
      <w:r w:rsidRPr="00403BD0">
        <w:rPr>
          <w:rFonts w:ascii="Times New Roman" w:hAnsi="Times New Roman" w:cs="Times New Roman"/>
          <w:szCs w:val="24"/>
        </w:rPr>
        <w:t xml:space="preserve"> (расшифровка подписи)</w:t>
      </w:r>
    </w:p>
    <w:p w:rsidR="00222B66" w:rsidRDefault="00222B66" w:rsidP="00F474DF">
      <w:pPr>
        <w:pStyle w:val="ConsPlusNormal"/>
        <w:ind w:firstLine="709"/>
        <w:jc w:val="both"/>
        <w:rPr>
          <w:sz w:val="24"/>
          <w:szCs w:val="24"/>
        </w:rPr>
      </w:pPr>
    </w:p>
    <w:p w:rsidR="001A7E2B" w:rsidRDefault="001A7E2B" w:rsidP="00F474DF">
      <w:pPr>
        <w:pStyle w:val="ConsPlusNormal"/>
        <w:ind w:firstLine="709"/>
        <w:jc w:val="both"/>
        <w:rPr>
          <w:sz w:val="24"/>
          <w:szCs w:val="24"/>
        </w:rPr>
      </w:pPr>
    </w:p>
    <w:p w:rsidR="00EC718C" w:rsidRDefault="00EC718C" w:rsidP="00F474DF">
      <w:pPr>
        <w:pStyle w:val="ConsPlusNormal"/>
        <w:ind w:firstLine="709"/>
        <w:jc w:val="both"/>
        <w:rPr>
          <w:sz w:val="24"/>
          <w:szCs w:val="24"/>
        </w:rPr>
      </w:pPr>
    </w:p>
    <w:p w:rsidR="00EC718C" w:rsidRDefault="00EC718C" w:rsidP="00F474DF">
      <w:pPr>
        <w:pStyle w:val="ConsPlusNormal"/>
        <w:ind w:firstLine="709"/>
        <w:jc w:val="both"/>
        <w:rPr>
          <w:sz w:val="24"/>
          <w:szCs w:val="24"/>
        </w:rPr>
      </w:pPr>
    </w:p>
    <w:p w:rsidR="00EC718C" w:rsidRDefault="00EC718C" w:rsidP="008A4EE4">
      <w:pPr>
        <w:pStyle w:val="ConsPlusNormal"/>
        <w:ind w:firstLine="709"/>
        <w:jc w:val="both"/>
        <w:rPr>
          <w:sz w:val="24"/>
          <w:szCs w:val="24"/>
        </w:rPr>
      </w:pPr>
    </w:p>
    <w:p w:rsidR="008A4EE4" w:rsidRDefault="008A4EE4" w:rsidP="008A4EE4">
      <w:pPr>
        <w:pStyle w:val="ConsPlusNormal"/>
        <w:ind w:firstLine="709"/>
        <w:jc w:val="both"/>
        <w:rPr>
          <w:sz w:val="24"/>
          <w:szCs w:val="24"/>
        </w:rPr>
      </w:pPr>
    </w:p>
    <w:p w:rsidR="008A4EE4" w:rsidRDefault="008A4EE4" w:rsidP="008A4EE4">
      <w:pPr>
        <w:pStyle w:val="ConsPlusNormal"/>
        <w:ind w:firstLine="709"/>
        <w:jc w:val="both"/>
        <w:rPr>
          <w:sz w:val="24"/>
          <w:szCs w:val="24"/>
        </w:rPr>
      </w:pPr>
    </w:p>
    <w:p w:rsidR="008A4EE4" w:rsidRDefault="008A4EE4" w:rsidP="008A4EE4">
      <w:pPr>
        <w:pStyle w:val="ConsPlusNormal"/>
        <w:ind w:firstLine="709"/>
        <w:jc w:val="both"/>
        <w:rPr>
          <w:sz w:val="24"/>
          <w:szCs w:val="24"/>
        </w:rPr>
      </w:pPr>
    </w:p>
    <w:p w:rsidR="00EC718C" w:rsidRDefault="00EC718C" w:rsidP="00F474DF">
      <w:pPr>
        <w:pStyle w:val="ConsPlusNormal"/>
        <w:ind w:firstLine="709"/>
        <w:jc w:val="both"/>
        <w:rPr>
          <w:sz w:val="24"/>
          <w:szCs w:val="24"/>
        </w:rPr>
      </w:pPr>
    </w:p>
    <w:p w:rsidR="00EC718C" w:rsidRDefault="00EC718C" w:rsidP="00403BD0">
      <w:pPr>
        <w:pStyle w:val="ConsPlusNormal"/>
        <w:ind w:firstLine="709"/>
        <w:jc w:val="both"/>
        <w:rPr>
          <w:sz w:val="24"/>
          <w:szCs w:val="24"/>
        </w:rPr>
      </w:pPr>
    </w:p>
    <w:p w:rsidR="00403BD0" w:rsidRDefault="00403BD0" w:rsidP="00F474DF">
      <w:pPr>
        <w:pStyle w:val="ConsPlusNormal"/>
        <w:jc w:val="both"/>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708"/>
      </w:tblGrid>
      <w:tr w:rsidR="00595989" w:rsidRPr="00F929FD" w:rsidTr="009D716A">
        <w:tc>
          <w:tcPr>
            <w:tcW w:w="4785" w:type="dxa"/>
          </w:tcPr>
          <w:p w:rsidR="00595989" w:rsidRPr="00F474DF" w:rsidRDefault="00595989" w:rsidP="00F474DF">
            <w:pPr>
              <w:pStyle w:val="ConsPlusNonformat"/>
              <w:ind w:firstLine="709"/>
              <w:jc w:val="right"/>
              <w:rPr>
                <w:rFonts w:ascii="Times New Roman" w:hAnsi="Times New Roman" w:cs="Times New Roman"/>
                <w:sz w:val="28"/>
                <w:szCs w:val="28"/>
              </w:rPr>
            </w:pPr>
          </w:p>
        </w:tc>
        <w:tc>
          <w:tcPr>
            <w:tcW w:w="4786" w:type="dxa"/>
          </w:tcPr>
          <w:p w:rsidR="00327586" w:rsidRPr="00F474DF" w:rsidRDefault="00327586" w:rsidP="00F474DF">
            <w:pPr>
              <w:pStyle w:val="ConsPlusNonformat"/>
              <w:ind w:firstLine="35"/>
              <w:jc w:val="center"/>
              <w:rPr>
                <w:rFonts w:ascii="Times New Roman" w:hAnsi="Times New Roman" w:cs="Times New Roman"/>
                <w:sz w:val="28"/>
                <w:szCs w:val="28"/>
              </w:rPr>
            </w:pPr>
            <w:r w:rsidRPr="00F474DF">
              <w:rPr>
                <w:rFonts w:ascii="Times New Roman" w:hAnsi="Times New Roman" w:cs="Times New Roman"/>
                <w:sz w:val="28"/>
                <w:szCs w:val="28"/>
              </w:rPr>
              <w:t>ПРИЛОЖЕНИЕ № 2</w:t>
            </w:r>
          </w:p>
          <w:p w:rsidR="00327586" w:rsidRPr="00F474DF" w:rsidRDefault="00327586" w:rsidP="00F474DF">
            <w:pPr>
              <w:pStyle w:val="ConsPlusNormal"/>
              <w:ind w:firstLine="35"/>
              <w:jc w:val="center"/>
            </w:pPr>
            <w:r w:rsidRPr="00F474DF">
              <w:t>к Положению об Общественном совете при Министерстве финансов</w:t>
            </w:r>
          </w:p>
          <w:p w:rsidR="00595989" w:rsidRPr="00F474DF" w:rsidRDefault="00327586" w:rsidP="00F474DF">
            <w:pPr>
              <w:pStyle w:val="ConsPlusNonformat"/>
              <w:ind w:firstLine="35"/>
              <w:jc w:val="center"/>
              <w:rPr>
                <w:rFonts w:ascii="Times New Roman" w:hAnsi="Times New Roman" w:cs="Times New Roman"/>
                <w:sz w:val="28"/>
                <w:szCs w:val="28"/>
              </w:rPr>
            </w:pPr>
            <w:r w:rsidRPr="00F474DF">
              <w:rPr>
                <w:rFonts w:ascii="Times New Roman" w:hAnsi="Times New Roman" w:cs="Times New Roman"/>
                <w:sz w:val="28"/>
                <w:szCs w:val="28"/>
              </w:rPr>
              <w:t>Республики Алтай</w:t>
            </w:r>
          </w:p>
        </w:tc>
      </w:tr>
    </w:tbl>
    <w:p w:rsidR="00222B66" w:rsidRPr="00F474DF" w:rsidRDefault="00222B66" w:rsidP="00F474DF">
      <w:pPr>
        <w:pStyle w:val="ConsPlusNormal"/>
        <w:jc w:val="both"/>
      </w:pPr>
    </w:p>
    <w:p w:rsidR="00222B66" w:rsidRPr="00F474DF" w:rsidRDefault="00222B66" w:rsidP="00F474DF">
      <w:pPr>
        <w:pStyle w:val="ConsPlusNonformat"/>
        <w:jc w:val="center"/>
        <w:rPr>
          <w:rFonts w:ascii="Times New Roman" w:hAnsi="Times New Roman" w:cs="Times New Roman"/>
          <w:b/>
          <w:sz w:val="28"/>
          <w:szCs w:val="28"/>
        </w:rPr>
      </w:pPr>
      <w:r w:rsidRPr="00F474DF">
        <w:rPr>
          <w:rFonts w:ascii="Times New Roman" w:hAnsi="Times New Roman" w:cs="Times New Roman"/>
          <w:b/>
          <w:sz w:val="28"/>
          <w:szCs w:val="28"/>
        </w:rPr>
        <w:t>АНКЕТА</w:t>
      </w:r>
    </w:p>
    <w:p w:rsidR="003D34D1" w:rsidRPr="00F474DF" w:rsidRDefault="00222B66" w:rsidP="00F474DF">
      <w:pPr>
        <w:pStyle w:val="ConsPlusNonformat"/>
        <w:jc w:val="center"/>
        <w:rPr>
          <w:rFonts w:ascii="Times New Roman" w:hAnsi="Times New Roman" w:cs="Times New Roman"/>
          <w:sz w:val="28"/>
          <w:szCs w:val="28"/>
        </w:rPr>
      </w:pPr>
      <w:r w:rsidRPr="00F474DF">
        <w:rPr>
          <w:rFonts w:ascii="Times New Roman" w:hAnsi="Times New Roman" w:cs="Times New Roman"/>
          <w:b/>
          <w:sz w:val="28"/>
          <w:szCs w:val="28"/>
        </w:rPr>
        <w:t xml:space="preserve">кандидата </w:t>
      </w:r>
      <w:r w:rsidR="009A127D" w:rsidRPr="00F474DF">
        <w:rPr>
          <w:rFonts w:ascii="Times New Roman" w:hAnsi="Times New Roman" w:cs="Times New Roman"/>
          <w:b/>
          <w:sz w:val="28"/>
          <w:szCs w:val="28"/>
        </w:rPr>
        <w:t xml:space="preserve">на включение в состав </w:t>
      </w:r>
      <w:r w:rsidRPr="00F474DF">
        <w:rPr>
          <w:rFonts w:ascii="Times New Roman" w:hAnsi="Times New Roman" w:cs="Times New Roman"/>
          <w:b/>
          <w:sz w:val="28"/>
          <w:szCs w:val="28"/>
        </w:rPr>
        <w:t>Общественн</w:t>
      </w:r>
      <w:r w:rsidR="00A63CA3">
        <w:rPr>
          <w:rFonts w:ascii="Times New Roman" w:hAnsi="Times New Roman" w:cs="Times New Roman"/>
          <w:b/>
          <w:sz w:val="28"/>
          <w:szCs w:val="28"/>
        </w:rPr>
        <w:t>ого</w:t>
      </w:r>
      <w:r w:rsidRPr="00F474DF">
        <w:rPr>
          <w:rFonts w:ascii="Times New Roman" w:hAnsi="Times New Roman" w:cs="Times New Roman"/>
          <w:b/>
          <w:sz w:val="28"/>
          <w:szCs w:val="28"/>
        </w:rPr>
        <w:t xml:space="preserve"> совет</w:t>
      </w:r>
      <w:r w:rsidR="00A63CA3">
        <w:rPr>
          <w:rFonts w:ascii="Times New Roman" w:hAnsi="Times New Roman" w:cs="Times New Roman"/>
          <w:b/>
          <w:sz w:val="28"/>
          <w:szCs w:val="28"/>
        </w:rPr>
        <w:t>а</w:t>
      </w:r>
      <w:r w:rsidRPr="00F474DF">
        <w:rPr>
          <w:rFonts w:ascii="Times New Roman" w:hAnsi="Times New Roman" w:cs="Times New Roman"/>
          <w:b/>
          <w:sz w:val="28"/>
          <w:szCs w:val="28"/>
        </w:rPr>
        <w:t xml:space="preserve"> при</w:t>
      </w:r>
      <w:r w:rsidR="009A127D" w:rsidRPr="00F474DF">
        <w:rPr>
          <w:rFonts w:ascii="Times New Roman" w:hAnsi="Times New Roman" w:cs="Times New Roman"/>
          <w:b/>
          <w:sz w:val="28"/>
          <w:szCs w:val="28"/>
        </w:rPr>
        <w:t xml:space="preserve"> </w:t>
      </w:r>
      <w:r w:rsidR="00440D7C" w:rsidRPr="00F474DF">
        <w:rPr>
          <w:rFonts w:ascii="Times New Roman" w:hAnsi="Times New Roman" w:cs="Times New Roman"/>
          <w:b/>
          <w:sz w:val="28"/>
          <w:szCs w:val="28"/>
        </w:rPr>
        <w:t>М</w:t>
      </w:r>
      <w:r w:rsidRPr="00F474DF">
        <w:rPr>
          <w:rFonts w:ascii="Times New Roman" w:hAnsi="Times New Roman" w:cs="Times New Roman"/>
          <w:b/>
          <w:sz w:val="28"/>
          <w:szCs w:val="28"/>
        </w:rPr>
        <w:t>инистерстве финансов Республики Алтай</w:t>
      </w:r>
      <w:r w:rsidR="003D34D1" w:rsidRPr="00F474DF">
        <w:rPr>
          <w:rFonts w:ascii="Times New Roman" w:hAnsi="Times New Roman" w:cs="Times New Roman"/>
          <w:sz w:val="28"/>
          <w:szCs w:val="28"/>
        </w:rPr>
        <w:br/>
      </w:r>
    </w:p>
    <w:tbl>
      <w:tblPr>
        <w:tblStyle w:val="a4"/>
        <w:tblW w:w="0" w:type="auto"/>
        <w:tblLook w:val="04A0" w:firstRow="1" w:lastRow="0" w:firstColumn="1" w:lastColumn="0" w:noHBand="0" w:noVBand="1"/>
      </w:tblPr>
      <w:tblGrid>
        <w:gridCol w:w="617"/>
        <w:gridCol w:w="5544"/>
        <w:gridCol w:w="3183"/>
      </w:tblGrid>
      <w:tr w:rsidR="003D34D1" w:rsidRPr="00F929FD" w:rsidTr="003D34D1">
        <w:tc>
          <w:tcPr>
            <w:tcW w:w="594" w:type="dxa"/>
          </w:tcPr>
          <w:p w:rsidR="003D34D1" w:rsidRPr="00F474DF" w:rsidRDefault="003D34D1" w:rsidP="00F474DF">
            <w:pPr>
              <w:pStyle w:val="ConsPlusNonformat"/>
              <w:jc w:val="center"/>
              <w:rPr>
                <w:rFonts w:ascii="Times New Roman" w:hAnsi="Times New Roman" w:cs="Times New Roman"/>
                <w:b/>
                <w:sz w:val="28"/>
                <w:szCs w:val="28"/>
              </w:rPr>
            </w:pPr>
            <w:r w:rsidRPr="00F474DF">
              <w:rPr>
                <w:rFonts w:ascii="Times New Roman" w:hAnsi="Times New Roman" w:cs="Times New Roman"/>
                <w:b/>
                <w:sz w:val="28"/>
                <w:szCs w:val="28"/>
              </w:rPr>
              <w:t>№ п/п</w:t>
            </w:r>
          </w:p>
        </w:tc>
        <w:tc>
          <w:tcPr>
            <w:tcW w:w="5563" w:type="dxa"/>
          </w:tcPr>
          <w:p w:rsidR="003D34D1" w:rsidRPr="00F474DF" w:rsidRDefault="003D34D1" w:rsidP="00F474DF">
            <w:pPr>
              <w:pStyle w:val="ConsPlusNonformat"/>
              <w:jc w:val="center"/>
              <w:rPr>
                <w:rFonts w:ascii="Times New Roman" w:hAnsi="Times New Roman" w:cs="Times New Roman"/>
                <w:b/>
                <w:sz w:val="28"/>
                <w:szCs w:val="28"/>
              </w:rPr>
            </w:pPr>
            <w:r w:rsidRPr="00F474DF">
              <w:rPr>
                <w:rFonts w:ascii="Times New Roman" w:hAnsi="Times New Roman" w:cs="Times New Roman"/>
                <w:b/>
                <w:sz w:val="28"/>
                <w:szCs w:val="28"/>
              </w:rPr>
              <w:t>Сведения о кандидате</w:t>
            </w:r>
          </w:p>
        </w:tc>
        <w:tc>
          <w:tcPr>
            <w:tcW w:w="3191" w:type="dxa"/>
          </w:tcPr>
          <w:p w:rsidR="003D34D1" w:rsidRPr="00F474DF" w:rsidRDefault="003D34D1" w:rsidP="00F474DF">
            <w:pPr>
              <w:pStyle w:val="ConsPlusNonformat"/>
              <w:jc w:val="center"/>
              <w:rPr>
                <w:rFonts w:ascii="Times New Roman" w:hAnsi="Times New Roman" w:cs="Times New Roman"/>
                <w:b/>
                <w:sz w:val="28"/>
                <w:szCs w:val="28"/>
              </w:rPr>
            </w:pPr>
            <w:r w:rsidRPr="00F474DF">
              <w:rPr>
                <w:rFonts w:ascii="Times New Roman" w:hAnsi="Times New Roman" w:cs="Times New Roman"/>
                <w:b/>
                <w:sz w:val="28"/>
                <w:szCs w:val="28"/>
              </w:rPr>
              <w:t>Графа для заполнения</w:t>
            </w:r>
          </w:p>
        </w:tc>
      </w:tr>
      <w:tr w:rsidR="003D34D1" w:rsidRPr="00F929FD" w:rsidTr="003D34D1">
        <w:tc>
          <w:tcPr>
            <w:tcW w:w="594" w:type="dxa"/>
          </w:tcPr>
          <w:p w:rsidR="003D34D1" w:rsidRPr="00F474DF" w:rsidRDefault="003D34D1" w:rsidP="00F474DF">
            <w:pPr>
              <w:pStyle w:val="ConsPlusNormal"/>
              <w:numPr>
                <w:ilvl w:val="0"/>
                <w:numId w:val="9"/>
              </w:numPr>
              <w:ind w:left="0" w:firstLine="0"/>
              <w:jc w:val="center"/>
            </w:pPr>
          </w:p>
        </w:tc>
        <w:tc>
          <w:tcPr>
            <w:tcW w:w="5563" w:type="dxa"/>
          </w:tcPr>
          <w:p w:rsidR="003D34D1" w:rsidRPr="00F474DF" w:rsidRDefault="003D34D1">
            <w:pPr>
              <w:pStyle w:val="ConsPlusNormal"/>
            </w:pPr>
            <w:r w:rsidRPr="00F474DF">
              <w:t>Фамилия, имя, отчество (при наличии)</w:t>
            </w:r>
          </w:p>
          <w:p w:rsidR="003D34D1" w:rsidRPr="00F474DF" w:rsidRDefault="003D34D1">
            <w:pPr>
              <w:pStyle w:val="ConsPlusNormal"/>
            </w:pPr>
          </w:p>
        </w:tc>
        <w:tc>
          <w:tcPr>
            <w:tcW w:w="3191" w:type="dxa"/>
          </w:tcPr>
          <w:p w:rsidR="003D34D1" w:rsidRPr="00F474DF" w:rsidRDefault="003D34D1" w:rsidP="00F474DF">
            <w:pPr>
              <w:pStyle w:val="ConsPlusNonformat"/>
              <w:jc w:val="center"/>
              <w:rPr>
                <w:rFonts w:ascii="Times New Roman" w:hAnsi="Times New Roman" w:cs="Times New Roman"/>
                <w:sz w:val="28"/>
                <w:szCs w:val="28"/>
              </w:rPr>
            </w:pPr>
          </w:p>
        </w:tc>
      </w:tr>
      <w:tr w:rsidR="003D34D1" w:rsidRPr="00F929FD" w:rsidTr="003D34D1">
        <w:tc>
          <w:tcPr>
            <w:tcW w:w="594" w:type="dxa"/>
          </w:tcPr>
          <w:p w:rsidR="003D34D1" w:rsidRPr="00F474DF" w:rsidRDefault="003D34D1" w:rsidP="00F474DF">
            <w:pPr>
              <w:pStyle w:val="ConsPlusNormal"/>
              <w:numPr>
                <w:ilvl w:val="0"/>
                <w:numId w:val="9"/>
              </w:numPr>
              <w:ind w:left="0" w:firstLine="0"/>
              <w:jc w:val="center"/>
            </w:pPr>
          </w:p>
        </w:tc>
        <w:tc>
          <w:tcPr>
            <w:tcW w:w="5563" w:type="dxa"/>
          </w:tcPr>
          <w:p w:rsidR="003D34D1" w:rsidRPr="00F474DF" w:rsidRDefault="003D34D1">
            <w:pPr>
              <w:pStyle w:val="ConsPlusNormal"/>
            </w:pPr>
            <w:r w:rsidRPr="00F474DF">
              <w:t>Дата рождения</w:t>
            </w:r>
          </w:p>
          <w:p w:rsidR="003D34D1" w:rsidRPr="00F474DF" w:rsidRDefault="003D34D1">
            <w:pPr>
              <w:pStyle w:val="ConsPlusNormal"/>
            </w:pPr>
          </w:p>
        </w:tc>
        <w:tc>
          <w:tcPr>
            <w:tcW w:w="3191" w:type="dxa"/>
          </w:tcPr>
          <w:p w:rsidR="003D34D1" w:rsidRPr="00F474DF" w:rsidRDefault="003D34D1" w:rsidP="00F474DF">
            <w:pPr>
              <w:pStyle w:val="ConsPlusNonformat"/>
              <w:jc w:val="center"/>
              <w:rPr>
                <w:rFonts w:ascii="Times New Roman" w:hAnsi="Times New Roman" w:cs="Times New Roman"/>
                <w:sz w:val="28"/>
                <w:szCs w:val="28"/>
              </w:rPr>
            </w:pPr>
          </w:p>
        </w:tc>
      </w:tr>
      <w:tr w:rsidR="003D34D1" w:rsidRPr="00F929FD" w:rsidTr="003D34D1">
        <w:tc>
          <w:tcPr>
            <w:tcW w:w="594" w:type="dxa"/>
          </w:tcPr>
          <w:p w:rsidR="003D34D1" w:rsidRPr="00F474DF" w:rsidRDefault="003D34D1" w:rsidP="00F474DF">
            <w:pPr>
              <w:pStyle w:val="ConsPlusNormal"/>
              <w:numPr>
                <w:ilvl w:val="0"/>
                <w:numId w:val="9"/>
              </w:numPr>
              <w:ind w:left="0" w:firstLine="0"/>
              <w:jc w:val="center"/>
            </w:pPr>
          </w:p>
        </w:tc>
        <w:tc>
          <w:tcPr>
            <w:tcW w:w="5563" w:type="dxa"/>
          </w:tcPr>
          <w:p w:rsidR="003D34D1" w:rsidRPr="00F474DF" w:rsidRDefault="003D34D1">
            <w:pPr>
              <w:pStyle w:val="ConsPlusNormal"/>
            </w:pPr>
            <w:r w:rsidRPr="00F474DF">
              <w:t>Место работы</w:t>
            </w:r>
          </w:p>
          <w:p w:rsidR="003D34D1" w:rsidRPr="00F474DF" w:rsidRDefault="003D34D1">
            <w:pPr>
              <w:pStyle w:val="ConsPlusNormal"/>
            </w:pPr>
          </w:p>
        </w:tc>
        <w:tc>
          <w:tcPr>
            <w:tcW w:w="3191" w:type="dxa"/>
          </w:tcPr>
          <w:p w:rsidR="003D34D1" w:rsidRPr="00F474DF" w:rsidRDefault="003D34D1" w:rsidP="00F474DF">
            <w:pPr>
              <w:pStyle w:val="ConsPlusNonformat"/>
              <w:jc w:val="center"/>
              <w:rPr>
                <w:rFonts w:ascii="Times New Roman" w:hAnsi="Times New Roman" w:cs="Times New Roman"/>
                <w:sz w:val="28"/>
                <w:szCs w:val="28"/>
              </w:rPr>
            </w:pPr>
          </w:p>
        </w:tc>
      </w:tr>
      <w:tr w:rsidR="003D34D1" w:rsidRPr="00F929FD" w:rsidTr="003D34D1">
        <w:tc>
          <w:tcPr>
            <w:tcW w:w="594" w:type="dxa"/>
          </w:tcPr>
          <w:p w:rsidR="003D34D1" w:rsidRPr="00F474DF" w:rsidRDefault="003D34D1" w:rsidP="00F474DF">
            <w:pPr>
              <w:pStyle w:val="ConsPlusNormal"/>
              <w:numPr>
                <w:ilvl w:val="0"/>
                <w:numId w:val="9"/>
              </w:numPr>
              <w:ind w:left="0" w:firstLine="0"/>
              <w:jc w:val="center"/>
            </w:pPr>
          </w:p>
        </w:tc>
        <w:tc>
          <w:tcPr>
            <w:tcW w:w="5563" w:type="dxa"/>
          </w:tcPr>
          <w:p w:rsidR="003D34D1" w:rsidRPr="00F474DF" w:rsidRDefault="003D34D1">
            <w:pPr>
              <w:pStyle w:val="ConsPlusNormal"/>
            </w:pPr>
            <w:r w:rsidRPr="00F474DF">
              <w:t>Должность</w:t>
            </w:r>
          </w:p>
          <w:p w:rsidR="003D34D1" w:rsidRPr="00F474DF" w:rsidRDefault="003D34D1">
            <w:pPr>
              <w:pStyle w:val="ConsPlusNormal"/>
            </w:pPr>
          </w:p>
        </w:tc>
        <w:tc>
          <w:tcPr>
            <w:tcW w:w="3191" w:type="dxa"/>
          </w:tcPr>
          <w:p w:rsidR="003D34D1" w:rsidRPr="00F474DF" w:rsidRDefault="003D34D1" w:rsidP="00F474DF">
            <w:pPr>
              <w:pStyle w:val="ConsPlusNonformat"/>
              <w:jc w:val="center"/>
              <w:rPr>
                <w:rFonts w:ascii="Times New Roman" w:hAnsi="Times New Roman" w:cs="Times New Roman"/>
                <w:sz w:val="28"/>
                <w:szCs w:val="28"/>
              </w:rPr>
            </w:pPr>
          </w:p>
        </w:tc>
      </w:tr>
      <w:tr w:rsidR="003D34D1" w:rsidRPr="00F929FD" w:rsidTr="003D34D1">
        <w:tc>
          <w:tcPr>
            <w:tcW w:w="594" w:type="dxa"/>
          </w:tcPr>
          <w:p w:rsidR="003D34D1" w:rsidRPr="00F474DF" w:rsidRDefault="003D34D1" w:rsidP="00F474DF">
            <w:pPr>
              <w:pStyle w:val="ConsPlusNormal"/>
              <w:numPr>
                <w:ilvl w:val="0"/>
                <w:numId w:val="9"/>
              </w:numPr>
              <w:ind w:left="0" w:firstLine="0"/>
              <w:jc w:val="center"/>
            </w:pPr>
          </w:p>
        </w:tc>
        <w:tc>
          <w:tcPr>
            <w:tcW w:w="5563" w:type="dxa"/>
          </w:tcPr>
          <w:p w:rsidR="003D34D1" w:rsidRPr="00F474DF" w:rsidRDefault="003D34D1">
            <w:pPr>
              <w:pStyle w:val="ConsPlusNormal"/>
            </w:pPr>
            <w:r w:rsidRPr="00F474DF">
              <w:t>Место жительства</w:t>
            </w:r>
          </w:p>
          <w:p w:rsidR="003D34D1" w:rsidRPr="00F474DF" w:rsidRDefault="003D34D1">
            <w:pPr>
              <w:pStyle w:val="ConsPlusNormal"/>
            </w:pPr>
          </w:p>
        </w:tc>
        <w:tc>
          <w:tcPr>
            <w:tcW w:w="3191" w:type="dxa"/>
          </w:tcPr>
          <w:p w:rsidR="003D34D1" w:rsidRPr="00F474DF" w:rsidRDefault="003D34D1" w:rsidP="00F474DF">
            <w:pPr>
              <w:pStyle w:val="ConsPlusNonformat"/>
              <w:jc w:val="center"/>
              <w:rPr>
                <w:rFonts w:ascii="Times New Roman" w:hAnsi="Times New Roman" w:cs="Times New Roman"/>
                <w:sz w:val="28"/>
                <w:szCs w:val="28"/>
              </w:rPr>
            </w:pPr>
          </w:p>
        </w:tc>
      </w:tr>
      <w:tr w:rsidR="003D34D1" w:rsidRPr="00F929FD" w:rsidTr="003D34D1">
        <w:tc>
          <w:tcPr>
            <w:tcW w:w="594" w:type="dxa"/>
          </w:tcPr>
          <w:p w:rsidR="003D34D1" w:rsidRPr="00F474DF" w:rsidRDefault="003D34D1" w:rsidP="00F474DF">
            <w:pPr>
              <w:pStyle w:val="ConsPlusNormal"/>
              <w:numPr>
                <w:ilvl w:val="0"/>
                <w:numId w:val="9"/>
              </w:numPr>
              <w:ind w:left="0" w:firstLine="0"/>
              <w:jc w:val="center"/>
            </w:pPr>
          </w:p>
        </w:tc>
        <w:tc>
          <w:tcPr>
            <w:tcW w:w="5563" w:type="dxa"/>
          </w:tcPr>
          <w:p w:rsidR="003D34D1" w:rsidRPr="00F474DF" w:rsidRDefault="003D34D1">
            <w:pPr>
              <w:pStyle w:val="ConsPlusNormal"/>
            </w:pPr>
            <w:r w:rsidRPr="00F474DF">
              <w:t>Контактный телефон</w:t>
            </w:r>
          </w:p>
          <w:p w:rsidR="003D34D1" w:rsidRPr="00F474DF" w:rsidRDefault="003D34D1">
            <w:pPr>
              <w:pStyle w:val="ConsPlusNormal"/>
            </w:pPr>
          </w:p>
        </w:tc>
        <w:tc>
          <w:tcPr>
            <w:tcW w:w="3191" w:type="dxa"/>
          </w:tcPr>
          <w:p w:rsidR="003D34D1" w:rsidRPr="00F474DF" w:rsidRDefault="003D34D1" w:rsidP="00F474DF">
            <w:pPr>
              <w:pStyle w:val="ConsPlusNonformat"/>
              <w:jc w:val="center"/>
              <w:rPr>
                <w:rFonts w:ascii="Times New Roman" w:hAnsi="Times New Roman" w:cs="Times New Roman"/>
                <w:sz w:val="28"/>
                <w:szCs w:val="28"/>
              </w:rPr>
            </w:pPr>
          </w:p>
        </w:tc>
      </w:tr>
      <w:tr w:rsidR="003D34D1" w:rsidRPr="00F929FD" w:rsidTr="003D34D1">
        <w:tc>
          <w:tcPr>
            <w:tcW w:w="594" w:type="dxa"/>
          </w:tcPr>
          <w:p w:rsidR="003D34D1" w:rsidRPr="00F474DF" w:rsidRDefault="003D34D1" w:rsidP="00F474DF">
            <w:pPr>
              <w:pStyle w:val="ConsPlusNormal"/>
              <w:numPr>
                <w:ilvl w:val="0"/>
                <w:numId w:val="9"/>
              </w:numPr>
              <w:ind w:left="0" w:firstLine="0"/>
              <w:jc w:val="center"/>
            </w:pPr>
          </w:p>
        </w:tc>
        <w:tc>
          <w:tcPr>
            <w:tcW w:w="5563" w:type="dxa"/>
          </w:tcPr>
          <w:p w:rsidR="003D34D1" w:rsidRPr="00F474DF" w:rsidRDefault="00403BD0">
            <w:pPr>
              <w:pStyle w:val="ConsPlusNormal"/>
            </w:pPr>
            <w:r w:rsidRPr="00892240">
              <w:t xml:space="preserve">Адрес электронной почты </w:t>
            </w:r>
            <w:r w:rsidR="003D34D1" w:rsidRPr="00892240">
              <w:t>(при наличии)</w:t>
            </w:r>
          </w:p>
          <w:p w:rsidR="003D34D1" w:rsidRPr="00F474DF" w:rsidRDefault="003D34D1">
            <w:pPr>
              <w:pStyle w:val="ConsPlusNormal"/>
            </w:pPr>
          </w:p>
        </w:tc>
        <w:tc>
          <w:tcPr>
            <w:tcW w:w="3191" w:type="dxa"/>
          </w:tcPr>
          <w:p w:rsidR="003D34D1" w:rsidRPr="00F474DF" w:rsidRDefault="003D34D1" w:rsidP="00F474DF">
            <w:pPr>
              <w:pStyle w:val="ConsPlusNonformat"/>
              <w:jc w:val="center"/>
              <w:rPr>
                <w:rFonts w:ascii="Times New Roman" w:hAnsi="Times New Roman" w:cs="Times New Roman"/>
                <w:sz w:val="28"/>
                <w:szCs w:val="28"/>
              </w:rPr>
            </w:pPr>
          </w:p>
        </w:tc>
      </w:tr>
      <w:tr w:rsidR="003D34D1" w:rsidRPr="00F929FD" w:rsidTr="003D34D1">
        <w:tc>
          <w:tcPr>
            <w:tcW w:w="594" w:type="dxa"/>
          </w:tcPr>
          <w:p w:rsidR="003D34D1" w:rsidRPr="00F474DF" w:rsidRDefault="003D34D1" w:rsidP="00F474DF">
            <w:pPr>
              <w:pStyle w:val="ConsPlusNormal"/>
              <w:numPr>
                <w:ilvl w:val="0"/>
                <w:numId w:val="9"/>
              </w:numPr>
              <w:ind w:left="0" w:firstLine="0"/>
              <w:jc w:val="center"/>
            </w:pPr>
          </w:p>
        </w:tc>
        <w:tc>
          <w:tcPr>
            <w:tcW w:w="5563" w:type="dxa"/>
          </w:tcPr>
          <w:p w:rsidR="003D34D1" w:rsidRPr="00F474DF" w:rsidRDefault="003D34D1">
            <w:pPr>
              <w:pStyle w:val="ConsPlusNormal"/>
            </w:pPr>
            <w:r w:rsidRPr="00F474DF">
              <w:t>Уровень образования, наименование учебного заведения</w:t>
            </w:r>
          </w:p>
          <w:p w:rsidR="003D34D1" w:rsidRPr="00F474DF" w:rsidRDefault="003D34D1">
            <w:pPr>
              <w:pStyle w:val="ConsPlusNormal"/>
            </w:pPr>
          </w:p>
        </w:tc>
        <w:tc>
          <w:tcPr>
            <w:tcW w:w="3191" w:type="dxa"/>
          </w:tcPr>
          <w:p w:rsidR="003D34D1" w:rsidRPr="00F474DF" w:rsidRDefault="003D34D1" w:rsidP="00F474DF">
            <w:pPr>
              <w:pStyle w:val="ConsPlusNonformat"/>
              <w:jc w:val="center"/>
              <w:rPr>
                <w:rFonts w:ascii="Times New Roman" w:hAnsi="Times New Roman" w:cs="Times New Roman"/>
                <w:sz w:val="28"/>
                <w:szCs w:val="28"/>
              </w:rPr>
            </w:pPr>
          </w:p>
        </w:tc>
      </w:tr>
      <w:tr w:rsidR="003D34D1" w:rsidRPr="00F929FD" w:rsidTr="003D34D1">
        <w:tc>
          <w:tcPr>
            <w:tcW w:w="594" w:type="dxa"/>
          </w:tcPr>
          <w:p w:rsidR="003D34D1" w:rsidRPr="00F474DF" w:rsidRDefault="003D34D1" w:rsidP="00F474DF">
            <w:pPr>
              <w:pStyle w:val="ConsPlusNormal"/>
              <w:numPr>
                <w:ilvl w:val="0"/>
                <w:numId w:val="9"/>
              </w:numPr>
              <w:ind w:left="0" w:firstLine="0"/>
              <w:jc w:val="center"/>
            </w:pPr>
          </w:p>
        </w:tc>
        <w:tc>
          <w:tcPr>
            <w:tcW w:w="5563" w:type="dxa"/>
          </w:tcPr>
          <w:p w:rsidR="003D34D1" w:rsidRPr="00F474DF" w:rsidRDefault="003D34D1">
            <w:pPr>
              <w:pStyle w:val="ConsPlusNormal"/>
            </w:pPr>
            <w:r w:rsidRPr="00F474DF">
              <w:t>Наличие ученого звания, ученой степени</w:t>
            </w:r>
          </w:p>
          <w:p w:rsidR="003D34D1" w:rsidRPr="00F474DF" w:rsidRDefault="003D34D1">
            <w:pPr>
              <w:pStyle w:val="ConsPlusNormal"/>
            </w:pPr>
          </w:p>
        </w:tc>
        <w:tc>
          <w:tcPr>
            <w:tcW w:w="3191" w:type="dxa"/>
          </w:tcPr>
          <w:p w:rsidR="003D34D1" w:rsidRPr="00F474DF" w:rsidRDefault="003D34D1" w:rsidP="00F474DF">
            <w:pPr>
              <w:pStyle w:val="ConsPlusNonformat"/>
              <w:jc w:val="center"/>
              <w:rPr>
                <w:rFonts w:ascii="Times New Roman" w:hAnsi="Times New Roman" w:cs="Times New Roman"/>
                <w:sz w:val="28"/>
                <w:szCs w:val="28"/>
              </w:rPr>
            </w:pPr>
          </w:p>
        </w:tc>
      </w:tr>
      <w:tr w:rsidR="003D34D1" w:rsidRPr="00F929FD" w:rsidTr="003D34D1">
        <w:tc>
          <w:tcPr>
            <w:tcW w:w="594" w:type="dxa"/>
          </w:tcPr>
          <w:p w:rsidR="003D34D1" w:rsidRPr="00F474DF" w:rsidRDefault="003D34D1" w:rsidP="00F474DF">
            <w:pPr>
              <w:pStyle w:val="ConsPlusNormal"/>
              <w:numPr>
                <w:ilvl w:val="0"/>
                <w:numId w:val="9"/>
              </w:numPr>
              <w:ind w:left="0" w:firstLine="0"/>
              <w:jc w:val="center"/>
            </w:pPr>
          </w:p>
        </w:tc>
        <w:tc>
          <w:tcPr>
            <w:tcW w:w="5563" w:type="dxa"/>
          </w:tcPr>
          <w:p w:rsidR="003D34D1" w:rsidRPr="00F474DF" w:rsidRDefault="003D34D1">
            <w:pPr>
              <w:pStyle w:val="ConsPlusNormal"/>
            </w:pPr>
            <w:r w:rsidRPr="00F474DF">
              <w:t>Наличие (отсутствие) неснятой или непогашенной судимости</w:t>
            </w:r>
          </w:p>
          <w:p w:rsidR="003D34D1" w:rsidRPr="00F474DF" w:rsidRDefault="003D34D1">
            <w:pPr>
              <w:pStyle w:val="ConsPlusNormal"/>
            </w:pPr>
          </w:p>
        </w:tc>
        <w:tc>
          <w:tcPr>
            <w:tcW w:w="3191" w:type="dxa"/>
          </w:tcPr>
          <w:p w:rsidR="003D34D1" w:rsidRPr="00F474DF" w:rsidRDefault="003D34D1" w:rsidP="00F474DF">
            <w:pPr>
              <w:pStyle w:val="ConsPlusNonformat"/>
              <w:jc w:val="center"/>
              <w:rPr>
                <w:rFonts w:ascii="Times New Roman" w:hAnsi="Times New Roman" w:cs="Times New Roman"/>
                <w:sz w:val="28"/>
                <w:szCs w:val="28"/>
              </w:rPr>
            </w:pPr>
          </w:p>
        </w:tc>
      </w:tr>
      <w:tr w:rsidR="003D34D1" w:rsidRPr="00F929FD" w:rsidTr="003D34D1">
        <w:tc>
          <w:tcPr>
            <w:tcW w:w="594" w:type="dxa"/>
          </w:tcPr>
          <w:p w:rsidR="003D34D1" w:rsidRPr="00F474DF" w:rsidRDefault="003D34D1" w:rsidP="00F474DF">
            <w:pPr>
              <w:pStyle w:val="ConsPlusNormal"/>
              <w:numPr>
                <w:ilvl w:val="0"/>
                <w:numId w:val="9"/>
              </w:numPr>
              <w:ind w:left="0" w:firstLine="0"/>
              <w:jc w:val="center"/>
            </w:pPr>
          </w:p>
        </w:tc>
        <w:tc>
          <w:tcPr>
            <w:tcW w:w="5563" w:type="dxa"/>
          </w:tcPr>
          <w:p w:rsidR="003D34D1" w:rsidRPr="00F474DF" w:rsidRDefault="003D34D1">
            <w:pPr>
              <w:pStyle w:val="ConsPlusNormal"/>
            </w:pPr>
            <w:r w:rsidRPr="00F474DF">
              <w:t>Дополнительная информация</w:t>
            </w:r>
          </w:p>
          <w:p w:rsidR="003D34D1" w:rsidRPr="00F474DF" w:rsidRDefault="003D34D1">
            <w:pPr>
              <w:pStyle w:val="ConsPlusNormal"/>
            </w:pPr>
          </w:p>
        </w:tc>
        <w:tc>
          <w:tcPr>
            <w:tcW w:w="3191" w:type="dxa"/>
          </w:tcPr>
          <w:p w:rsidR="003D34D1" w:rsidRPr="00F474DF" w:rsidRDefault="003D34D1" w:rsidP="00F474DF">
            <w:pPr>
              <w:pStyle w:val="ConsPlusNonformat"/>
              <w:jc w:val="center"/>
              <w:rPr>
                <w:rFonts w:ascii="Times New Roman" w:hAnsi="Times New Roman" w:cs="Times New Roman"/>
                <w:sz w:val="28"/>
                <w:szCs w:val="28"/>
              </w:rPr>
            </w:pPr>
          </w:p>
        </w:tc>
      </w:tr>
    </w:tbl>
    <w:p w:rsidR="00222B66" w:rsidRPr="00F474DF" w:rsidRDefault="00222B66" w:rsidP="00F474DF">
      <w:pPr>
        <w:pStyle w:val="ConsPlusNonformat"/>
        <w:ind w:firstLine="709"/>
        <w:jc w:val="center"/>
        <w:rPr>
          <w:rFonts w:ascii="Times New Roman" w:hAnsi="Times New Roman" w:cs="Times New Roman"/>
          <w:sz w:val="28"/>
          <w:szCs w:val="28"/>
        </w:rPr>
      </w:pPr>
    </w:p>
    <w:p w:rsidR="00222B66" w:rsidRPr="00F474DF" w:rsidRDefault="00222B66" w:rsidP="00F474DF">
      <w:pPr>
        <w:pStyle w:val="ConsPlusNormal"/>
        <w:ind w:firstLine="709"/>
        <w:jc w:val="both"/>
      </w:pPr>
    </w:p>
    <w:p w:rsidR="003D34D1" w:rsidRDefault="003D34D1" w:rsidP="00F474DF">
      <w:pPr>
        <w:pStyle w:val="ConsPlusNormal"/>
        <w:ind w:firstLine="709"/>
        <w:jc w:val="both"/>
        <w:rPr>
          <w:sz w:val="24"/>
          <w:szCs w:val="24"/>
        </w:rPr>
      </w:pPr>
    </w:p>
    <w:p w:rsidR="003D34D1" w:rsidRDefault="003D34D1" w:rsidP="00F474DF">
      <w:pPr>
        <w:pStyle w:val="ConsPlusNormal"/>
        <w:ind w:firstLine="709"/>
        <w:jc w:val="both"/>
        <w:rPr>
          <w:sz w:val="24"/>
          <w:szCs w:val="24"/>
        </w:rPr>
      </w:pPr>
    </w:p>
    <w:p w:rsidR="009A127D" w:rsidRDefault="009A127D" w:rsidP="00F474DF">
      <w:pPr>
        <w:pStyle w:val="ConsPlusNormal"/>
        <w:ind w:firstLine="709"/>
        <w:jc w:val="both"/>
        <w:rPr>
          <w:sz w:val="24"/>
          <w:szCs w:val="24"/>
        </w:rPr>
      </w:pPr>
    </w:p>
    <w:p w:rsidR="009A127D" w:rsidRDefault="009A127D" w:rsidP="00F474DF">
      <w:pPr>
        <w:pStyle w:val="ConsPlusNormal"/>
        <w:ind w:firstLine="709"/>
        <w:jc w:val="both"/>
        <w:rPr>
          <w:sz w:val="24"/>
          <w:szCs w:val="24"/>
        </w:rPr>
      </w:pPr>
    </w:p>
    <w:p w:rsidR="009A127D" w:rsidRDefault="009A127D" w:rsidP="00F474DF">
      <w:pPr>
        <w:pStyle w:val="ConsPlusNormal"/>
        <w:ind w:firstLine="709"/>
        <w:jc w:val="both"/>
        <w:rPr>
          <w:sz w:val="24"/>
          <w:szCs w:val="24"/>
        </w:rPr>
      </w:pPr>
    </w:p>
    <w:p w:rsidR="009A127D" w:rsidRDefault="009A127D" w:rsidP="00F474DF">
      <w:pPr>
        <w:pStyle w:val="ConsPlusNormal"/>
        <w:ind w:firstLine="709"/>
        <w:jc w:val="both"/>
        <w:rPr>
          <w:sz w:val="24"/>
          <w:szCs w:val="24"/>
        </w:rPr>
      </w:pPr>
    </w:p>
    <w:p w:rsidR="009A127D" w:rsidRDefault="009A127D" w:rsidP="002A3FED">
      <w:pPr>
        <w:pStyle w:val="ConsPlusNormal"/>
        <w:ind w:firstLine="709"/>
        <w:jc w:val="both"/>
        <w:rPr>
          <w:sz w:val="24"/>
          <w:szCs w:val="24"/>
        </w:rPr>
      </w:pPr>
    </w:p>
    <w:p w:rsidR="002A3FED" w:rsidRDefault="002A3FED" w:rsidP="00F474DF">
      <w:pPr>
        <w:pStyle w:val="ConsPlusNormal"/>
        <w:ind w:firstLine="709"/>
        <w:jc w:val="both"/>
        <w:rPr>
          <w:sz w:val="24"/>
          <w:szCs w:val="24"/>
        </w:rPr>
      </w:pPr>
    </w:p>
    <w:p w:rsidR="009A127D" w:rsidRDefault="009A127D" w:rsidP="00F474DF">
      <w:pPr>
        <w:pStyle w:val="ConsPlusNormal"/>
        <w:ind w:firstLine="709"/>
        <w:jc w:val="both"/>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708"/>
      </w:tblGrid>
      <w:tr w:rsidR="00595989" w:rsidRPr="00F929FD" w:rsidTr="00595989">
        <w:tc>
          <w:tcPr>
            <w:tcW w:w="4785" w:type="dxa"/>
          </w:tcPr>
          <w:p w:rsidR="00595989" w:rsidRPr="00F474DF" w:rsidRDefault="00595989" w:rsidP="00F474DF">
            <w:pPr>
              <w:pStyle w:val="ConsPlusNonformat"/>
              <w:ind w:firstLine="709"/>
              <w:jc w:val="center"/>
              <w:rPr>
                <w:rFonts w:ascii="Times New Roman" w:hAnsi="Times New Roman" w:cs="Times New Roman"/>
                <w:sz w:val="28"/>
                <w:szCs w:val="24"/>
              </w:rPr>
            </w:pPr>
          </w:p>
        </w:tc>
        <w:tc>
          <w:tcPr>
            <w:tcW w:w="4786" w:type="dxa"/>
          </w:tcPr>
          <w:p w:rsidR="00327586" w:rsidRPr="00F474DF" w:rsidRDefault="00327586" w:rsidP="00F474DF">
            <w:pPr>
              <w:pStyle w:val="ConsPlusNonformat"/>
              <w:ind w:firstLine="35"/>
              <w:jc w:val="center"/>
              <w:rPr>
                <w:rFonts w:ascii="Times New Roman" w:hAnsi="Times New Roman" w:cs="Times New Roman"/>
                <w:sz w:val="28"/>
                <w:szCs w:val="24"/>
              </w:rPr>
            </w:pPr>
            <w:r w:rsidRPr="00F474DF">
              <w:rPr>
                <w:rFonts w:ascii="Times New Roman" w:hAnsi="Times New Roman" w:cs="Times New Roman"/>
                <w:sz w:val="28"/>
                <w:szCs w:val="24"/>
              </w:rPr>
              <w:t>ПРИЛОЖЕНИЕ № 3</w:t>
            </w:r>
          </w:p>
          <w:p w:rsidR="00327586" w:rsidRPr="00F474DF" w:rsidRDefault="00327586" w:rsidP="00F474DF">
            <w:pPr>
              <w:pStyle w:val="ConsPlusNormal"/>
              <w:ind w:firstLine="35"/>
              <w:jc w:val="center"/>
              <w:rPr>
                <w:szCs w:val="24"/>
              </w:rPr>
            </w:pPr>
            <w:r w:rsidRPr="00F474DF">
              <w:rPr>
                <w:szCs w:val="24"/>
              </w:rPr>
              <w:t>к Положению об Общественном совете при Министерстве финансов</w:t>
            </w:r>
          </w:p>
          <w:p w:rsidR="00595989" w:rsidRPr="00F474DF" w:rsidRDefault="00327586" w:rsidP="00F474DF">
            <w:pPr>
              <w:pStyle w:val="ConsPlusNonformat"/>
              <w:ind w:firstLine="35"/>
              <w:jc w:val="center"/>
              <w:rPr>
                <w:rFonts w:ascii="Times New Roman" w:hAnsi="Times New Roman" w:cs="Times New Roman"/>
                <w:sz w:val="28"/>
                <w:szCs w:val="24"/>
              </w:rPr>
            </w:pPr>
            <w:r w:rsidRPr="00F474DF">
              <w:rPr>
                <w:rFonts w:ascii="Times New Roman" w:hAnsi="Times New Roman" w:cs="Times New Roman"/>
                <w:sz w:val="28"/>
                <w:szCs w:val="24"/>
              </w:rPr>
              <w:t xml:space="preserve">Республики Алтай </w:t>
            </w:r>
          </w:p>
        </w:tc>
      </w:tr>
    </w:tbl>
    <w:p w:rsidR="00222B66" w:rsidRPr="00F474DF" w:rsidRDefault="00222B66" w:rsidP="00F474DF">
      <w:pPr>
        <w:pStyle w:val="ConsPlusNormal"/>
        <w:ind w:firstLine="709"/>
        <w:jc w:val="both"/>
        <w:rPr>
          <w:szCs w:val="24"/>
        </w:rPr>
      </w:pPr>
    </w:p>
    <w:p w:rsidR="00222B66" w:rsidRPr="00C351F5" w:rsidRDefault="00222B66" w:rsidP="00F474DF">
      <w:pPr>
        <w:pStyle w:val="ConsPlusNormal"/>
        <w:jc w:val="right"/>
        <w:rPr>
          <w:sz w:val="24"/>
          <w:szCs w:val="24"/>
        </w:rPr>
      </w:pPr>
    </w:p>
    <w:p w:rsidR="00222B66" w:rsidRPr="00F474DF" w:rsidRDefault="00222B66" w:rsidP="00F474DF">
      <w:pPr>
        <w:pStyle w:val="ConsPlusNonformat"/>
        <w:jc w:val="center"/>
        <w:rPr>
          <w:rFonts w:ascii="Times New Roman" w:hAnsi="Times New Roman" w:cs="Times New Roman"/>
          <w:b/>
          <w:sz w:val="28"/>
          <w:szCs w:val="28"/>
        </w:rPr>
      </w:pPr>
      <w:bookmarkStart w:id="4" w:name="P282"/>
      <w:bookmarkEnd w:id="4"/>
      <w:r w:rsidRPr="00F474DF">
        <w:rPr>
          <w:rFonts w:ascii="Times New Roman" w:hAnsi="Times New Roman" w:cs="Times New Roman"/>
          <w:b/>
          <w:sz w:val="28"/>
          <w:szCs w:val="28"/>
        </w:rPr>
        <w:t>СОГЛАСИЕ</w:t>
      </w:r>
    </w:p>
    <w:p w:rsidR="00222B66" w:rsidRPr="00F474DF" w:rsidRDefault="00222B66" w:rsidP="00F474DF">
      <w:pPr>
        <w:pStyle w:val="ConsPlusNonformat"/>
        <w:jc w:val="center"/>
        <w:rPr>
          <w:rFonts w:ascii="Times New Roman" w:hAnsi="Times New Roman" w:cs="Times New Roman"/>
          <w:b/>
          <w:sz w:val="28"/>
          <w:szCs w:val="28"/>
        </w:rPr>
      </w:pPr>
      <w:r w:rsidRPr="00F474DF">
        <w:rPr>
          <w:rFonts w:ascii="Times New Roman" w:hAnsi="Times New Roman" w:cs="Times New Roman"/>
          <w:b/>
          <w:sz w:val="28"/>
          <w:szCs w:val="28"/>
        </w:rPr>
        <w:t>на обработку персональных данных</w:t>
      </w:r>
    </w:p>
    <w:p w:rsidR="00222B66" w:rsidRPr="00F474DF" w:rsidRDefault="00222B66" w:rsidP="00F474DF">
      <w:pPr>
        <w:pStyle w:val="ConsPlusNonformat"/>
        <w:ind w:firstLine="709"/>
        <w:jc w:val="both"/>
        <w:rPr>
          <w:rFonts w:ascii="Times New Roman" w:hAnsi="Times New Roman" w:cs="Times New Roman"/>
          <w:sz w:val="28"/>
          <w:szCs w:val="28"/>
        </w:rPr>
      </w:pPr>
    </w:p>
    <w:p w:rsidR="00222B66" w:rsidRPr="00F474DF" w:rsidRDefault="007D3159" w:rsidP="00F474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 _________</w:t>
      </w:r>
      <w:r w:rsidR="00222B66" w:rsidRPr="00F474DF">
        <w:rPr>
          <w:rFonts w:ascii="Times New Roman" w:hAnsi="Times New Roman" w:cs="Times New Roman"/>
          <w:sz w:val="28"/>
          <w:szCs w:val="28"/>
        </w:rPr>
        <w:t>__________</w:t>
      </w:r>
      <w:r w:rsidR="00E81BB6" w:rsidRPr="00F474DF">
        <w:rPr>
          <w:rFonts w:ascii="Times New Roman" w:hAnsi="Times New Roman" w:cs="Times New Roman"/>
          <w:sz w:val="28"/>
          <w:szCs w:val="28"/>
        </w:rPr>
        <w:t>_________________________</w:t>
      </w:r>
      <w:r w:rsidR="00E81BB6" w:rsidRPr="00F474DF">
        <w:rPr>
          <w:rFonts w:ascii="Times New Roman" w:hAnsi="Times New Roman" w:cs="Times New Roman"/>
          <w:sz w:val="28"/>
          <w:szCs w:val="28"/>
          <w:u w:val="single"/>
        </w:rPr>
        <w:t>(далее – субъект),</w:t>
      </w:r>
    </w:p>
    <w:p w:rsidR="00222B66" w:rsidRPr="001A7E2B" w:rsidRDefault="00222B66" w:rsidP="00F474DF">
      <w:pPr>
        <w:pStyle w:val="ConsPlusNonformat"/>
        <w:ind w:firstLine="709"/>
        <w:jc w:val="center"/>
        <w:rPr>
          <w:rFonts w:ascii="Times New Roman" w:hAnsi="Times New Roman" w:cs="Times New Roman"/>
        </w:rPr>
      </w:pPr>
      <w:r w:rsidRPr="001A7E2B">
        <w:rPr>
          <w:rFonts w:ascii="Times New Roman" w:hAnsi="Times New Roman" w:cs="Times New Roman"/>
        </w:rPr>
        <w:t>(фамилия, имя, отчество (при наличии), дата рождения лица)</w:t>
      </w:r>
    </w:p>
    <w:p w:rsidR="00222B66" w:rsidRPr="00E81BB6" w:rsidRDefault="00222B66" w:rsidP="00F474DF">
      <w:pPr>
        <w:pStyle w:val="ConsPlusNonformat"/>
        <w:jc w:val="both"/>
        <w:rPr>
          <w:rFonts w:ascii="Times New Roman" w:hAnsi="Times New Roman" w:cs="Times New Roman"/>
          <w:sz w:val="24"/>
          <w:szCs w:val="24"/>
          <w:u w:val="single"/>
        </w:rPr>
      </w:pPr>
      <w:r w:rsidRPr="00C351F5">
        <w:rPr>
          <w:rFonts w:ascii="Times New Roman" w:hAnsi="Times New Roman" w:cs="Times New Roman"/>
          <w:sz w:val="24"/>
          <w:szCs w:val="24"/>
        </w:rPr>
        <w:t>__________________________________________________________________</w:t>
      </w:r>
      <w:r w:rsidR="00156EFD" w:rsidRPr="00C351F5">
        <w:rPr>
          <w:rFonts w:ascii="Times New Roman" w:hAnsi="Times New Roman" w:cs="Times New Roman"/>
          <w:sz w:val="24"/>
          <w:szCs w:val="24"/>
        </w:rPr>
        <w:t>______________________________________________________________</w:t>
      </w:r>
      <w:r w:rsidR="00E81BB6">
        <w:rPr>
          <w:rFonts w:ascii="Times New Roman" w:hAnsi="Times New Roman" w:cs="Times New Roman"/>
          <w:sz w:val="24"/>
          <w:szCs w:val="24"/>
        </w:rPr>
        <w:t>__________________________</w:t>
      </w:r>
    </w:p>
    <w:p w:rsidR="00222B66" w:rsidRPr="001A7E2B" w:rsidRDefault="00222B66" w:rsidP="00F474DF">
      <w:pPr>
        <w:pStyle w:val="ConsPlusNonformat"/>
        <w:ind w:firstLine="709"/>
        <w:jc w:val="center"/>
        <w:rPr>
          <w:rFonts w:ascii="Times New Roman" w:hAnsi="Times New Roman" w:cs="Times New Roman"/>
        </w:rPr>
      </w:pPr>
      <w:r w:rsidRPr="001A7E2B">
        <w:rPr>
          <w:rFonts w:ascii="Times New Roman" w:hAnsi="Times New Roman" w:cs="Times New Roman"/>
        </w:rPr>
        <w:t>(наименование основного документа, удостоверяющего личность, и его реквизиты)</w:t>
      </w:r>
    </w:p>
    <w:p w:rsidR="002A3FED" w:rsidRDefault="00222B66" w:rsidP="002A3FED">
      <w:pPr>
        <w:pStyle w:val="ConsPlusNonformat"/>
        <w:jc w:val="both"/>
        <w:rPr>
          <w:rFonts w:ascii="Times New Roman" w:hAnsi="Times New Roman" w:cs="Times New Roman"/>
          <w:sz w:val="24"/>
          <w:szCs w:val="24"/>
        </w:rPr>
      </w:pPr>
      <w:r w:rsidRPr="00F474DF">
        <w:rPr>
          <w:rFonts w:ascii="Times New Roman" w:hAnsi="Times New Roman" w:cs="Times New Roman"/>
          <w:sz w:val="28"/>
          <w:szCs w:val="24"/>
        </w:rPr>
        <w:t>проживающий(</w:t>
      </w:r>
      <w:proofErr w:type="spellStart"/>
      <w:r w:rsidRPr="00F474DF">
        <w:rPr>
          <w:rFonts w:ascii="Times New Roman" w:hAnsi="Times New Roman" w:cs="Times New Roman"/>
          <w:sz w:val="28"/>
          <w:szCs w:val="24"/>
        </w:rPr>
        <w:t>ая</w:t>
      </w:r>
      <w:proofErr w:type="spellEnd"/>
      <w:r w:rsidRPr="00F474DF">
        <w:rPr>
          <w:rFonts w:ascii="Times New Roman" w:hAnsi="Times New Roman" w:cs="Times New Roman"/>
          <w:sz w:val="28"/>
          <w:szCs w:val="24"/>
        </w:rPr>
        <w:t>) по адресу</w:t>
      </w:r>
      <w:r w:rsidRPr="00C351F5">
        <w:rPr>
          <w:rFonts w:ascii="Times New Roman" w:hAnsi="Times New Roman" w:cs="Times New Roman"/>
          <w:sz w:val="24"/>
          <w:szCs w:val="24"/>
        </w:rPr>
        <w:t>_________</w:t>
      </w:r>
      <w:r w:rsidR="0060360D" w:rsidRPr="00C351F5">
        <w:rPr>
          <w:rFonts w:ascii="Times New Roman" w:hAnsi="Times New Roman" w:cs="Times New Roman"/>
          <w:sz w:val="24"/>
          <w:szCs w:val="24"/>
        </w:rPr>
        <w:t>_________________________</w:t>
      </w:r>
      <w:r w:rsidR="001A7E2B">
        <w:rPr>
          <w:rFonts w:ascii="Times New Roman" w:hAnsi="Times New Roman" w:cs="Times New Roman"/>
          <w:sz w:val="24"/>
          <w:szCs w:val="24"/>
        </w:rPr>
        <w:t>______________</w:t>
      </w:r>
      <w:r w:rsidR="002A3FED">
        <w:rPr>
          <w:rFonts w:ascii="Times New Roman" w:hAnsi="Times New Roman" w:cs="Times New Roman"/>
          <w:sz w:val="24"/>
          <w:szCs w:val="24"/>
        </w:rPr>
        <w:t>_</w:t>
      </w:r>
    </w:p>
    <w:p w:rsidR="00222B66" w:rsidRPr="002A3FED" w:rsidRDefault="00156EFD" w:rsidP="002A3FED">
      <w:pPr>
        <w:pStyle w:val="ConsPlusNonformat"/>
        <w:jc w:val="both"/>
        <w:rPr>
          <w:rFonts w:ascii="Times New Roman" w:hAnsi="Times New Roman" w:cs="Times New Roman"/>
          <w:sz w:val="24"/>
          <w:szCs w:val="24"/>
        </w:rPr>
      </w:pPr>
      <w:r w:rsidRPr="00C351F5">
        <w:rPr>
          <w:rFonts w:ascii="Times New Roman" w:hAnsi="Times New Roman" w:cs="Times New Roman"/>
          <w:sz w:val="24"/>
          <w:szCs w:val="24"/>
        </w:rPr>
        <w:t>____________________________________</w:t>
      </w:r>
      <w:r w:rsidR="007D3159">
        <w:rPr>
          <w:rFonts w:ascii="Times New Roman" w:hAnsi="Times New Roman" w:cs="Times New Roman"/>
          <w:sz w:val="24"/>
          <w:szCs w:val="24"/>
        </w:rPr>
        <w:t>_____________________________</w:t>
      </w:r>
      <w:r w:rsidRPr="00C351F5">
        <w:rPr>
          <w:rFonts w:ascii="Times New Roman" w:hAnsi="Times New Roman" w:cs="Times New Roman"/>
          <w:sz w:val="24"/>
          <w:szCs w:val="24"/>
        </w:rPr>
        <w:t>____________</w:t>
      </w:r>
      <w:r w:rsidR="00222B66" w:rsidRPr="00C351F5">
        <w:rPr>
          <w:rFonts w:ascii="Times New Roman" w:hAnsi="Times New Roman" w:cs="Times New Roman"/>
          <w:sz w:val="24"/>
          <w:szCs w:val="24"/>
        </w:rPr>
        <w:t>,</w:t>
      </w:r>
    </w:p>
    <w:p w:rsidR="0038168C" w:rsidRDefault="00222B66" w:rsidP="00984361">
      <w:pPr>
        <w:spacing w:after="0" w:afterAutospacing="0" w:line="240" w:lineRule="auto"/>
        <w:ind w:firstLine="0"/>
        <w:rPr>
          <w:rFonts w:ascii="Times New Roman" w:hAnsi="Times New Roman" w:cs="Times New Roman"/>
          <w:sz w:val="28"/>
          <w:szCs w:val="28"/>
        </w:rPr>
      </w:pPr>
      <w:r w:rsidRPr="00F474DF">
        <w:rPr>
          <w:rFonts w:ascii="Times New Roman" w:hAnsi="Times New Roman" w:cs="Times New Roman"/>
          <w:sz w:val="28"/>
          <w:szCs w:val="28"/>
        </w:rPr>
        <w:t xml:space="preserve">в порядке и на условиях, определенных Федеральным </w:t>
      </w:r>
      <w:hyperlink r:id="rId11" w:history="1">
        <w:r w:rsidRPr="00F474DF">
          <w:rPr>
            <w:rFonts w:ascii="Times New Roman" w:hAnsi="Times New Roman" w:cs="Times New Roman"/>
            <w:sz w:val="28"/>
            <w:szCs w:val="28"/>
          </w:rPr>
          <w:t>законом</w:t>
        </w:r>
      </w:hyperlink>
      <w:r w:rsidRPr="00F474DF">
        <w:rPr>
          <w:rFonts w:ascii="Times New Roman" w:hAnsi="Times New Roman" w:cs="Times New Roman"/>
          <w:sz w:val="28"/>
          <w:szCs w:val="28"/>
        </w:rPr>
        <w:t xml:space="preserve"> от 27</w:t>
      </w:r>
      <w:r w:rsidR="001A7E2B" w:rsidRPr="00F474DF">
        <w:rPr>
          <w:rFonts w:ascii="Times New Roman" w:hAnsi="Times New Roman" w:cs="Times New Roman"/>
          <w:sz w:val="28"/>
          <w:szCs w:val="28"/>
        </w:rPr>
        <w:t xml:space="preserve"> июля </w:t>
      </w:r>
      <w:r w:rsidRPr="00F474DF">
        <w:rPr>
          <w:rFonts w:ascii="Times New Roman" w:hAnsi="Times New Roman" w:cs="Times New Roman"/>
          <w:sz w:val="28"/>
          <w:szCs w:val="28"/>
        </w:rPr>
        <w:t xml:space="preserve">2006 </w:t>
      </w:r>
      <w:r w:rsidR="001A7E2B" w:rsidRPr="00F474DF">
        <w:rPr>
          <w:rFonts w:ascii="Times New Roman" w:hAnsi="Times New Roman" w:cs="Times New Roman"/>
          <w:sz w:val="28"/>
          <w:szCs w:val="28"/>
        </w:rPr>
        <w:t>года №</w:t>
      </w:r>
      <w:r w:rsidR="00E81BB6" w:rsidRPr="00F474DF">
        <w:rPr>
          <w:rFonts w:ascii="Times New Roman" w:hAnsi="Times New Roman" w:cs="Times New Roman"/>
          <w:sz w:val="28"/>
          <w:szCs w:val="28"/>
        </w:rPr>
        <w:t xml:space="preserve"> </w:t>
      </w:r>
      <w:r w:rsidRPr="00F474DF">
        <w:rPr>
          <w:rFonts w:ascii="Times New Roman" w:hAnsi="Times New Roman" w:cs="Times New Roman"/>
          <w:sz w:val="28"/>
          <w:szCs w:val="28"/>
        </w:rPr>
        <w:t xml:space="preserve">152-ФЗ «О персональных данных», выражаю </w:t>
      </w:r>
      <w:r w:rsidR="001A7E2B" w:rsidRPr="00F474DF">
        <w:rPr>
          <w:rFonts w:ascii="Times New Roman" w:hAnsi="Times New Roman" w:cs="Times New Roman"/>
          <w:sz w:val="28"/>
          <w:szCs w:val="28"/>
        </w:rPr>
        <w:t>М</w:t>
      </w:r>
      <w:r w:rsidRPr="00F474DF">
        <w:rPr>
          <w:rFonts w:ascii="Times New Roman" w:hAnsi="Times New Roman" w:cs="Times New Roman"/>
          <w:sz w:val="28"/>
          <w:szCs w:val="28"/>
        </w:rPr>
        <w:t xml:space="preserve">инистерству финансов </w:t>
      </w:r>
      <w:r w:rsidR="00D03551" w:rsidRPr="00F474DF">
        <w:rPr>
          <w:rFonts w:ascii="Times New Roman" w:hAnsi="Times New Roman" w:cs="Times New Roman"/>
          <w:sz w:val="28"/>
          <w:szCs w:val="28"/>
        </w:rPr>
        <w:t>Республики Алтай</w:t>
      </w:r>
      <w:r w:rsidRPr="00F474DF">
        <w:rPr>
          <w:rFonts w:ascii="Times New Roman" w:hAnsi="Times New Roman" w:cs="Times New Roman"/>
          <w:sz w:val="28"/>
          <w:szCs w:val="28"/>
        </w:rPr>
        <w:t>, расположенному по адресу:</w:t>
      </w:r>
      <w:r w:rsidR="0013725E">
        <w:rPr>
          <w:rFonts w:ascii="Times New Roman" w:hAnsi="Times New Roman" w:cs="Times New Roman"/>
          <w:sz w:val="28"/>
          <w:szCs w:val="28"/>
        </w:rPr>
        <w:t xml:space="preserve"> Республика Алтай,</w:t>
      </w:r>
      <w:r w:rsidRPr="00F474DF">
        <w:rPr>
          <w:rFonts w:ascii="Times New Roman" w:hAnsi="Times New Roman" w:cs="Times New Roman"/>
          <w:sz w:val="28"/>
          <w:szCs w:val="28"/>
        </w:rPr>
        <w:t xml:space="preserve"> г.</w:t>
      </w:r>
      <w:r w:rsidR="001A7E2B" w:rsidRPr="00F474DF">
        <w:rPr>
          <w:rFonts w:ascii="Times New Roman" w:hAnsi="Times New Roman" w:cs="Times New Roman"/>
          <w:sz w:val="28"/>
          <w:szCs w:val="28"/>
        </w:rPr>
        <w:t xml:space="preserve"> </w:t>
      </w:r>
      <w:r w:rsidR="00D03551" w:rsidRPr="00F474DF">
        <w:rPr>
          <w:rFonts w:ascii="Times New Roman" w:hAnsi="Times New Roman" w:cs="Times New Roman"/>
          <w:sz w:val="28"/>
          <w:szCs w:val="28"/>
        </w:rPr>
        <w:t>Горно-Алтайск</w:t>
      </w:r>
      <w:r w:rsidRPr="00F474DF">
        <w:rPr>
          <w:rFonts w:ascii="Times New Roman" w:hAnsi="Times New Roman" w:cs="Times New Roman"/>
          <w:sz w:val="28"/>
          <w:szCs w:val="28"/>
        </w:rPr>
        <w:t xml:space="preserve">, </w:t>
      </w:r>
      <w:r w:rsidR="00D03551" w:rsidRPr="00F474DF">
        <w:rPr>
          <w:rFonts w:ascii="Times New Roman" w:hAnsi="Times New Roman" w:cs="Times New Roman"/>
          <w:sz w:val="28"/>
          <w:szCs w:val="28"/>
        </w:rPr>
        <w:t xml:space="preserve">ул. </w:t>
      </w:r>
      <w:r w:rsidR="001A7E2B" w:rsidRPr="00F474DF">
        <w:rPr>
          <w:rFonts w:ascii="Times New Roman" w:hAnsi="Times New Roman" w:cs="Times New Roman"/>
          <w:sz w:val="28"/>
          <w:szCs w:val="28"/>
        </w:rPr>
        <w:t xml:space="preserve">В.И. </w:t>
      </w:r>
      <w:proofErr w:type="spellStart"/>
      <w:r w:rsidR="00D03551" w:rsidRPr="00F474DF">
        <w:rPr>
          <w:rFonts w:ascii="Times New Roman" w:hAnsi="Times New Roman" w:cs="Times New Roman"/>
          <w:sz w:val="28"/>
          <w:szCs w:val="28"/>
        </w:rPr>
        <w:t>Чаптынова</w:t>
      </w:r>
      <w:proofErr w:type="spellEnd"/>
      <w:r w:rsidR="00D03551" w:rsidRPr="00F474DF">
        <w:rPr>
          <w:rFonts w:ascii="Times New Roman" w:hAnsi="Times New Roman" w:cs="Times New Roman"/>
          <w:sz w:val="28"/>
          <w:szCs w:val="28"/>
        </w:rPr>
        <w:t>, д. 24</w:t>
      </w:r>
      <w:r w:rsidRPr="00F474DF">
        <w:rPr>
          <w:rFonts w:ascii="Times New Roman" w:hAnsi="Times New Roman" w:cs="Times New Roman"/>
          <w:sz w:val="28"/>
          <w:szCs w:val="28"/>
        </w:rPr>
        <w:t xml:space="preserve"> (далее – оператор), согласие на обработку </w:t>
      </w:r>
      <w:r w:rsidR="001A7E2B" w:rsidRPr="00F474DF">
        <w:rPr>
          <w:rFonts w:ascii="Times New Roman" w:hAnsi="Times New Roman" w:cs="Times New Roman"/>
          <w:sz w:val="28"/>
          <w:szCs w:val="28"/>
        </w:rPr>
        <w:t xml:space="preserve">своих </w:t>
      </w:r>
      <w:r w:rsidRPr="00F474DF">
        <w:rPr>
          <w:rFonts w:ascii="Times New Roman" w:hAnsi="Times New Roman" w:cs="Times New Roman"/>
          <w:sz w:val="28"/>
          <w:szCs w:val="28"/>
        </w:rPr>
        <w:t xml:space="preserve">персональных данных, </w:t>
      </w:r>
    </w:p>
    <w:p w:rsidR="00984361" w:rsidRPr="00F474DF" w:rsidRDefault="00222B66" w:rsidP="00984361">
      <w:pPr>
        <w:spacing w:after="0" w:afterAutospacing="0" w:line="240" w:lineRule="auto"/>
        <w:ind w:firstLine="0"/>
        <w:rPr>
          <w:rFonts w:ascii="Times New Roman" w:eastAsia="Times New Roman" w:hAnsi="Times New Roman" w:cs="Times New Roman"/>
          <w:sz w:val="28"/>
          <w:szCs w:val="28"/>
          <w:lang w:eastAsia="ru-RU"/>
        </w:rPr>
      </w:pPr>
      <w:r w:rsidRPr="00F474DF">
        <w:rPr>
          <w:rFonts w:ascii="Times New Roman" w:hAnsi="Times New Roman" w:cs="Times New Roman"/>
          <w:sz w:val="28"/>
          <w:szCs w:val="28"/>
        </w:rPr>
        <w:t xml:space="preserve">указанных в анкете </w:t>
      </w:r>
      <w:r w:rsidRPr="00F474DF">
        <w:rPr>
          <w:rFonts w:ascii="Times New Roman" w:eastAsia="Times New Roman" w:hAnsi="Times New Roman" w:cs="Times New Roman"/>
          <w:sz w:val="28"/>
          <w:szCs w:val="28"/>
          <w:lang w:eastAsia="ru-RU"/>
        </w:rPr>
        <w:t>кандидата</w:t>
      </w:r>
      <w:r w:rsidR="00A63CA3" w:rsidRPr="00F27527">
        <w:rPr>
          <w:rFonts w:ascii="Times New Roman" w:eastAsia="Times New Roman" w:hAnsi="Times New Roman" w:cs="Times New Roman"/>
          <w:sz w:val="28"/>
          <w:szCs w:val="28"/>
          <w:lang w:eastAsia="ru-RU"/>
        </w:rPr>
        <w:t xml:space="preserve"> на включение в состав</w:t>
      </w:r>
      <w:r w:rsidRPr="00F474DF">
        <w:rPr>
          <w:rFonts w:ascii="Times New Roman" w:eastAsia="Times New Roman" w:hAnsi="Times New Roman" w:cs="Times New Roman"/>
          <w:sz w:val="28"/>
          <w:szCs w:val="28"/>
          <w:lang w:eastAsia="ru-RU"/>
        </w:rPr>
        <w:t xml:space="preserve"> </w:t>
      </w:r>
      <w:r w:rsidR="00156EFD" w:rsidRPr="00F474DF">
        <w:rPr>
          <w:rFonts w:ascii="Times New Roman" w:eastAsia="Times New Roman" w:hAnsi="Times New Roman" w:cs="Times New Roman"/>
          <w:sz w:val="28"/>
          <w:szCs w:val="28"/>
          <w:lang w:eastAsia="ru-RU"/>
        </w:rPr>
        <w:t>О</w:t>
      </w:r>
      <w:r w:rsidRPr="00F474DF">
        <w:rPr>
          <w:rFonts w:ascii="Times New Roman" w:eastAsia="Times New Roman" w:hAnsi="Times New Roman" w:cs="Times New Roman"/>
          <w:sz w:val="28"/>
          <w:szCs w:val="28"/>
          <w:lang w:eastAsia="ru-RU"/>
        </w:rPr>
        <w:t>бщественн</w:t>
      </w:r>
      <w:r w:rsidR="00A63CA3" w:rsidRPr="00F27527">
        <w:rPr>
          <w:rFonts w:ascii="Times New Roman" w:eastAsia="Times New Roman" w:hAnsi="Times New Roman" w:cs="Times New Roman"/>
          <w:sz w:val="28"/>
          <w:szCs w:val="28"/>
          <w:lang w:eastAsia="ru-RU"/>
        </w:rPr>
        <w:t>ого</w:t>
      </w:r>
      <w:r w:rsidRPr="00F474DF">
        <w:rPr>
          <w:rFonts w:ascii="Times New Roman" w:eastAsia="Times New Roman" w:hAnsi="Times New Roman" w:cs="Times New Roman"/>
          <w:sz w:val="28"/>
          <w:szCs w:val="28"/>
          <w:lang w:eastAsia="ru-RU"/>
        </w:rPr>
        <w:t xml:space="preserve"> совет</w:t>
      </w:r>
      <w:r w:rsidR="00A63CA3" w:rsidRPr="00F27527">
        <w:rPr>
          <w:rFonts w:ascii="Times New Roman" w:eastAsia="Times New Roman" w:hAnsi="Times New Roman" w:cs="Times New Roman"/>
          <w:sz w:val="28"/>
          <w:szCs w:val="28"/>
          <w:lang w:eastAsia="ru-RU"/>
        </w:rPr>
        <w:t>а</w:t>
      </w:r>
      <w:r w:rsidRPr="00F474DF">
        <w:rPr>
          <w:rFonts w:ascii="Times New Roman" w:eastAsia="Times New Roman" w:hAnsi="Times New Roman" w:cs="Times New Roman"/>
          <w:sz w:val="28"/>
          <w:szCs w:val="28"/>
          <w:lang w:eastAsia="ru-RU"/>
        </w:rPr>
        <w:t xml:space="preserve"> при </w:t>
      </w:r>
      <w:r w:rsidR="001A7E2B" w:rsidRPr="00F474DF">
        <w:rPr>
          <w:rFonts w:ascii="Times New Roman" w:eastAsia="Times New Roman" w:hAnsi="Times New Roman" w:cs="Times New Roman"/>
          <w:sz w:val="28"/>
          <w:szCs w:val="28"/>
          <w:lang w:eastAsia="ru-RU"/>
        </w:rPr>
        <w:t>М</w:t>
      </w:r>
      <w:r w:rsidRPr="00F474DF">
        <w:rPr>
          <w:rFonts w:ascii="Times New Roman" w:eastAsia="Times New Roman" w:hAnsi="Times New Roman" w:cs="Times New Roman"/>
          <w:sz w:val="28"/>
          <w:szCs w:val="28"/>
          <w:lang w:eastAsia="ru-RU"/>
        </w:rPr>
        <w:t xml:space="preserve">инистерстве финансов </w:t>
      </w:r>
      <w:r w:rsidR="00D03551" w:rsidRPr="00F474DF">
        <w:rPr>
          <w:rFonts w:ascii="Times New Roman" w:eastAsia="Times New Roman" w:hAnsi="Times New Roman" w:cs="Times New Roman"/>
          <w:sz w:val="28"/>
          <w:szCs w:val="28"/>
          <w:lang w:eastAsia="ru-RU"/>
        </w:rPr>
        <w:t>Республики Алтай</w:t>
      </w:r>
      <w:r w:rsidR="000E037D" w:rsidRPr="00F474DF">
        <w:rPr>
          <w:rFonts w:ascii="Times New Roman" w:eastAsia="Times New Roman" w:hAnsi="Times New Roman" w:cs="Times New Roman"/>
          <w:sz w:val="28"/>
          <w:szCs w:val="28"/>
          <w:lang w:eastAsia="ru-RU"/>
        </w:rPr>
        <w:t>, в целях</w:t>
      </w:r>
      <w:r w:rsidR="00F54020" w:rsidRPr="00F474DF">
        <w:rPr>
          <w:rFonts w:ascii="Times New Roman" w:eastAsia="Times New Roman" w:hAnsi="Times New Roman" w:cs="Times New Roman"/>
          <w:sz w:val="28"/>
          <w:szCs w:val="28"/>
          <w:lang w:eastAsia="ru-RU"/>
        </w:rPr>
        <w:t xml:space="preserve">: </w:t>
      </w:r>
    </w:p>
    <w:p w:rsidR="00F54020" w:rsidRPr="00F474DF" w:rsidRDefault="00F54020" w:rsidP="00403BD0">
      <w:pPr>
        <w:spacing w:after="0" w:afterAutospacing="0" w:line="240" w:lineRule="auto"/>
        <w:rPr>
          <w:rFonts w:ascii="Times New Roman" w:eastAsia="Times New Roman" w:hAnsi="Times New Roman" w:cs="Times New Roman"/>
          <w:sz w:val="28"/>
          <w:szCs w:val="28"/>
          <w:lang w:eastAsia="ru-RU"/>
        </w:rPr>
      </w:pPr>
      <w:r w:rsidRPr="00F474DF">
        <w:rPr>
          <w:rFonts w:ascii="Times New Roman" w:eastAsia="Times New Roman" w:hAnsi="Times New Roman" w:cs="Times New Roman"/>
          <w:sz w:val="28"/>
          <w:szCs w:val="28"/>
          <w:lang w:eastAsia="ru-RU"/>
        </w:rPr>
        <w:t>формирования</w:t>
      </w:r>
      <w:r w:rsidRPr="00F474DF">
        <w:rPr>
          <w:rFonts w:ascii="Times New Roman" w:hAnsi="Times New Roman" w:cs="Times New Roman"/>
          <w:sz w:val="28"/>
          <w:szCs w:val="28"/>
        </w:rPr>
        <w:t xml:space="preserve"> Общественного совета при Министерстве финансов Республики Алтай;</w:t>
      </w:r>
    </w:p>
    <w:p w:rsidR="00222B66" w:rsidRPr="00F474DF" w:rsidRDefault="00F54020" w:rsidP="00403BD0">
      <w:pPr>
        <w:spacing w:after="0" w:afterAutospacing="0" w:line="240" w:lineRule="auto"/>
        <w:rPr>
          <w:rFonts w:ascii="Times New Roman" w:hAnsi="Times New Roman" w:cs="Times New Roman"/>
          <w:sz w:val="28"/>
          <w:szCs w:val="28"/>
        </w:rPr>
      </w:pPr>
      <w:r w:rsidRPr="00F474DF">
        <w:rPr>
          <w:rFonts w:ascii="Times New Roman" w:eastAsia="Times New Roman" w:hAnsi="Times New Roman" w:cs="Times New Roman"/>
          <w:sz w:val="28"/>
          <w:szCs w:val="28"/>
          <w:lang w:eastAsia="ru-RU"/>
        </w:rPr>
        <w:t xml:space="preserve">обеспечения соблюдения законов и иных нормативных правовых актов. </w:t>
      </w:r>
    </w:p>
    <w:p w:rsidR="00F54020" w:rsidRPr="00F474DF" w:rsidRDefault="00F54020" w:rsidP="00403BD0">
      <w:pPr>
        <w:spacing w:after="0" w:afterAutospacing="0" w:line="240" w:lineRule="auto"/>
        <w:rPr>
          <w:rFonts w:ascii="Times New Roman" w:eastAsia="Times New Roman" w:hAnsi="Times New Roman" w:cs="Times New Roman"/>
          <w:sz w:val="28"/>
          <w:szCs w:val="28"/>
          <w:lang w:eastAsia="ru-RU"/>
        </w:rPr>
      </w:pPr>
      <w:r w:rsidRPr="00F474DF">
        <w:rPr>
          <w:rFonts w:ascii="Times New Roman" w:eastAsia="Times New Roman" w:hAnsi="Times New Roman" w:cs="Times New Roman"/>
          <w:sz w:val="28"/>
          <w:szCs w:val="28"/>
          <w:lang w:eastAsia="ru-RU"/>
        </w:rPr>
        <w:t xml:space="preserve">Согласие дается Оператору для обработки следующих персональных данных: </w:t>
      </w:r>
    </w:p>
    <w:p w:rsidR="00F54020" w:rsidRPr="00F474DF" w:rsidRDefault="00F54020" w:rsidP="00403BD0">
      <w:pPr>
        <w:spacing w:after="0" w:afterAutospacing="0" w:line="240" w:lineRule="auto"/>
        <w:rPr>
          <w:rFonts w:ascii="Times New Roman" w:eastAsia="Times New Roman" w:hAnsi="Times New Roman" w:cs="Times New Roman"/>
          <w:sz w:val="28"/>
          <w:szCs w:val="28"/>
          <w:lang w:eastAsia="ru-RU"/>
        </w:rPr>
      </w:pPr>
      <w:r w:rsidRPr="00F474DF">
        <w:rPr>
          <w:rFonts w:ascii="Times New Roman" w:eastAsia="Times New Roman" w:hAnsi="Times New Roman" w:cs="Times New Roman"/>
          <w:sz w:val="28"/>
          <w:szCs w:val="28"/>
          <w:lang w:eastAsia="ru-RU"/>
        </w:rPr>
        <w:t>фамилия, имя, отчество, дата рождения;</w:t>
      </w:r>
    </w:p>
    <w:p w:rsidR="00CB3A58" w:rsidRPr="00F474DF" w:rsidRDefault="00CB3A58" w:rsidP="00403BD0">
      <w:pPr>
        <w:spacing w:after="0" w:afterAutospacing="0" w:line="240" w:lineRule="auto"/>
        <w:rPr>
          <w:rFonts w:ascii="Times New Roman" w:eastAsia="Times New Roman" w:hAnsi="Times New Roman" w:cs="Times New Roman"/>
          <w:sz w:val="28"/>
          <w:szCs w:val="28"/>
          <w:lang w:eastAsia="ru-RU"/>
        </w:rPr>
      </w:pPr>
      <w:r w:rsidRPr="00F474DF">
        <w:rPr>
          <w:rFonts w:ascii="Times New Roman" w:eastAsia="Times New Roman" w:hAnsi="Times New Roman" w:cs="Times New Roman"/>
          <w:sz w:val="28"/>
          <w:szCs w:val="28"/>
          <w:lang w:eastAsia="ru-RU"/>
        </w:rPr>
        <w:t>паспортные данные;</w:t>
      </w:r>
    </w:p>
    <w:p w:rsidR="00F54020" w:rsidRPr="00F474DF" w:rsidRDefault="00F54020" w:rsidP="00403BD0">
      <w:pPr>
        <w:spacing w:after="0" w:afterAutospacing="0" w:line="240" w:lineRule="auto"/>
        <w:rPr>
          <w:rFonts w:ascii="Times New Roman" w:eastAsia="Times New Roman" w:hAnsi="Times New Roman" w:cs="Times New Roman"/>
          <w:sz w:val="28"/>
          <w:szCs w:val="28"/>
          <w:lang w:eastAsia="ru-RU"/>
        </w:rPr>
      </w:pPr>
      <w:r w:rsidRPr="00F474DF">
        <w:rPr>
          <w:rFonts w:ascii="Times New Roman" w:eastAsia="Times New Roman" w:hAnsi="Times New Roman" w:cs="Times New Roman"/>
          <w:sz w:val="28"/>
          <w:szCs w:val="28"/>
          <w:lang w:eastAsia="ru-RU"/>
        </w:rPr>
        <w:t>адрес регистрации по месту жительства и адрес фактического проживания;</w:t>
      </w:r>
    </w:p>
    <w:p w:rsidR="00F54020" w:rsidRPr="00F474DF" w:rsidRDefault="00F54020" w:rsidP="00403BD0">
      <w:pPr>
        <w:spacing w:after="0" w:afterAutospacing="0" w:line="240" w:lineRule="auto"/>
        <w:rPr>
          <w:rFonts w:ascii="Times New Roman" w:eastAsia="Times New Roman" w:hAnsi="Times New Roman" w:cs="Times New Roman"/>
          <w:sz w:val="28"/>
          <w:szCs w:val="28"/>
          <w:lang w:eastAsia="ru-RU"/>
        </w:rPr>
      </w:pPr>
      <w:r w:rsidRPr="00F474DF">
        <w:rPr>
          <w:rFonts w:ascii="Times New Roman" w:eastAsia="Times New Roman" w:hAnsi="Times New Roman" w:cs="Times New Roman"/>
          <w:sz w:val="28"/>
          <w:szCs w:val="28"/>
          <w:lang w:eastAsia="ru-RU"/>
        </w:rPr>
        <w:t>контактный телефон (домашний, мобильный);</w:t>
      </w:r>
    </w:p>
    <w:p w:rsidR="00F54020" w:rsidRPr="00F474DF" w:rsidRDefault="00F54020" w:rsidP="00403BD0">
      <w:pPr>
        <w:spacing w:after="0" w:afterAutospacing="0" w:line="240" w:lineRule="auto"/>
        <w:rPr>
          <w:rFonts w:ascii="Times New Roman" w:eastAsia="Times New Roman" w:hAnsi="Times New Roman" w:cs="Times New Roman"/>
          <w:sz w:val="28"/>
          <w:szCs w:val="28"/>
          <w:lang w:eastAsia="ru-RU"/>
        </w:rPr>
      </w:pPr>
      <w:r w:rsidRPr="00F474DF">
        <w:rPr>
          <w:rFonts w:ascii="Times New Roman" w:eastAsia="Times New Roman" w:hAnsi="Times New Roman" w:cs="Times New Roman"/>
          <w:sz w:val="28"/>
          <w:szCs w:val="28"/>
          <w:lang w:eastAsia="ru-RU"/>
        </w:rPr>
        <w:t>сведения об образовании, квалификации, профессиональной переподготовке, сведения о повышении квалификации;</w:t>
      </w:r>
    </w:p>
    <w:p w:rsidR="00F54020" w:rsidRPr="00F474DF" w:rsidRDefault="00F54020" w:rsidP="00403BD0">
      <w:pPr>
        <w:spacing w:after="0" w:afterAutospacing="0" w:line="240" w:lineRule="auto"/>
        <w:rPr>
          <w:rFonts w:ascii="Times New Roman" w:eastAsia="Times New Roman" w:hAnsi="Times New Roman" w:cs="Times New Roman"/>
          <w:sz w:val="28"/>
          <w:szCs w:val="28"/>
          <w:lang w:eastAsia="ru-RU"/>
        </w:rPr>
      </w:pPr>
      <w:r w:rsidRPr="00F474DF">
        <w:rPr>
          <w:rFonts w:ascii="Times New Roman" w:eastAsia="Times New Roman" w:hAnsi="Times New Roman" w:cs="Times New Roman"/>
          <w:sz w:val="28"/>
          <w:szCs w:val="28"/>
          <w:lang w:eastAsia="ru-RU"/>
        </w:rPr>
        <w:t>сведения о месте работы и должности.</w:t>
      </w:r>
    </w:p>
    <w:p w:rsidR="00222B66" w:rsidRPr="00F474DF" w:rsidRDefault="00222B66" w:rsidP="00F474DF">
      <w:pPr>
        <w:pStyle w:val="ConsPlusNormal"/>
        <w:ind w:firstLine="709"/>
        <w:jc w:val="both"/>
      </w:pPr>
      <w:r w:rsidRPr="00F474DF">
        <w:rPr>
          <w:rFonts w:eastAsia="Times New Roman"/>
          <w:lang w:eastAsia="ru-RU"/>
        </w:rPr>
        <w:t>Я предоставляю оператору право осуществлять следующие действия с моими персональными данными: сбор</w:t>
      </w:r>
      <w:r w:rsidRPr="00F474DF">
        <w:t xml:space="preserve">,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Республики Алтай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w:t>
      </w:r>
      <w:r w:rsidR="001A7E2B" w:rsidRPr="00F474DF">
        <w:t>Министерства финансов Республики Алтай</w:t>
      </w:r>
      <w:r w:rsidRPr="00F474DF">
        <w:t xml:space="preserve"> в информационно-телекоммуникационной сети </w:t>
      </w:r>
      <w:r w:rsidR="007D3159">
        <w:t>«</w:t>
      </w:r>
      <w:r w:rsidRPr="00F474DF">
        <w:t>Интернет</w:t>
      </w:r>
      <w:r w:rsidR="007D3159">
        <w:t>»</w:t>
      </w:r>
      <w:r w:rsidRPr="00F474DF">
        <w:t xml:space="preserve"> и (или) на странице исполнительного органа власти, размещенной на официальном сайте исполнительных органов государственной власти </w:t>
      </w:r>
      <w:r w:rsidR="00D03551" w:rsidRPr="00F474DF">
        <w:t>Республики Алтай</w:t>
      </w:r>
      <w:r w:rsidR="00984361">
        <w:t xml:space="preserve"> </w:t>
      </w:r>
      <w:r w:rsidR="00984361" w:rsidRPr="00F474DF">
        <w:t xml:space="preserve">в информационно-телекоммуникационной сети </w:t>
      </w:r>
      <w:r w:rsidR="00984361">
        <w:t>«</w:t>
      </w:r>
      <w:r w:rsidR="00984361" w:rsidRPr="00F474DF">
        <w:t>Интернет</w:t>
      </w:r>
      <w:r w:rsidR="00984361">
        <w:t>»</w:t>
      </w:r>
      <w:r w:rsidRPr="00F474DF">
        <w:t>.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222B66" w:rsidRPr="00F474DF" w:rsidRDefault="00222B66" w:rsidP="00F474DF">
      <w:pPr>
        <w:pStyle w:val="ConsPlusNormal"/>
        <w:ind w:firstLine="709"/>
        <w:jc w:val="both"/>
      </w:pPr>
      <w:r w:rsidRPr="00F474DF">
        <w:t xml:space="preserve">Срок действия настоящего согласия ограничен сроком полномочий </w:t>
      </w:r>
      <w:r w:rsidR="00156EFD" w:rsidRPr="00F474DF">
        <w:t>О</w:t>
      </w:r>
      <w:r w:rsidRPr="00F474DF">
        <w:t>бщественного совета, членом которого я являюсь.</w:t>
      </w:r>
    </w:p>
    <w:p w:rsidR="00222B66" w:rsidRPr="00F474DF" w:rsidRDefault="00222B66" w:rsidP="002A3FED">
      <w:pPr>
        <w:pStyle w:val="ConsPlusNormal"/>
        <w:ind w:firstLine="709"/>
        <w:jc w:val="both"/>
      </w:pPr>
      <w:r w:rsidRPr="00F474DF">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w:t>
      </w:r>
      <w:r w:rsidR="002A3FED" w:rsidRPr="002A3FED">
        <w:t xml:space="preserve">через организации федеральной почтовой связи заказным письмом с уведомлением о вручении </w:t>
      </w:r>
      <w:r w:rsidRPr="00F474DF">
        <w:t>либо вручен лично под расписку уполномоченному представителю оператора.</w:t>
      </w:r>
    </w:p>
    <w:p w:rsidR="00222B66" w:rsidRPr="00F474DF" w:rsidRDefault="00222B66" w:rsidP="00F474DF">
      <w:pPr>
        <w:pStyle w:val="ConsPlusNormal"/>
        <w:ind w:firstLine="709"/>
        <w:jc w:val="both"/>
      </w:pPr>
      <w:r w:rsidRPr="00F474DF">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222B66" w:rsidRPr="00F474DF" w:rsidRDefault="00222B66" w:rsidP="00F474DF">
      <w:pPr>
        <w:pStyle w:val="ConsPlusNormal"/>
        <w:ind w:firstLine="709"/>
        <w:jc w:val="both"/>
      </w:pPr>
      <w:r w:rsidRPr="00F474DF">
        <w:t xml:space="preserve">Я ознакомлен(а) с правами субъекта персональных данных, предусмотренными </w:t>
      </w:r>
      <w:hyperlink r:id="rId12" w:history="1">
        <w:r w:rsidRPr="00F474DF">
          <w:t>главой 3</w:t>
        </w:r>
      </w:hyperlink>
      <w:r w:rsidRPr="00F474DF">
        <w:t xml:space="preserve"> Федерального закона от 27</w:t>
      </w:r>
      <w:r w:rsidR="001A7E2B" w:rsidRPr="00F474DF">
        <w:t xml:space="preserve"> июля </w:t>
      </w:r>
      <w:r w:rsidRPr="00F474DF">
        <w:t>2006</w:t>
      </w:r>
      <w:r w:rsidR="001A7E2B" w:rsidRPr="00F474DF">
        <w:t xml:space="preserve"> года </w:t>
      </w:r>
      <w:r w:rsidR="007D0776">
        <w:br/>
      </w:r>
      <w:r w:rsidRPr="00F474DF">
        <w:t>№ 152-ФЗ «О персональных данных».</w:t>
      </w:r>
    </w:p>
    <w:p w:rsidR="00222B66" w:rsidRPr="00C351F5" w:rsidRDefault="00222B66" w:rsidP="00F474DF">
      <w:pPr>
        <w:pStyle w:val="ConsPlusNormal"/>
        <w:ind w:firstLine="709"/>
        <w:jc w:val="both"/>
        <w:rPr>
          <w:sz w:val="24"/>
          <w:szCs w:val="24"/>
        </w:rPr>
      </w:pPr>
    </w:p>
    <w:p w:rsidR="00222B66" w:rsidRPr="00C351F5" w:rsidRDefault="00222B66" w:rsidP="00F474DF">
      <w:pPr>
        <w:pStyle w:val="ConsPlusNormal"/>
        <w:ind w:firstLine="709"/>
        <w:jc w:val="both"/>
        <w:rPr>
          <w:sz w:val="24"/>
          <w:szCs w:val="24"/>
        </w:rPr>
      </w:pPr>
    </w:p>
    <w:p w:rsidR="00222B66" w:rsidRPr="00403BD0" w:rsidRDefault="00F929FD" w:rsidP="00F474DF">
      <w:pPr>
        <w:pStyle w:val="ConsPlusNonformat"/>
        <w:ind w:hanging="142"/>
        <w:jc w:val="both"/>
        <w:rPr>
          <w:rFonts w:ascii="Times New Roman" w:hAnsi="Times New Roman" w:cs="Times New Roman"/>
          <w:sz w:val="28"/>
          <w:szCs w:val="24"/>
        </w:rPr>
      </w:pPr>
      <w:r w:rsidRPr="00403BD0">
        <w:rPr>
          <w:rFonts w:ascii="Times New Roman" w:hAnsi="Times New Roman" w:cs="Times New Roman"/>
          <w:sz w:val="28"/>
          <w:szCs w:val="24"/>
        </w:rPr>
        <w:t>«</w:t>
      </w:r>
      <w:r w:rsidR="00222B66" w:rsidRPr="00403BD0">
        <w:rPr>
          <w:rFonts w:ascii="Times New Roman" w:hAnsi="Times New Roman" w:cs="Times New Roman"/>
          <w:sz w:val="28"/>
          <w:szCs w:val="24"/>
        </w:rPr>
        <w:t>__</w:t>
      </w:r>
      <w:r w:rsidR="00327586" w:rsidRPr="00403BD0">
        <w:rPr>
          <w:rFonts w:ascii="Times New Roman" w:hAnsi="Times New Roman" w:cs="Times New Roman"/>
          <w:sz w:val="28"/>
          <w:szCs w:val="24"/>
        </w:rPr>
        <w:t>__</w:t>
      </w:r>
      <w:r w:rsidRPr="00403BD0">
        <w:rPr>
          <w:rFonts w:ascii="Times New Roman" w:hAnsi="Times New Roman" w:cs="Times New Roman"/>
          <w:sz w:val="28"/>
          <w:szCs w:val="24"/>
        </w:rPr>
        <w:t>»</w:t>
      </w:r>
      <w:r w:rsidR="00327586" w:rsidRPr="00403BD0">
        <w:rPr>
          <w:rFonts w:ascii="Times New Roman" w:hAnsi="Times New Roman" w:cs="Times New Roman"/>
          <w:sz w:val="28"/>
          <w:szCs w:val="24"/>
        </w:rPr>
        <w:t xml:space="preserve"> ______</w:t>
      </w:r>
      <w:r w:rsidR="00403BD0">
        <w:rPr>
          <w:rFonts w:ascii="Times New Roman" w:hAnsi="Times New Roman" w:cs="Times New Roman"/>
          <w:sz w:val="28"/>
          <w:szCs w:val="24"/>
        </w:rPr>
        <w:t xml:space="preserve">________ 20____ г.          </w:t>
      </w:r>
      <w:r w:rsidR="001A7E2B" w:rsidRPr="00403BD0">
        <w:rPr>
          <w:rFonts w:ascii="Times New Roman" w:hAnsi="Times New Roman" w:cs="Times New Roman"/>
          <w:sz w:val="28"/>
          <w:szCs w:val="24"/>
        </w:rPr>
        <w:t xml:space="preserve">         </w:t>
      </w:r>
      <w:r w:rsidR="00CB3A58" w:rsidRPr="00403BD0">
        <w:rPr>
          <w:rFonts w:ascii="Times New Roman" w:hAnsi="Times New Roman" w:cs="Times New Roman"/>
          <w:sz w:val="28"/>
          <w:szCs w:val="24"/>
        </w:rPr>
        <w:t>_</w:t>
      </w:r>
      <w:r w:rsidR="001A7E2B" w:rsidRPr="00403BD0">
        <w:rPr>
          <w:rFonts w:ascii="Times New Roman" w:hAnsi="Times New Roman" w:cs="Times New Roman"/>
          <w:sz w:val="28"/>
          <w:szCs w:val="24"/>
        </w:rPr>
        <w:t>_</w:t>
      </w:r>
      <w:r w:rsidR="00222B66" w:rsidRPr="00403BD0">
        <w:rPr>
          <w:rFonts w:ascii="Times New Roman" w:hAnsi="Times New Roman" w:cs="Times New Roman"/>
          <w:sz w:val="28"/>
          <w:szCs w:val="24"/>
        </w:rPr>
        <w:t xml:space="preserve">_____ </w:t>
      </w:r>
      <w:r w:rsidR="00327586" w:rsidRPr="00403BD0">
        <w:rPr>
          <w:rFonts w:ascii="Times New Roman" w:hAnsi="Times New Roman" w:cs="Times New Roman"/>
          <w:sz w:val="28"/>
          <w:szCs w:val="24"/>
        </w:rPr>
        <w:t xml:space="preserve">/ </w:t>
      </w:r>
      <w:r w:rsidR="00222B66" w:rsidRPr="00403BD0">
        <w:rPr>
          <w:rFonts w:ascii="Times New Roman" w:hAnsi="Times New Roman" w:cs="Times New Roman"/>
          <w:sz w:val="28"/>
          <w:szCs w:val="24"/>
        </w:rPr>
        <w:t>_______________________</w:t>
      </w:r>
    </w:p>
    <w:p w:rsidR="00222B66" w:rsidRPr="001A7E2B" w:rsidRDefault="00222B66" w:rsidP="00F474DF">
      <w:pPr>
        <w:pStyle w:val="ConsPlusNonformat"/>
        <w:ind w:firstLine="709"/>
        <w:jc w:val="both"/>
        <w:rPr>
          <w:rFonts w:ascii="Times New Roman" w:hAnsi="Times New Roman" w:cs="Times New Roman"/>
        </w:rPr>
      </w:pPr>
      <w:r w:rsidRPr="001A7E2B">
        <w:rPr>
          <w:rFonts w:ascii="Times New Roman" w:hAnsi="Times New Roman" w:cs="Times New Roman"/>
        </w:rPr>
        <w:t xml:space="preserve">                                        </w:t>
      </w:r>
      <w:r w:rsidR="00327586" w:rsidRPr="001A7E2B">
        <w:rPr>
          <w:rFonts w:ascii="Times New Roman" w:hAnsi="Times New Roman" w:cs="Times New Roman"/>
        </w:rPr>
        <w:t xml:space="preserve">               </w:t>
      </w:r>
      <w:r w:rsidR="001A7E2B">
        <w:rPr>
          <w:rFonts w:ascii="Times New Roman" w:hAnsi="Times New Roman" w:cs="Times New Roman"/>
        </w:rPr>
        <w:t xml:space="preserve">        </w:t>
      </w:r>
      <w:r w:rsidR="00403BD0">
        <w:rPr>
          <w:rFonts w:ascii="Times New Roman" w:hAnsi="Times New Roman" w:cs="Times New Roman"/>
        </w:rPr>
        <w:t xml:space="preserve">                         </w:t>
      </w:r>
      <w:r w:rsidR="001A7E2B">
        <w:rPr>
          <w:rFonts w:ascii="Times New Roman" w:hAnsi="Times New Roman" w:cs="Times New Roman"/>
        </w:rPr>
        <w:t xml:space="preserve"> </w:t>
      </w:r>
      <w:r w:rsidRPr="001A7E2B">
        <w:rPr>
          <w:rFonts w:ascii="Times New Roman" w:hAnsi="Times New Roman" w:cs="Times New Roman"/>
        </w:rPr>
        <w:t xml:space="preserve">(подпись) </w:t>
      </w:r>
      <w:r w:rsidR="00CB3A58">
        <w:rPr>
          <w:rFonts w:ascii="Times New Roman" w:hAnsi="Times New Roman" w:cs="Times New Roman"/>
        </w:rPr>
        <w:t xml:space="preserve"> </w:t>
      </w:r>
      <w:r w:rsidR="00403BD0">
        <w:rPr>
          <w:rFonts w:ascii="Times New Roman" w:hAnsi="Times New Roman" w:cs="Times New Roman"/>
        </w:rPr>
        <w:t xml:space="preserve">     </w:t>
      </w:r>
      <w:r w:rsidR="00CB3A58">
        <w:rPr>
          <w:rFonts w:ascii="Times New Roman" w:hAnsi="Times New Roman" w:cs="Times New Roman"/>
        </w:rPr>
        <w:t xml:space="preserve">      </w:t>
      </w:r>
      <w:r w:rsidRPr="001A7E2B">
        <w:rPr>
          <w:rFonts w:ascii="Times New Roman" w:hAnsi="Times New Roman" w:cs="Times New Roman"/>
        </w:rPr>
        <w:t xml:space="preserve">  (расшифровка подписи)</w:t>
      </w:r>
    </w:p>
    <w:p w:rsidR="00222B66" w:rsidRPr="00C351F5" w:rsidRDefault="00222B66" w:rsidP="00F474DF">
      <w:pPr>
        <w:pStyle w:val="ConsPlusNormal"/>
        <w:ind w:firstLine="709"/>
        <w:jc w:val="both"/>
        <w:rPr>
          <w:sz w:val="24"/>
          <w:szCs w:val="24"/>
        </w:rPr>
      </w:pPr>
    </w:p>
    <w:p w:rsidR="00B32B30" w:rsidRDefault="00B32B30" w:rsidP="00F474DF">
      <w:pPr>
        <w:spacing w:after="0" w:afterAutospacing="0" w:line="240" w:lineRule="auto"/>
        <w:rPr>
          <w:rFonts w:ascii="Times New Roman" w:hAnsi="Times New Roman" w:cs="Times New Roman"/>
          <w:sz w:val="24"/>
          <w:szCs w:val="24"/>
        </w:rPr>
      </w:pPr>
    </w:p>
    <w:p w:rsidR="00D51E64" w:rsidRDefault="00D51E64" w:rsidP="00F474DF">
      <w:pPr>
        <w:spacing w:after="0" w:afterAutospacing="0" w:line="240" w:lineRule="auto"/>
        <w:rPr>
          <w:rFonts w:ascii="Times New Roman" w:hAnsi="Times New Roman" w:cs="Times New Roman"/>
          <w:sz w:val="24"/>
          <w:szCs w:val="24"/>
        </w:rPr>
      </w:pPr>
    </w:p>
    <w:p w:rsidR="00D51E64" w:rsidRDefault="00D51E64" w:rsidP="00F474DF">
      <w:pPr>
        <w:spacing w:after="0" w:afterAutospacing="0" w:line="240" w:lineRule="auto"/>
        <w:rPr>
          <w:rFonts w:ascii="Times New Roman" w:hAnsi="Times New Roman" w:cs="Times New Roman"/>
          <w:sz w:val="24"/>
          <w:szCs w:val="24"/>
        </w:rPr>
      </w:pPr>
    </w:p>
    <w:p w:rsidR="00D51E64" w:rsidRDefault="00D51E64" w:rsidP="00F474DF">
      <w:pPr>
        <w:spacing w:after="0" w:afterAutospacing="0" w:line="240" w:lineRule="auto"/>
        <w:rPr>
          <w:rFonts w:ascii="Times New Roman" w:hAnsi="Times New Roman" w:cs="Times New Roman"/>
          <w:sz w:val="24"/>
          <w:szCs w:val="24"/>
        </w:rPr>
      </w:pPr>
    </w:p>
    <w:p w:rsidR="00D51E64" w:rsidRDefault="00D51E64" w:rsidP="00F474DF">
      <w:pPr>
        <w:spacing w:after="0" w:afterAutospacing="0" w:line="240" w:lineRule="auto"/>
        <w:rPr>
          <w:rFonts w:ascii="Times New Roman" w:hAnsi="Times New Roman" w:cs="Times New Roman"/>
          <w:sz w:val="24"/>
          <w:szCs w:val="24"/>
        </w:rPr>
      </w:pPr>
    </w:p>
    <w:p w:rsidR="00D51E64" w:rsidRDefault="00D51E64" w:rsidP="00F474DF">
      <w:pPr>
        <w:spacing w:after="0" w:afterAutospacing="0" w:line="240" w:lineRule="auto"/>
        <w:rPr>
          <w:rFonts w:ascii="Times New Roman" w:hAnsi="Times New Roman" w:cs="Times New Roman"/>
          <w:sz w:val="24"/>
          <w:szCs w:val="24"/>
        </w:rPr>
      </w:pPr>
    </w:p>
    <w:p w:rsidR="00D51E64" w:rsidRDefault="00D51E64" w:rsidP="00F474DF">
      <w:pPr>
        <w:spacing w:after="0" w:afterAutospacing="0" w:line="240" w:lineRule="auto"/>
        <w:rPr>
          <w:rFonts w:ascii="Times New Roman" w:hAnsi="Times New Roman" w:cs="Times New Roman"/>
          <w:sz w:val="24"/>
          <w:szCs w:val="24"/>
        </w:rPr>
      </w:pPr>
    </w:p>
    <w:p w:rsidR="00476D84" w:rsidRDefault="00476D84" w:rsidP="00F474DF">
      <w:pPr>
        <w:spacing w:after="0" w:afterAutospacing="0" w:line="240" w:lineRule="auto"/>
        <w:rPr>
          <w:rFonts w:ascii="Times New Roman" w:hAnsi="Times New Roman" w:cs="Times New Roman"/>
          <w:sz w:val="24"/>
          <w:szCs w:val="24"/>
        </w:rPr>
      </w:pPr>
    </w:p>
    <w:p w:rsidR="00476D84" w:rsidRDefault="00476D84" w:rsidP="00F474DF">
      <w:pPr>
        <w:spacing w:after="0" w:afterAutospacing="0" w:line="240" w:lineRule="auto"/>
        <w:rPr>
          <w:rFonts w:ascii="Times New Roman" w:hAnsi="Times New Roman" w:cs="Times New Roman"/>
          <w:sz w:val="24"/>
          <w:szCs w:val="24"/>
        </w:rPr>
      </w:pPr>
    </w:p>
    <w:p w:rsidR="00476D84" w:rsidRDefault="00476D84" w:rsidP="00F474DF">
      <w:pPr>
        <w:spacing w:after="0" w:afterAutospacing="0" w:line="240" w:lineRule="auto"/>
        <w:rPr>
          <w:rFonts w:ascii="Times New Roman" w:hAnsi="Times New Roman" w:cs="Times New Roman"/>
          <w:sz w:val="24"/>
          <w:szCs w:val="24"/>
        </w:rPr>
      </w:pPr>
    </w:p>
    <w:p w:rsidR="00476D84" w:rsidRDefault="00476D84" w:rsidP="00F474DF">
      <w:pPr>
        <w:spacing w:after="0" w:afterAutospacing="0" w:line="240" w:lineRule="auto"/>
        <w:rPr>
          <w:rFonts w:ascii="Times New Roman" w:hAnsi="Times New Roman" w:cs="Times New Roman"/>
          <w:sz w:val="24"/>
          <w:szCs w:val="24"/>
        </w:rPr>
      </w:pPr>
    </w:p>
    <w:p w:rsidR="00476D84" w:rsidRDefault="00476D84" w:rsidP="00F474DF">
      <w:pPr>
        <w:spacing w:after="0" w:afterAutospacing="0" w:line="240" w:lineRule="auto"/>
        <w:rPr>
          <w:rFonts w:ascii="Times New Roman" w:hAnsi="Times New Roman" w:cs="Times New Roman"/>
          <w:sz w:val="24"/>
          <w:szCs w:val="24"/>
        </w:rPr>
      </w:pPr>
    </w:p>
    <w:p w:rsidR="00476D84" w:rsidRDefault="00476D84" w:rsidP="00F474DF">
      <w:pPr>
        <w:spacing w:after="0" w:afterAutospacing="0" w:line="240" w:lineRule="auto"/>
        <w:rPr>
          <w:rFonts w:ascii="Times New Roman" w:hAnsi="Times New Roman" w:cs="Times New Roman"/>
          <w:sz w:val="24"/>
          <w:szCs w:val="24"/>
        </w:rPr>
      </w:pPr>
    </w:p>
    <w:p w:rsidR="008525FE" w:rsidRDefault="008525FE" w:rsidP="00F474DF">
      <w:pPr>
        <w:spacing w:after="0" w:afterAutospacing="0" w:line="240" w:lineRule="auto"/>
        <w:rPr>
          <w:rFonts w:ascii="Times New Roman" w:hAnsi="Times New Roman" w:cs="Times New Roman"/>
          <w:sz w:val="24"/>
          <w:szCs w:val="24"/>
        </w:rPr>
      </w:pPr>
    </w:p>
    <w:p w:rsidR="008525FE" w:rsidRDefault="008525FE" w:rsidP="002A1BFA">
      <w:pPr>
        <w:spacing w:after="0" w:afterAutospacing="0" w:line="240" w:lineRule="auto"/>
        <w:rPr>
          <w:rFonts w:ascii="Times New Roman" w:hAnsi="Times New Roman" w:cs="Times New Roman"/>
          <w:sz w:val="24"/>
          <w:szCs w:val="24"/>
        </w:rPr>
      </w:pPr>
    </w:p>
    <w:p w:rsidR="002A1BFA" w:rsidRDefault="002A1BFA" w:rsidP="00F474DF">
      <w:pPr>
        <w:spacing w:after="0" w:afterAutospacing="0" w:line="240" w:lineRule="auto"/>
        <w:rPr>
          <w:rFonts w:ascii="Times New Roman" w:hAnsi="Times New Roman" w:cs="Times New Roman"/>
          <w:sz w:val="24"/>
          <w:szCs w:val="24"/>
        </w:rPr>
      </w:pPr>
    </w:p>
    <w:p w:rsidR="008525FE" w:rsidRDefault="008525FE" w:rsidP="007D3159">
      <w:pPr>
        <w:spacing w:after="0" w:afterAutospacing="0" w:line="240" w:lineRule="auto"/>
        <w:rPr>
          <w:rFonts w:ascii="Times New Roman" w:hAnsi="Times New Roman" w:cs="Times New Roman"/>
          <w:sz w:val="24"/>
          <w:szCs w:val="24"/>
        </w:rPr>
      </w:pPr>
    </w:p>
    <w:p w:rsidR="007D3159" w:rsidRDefault="007D3159" w:rsidP="007D3159">
      <w:pPr>
        <w:spacing w:after="0" w:afterAutospacing="0" w:line="240" w:lineRule="auto"/>
        <w:rPr>
          <w:rFonts w:ascii="Times New Roman" w:hAnsi="Times New Roman" w:cs="Times New Roman"/>
          <w:sz w:val="24"/>
          <w:szCs w:val="24"/>
        </w:rPr>
      </w:pPr>
    </w:p>
    <w:p w:rsidR="007D3159" w:rsidRDefault="007D3159" w:rsidP="007D3159">
      <w:pPr>
        <w:spacing w:after="0" w:afterAutospacing="0" w:line="240" w:lineRule="auto"/>
        <w:rPr>
          <w:rFonts w:ascii="Times New Roman" w:hAnsi="Times New Roman" w:cs="Times New Roman"/>
          <w:sz w:val="24"/>
          <w:szCs w:val="24"/>
        </w:rPr>
      </w:pPr>
    </w:p>
    <w:p w:rsidR="007D3159" w:rsidRDefault="007D3159" w:rsidP="007D3159">
      <w:pPr>
        <w:spacing w:after="0" w:afterAutospacing="0" w:line="240" w:lineRule="auto"/>
        <w:rPr>
          <w:rFonts w:ascii="Times New Roman" w:hAnsi="Times New Roman" w:cs="Times New Roman"/>
          <w:sz w:val="24"/>
          <w:szCs w:val="24"/>
        </w:rPr>
      </w:pPr>
    </w:p>
    <w:p w:rsidR="007D3159" w:rsidRDefault="007D3159" w:rsidP="002A3FED">
      <w:pPr>
        <w:spacing w:after="0" w:afterAutospacing="0" w:line="240" w:lineRule="auto"/>
        <w:rPr>
          <w:rFonts w:ascii="Times New Roman" w:hAnsi="Times New Roman" w:cs="Times New Roman"/>
          <w:sz w:val="24"/>
          <w:szCs w:val="24"/>
        </w:rPr>
      </w:pPr>
    </w:p>
    <w:p w:rsidR="002A3FED" w:rsidRDefault="002A3FED" w:rsidP="00F474DF">
      <w:pPr>
        <w:spacing w:after="0" w:afterAutospacing="0" w:line="240" w:lineRule="auto"/>
        <w:rPr>
          <w:rFonts w:ascii="Times New Roman" w:hAnsi="Times New Roman" w:cs="Times New Roman"/>
          <w:sz w:val="24"/>
          <w:szCs w:val="24"/>
        </w:rPr>
      </w:pPr>
    </w:p>
    <w:p w:rsidR="008525FE" w:rsidRDefault="008525FE" w:rsidP="00F474DF">
      <w:pPr>
        <w:spacing w:after="0" w:afterAutospacing="0" w:line="240" w:lineRule="auto"/>
        <w:ind w:firstLine="0"/>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98"/>
      </w:tblGrid>
      <w:tr w:rsidR="002A1BFA" w:rsidRPr="005467DF" w:rsidTr="0038168C">
        <w:tc>
          <w:tcPr>
            <w:tcW w:w="4785" w:type="dxa"/>
          </w:tcPr>
          <w:p w:rsidR="002A1BFA" w:rsidRPr="00F474DF" w:rsidRDefault="002A1BFA" w:rsidP="00F474DF">
            <w:pPr>
              <w:pStyle w:val="ConsPlusNonformat"/>
              <w:ind w:firstLine="709"/>
              <w:jc w:val="right"/>
              <w:rPr>
                <w:rFonts w:ascii="Times New Roman" w:hAnsi="Times New Roman" w:cs="Times New Roman"/>
                <w:sz w:val="28"/>
                <w:szCs w:val="28"/>
              </w:rPr>
            </w:pPr>
            <w:r w:rsidRPr="005467DF">
              <w:rPr>
                <w:rFonts w:ascii="Times New Roman" w:hAnsi="Times New Roman" w:cs="Times New Roman"/>
                <w:sz w:val="28"/>
                <w:szCs w:val="28"/>
              </w:rPr>
              <w:t xml:space="preserve">                                                                                    </w:t>
            </w:r>
            <w:r w:rsidRPr="00F474DF">
              <w:rPr>
                <w:rFonts w:ascii="Times New Roman" w:hAnsi="Times New Roman" w:cs="Times New Roman"/>
                <w:sz w:val="28"/>
                <w:szCs w:val="28"/>
              </w:rPr>
              <w:tab/>
            </w:r>
            <w:r w:rsidRPr="00F474DF">
              <w:rPr>
                <w:rFonts w:ascii="Times New Roman" w:hAnsi="Times New Roman" w:cs="Times New Roman"/>
                <w:sz w:val="28"/>
                <w:szCs w:val="28"/>
              </w:rPr>
              <w:tab/>
            </w:r>
            <w:r w:rsidRPr="00F474DF">
              <w:rPr>
                <w:rFonts w:ascii="Times New Roman" w:hAnsi="Times New Roman" w:cs="Times New Roman"/>
                <w:sz w:val="28"/>
                <w:szCs w:val="28"/>
              </w:rPr>
              <w:tab/>
            </w:r>
            <w:r w:rsidRPr="00F474DF">
              <w:rPr>
                <w:rFonts w:ascii="Times New Roman" w:hAnsi="Times New Roman" w:cs="Times New Roman"/>
                <w:sz w:val="28"/>
                <w:szCs w:val="28"/>
              </w:rPr>
              <w:tab/>
            </w:r>
          </w:p>
        </w:tc>
        <w:tc>
          <w:tcPr>
            <w:tcW w:w="4786" w:type="dxa"/>
          </w:tcPr>
          <w:p w:rsidR="002A1BFA" w:rsidRPr="00F474DF" w:rsidRDefault="002A1BFA" w:rsidP="00F474DF">
            <w:pPr>
              <w:pStyle w:val="ConsPlusNonformat"/>
              <w:jc w:val="center"/>
              <w:rPr>
                <w:rFonts w:ascii="Times New Roman" w:hAnsi="Times New Roman" w:cs="Times New Roman"/>
                <w:sz w:val="28"/>
                <w:szCs w:val="28"/>
              </w:rPr>
            </w:pPr>
            <w:r w:rsidRPr="00F474DF">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2A1BFA" w:rsidRPr="00F474DF" w:rsidRDefault="002A1BFA" w:rsidP="00F474DF">
            <w:pPr>
              <w:pStyle w:val="ConsPlusNormal"/>
              <w:jc w:val="center"/>
            </w:pPr>
            <w:r w:rsidRPr="00F474DF">
              <w:t>к Положению об Общественном совете при Министерстве финансов</w:t>
            </w:r>
          </w:p>
          <w:p w:rsidR="002A1BFA" w:rsidRPr="00F474DF" w:rsidRDefault="002A1BFA" w:rsidP="00F474DF">
            <w:pPr>
              <w:pStyle w:val="ConsPlusNonformat"/>
              <w:jc w:val="center"/>
              <w:rPr>
                <w:rFonts w:ascii="Times New Roman" w:hAnsi="Times New Roman" w:cs="Times New Roman"/>
                <w:sz w:val="28"/>
                <w:szCs w:val="28"/>
              </w:rPr>
            </w:pPr>
            <w:r w:rsidRPr="00F474DF">
              <w:rPr>
                <w:rFonts w:ascii="Times New Roman" w:hAnsi="Times New Roman" w:cs="Times New Roman"/>
                <w:sz w:val="28"/>
                <w:szCs w:val="28"/>
              </w:rPr>
              <w:t>Республики Алтай</w:t>
            </w:r>
          </w:p>
        </w:tc>
      </w:tr>
    </w:tbl>
    <w:p w:rsidR="002A1BFA" w:rsidRPr="00F474DF" w:rsidRDefault="002A1BFA" w:rsidP="00F474DF">
      <w:pPr>
        <w:pStyle w:val="ConsPlusNonformat"/>
        <w:ind w:firstLine="709"/>
        <w:jc w:val="right"/>
        <w:rPr>
          <w:rFonts w:ascii="Times New Roman" w:hAnsi="Times New Roman" w:cs="Times New Roman"/>
          <w:sz w:val="28"/>
          <w:szCs w:val="28"/>
        </w:rPr>
      </w:pPr>
      <w:r w:rsidRPr="00F474DF">
        <w:rPr>
          <w:rFonts w:ascii="Times New Roman" w:hAnsi="Times New Roman" w:cs="Times New Roman"/>
          <w:sz w:val="28"/>
          <w:szCs w:val="28"/>
        </w:rPr>
        <w:tab/>
      </w:r>
      <w:r w:rsidRPr="00F474DF">
        <w:rPr>
          <w:rFonts w:ascii="Times New Roman" w:hAnsi="Times New Roman" w:cs="Times New Roman"/>
          <w:sz w:val="28"/>
          <w:szCs w:val="28"/>
        </w:rPr>
        <w:tab/>
      </w:r>
      <w:r w:rsidRPr="00F474DF">
        <w:rPr>
          <w:rFonts w:ascii="Times New Roman" w:hAnsi="Times New Roman" w:cs="Times New Roman"/>
          <w:sz w:val="28"/>
          <w:szCs w:val="28"/>
        </w:rPr>
        <w:tab/>
        <w:t xml:space="preserve"> </w:t>
      </w:r>
    </w:p>
    <w:p w:rsidR="002A1BFA" w:rsidRPr="00F474DF" w:rsidRDefault="002A1BFA" w:rsidP="00F474DF">
      <w:pPr>
        <w:pStyle w:val="ConsPlusNonformat"/>
        <w:ind w:firstLine="709"/>
        <w:jc w:val="right"/>
        <w:rPr>
          <w:rFonts w:ascii="Times New Roman" w:hAnsi="Times New Roman" w:cs="Times New Roman"/>
          <w:sz w:val="28"/>
          <w:szCs w:val="28"/>
        </w:rPr>
      </w:pPr>
      <w:r w:rsidRPr="00F474DF">
        <w:rPr>
          <w:rFonts w:ascii="Times New Roman" w:hAnsi="Times New Roman" w:cs="Times New Roman"/>
          <w:sz w:val="28"/>
          <w:szCs w:val="28"/>
        </w:rPr>
        <w:t xml:space="preserve"> </w:t>
      </w:r>
    </w:p>
    <w:p w:rsidR="002A1BFA" w:rsidRPr="00F474DF" w:rsidRDefault="002A1BFA" w:rsidP="00F474DF">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В М</w:t>
      </w:r>
      <w:r w:rsidRPr="00F474DF">
        <w:rPr>
          <w:rFonts w:ascii="Times New Roman" w:hAnsi="Times New Roman" w:cs="Times New Roman"/>
          <w:sz w:val="28"/>
          <w:szCs w:val="28"/>
        </w:rPr>
        <w:t xml:space="preserve">инистерство финансов </w:t>
      </w:r>
    </w:p>
    <w:p w:rsidR="002A1BFA" w:rsidRPr="00F474DF" w:rsidRDefault="002A1BFA" w:rsidP="00F474DF">
      <w:pPr>
        <w:pStyle w:val="ConsPlusNonformat"/>
        <w:ind w:firstLine="709"/>
        <w:jc w:val="right"/>
        <w:rPr>
          <w:rFonts w:ascii="Times New Roman" w:hAnsi="Times New Roman" w:cs="Times New Roman"/>
          <w:sz w:val="28"/>
          <w:szCs w:val="28"/>
        </w:rPr>
      </w:pPr>
      <w:r w:rsidRPr="00F474DF">
        <w:rPr>
          <w:rFonts w:ascii="Times New Roman" w:hAnsi="Times New Roman" w:cs="Times New Roman"/>
          <w:sz w:val="28"/>
          <w:szCs w:val="28"/>
        </w:rPr>
        <w:t>Республики Алтай</w:t>
      </w:r>
    </w:p>
    <w:p w:rsidR="002A1BFA" w:rsidRPr="00F474DF" w:rsidRDefault="002A1BFA" w:rsidP="00F474DF">
      <w:pPr>
        <w:pStyle w:val="ConsPlusNonformat"/>
        <w:ind w:firstLine="709"/>
        <w:jc w:val="both"/>
        <w:rPr>
          <w:rFonts w:ascii="Times New Roman" w:hAnsi="Times New Roman" w:cs="Times New Roman"/>
          <w:sz w:val="28"/>
          <w:szCs w:val="28"/>
        </w:rPr>
      </w:pPr>
      <w:r w:rsidRPr="00F474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74DF">
        <w:rPr>
          <w:rFonts w:ascii="Times New Roman" w:hAnsi="Times New Roman" w:cs="Times New Roman"/>
          <w:sz w:val="28"/>
          <w:szCs w:val="28"/>
        </w:rPr>
        <w:t>от ____________________</w:t>
      </w:r>
    </w:p>
    <w:p w:rsidR="002A1BFA" w:rsidRPr="00C351F5" w:rsidRDefault="002A1BFA" w:rsidP="00F474DF">
      <w:pPr>
        <w:pStyle w:val="ConsPlusNonformat"/>
        <w:ind w:firstLine="709"/>
        <w:jc w:val="both"/>
        <w:rPr>
          <w:rFonts w:ascii="Times New Roman" w:hAnsi="Times New Roman" w:cs="Times New Roman"/>
          <w:sz w:val="24"/>
          <w:szCs w:val="24"/>
        </w:rPr>
      </w:pPr>
      <w:r w:rsidRPr="00C351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51F5">
        <w:rPr>
          <w:rFonts w:ascii="Times New Roman" w:hAnsi="Times New Roman" w:cs="Times New Roman"/>
          <w:sz w:val="24"/>
          <w:szCs w:val="24"/>
        </w:rPr>
        <w:t xml:space="preserve"> (Ф.И.О.)</w:t>
      </w:r>
    </w:p>
    <w:p w:rsidR="002A1BFA" w:rsidRPr="00C351F5" w:rsidRDefault="002A1BFA" w:rsidP="00F474DF">
      <w:pPr>
        <w:pStyle w:val="ConsPlusNonformat"/>
        <w:ind w:firstLine="709"/>
        <w:jc w:val="both"/>
        <w:rPr>
          <w:rFonts w:ascii="Times New Roman" w:hAnsi="Times New Roman" w:cs="Times New Roman"/>
          <w:sz w:val="24"/>
          <w:szCs w:val="24"/>
        </w:rPr>
      </w:pPr>
    </w:p>
    <w:p w:rsidR="002A1BFA" w:rsidRPr="00C351F5" w:rsidRDefault="002A1BFA" w:rsidP="00F474DF">
      <w:pPr>
        <w:pStyle w:val="ConsPlusNonformat"/>
        <w:ind w:firstLine="709"/>
        <w:jc w:val="both"/>
        <w:rPr>
          <w:rFonts w:ascii="Times New Roman" w:hAnsi="Times New Roman" w:cs="Times New Roman"/>
          <w:sz w:val="24"/>
          <w:szCs w:val="24"/>
        </w:rPr>
      </w:pPr>
    </w:p>
    <w:p w:rsidR="002A1BFA" w:rsidRPr="00F474DF" w:rsidRDefault="002A1BFA" w:rsidP="00F474DF">
      <w:pPr>
        <w:pStyle w:val="ConsPlusNonformat"/>
        <w:jc w:val="center"/>
        <w:rPr>
          <w:rFonts w:ascii="Times New Roman" w:hAnsi="Times New Roman" w:cs="Times New Roman"/>
          <w:b/>
          <w:sz w:val="28"/>
          <w:szCs w:val="28"/>
        </w:rPr>
      </w:pPr>
      <w:r w:rsidRPr="00F474DF">
        <w:rPr>
          <w:rFonts w:ascii="Times New Roman" w:hAnsi="Times New Roman" w:cs="Times New Roman"/>
          <w:b/>
          <w:sz w:val="28"/>
          <w:szCs w:val="28"/>
        </w:rPr>
        <w:t>ЗАЯВЛЕНИЕ</w:t>
      </w:r>
    </w:p>
    <w:p w:rsidR="002A1BFA" w:rsidRPr="00F474DF" w:rsidRDefault="002A1BFA" w:rsidP="00F474DF">
      <w:pPr>
        <w:pStyle w:val="ConsPlusNonformat"/>
        <w:jc w:val="center"/>
        <w:rPr>
          <w:rFonts w:ascii="Times New Roman" w:hAnsi="Times New Roman" w:cs="Times New Roman"/>
          <w:b/>
          <w:sz w:val="28"/>
          <w:szCs w:val="28"/>
        </w:rPr>
      </w:pPr>
      <w:r w:rsidRPr="00F474DF">
        <w:rPr>
          <w:rFonts w:ascii="Times New Roman" w:hAnsi="Times New Roman" w:cs="Times New Roman"/>
          <w:b/>
          <w:sz w:val="28"/>
          <w:szCs w:val="28"/>
        </w:rPr>
        <w:t xml:space="preserve">о включении в </w:t>
      </w:r>
      <w:r>
        <w:rPr>
          <w:rFonts w:ascii="Times New Roman" w:hAnsi="Times New Roman" w:cs="Times New Roman"/>
          <w:b/>
          <w:sz w:val="28"/>
          <w:szCs w:val="28"/>
        </w:rPr>
        <w:t xml:space="preserve">резерв </w:t>
      </w:r>
      <w:r w:rsidRPr="00F474DF">
        <w:rPr>
          <w:rFonts w:ascii="Times New Roman" w:hAnsi="Times New Roman" w:cs="Times New Roman"/>
          <w:b/>
          <w:sz w:val="28"/>
          <w:szCs w:val="28"/>
        </w:rPr>
        <w:t>Общественного совета</w:t>
      </w:r>
      <w:r w:rsidR="00EE0B67">
        <w:rPr>
          <w:rFonts w:ascii="Times New Roman" w:hAnsi="Times New Roman" w:cs="Times New Roman"/>
          <w:b/>
          <w:sz w:val="28"/>
          <w:szCs w:val="28"/>
        </w:rPr>
        <w:t xml:space="preserve"> </w:t>
      </w:r>
      <w:r w:rsidR="0013725E">
        <w:rPr>
          <w:rFonts w:ascii="Times New Roman" w:hAnsi="Times New Roman" w:cs="Times New Roman"/>
          <w:b/>
          <w:sz w:val="28"/>
          <w:szCs w:val="28"/>
        </w:rPr>
        <w:t xml:space="preserve">при Министерстве финансов Республики Алтай </w:t>
      </w:r>
      <w:r w:rsidR="00EE0B67">
        <w:rPr>
          <w:rFonts w:ascii="Times New Roman" w:hAnsi="Times New Roman" w:cs="Times New Roman"/>
          <w:b/>
          <w:sz w:val="28"/>
          <w:szCs w:val="28"/>
        </w:rPr>
        <w:t>для замещения выбывших членов из состава Общественного совета</w:t>
      </w:r>
      <w:r w:rsidRPr="00F474DF">
        <w:rPr>
          <w:rFonts w:ascii="Times New Roman" w:hAnsi="Times New Roman" w:cs="Times New Roman"/>
          <w:b/>
          <w:sz w:val="28"/>
          <w:szCs w:val="28"/>
        </w:rPr>
        <w:t xml:space="preserve"> при </w:t>
      </w:r>
    </w:p>
    <w:p w:rsidR="002A1BFA" w:rsidRPr="00F474DF" w:rsidRDefault="002A1BFA" w:rsidP="00F474DF">
      <w:pPr>
        <w:pStyle w:val="ConsPlusNonformat"/>
        <w:jc w:val="center"/>
        <w:rPr>
          <w:rFonts w:ascii="Times New Roman" w:hAnsi="Times New Roman" w:cs="Times New Roman"/>
          <w:b/>
          <w:sz w:val="28"/>
          <w:szCs w:val="28"/>
        </w:rPr>
      </w:pPr>
      <w:r w:rsidRPr="00F474DF">
        <w:rPr>
          <w:rFonts w:ascii="Times New Roman" w:hAnsi="Times New Roman" w:cs="Times New Roman"/>
          <w:b/>
          <w:sz w:val="28"/>
          <w:szCs w:val="28"/>
        </w:rPr>
        <w:t>Министерстве финансов Республики Алтай</w:t>
      </w:r>
    </w:p>
    <w:p w:rsidR="002A1BFA" w:rsidRPr="00F474DF" w:rsidRDefault="002A1BFA" w:rsidP="00F474DF">
      <w:pPr>
        <w:pStyle w:val="ConsPlusNonformat"/>
        <w:ind w:firstLine="709"/>
        <w:jc w:val="both"/>
        <w:rPr>
          <w:rFonts w:ascii="Times New Roman" w:hAnsi="Times New Roman" w:cs="Times New Roman"/>
          <w:sz w:val="28"/>
          <w:szCs w:val="28"/>
        </w:rPr>
      </w:pPr>
      <w:r w:rsidRPr="00F474DF">
        <w:rPr>
          <w:rFonts w:ascii="Times New Roman" w:hAnsi="Times New Roman" w:cs="Times New Roman"/>
          <w:sz w:val="28"/>
          <w:szCs w:val="28"/>
        </w:rPr>
        <w:t>Я, ___________________________________________________</w:t>
      </w:r>
      <w:r>
        <w:rPr>
          <w:rFonts w:ascii="Times New Roman" w:hAnsi="Times New Roman" w:cs="Times New Roman"/>
          <w:sz w:val="28"/>
          <w:szCs w:val="28"/>
        </w:rPr>
        <w:t>__</w:t>
      </w:r>
      <w:r w:rsidRPr="00F474DF">
        <w:rPr>
          <w:rFonts w:ascii="Times New Roman" w:hAnsi="Times New Roman" w:cs="Times New Roman"/>
          <w:sz w:val="28"/>
          <w:szCs w:val="28"/>
        </w:rPr>
        <w:t>______,</w:t>
      </w:r>
    </w:p>
    <w:p w:rsidR="002A1BFA" w:rsidRPr="00403BD0" w:rsidRDefault="002A1BFA" w:rsidP="00F474DF">
      <w:pPr>
        <w:pStyle w:val="ConsPlusNonformat"/>
        <w:ind w:firstLine="709"/>
        <w:jc w:val="center"/>
        <w:rPr>
          <w:rFonts w:ascii="Times New Roman" w:hAnsi="Times New Roman" w:cs="Times New Roman"/>
          <w:szCs w:val="24"/>
        </w:rPr>
      </w:pPr>
      <w:r w:rsidRPr="00403BD0">
        <w:rPr>
          <w:rFonts w:ascii="Times New Roman" w:hAnsi="Times New Roman" w:cs="Times New Roman"/>
          <w:szCs w:val="24"/>
        </w:rPr>
        <w:t>(фамилия, имя, отчество (при наличии)</w:t>
      </w:r>
    </w:p>
    <w:p w:rsidR="002A1BFA" w:rsidRPr="00F474DF" w:rsidRDefault="002A1BFA" w:rsidP="00F474DF">
      <w:pPr>
        <w:pStyle w:val="ConsPlusNonformat"/>
        <w:jc w:val="both"/>
        <w:rPr>
          <w:rFonts w:ascii="Times New Roman" w:hAnsi="Times New Roman" w:cs="Times New Roman"/>
          <w:color w:val="000000" w:themeColor="text1"/>
          <w:sz w:val="28"/>
          <w:szCs w:val="28"/>
        </w:rPr>
      </w:pPr>
      <w:r w:rsidRPr="00F474DF">
        <w:rPr>
          <w:rFonts w:ascii="Times New Roman" w:hAnsi="Times New Roman" w:cs="Times New Roman"/>
          <w:sz w:val="28"/>
          <w:szCs w:val="28"/>
        </w:rPr>
        <w:t xml:space="preserve">прошу включить меня </w:t>
      </w:r>
      <w:r w:rsidR="00EE0B67" w:rsidRPr="00F474DF">
        <w:rPr>
          <w:rFonts w:ascii="Times New Roman" w:hAnsi="Times New Roman" w:cs="Times New Roman"/>
          <w:color w:val="000000" w:themeColor="text1"/>
          <w:sz w:val="28"/>
          <w:szCs w:val="28"/>
        </w:rPr>
        <w:t>в резерв Общественного совета</w:t>
      </w:r>
      <w:r w:rsidR="002A3FED">
        <w:rPr>
          <w:rFonts w:ascii="Times New Roman" w:hAnsi="Times New Roman" w:cs="Times New Roman"/>
          <w:color w:val="000000" w:themeColor="text1"/>
          <w:sz w:val="28"/>
          <w:szCs w:val="28"/>
        </w:rPr>
        <w:t xml:space="preserve"> при Министерстве финансов </w:t>
      </w:r>
      <w:r w:rsidR="002A3FED" w:rsidRPr="002A3FED">
        <w:rPr>
          <w:rFonts w:ascii="Times New Roman" w:hAnsi="Times New Roman" w:cs="Times New Roman"/>
          <w:color w:val="000000" w:themeColor="text1"/>
          <w:sz w:val="28"/>
          <w:szCs w:val="28"/>
        </w:rPr>
        <w:t>Республики Алтай</w:t>
      </w:r>
      <w:r w:rsidR="00EE0B67">
        <w:rPr>
          <w:rFonts w:ascii="Times New Roman" w:hAnsi="Times New Roman" w:cs="Times New Roman"/>
          <w:color w:val="000000" w:themeColor="text1"/>
          <w:sz w:val="28"/>
          <w:szCs w:val="28"/>
        </w:rPr>
        <w:t xml:space="preserve"> </w:t>
      </w:r>
      <w:r w:rsidR="00EE0B67" w:rsidRPr="00EE0B67">
        <w:rPr>
          <w:rFonts w:ascii="Times New Roman" w:hAnsi="Times New Roman" w:cs="Times New Roman"/>
          <w:color w:val="000000" w:themeColor="text1"/>
          <w:sz w:val="28"/>
          <w:szCs w:val="28"/>
        </w:rPr>
        <w:t>для замещения выбывших членов из состава Общественного совета</w:t>
      </w:r>
      <w:r w:rsidR="00EE0B67" w:rsidRPr="00F474DF">
        <w:rPr>
          <w:rFonts w:ascii="Times New Roman" w:hAnsi="Times New Roman" w:cs="Times New Roman"/>
          <w:color w:val="000000" w:themeColor="text1"/>
          <w:sz w:val="28"/>
          <w:szCs w:val="28"/>
        </w:rPr>
        <w:t xml:space="preserve"> при Министерстве финансов Республики Алтай</w:t>
      </w:r>
      <w:r w:rsidRPr="00EE0B67">
        <w:rPr>
          <w:rFonts w:ascii="Times New Roman" w:hAnsi="Times New Roman" w:cs="Times New Roman"/>
          <w:sz w:val="28"/>
          <w:szCs w:val="28"/>
        </w:rPr>
        <w:t>.</w:t>
      </w:r>
    </w:p>
    <w:p w:rsidR="002A1BFA" w:rsidRPr="00F474DF" w:rsidRDefault="002A1BFA" w:rsidP="00F474DF">
      <w:pPr>
        <w:pStyle w:val="ConsPlusNonformat"/>
        <w:ind w:firstLine="709"/>
        <w:jc w:val="both"/>
        <w:rPr>
          <w:rFonts w:ascii="Times New Roman" w:hAnsi="Times New Roman" w:cs="Times New Roman"/>
          <w:sz w:val="28"/>
          <w:szCs w:val="28"/>
        </w:rPr>
      </w:pPr>
    </w:p>
    <w:p w:rsidR="002A1BFA" w:rsidRPr="00C351F5" w:rsidRDefault="002A1BFA" w:rsidP="00F474DF">
      <w:pPr>
        <w:pStyle w:val="ConsPlusNonformat"/>
        <w:ind w:firstLine="709"/>
        <w:jc w:val="both"/>
        <w:rPr>
          <w:rFonts w:ascii="Times New Roman" w:hAnsi="Times New Roman" w:cs="Times New Roman"/>
          <w:sz w:val="24"/>
          <w:szCs w:val="24"/>
        </w:rPr>
      </w:pPr>
    </w:p>
    <w:p w:rsidR="002A1BFA" w:rsidRPr="00C351F5" w:rsidRDefault="002A1BFA" w:rsidP="00F474DF">
      <w:pPr>
        <w:pStyle w:val="ConsPlusNonformat"/>
        <w:ind w:firstLine="709"/>
        <w:jc w:val="both"/>
        <w:rPr>
          <w:rFonts w:ascii="Times New Roman" w:hAnsi="Times New Roman" w:cs="Times New Roman"/>
          <w:sz w:val="24"/>
          <w:szCs w:val="24"/>
        </w:rPr>
      </w:pPr>
    </w:p>
    <w:p w:rsidR="002A1BFA" w:rsidRPr="00403BD0" w:rsidRDefault="002A1BFA" w:rsidP="00F474DF">
      <w:pPr>
        <w:pStyle w:val="ConsPlusNonformat"/>
        <w:jc w:val="both"/>
        <w:rPr>
          <w:rFonts w:ascii="Times New Roman" w:hAnsi="Times New Roman" w:cs="Times New Roman"/>
          <w:sz w:val="28"/>
          <w:szCs w:val="24"/>
        </w:rPr>
      </w:pPr>
      <w:r w:rsidRPr="00403BD0">
        <w:rPr>
          <w:rFonts w:ascii="Times New Roman" w:hAnsi="Times New Roman" w:cs="Times New Roman"/>
          <w:sz w:val="28"/>
          <w:szCs w:val="24"/>
        </w:rPr>
        <w:t xml:space="preserve">«____» ____________ 20__ г.         </w:t>
      </w:r>
      <w:r w:rsidR="00403BD0">
        <w:rPr>
          <w:rFonts w:ascii="Times New Roman" w:hAnsi="Times New Roman" w:cs="Times New Roman"/>
          <w:sz w:val="28"/>
          <w:szCs w:val="24"/>
        </w:rPr>
        <w:t xml:space="preserve">  </w:t>
      </w:r>
      <w:r w:rsidRPr="00403BD0">
        <w:rPr>
          <w:rFonts w:ascii="Times New Roman" w:hAnsi="Times New Roman" w:cs="Times New Roman"/>
          <w:sz w:val="28"/>
          <w:szCs w:val="24"/>
        </w:rPr>
        <w:t xml:space="preserve">      ______________/ _____________________</w:t>
      </w:r>
    </w:p>
    <w:p w:rsidR="002A1BFA" w:rsidRPr="00403BD0" w:rsidRDefault="002A1BFA" w:rsidP="00F474DF">
      <w:pPr>
        <w:pStyle w:val="ConsPlusNonformat"/>
        <w:ind w:firstLine="709"/>
        <w:jc w:val="both"/>
        <w:rPr>
          <w:rFonts w:ascii="Times New Roman" w:hAnsi="Times New Roman" w:cs="Times New Roman"/>
          <w:szCs w:val="24"/>
        </w:rPr>
      </w:pPr>
      <w:r w:rsidRPr="00C351F5">
        <w:rPr>
          <w:rFonts w:ascii="Times New Roman" w:hAnsi="Times New Roman" w:cs="Times New Roman"/>
          <w:sz w:val="24"/>
          <w:szCs w:val="24"/>
        </w:rPr>
        <w:t xml:space="preserve">                                                        </w:t>
      </w:r>
      <w:r w:rsidR="00403B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51F5">
        <w:rPr>
          <w:rFonts w:ascii="Times New Roman" w:hAnsi="Times New Roman" w:cs="Times New Roman"/>
          <w:sz w:val="24"/>
          <w:szCs w:val="24"/>
        </w:rPr>
        <w:t xml:space="preserve">  </w:t>
      </w:r>
      <w:r w:rsidRPr="00403BD0">
        <w:rPr>
          <w:rFonts w:ascii="Times New Roman" w:hAnsi="Times New Roman" w:cs="Times New Roman"/>
          <w:szCs w:val="24"/>
        </w:rPr>
        <w:t xml:space="preserve">(подпись)      </w:t>
      </w:r>
      <w:r w:rsidR="00403BD0">
        <w:rPr>
          <w:rFonts w:ascii="Times New Roman" w:hAnsi="Times New Roman" w:cs="Times New Roman"/>
          <w:szCs w:val="24"/>
        </w:rPr>
        <w:t xml:space="preserve">          </w:t>
      </w:r>
      <w:r w:rsidRPr="00403BD0">
        <w:rPr>
          <w:rFonts w:ascii="Times New Roman" w:hAnsi="Times New Roman" w:cs="Times New Roman"/>
          <w:szCs w:val="24"/>
        </w:rPr>
        <w:t xml:space="preserve">    (расшифровка подписи)</w:t>
      </w:r>
    </w:p>
    <w:p w:rsidR="002A1BFA" w:rsidRDefault="002A1BFA" w:rsidP="00F474DF">
      <w:pPr>
        <w:pStyle w:val="ConsPlusNormal"/>
        <w:ind w:firstLine="709"/>
        <w:jc w:val="both"/>
        <w:rPr>
          <w:sz w:val="24"/>
          <w:szCs w:val="24"/>
        </w:rPr>
      </w:pPr>
    </w:p>
    <w:p w:rsidR="002A1BFA" w:rsidRDefault="002A1BFA" w:rsidP="00F474DF">
      <w:pPr>
        <w:pStyle w:val="ConsPlusNormal"/>
        <w:ind w:firstLine="709"/>
        <w:jc w:val="both"/>
        <w:rPr>
          <w:sz w:val="24"/>
          <w:szCs w:val="24"/>
        </w:rPr>
      </w:pPr>
    </w:p>
    <w:p w:rsidR="00476D84" w:rsidRDefault="00476D84" w:rsidP="002A1BFA">
      <w:pPr>
        <w:spacing w:after="0" w:afterAutospacing="0" w:line="240" w:lineRule="auto"/>
        <w:rPr>
          <w:rFonts w:ascii="Times New Roman" w:hAnsi="Times New Roman" w:cs="Times New Roman"/>
          <w:sz w:val="24"/>
          <w:szCs w:val="24"/>
        </w:rPr>
      </w:pPr>
    </w:p>
    <w:p w:rsidR="002A1BFA" w:rsidRDefault="002A1BFA" w:rsidP="002A1BFA">
      <w:pPr>
        <w:spacing w:after="0" w:afterAutospacing="0" w:line="240" w:lineRule="auto"/>
        <w:rPr>
          <w:rFonts w:ascii="Times New Roman" w:hAnsi="Times New Roman" w:cs="Times New Roman"/>
          <w:sz w:val="24"/>
          <w:szCs w:val="24"/>
        </w:rPr>
      </w:pPr>
    </w:p>
    <w:p w:rsidR="002A1BFA" w:rsidRDefault="002A1BFA" w:rsidP="002A1BFA">
      <w:pPr>
        <w:spacing w:after="0" w:afterAutospacing="0" w:line="240" w:lineRule="auto"/>
        <w:rPr>
          <w:rFonts w:ascii="Times New Roman" w:hAnsi="Times New Roman" w:cs="Times New Roman"/>
          <w:sz w:val="24"/>
          <w:szCs w:val="24"/>
        </w:rPr>
      </w:pPr>
    </w:p>
    <w:p w:rsidR="002A1BFA" w:rsidRDefault="002A1BFA" w:rsidP="002A1BFA">
      <w:pPr>
        <w:spacing w:after="0" w:afterAutospacing="0" w:line="240" w:lineRule="auto"/>
        <w:rPr>
          <w:rFonts w:ascii="Times New Roman" w:hAnsi="Times New Roman" w:cs="Times New Roman"/>
          <w:sz w:val="24"/>
          <w:szCs w:val="24"/>
        </w:rPr>
      </w:pPr>
    </w:p>
    <w:p w:rsidR="002A1BFA" w:rsidRDefault="002A1BFA" w:rsidP="002A1BFA">
      <w:pPr>
        <w:spacing w:after="0" w:afterAutospacing="0" w:line="240" w:lineRule="auto"/>
        <w:rPr>
          <w:rFonts w:ascii="Times New Roman" w:hAnsi="Times New Roman" w:cs="Times New Roman"/>
          <w:sz w:val="24"/>
          <w:szCs w:val="24"/>
        </w:rPr>
      </w:pPr>
    </w:p>
    <w:p w:rsidR="00EE0B67" w:rsidRDefault="00EE0B67" w:rsidP="002A1BFA">
      <w:pPr>
        <w:spacing w:after="0" w:afterAutospacing="0" w:line="240" w:lineRule="auto"/>
        <w:rPr>
          <w:rFonts w:ascii="Times New Roman" w:hAnsi="Times New Roman" w:cs="Times New Roman"/>
          <w:sz w:val="24"/>
          <w:szCs w:val="24"/>
        </w:rPr>
      </w:pPr>
    </w:p>
    <w:p w:rsidR="00EE0B67" w:rsidRDefault="00EE0B67" w:rsidP="002A1BFA">
      <w:pPr>
        <w:spacing w:after="0" w:afterAutospacing="0" w:line="240" w:lineRule="auto"/>
        <w:rPr>
          <w:rFonts w:ascii="Times New Roman" w:hAnsi="Times New Roman" w:cs="Times New Roman"/>
          <w:sz w:val="24"/>
          <w:szCs w:val="24"/>
        </w:rPr>
      </w:pPr>
    </w:p>
    <w:p w:rsidR="00EE0B67" w:rsidRDefault="00EE0B67" w:rsidP="002A1BFA">
      <w:pPr>
        <w:spacing w:after="0" w:afterAutospacing="0" w:line="240" w:lineRule="auto"/>
        <w:rPr>
          <w:rFonts w:ascii="Times New Roman" w:hAnsi="Times New Roman" w:cs="Times New Roman"/>
          <w:sz w:val="24"/>
          <w:szCs w:val="24"/>
        </w:rPr>
      </w:pPr>
    </w:p>
    <w:p w:rsidR="00EE0B67" w:rsidRDefault="00EE0B67" w:rsidP="002A1BFA">
      <w:pPr>
        <w:spacing w:after="0" w:afterAutospacing="0" w:line="240" w:lineRule="auto"/>
        <w:rPr>
          <w:rFonts w:ascii="Times New Roman" w:hAnsi="Times New Roman" w:cs="Times New Roman"/>
          <w:sz w:val="24"/>
          <w:szCs w:val="24"/>
        </w:rPr>
      </w:pPr>
    </w:p>
    <w:p w:rsidR="00916896" w:rsidRDefault="00916896" w:rsidP="002A1BFA">
      <w:pPr>
        <w:spacing w:after="0" w:afterAutospacing="0" w:line="240" w:lineRule="auto"/>
        <w:rPr>
          <w:rFonts w:ascii="Times New Roman" w:hAnsi="Times New Roman" w:cs="Times New Roman"/>
          <w:sz w:val="24"/>
          <w:szCs w:val="24"/>
        </w:rPr>
      </w:pPr>
    </w:p>
    <w:p w:rsidR="00916896" w:rsidRDefault="00916896" w:rsidP="002A1BFA">
      <w:pPr>
        <w:spacing w:after="0" w:afterAutospacing="0" w:line="240" w:lineRule="auto"/>
        <w:rPr>
          <w:rFonts w:ascii="Times New Roman" w:hAnsi="Times New Roman" w:cs="Times New Roman"/>
          <w:sz w:val="24"/>
          <w:szCs w:val="24"/>
        </w:rPr>
      </w:pPr>
    </w:p>
    <w:p w:rsidR="00916896" w:rsidRDefault="00916896" w:rsidP="002A1BFA">
      <w:pPr>
        <w:spacing w:after="0" w:afterAutospacing="0" w:line="240" w:lineRule="auto"/>
        <w:rPr>
          <w:rFonts w:ascii="Times New Roman" w:hAnsi="Times New Roman" w:cs="Times New Roman"/>
          <w:sz w:val="24"/>
          <w:szCs w:val="24"/>
        </w:rPr>
      </w:pPr>
    </w:p>
    <w:p w:rsidR="00916896" w:rsidRDefault="00916896" w:rsidP="002A1BFA">
      <w:pPr>
        <w:spacing w:after="0" w:afterAutospacing="0" w:line="240" w:lineRule="auto"/>
        <w:rPr>
          <w:rFonts w:ascii="Times New Roman" w:hAnsi="Times New Roman" w:cs="Times New Roman"/>
          <w:sz w:val="24"/>
          <w:szCs w:val="24"/>
        </w:rPr>
      </w:pPr>
    </w:p>
    <w:p w:rsidR="00EE0B67" w:rsidRDefault="00EE0B67" w:rsidP="002A1BFA">
      <w:pPr>
        <w:spacing w:after="0" w:afterAutospacing="0" w:line="240" w:lineRule="auto"/>
        <w:rPr>
          <w:rFonts w:ascii="Times New Roman" w:hAnsi="Times New Roman" w:cs="Times New Roman"/>
          <w:sz w:val="24"/>
          <w:szCs w:val="24"/>
        </w:rPr>
      </w:pPr>
    </w:p>
    <w:p w:rsidR="00EE0B67" w:rsidRDefault="00EE0B67" w:rsidP="002A1BFA">
      <w:pPr>
        <w:spacing w:after="0" w:afterAutospacing="0" w:line="240" w:lineRule="auto"/>
        <w:rPr>
          <w:rFonts w:ascii="Times New Roman" w:hAnsi="Times New Roman" w:cs="Times New Roman"/>
          <w:sz w:val="24"/>
          <w:szCs w:val="24"/>
        </w:rPr>
      </w:pPr>
    </w:p>
    <w:p w:rsidR="00EE0B67" w:rsidRDefault="00EE0B67" w:rsidP="002A1BFA">
      <w:pPr>
        <w:spacing w:after="0" w:afterAutospacing="0" w:line="240" w:lineRule="auto"/>
        <w:rPr>
          <w:rFonts w:ascii="Times New Roman" w:hAnsi="Times New Roman" w:cs="Times New Roman"/>
          <w:sz w:val="24"/>
          <w:szCs w:val="24"/>
        </w:rPr>
      </w:pPr>
    </w:p>
    <w:p w:rsidR="00EE0B67" w:rsidRDefault="00EE0B67" w:rsidP="002A1BFA">
      <w:pPr>
        <w:spacing w:after="0" w:afterAutospacing="0" w:line="240" w:lineRule="auto"/>
        <w:rPr>
          <w:rFonts w:ascii="Times New Roman" w:hAnsi="Times New Roman" w:cs="Times New Roman"/>
          <w:sz w:val="24"/>
          <w:szCs w:val="24"/>
        </w:rPr>
      </w:pPr>
    </w:p>
    <w:p w:rsidR="00EE0B67" w:rsidRDefault="00EE0B67" w:rsidP="002A1BFA">
      <w:pPr>
        <w:spacing w:after="0" w:afterAutospacing="0" w:line="240" w:lineRule="auto"/>
        <w:rPr>
          <w:rFonts w:ascii="Times New Roman" w:hAnsi="Times New Roman" w:cs="Times New Roman"/>
          <w:sz w:val="24"/>
          <w:szCs w:val="24"/>
        </w:rPr>
      </w:pPr>
    </w:p>
    <w:p w:rsidR="00EE0B67" w:rsidRDefault="00EE0B67" w:rsidP="002A1BFA">
      <w:pPr>
        <w:spacing w:after="0" w:afterAutospacing="0" w:line="240" w:lineRule="auto"/>
        <w:rPr>
          <w:rFonts w:ascii="Times New Roman" w:hAnsi="Times New Roman" w:cs="Times New Roman"/>
          <w:sz w:val="24"/>
          <w:szCs w:val="24"/>
        </w:rPr>
      </w:pPr>
    </w:p>
    <w:p w:rsidR="00EE0B67" w:rsidRDefault="00EE0B67" w:rsidP="002A1BFA">
      <w:pPr>
        <w:spacing w:after="0" w:afterAutospacing="0" w:line="240" w:lineRule="auto"/>
        <w:rPr>
          <w:rFonts w:ascii="Times New Roman" w:hAnsi="Times New Roman" w:cs="Times New Roman"/>
          <w:sz w:val="24"/>
          <w:szCs w:val="24"/>
        </w:rPr>
      </w:pPr>
    </w:p>
    <w:p w:rsidR="002A1BFA" w:rsidRDefault="002A1BFA" w:rsidP="002A1BFA">
      <w:pPr>
        <w:spacing w:after="0" w:afterAutospacing="0" w:line="240" w:lineRule="auto"/>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DF398A" w:rsidRPr="00F929FD" w:rsidTr="009A127D">
        <w:tc>
          <w:tcPr>
            <w:tcW w:w="4672" w:type="dxa"/>
          </w:tcPr>
          <w:p w:rsidR="00DF398A" w:rsidRPr="00F474DF" w:rsidRDefault="00DF398A">
            <w:pPr>
              <w:autoSpaceDE w:val="0"/>
              <w:autoSpaceDN w:val="0"/>
              <w:adjustRightInd w:val="0"/>
              <w:spacing w:afterAutospacing="0"/>
              <w:ind w:firstLine="0"/>
              <w:jc w:val="right"/>
              <w:outlineLvl w:val="0"/>
              <w:rPr>
                <w:rFonts w:ascii="Times New Roman" w:hAnsi="Times New Roman" w:cs="Times New Roman"/>
                <w:sz w:val="28"/>
                <w:szCs w:val="24"/>
              </w:rPr>
            </w:pPr>
          </w:p>
          <w:p w:rsidR="00DF398A" w:rsidRPr="00F474DF" w:rsidRDefault="00DF398A">
            <w:pPr>
              <w:autoSpaceDE w:val="0"/>
              <w:autoSpaceDN w:val="0"/>
              <w:adjustRightInd w:val="0"/>
              <w:spacing w:afterAutospacing="0"/>
              <w:ind w:firstLine="0"/>
              <w:jc w:val="right"/>
              <w:outlineLvl w:val="0"/>
              <w:rPr>
                <w:rFonts w:ascii="Times New Roman" w:hAnsi="Times New Roman" w:cs="Times New Roman"/>
                <w:sz w:val="28"/>
                <w:szCs w:val="24"/>
              </w:rPr>
            </w:pPr>
          </w:p>
        </w:tc>
        <w:tc>
          <w:tcPr>
            <w:tcW w:w="4672" w:type="dxa"/>
          </w:tcPr>
          <w:p w:rsidR="00DF398A" w:rsidRPr="00F474DF" w:rsidRDefault="00DF398A">
            <w:pPr>
              <w:autoSpaceDE w:val="0"/>
              <w:autoSpaceDN w:val="0"/>
              <w:adjustRightInd w:val="0"/>
              <w:spacing w:afterAutospacing="0"/>
              <w:ind w:firstLine="0"/>
              <w:jc w:val="center"/>
              <w:outlineLvl w:val="0"/>
              <w:rPr>
                <w:rFonts w:ascii="Times New Roman" w:hAnsi="Times New Roman" w:cs="Times New Roman"/>
                <w:sz w:val="28"/>
                <w:szCs w:val="24"/>
              </w:rPr>
            </w:pPr>
            <w:r w:rsidRPr="00F474DF">
              <w:rPr>
                <w:rFonts w:ascii="Times New Roman" w:hAnsi="Times New Roman" w:cs="Times New Roman"/>
                <w:sz w:val="28"/>
                <w:szCs w:val="24"/>
              </w:rPr>
              <w:t xml:space="preserve">ПРИЛОЖЕНИЕ № </w:t>
            </w:r>
            <w:r w:rsidR="002A1BFA">
              <w:rPr>
                <w:rFonts w:ascii="Times New Roman" w:hAnsi="Times New Roman" w:cs="Times New Roman"/>
                <w:sz w:val="28"/>
                <w:szCs w:val="24"/>
              </w:rPr>
              <w:t>5</w:t>
            </w:r>
          </w:p>
          <w:p w:rsidR="00DF398A" w:rsidRPr="00F474DF" w:rsidRDefault="00DF398A">
            <w:pPr>
              <w:autoSpaceDE w:val="0"/>
              <w:autoSpaceDN w:val="0"/>
              <w:adjustRightInd w:val="0"/>
              <w:spacing w:afterAutospacing="0"/>
              <w:ind w:firstLine="0"/>
              <w:jc w:val="center"/>
              <w:rPr>
                <w:rFonts w:ascii="Times New Roman" w:hAnsi="Times New Roman" w:cs="Times New Roman"/>
                <w:sz w:val="28"/>
                <w:szCs w:val="24"/>
              </w:rPr>
            </w:pPr>
            <w:r w:rsidRPr="00F474DF">
              <w:rPr>
                <w:rFonts w:ascii="Times New Roman" w:hAnsi="Times New Roman" w:cs="Times New Roman"/>
                <w:sz w:val="28"/>
                <w:szCs w:val="24"/>
              </w:rPr>
              <w:t>к Положению об Общественном совете при Министерстве финансов</w:t>
            </w:r>
          </w:p>
          <w:p w:rsidR="00DF398A" w:rsidRPr="00F474DF" w:rsidRDefault="00DF398A">
            <w:pPr>
              <w:autoSpaceDE w:val="0"/>
              <w:autoSpaceDN w:val="0"/>
              <w:adjustRightInd w:val="0"/>
              <w:spacing w:afterAutospacing="0"/>
              <w:ind w:firstLine="0"/>
              <w:jc w:val="center"/>
              <w:rPr>
                <w:rFonts w:ascii="Times New Roman" w:hAnsi="Times New Roman" w:cs="Times New Roman"/>
                <w:sz w:val="28"/>
                <w:szCs w:val="24"/>
              </w:rPr>
            </w:pPr>
            <w:r w:rsidRPr="00F474DF">
              <w:rPr>
                <w:rFonts w:ascii="Times New Roman" w:hAnsi="Times New Roman" w:cs="Times New Roman"/>
                <w:sz w:val="28"/>
                <w:szCs w:val="24"/>
              </w:rPr>
              <w:t>Республики Алтай</w:t>
            </w:r>
          </w:p>
          <w:p w:rsidR="00DF398A" w:rsidRPr="00F474DF" w:rsidRDefault="00DF398A">
            <w:pPr>
              <w:autoSpaceDE w:val="0"/>
              <w:autoSpaceDN w:val="0"/>
              <w:adjustRightInd w:val="0"/>
              <w:spacing w:afterAutospacing="0"/>
              <w:ind w:firstLine="0"/>
              <w:jc w:val="right"/>
              <w:outlineLvl w:val="0"/>
              <w:rPr>
                <w:rFonts w:ascii="Times New Roman" w:hAnsi="Times New Roman" w:cs="Times New Roman"/>
                <w:sz w:val="28"/>
                <w:szCs w:val="24"/>
              </w:rPr>
            </w:pPr>
          </w:p>
        </w:tc>
      </w:tr>
    </w:tbl>
    <w:p w:rsidR="00DF398A" w:rsidRPr="00F474DF" w:rsidRDefault="00DF398A" w:rsidP="00F474DF">
      <w:pPr>
        <w:autoSpaceDE w:val="0"/>
        <w:autoSpaceDN w:val="0"/>
        <w:adjustRightInd w:val="0"/>
        <w:spacing w:after="0" w:afterAutospacing="0" w:line="240" w:lineRule="auto"/>
        <w:ind w:firstLine="0"/>
        <w:jc w:val="center"/>
        <w:rPr>
          <w:rFonts w:ascii="Times New Roman" w:hAnsi="Times New Roman" w:cs="Times New Roman"/>
          <w:b/>
          <w:sz w:val="28"/>
          <w:szCs w:val="24"/>
        </w:rPr>
      </w:pPr>
    </w:p>
    <w:p w:rsidR="00DF398A" w:rsidRPr="00F474DF" w:rsidRDefault="00DF398A" w:rsidP="00F474DF">
      <w:pPr>
        <w:autoSpaceDE w:val="0"/>
        <w:autoSpaceDN w:val="0"/>
        <w:adjustRightInd w:val="0"/>
        <w:spacing w:after="0" w:afterAutospacing="0" w:line="240" w:lineRule="auto"/>
        <w:ind w:firstLine="0"/>
        <w:jc w:val="center"/>
        <w:rPr>
          <w:rFonts w:ascii="Times New Roman" w:hAnsi="Times New Roman" w:cs="Times New Roman"/>
          <w:b/>
          <w:sz w:val="28"/>
          <w:szCs w:val="24"/>
        </w:rPr>
      </w:pPr>
      <w:r w:rsidRPr="00F474DF">
        <w:rPr>
          <w:rFonts w:ascii="Times New Roman" w:hAnsi="Times New Roman" w:cs="Times New Roman"/>
          <w:b/>
          <w:sz w:val="28"/>
          <w:szCs w:val="24"/>
        </w:rPr>
        <w:t>ОПРОСНЫЙ ЛИСТ</w:t>
      </w:r>
    </w:p>
    <w:p w:rsidR="008525FE" w:rsidRDefault="00DF398A" w:rsidP="00F474DF">
      <w:pPr>
        <w:autoSpaceDE w:val="0"/>
        <w:autoSpaceDN w:val="0"/>
        <w:adjustRightInd w:val="0"/>
        <w:spacing w:after="0" w:afterAutospacing="0" w:line="240" w:lineRule="auto"/>
        <w:ind w:firstLine="0"/>
        <w:jc w:val="center"/>
        <w:rPr>
          <w:rFonts w:ascii="Times New Roman" w:hAnsi="Times New Roman" w:cs="Times New Roman"/>
          <w:b/>
          <w:sz w:val="28"/>
          <w:szCs w:val="24"/>
        </w:rPr>
      </w:pPr>
      <w:r w:rsidRPr="00F474DF">
        <w:rPr>
          <w:rFonts w:ascii="Times New Roman" w:hAnsi="Times New Roman" w:cs="Times New Roman"/>
          <w:b/>
          <w:sz w:val="28"/>
          <w:szCs w:val="24"/>
        </w:rPr>
        <w:t>члена Общественного совета</w:t>
      </w:r>
    </w:p>
    <w:p w:rsidR="00DF398A" w:rsidRDefault="008525FE" w:rsidP="00F474DF">
      <w:pPr>
        <w:autoSpaceDE w:val="0"/>
        <w:autoSpaceDN w:val="0"/>
        <w:adjustRightInd w:val="0"/>
        <w:spacing w:after="0" w:afterAutospacing="0" w:line="240" w:lineRule="auto"/>
        <w:ind w:firstLine="0"/>
        <w:jc w:val="center"/>
        <w:rPr>
          <w:b/>
          <w:sz w:val="28"/>
          <w:szCs w:val="24"/>
        </w:rPr>
      </w:pPr>
      <w:r>
        <w:rPr>
          <w:rFonts w:ascii="Times New Roman" w:hAnsi="Times New Roman" w:cs="Times New Roman"/>
          <w:b/>
          <w:sz w:val="28"/>
          <w:szCs w:val="24"/>
        </w:rPr>
        <w:t xml:space="preserve"> при Министерстве финансов Республики Алтай</w:t>
      </w:r>
      <w:r w:rsidR="00DF398A" w:rsidRPr="00F474DF">
        <w:rPr>
          <w:b/>
          <w:sz w:val="28"/>
          <w:szCs w:val="24"/>
        </w:rPr>
        <w:t xml:space="preserve"> </w:t>
      </w:r>
    </w:p>
    <w:p w:rsidR="008525FE" w:rsidRPr="00F474DF" w:rsidRDefault="008525FE" w:rsidP="00F474DF">
      <w:pPr>
        <w:autoSpaceDE w:val="0"/>
        <w:autoSpaceDN w:val="0"/>
        <w:adjustRightInd w:val="0"/>
        <w:spacing w:after="0" w:afterAutospacing="0" w:line="240" w:lineRule="auto"/>
        <w:ind w:firstLine="0"/>
        <w:jc w:val="center"/>
        <w:rPr>
          <w:rFonts w:ascii="Times New Roman" w:hAnsi="Times New Roman" w:cs="Times New Roman"/>
          <w:b/>
          <w:sz w:val="28"/>
          <w:szCs w:val="24"/>
        </w:rPr>
      </w:pPr>
    </w:p>
    <w:p w:rsidR="00DF398A" w:rsidRPr="00850E43" w:rsidRDefault="00DF398A" w:rsidP="00F474DF">
      <w:pPr>
        <w:autoSpaceDE w:val="0"/>
        <w:autoSpaceDN w:val="0"/>
        <w:adjustRightInd w:val="0"/>
        <w:spacing w:after="0" w:afterAutospacing="0" w:line="240" w:lineRule="auto"/>
        <w:ind w:firstLine="0"/>
        <w:rPr>
          <w:rFonts w:ascii="Times New Roman" w:hAnsi="Times New Roman" w:cs="Times New Roman"/>
          <w:sz w:val="24"/>
          <w:szCs w:val="24"/>
        </w:rPr>
      </w:pPr>
      <w:r w:rsidRPr="00850E43">
        <w:rPr>
          <w:rFonts w:ascii="Times New Roman" w:hAnsi="Times New Roman" w:cs="Times New Roman"/>
          <w:sz w:val="24"/>
          <w:szCs w:val="24"/>
        </w:rPr>
        <w:t>_____________________________________________________________________________</w:t>
      </w:r>
    </w:p>
    <w:p w:rsidR="00DF398A" w:rsidRPr="00403BD0" w:rsidRDefault="00DF398A" w:rsidP="00F474DF">
      <w:pPr>
        <w:autoSpaceDE w:val="0"/>
        <w:autoSpaceDN w:val="0"/>
        <w:adjustRightInd w:val="0"/>
        <w:spacing w:after="0" w:afterAutospacing="0" w:line="240" w:lineRule="auto"/>
        <w:ind w:firstLine="0"/>
        <w:jc w:val="center"/>
        <w:rPr>
          <w:rFonts w:ascii="Times New Roman" w:hAnsi="Times New Roman" w:cs="Times New Roman"/>
          <w:sz w:val="20"/>
          <w:szCs w:val="24"/>
        </w:rPr>
      </w:pPr>
      <w:r w:rsidRPr="00403BD0">
        <w:rPr>
          <w:rFonts w:ascii="Times New Roman" w:hAnsi="Times New Roman" w:cs="Times New Roman"/>
          <w:sz w:val="20"/>
          <w:szCs w:val="24"/>
        </w:rPr>
        <w:t>(Ф.И.О.)</w:t>
      </w:r>
    </w:p>
    <w:p w:rsidR="00187FDD" w:rsidRPr="00476D84" w:rsidRDefault="00187FDD" w:rsidP="00187FDD">
      <w:pPr>
        <w:autoSpaceDE w:val="0"/>
        <w:autoSpaceDN w:val="0"/>
        <w:adjustRightInd w:val="0"/>
        <w:spacing w:after="0" w:afterAutospacing="0" w:line="240" w:lineRule="auto"/>
        <w:ind w:firstLine="0"/>
        <w:jc w:val="center"/>
        <w:rPr>
          <w:rFonts w:ascii="Times New Roman" w:hAnsi="Times New Roman" w:cs="Times New Roman"/>
          <w:i/>
          <w:sz w:val="20"/>
          <w:szCs w:val="24"/>
        </w:rPr>
      </w:pPr>
    </w:p>
    <w:p w:rsidR="00DF398A" w:rsidRPr="00F474DF" w:rsidRDefault="00DF398A" w:rsidP="00F474DF">
      <w:pPr>
        <w:autoSpaceDE w:val="0"/>
        <w:autoSpaceDN w:val="0"/>
        <w:adjustRightInd w:val="0"/>
        <w:spacing w:after="0" w:afterAutospacing="0" w:line="240" w:lineRule="auto"/>
        <w:ind w:firstLine="0"/>
        <w:rPr>
          <w:rFonts w:ascii="Times New Roman" w:hAnsi="Times New Roman" w:cs="Times New Roman"/>
          <w:sz w:val="28"/>
          <w:szCs w:val="24"/>
        </w:rPr>
      </w:pPr>
      <w:r w:rsidRPr="00F474DF">
        <w:rPr>
          <w:rFonts w:ascii="Times New Roman" w:hAnsi="Times New Roman" w:cs="Times New Roman"/>
          <w:sz w:val="28"/>
          <w:szCs w:val="24"/>
        </w:rPr>
        <w:t xml:space="preserve">по вопросам повестки заседания Общественного совета </w:t>
      </w:r>
      <w:r w:rsidR="00984361">
        <w:rPr>
          <w:rFonts w:ascii="Times New Roman" w:hAnsi="Times New Roman" w:cs="Times New Roman"/>
          <w:sz w:val="28"/>
          <w:szCs w:val="24"/>
        </w:rPr>
        <w:t xml:space="preserve">при Министерстве финансов Республики Алтай </w:t>
      </w:r>
      <w:r w:rsidRPr="00F474DF">
        <w:rPr>
          <w:rFonts w:ascii="Times New Roman" w:hAnsi="Times New Roman" w:cs="Times New Roman"/>
          <w:sz w:val="28"/>
          <w:szCs w:val="24"/>
        </w:rPr>
        <w:t xml:space="preserve">от «____» ___________ 20___г. </w:t>
      </w:r>
    </w:p>
    <w:p w:rsidR="00DF398A" w:rsidRPr="00F474DF" w:rsidRDefault="00DF398A" w:rsidP="00F474DF">
      <w:pPr>
        <w:autoSpaceDE w:val="0"/>
        <w:autoSpaceDN w:val="0"/>
        <w:adjustRightInd w:val="0"/>
        <w:spacing w:after="0" w:afterAutospacing="0" w:line="240" w:lineRule="auto"/>
        <w:ind w:firstLine="0"/>
        <w:rPr>
          <w:rFonts w:ascii="Times New Roman" w:hAnsi="Times New Roman" w:cs="Times New Roman"/>
          <w:sz w:val="28"/>
          <w:szCs w:val="24"/>
        </w:rPr>
      </w:pPr>
    </w:p>
    <w:p w:rsidR="00DF398A" w:rsidRPr="00F474DF" w:rsidRDefault="00DF398A" w:rsidP="00F474DF">
      <w:pPr>
        <w:autoSpaceDE w:val="0"/>
        <w:autoSpaceDN w:val="0"/>
        <w:adjustRightInd w:val="0"/>
        <w:spacing w:after="0" w:afterAutospacing="0" w:line="240" w:lineRule="auto"/>
        <w:ind w:firstLine="0"/>
        <w:rPr>
          <w:rFonts w:ascii="Times New Roman" w:hAnsi="Times New Roman" w:cs="Times New Roman"/>
          <w:sz w:val="28"/>
          <w:szCs w:val="24"/>
        </w:rPr>
      </w:pPr>
    </w:p>
    <w:p w:rsidR="00DF398A" w:rsidRPr="00F474DF" w:rsidRDefault="00DF398A" w:rsidP="00F474DF">
      <w:pPr>
        <w:autoSpaceDE w:val="0"/>
        <w:autoSpaceDN w:val="0"/>
        <w:adjustRightInd w:val="0"/>
        <w:spacing w:after="0" w:afterAutospacing="0" w:line="240" w:lineRule="auto"/>
        <w:ind w:firstLine="0"/>
        <w:rPr>
          <w:rFonts w:ascii="Times New Roman" w:hAnsi="Times New Roman" w:cs="Times New Roman"/>
          <w:sz w:val="28"/>
          <w:szCs w:val="24"/>
        </w:rPr>
      </w:pPr>
      <w:r w:rsidRPr="00F474DF">
        <w:rPr>
          <w:rFonts w:ascii="Times New Roman" w:hAnsi="Times New Roman" w:cs="Times New Roman"/>
          <w:sz w:val="28"/>
          <w:szCs w:val="24"/>
        </w:rPr>
        <w:t>Вопрос 1:</w:t>
      </w:r>
    </w:p>
    <w:p w:rsidR="00DF398A" w:rsidRPr="00F474DF" w:rsidRDefault="00DF398A" w:rsidP="00F474DF">
      <w:pPr>
        <w:autoSpaceDE w:val="0"/>
        <w:autoSpaceDN w:val="0"/>
        <w:adjustRightInd w:val="0"/>
        <w:spacing w:after="0" w:afterAutospacing="0" w:line="240" w:lineRule="auto"/>
        <w:ind w:firstLine="0"/>
        <w:rPr>
          <w:rFonts w:ascii="Times New Roman" w:hAnsi="Times New Roman" w:cs="Times New Roman"/>
          <w:sz w:val="28"/>
          <w:szCs w:val="24"/>
        </w:rPr>
      </w:pPr>
    </w:p>
    <w:p w:rsidR="00DF398A" w:rsidRPr="00F474DF" w:rsidRDefault="00DF398A" w:rsidP="00F474DF">
      <w:pPr>
        <w:autoSpaceDE w:val="0"/>
        <w:autoSpaceDN w:val="0"/>
        <w:adjustRightInd w:val="0"/>
        <w:spacing w:after="0" w:afterAutospacing="0" w:line="240" w:lineRule="auto"/>
        <w:ind w:firstLine="0"/>
        <w:rPr>
          <w:rFonts w:ascii="Times New Roman" w:hAnsi="Times New Roman" w:cs="Times New Roman"/>
          <w:sz w:val="28"/>
          <w:szCs w:val="24"/>
        </w:rPr>
      </w:pPr>
      <w:r w:rsidRPr="00F474DF">
        <w:rPr>
          <w:rFonts w:ascii="Times New Roman" w:hAnsi="Times New Roman" w:cs="Times New Roman"/>
          <w:sz w:val="28"/>
          <w:szCs w:val="24"/>
        </w:rPr>
        <w:t>Решение:</w:t>
      </w:r>
    </w:p>
    <w:p w:rsidR="00DF398A" w:rsidRPr="00F474DF" w:rsidRDefault="00DF398A" w:rsidP="00F474DF">
      <w:pPr>
        <w:autoSpaceDE w:val="0"/>
        <w:autoSpaceDN w:val="0"/>
        <w:adjustRightInd w:val="0"/>
        <w:spacing w:after="0" w:afterAutospacing="0" w:line="240" w:lineRule="auto"/>
        <w:ind w:firstLine="0"/>
        <w:rPr>
          <w:rFonts w:ascii="Times New Roman" w:hAnsi="Times New Roman" w:cs="Times New Roman"/>
          <w:sz w:val="28"/>
          <w:szCs w:val="24"/>
        </w:rPr>
      </w:pPr>
    </w:p>
    <w:p w:rsidR="00DF398A" w:rsidRPr="00F474DF" w:rsidRDefault="00DF398A" w:rsidP="00F474DF">
      <w:pPr>
        <w:autoSpaceDE w:val="0"/>
        <w:autoSpaceDN w:val="0"/>
        <w:adjustRightInd w:val="0"/>
        <w:spacing w:after="0" w:afterAutospacing="0" w:line="240" w:lineRule="auto"/>
        <w:ind w:firstLine="0"/>
        <w:rPr>
          <w:rFonts w:ascii="Times New Roman" w:hAnsi="Times New Roman" w:cs="Times New Roman"/>
          <w:sz w:val="28"/>
          <w:szCs w:val="24"/>
        </w:rPr>
      </w:pPr>
      <w:r w:rsidRPr="00F474DF">
        <w:rPr>
          <w:rFonts w:ascii="Times New Roman" w:hAnsi="Times New Roman" w:cs="Times New Roman"/>
          <w:sz w:val="28"/>
          <w:szCs w:val="24"/>
        </w:rPr>
        <w:t xml:space="preserve">           </w:t>
      </w:r>
      <w:r w:rsidR="007D0776">
        <w:rPr>
          <w:rFonts w:ascii="Times New Roman" w:hAnsi="Times New Roman" w:cs="Times New Roman"/>
          <w:sz w:val="28"/>
          <w:szCs w:val="24"/>
        </w:rPr>
        <w:t xml:space="preserve">      </w:t>
      </w:r>
      <w:r w:rsidRPr="00F474DF">
        <w:rPr>
          <w:rFonts w:ascii="Times New Roman" w:hAnsi="Times New Roman" w:cs="Times New Roman"/>
          <w:sz w:val="28"/>
          <w:szCs w:val="24"/>
        </w:rPr>
        <w:t xml:space="preserve">ЗА                                    </w:t>
      </w:r>
      <w:r w:rsidR="007D0776">
        <w:rPr>
          <w:rFonts w:ascii="Times New Roman" w:hAnsi="Times New Roman" w:cs="Times New Roman"/>
          <w:sz w:val="28"/>
          <w:szCs w:val="24"/>
        </w:rPr>
        <w:t xml:space="preserve"> </w:t>
      </w:r>
      <w:r w:rsidRPr="00F474DF">
        <w:rPr>
          <w:rFonts w:ascii="Times New Roman" w:hAnsi="Times New Roman" w:cs="Times New Roman"/>
          <w:sz w:val="28"/>
          <w:szCs w:val="24"/>
        </w:rPr>
        <w:t xml:space="preserve">ПРОТИВ                    </w:t>
      </w:r>
      <w:r w:rsidR="007D0776">
        <w:rPr>
          <w:rFonts w:ascii="Times New Roman" w:hAnsi="Times New Roman" w:cs="Times New Roman"/>
          <w:sz w:val="28"/>
          <w:szCs w:val="24"/>
        </w:rPr>
        <w:t xml:space="preserve">  </w:t>
      </w:r>
      <w:r w:rsidRPr="00F474DF">
        <w:rPr>
          <w:rFonts w:ascii="Times New Roman" w:hAnsi="Times New Roman" w:cs="Times New Roman"/>
          <w:sz w:val="28"/>
          <w:szCs w:val="24"/>
        </w:rPr>
        <w:t xml:space="preserve">  ВОЗДЕРЖАЛСЯ</w:t>
      </w:r>
    </w:p>
    <w:p w:rsidR="00DF398A" w:rsidRPr="00850E43" w:rsidRDefault="00DF398A" w:rsidP="00F474DF">
      <w:pPr>
        <w:autoSpaceDE w:val="0"/>
        <w:autoSpaceDN w:val="0"/>
        <w:adjustRightInd w:val="0"/>
        <w:spacing w:after="0" w:afterAutospacing="0" w:line="240" w:lineRule="auto"/>
        <w:ind w:firstLine="0"/>
        <w:rPr>
          <w:rFonts w:ascii="Times New Roman" w:hAnsi="Times New Roman" w:cs="Times New Roman"/>
          <w:sz w:val="24"/>
          <w:szCs w:val="24"/>
        </w:rPr>
      </w:pPr>
      <w:r w:rsidRPr="00850E43">
        <w:rPr>
          <w:rFonts w:ascii="Times New Roman" w:hAnsi="Times New Roman" w:cs="Times New Roman"/>
          <w:sz w:val="24"/>
          <w:szCs w:val="24"/>
        </w:rPr>
        <w:t>________________________       _______________________       ________________________</w:t>
      </w:r>
    </w:p>
    <w:p w:rsidR="00DF398A" w:rsidRPr="00403BD0" w:rsidRDefault="00850E43" w:rsidP="00F474DF">
      <w:pPr>
        <w:autoSpaceDE w:val="0"/>
        <w:autoSpaceDN w:val="0"/>
        <w:adjustRightInd w:val="0"/>
        <w:spacing w:after="0" w:afterAutospacing="0" w:line="240" w:lineRule="auto"/>
        <w:ind w:firstLine="0"/>
        <w:rPr>
          <w:rFonts w:ascii="Times New Roman" w:hAnsi="Times New Roman" w:cs="Times New Roman"/>
          <w:sz w:val="20"/>
          <w:szCs w:val="24"/>
        </w:rPr>
      </w:pPr>
      <w:r w:rsidRPr="00403BD0">
        <w:rPr>
          <w:rFonts w:ascii="Times New Roman" w:hAnsi="Times New Roman" w:cs="Times New Roman"/>
          <w:sz w:val="20"/>
          <w:szCs w:val="24"/>
        </w:rPr>
        <w:t xml:space="preserve">             </w:t>
      </w:r>
      <w:r w:rsidR="00DF398A" w:rsidRPr="00403BD0">
        <w:rPr>
          <w:rFonts w:ascii="Times New Roman" w:hAnsi="Times New Roman" w:cs="Times New Roman"/>
          <w:sz w:val="20"/>
          <w:szCs w:val="24"/>
        </w:rPr>
        <w:t>(подпись, Ф.И.О.</w:t>
      </w:r>
      <w:r w:rsidRPr="00403BD0">
        <w:rPr>
          <w:rFonts w:ascii="Times New Roman" w:hAnsi="Times New Roman" w:cs="Times New Roman"/>
          <w:sz w:val="20"/>
          <w:szCs w:val="24"/>
        </w:rPr>
        <w:t>)</w:t>
      </w:r>
      <w:r w:rsidR="00DF398A" w:rsidRPr="00403BD0">
        <w:rPr>
          <w:rFonts w:ascii="Times New Roman" w:hAnsi="Times New Roman" w:cs="Times New Roman"/>
          <w:sz w:val="20"/>
          <w:szCs w:val="24"/>
        </w:rPr>
        <w:t xml:space="preserve">                       </w:t>
      </w:r>
      <w:r w:rsidRPr="00403BD0">
        <w:rPr>
          <w:rFonts w:ascii="Times New Roman" w:hAnsi="Times New Roman" w:cs="Times New Roman"/>
          <w:sz w:val="20"/>
          <w:szCs w:val="24"/>
        </w:rPr>
        <w:t xml:space="preserve">            </w:t>
      </w:r>
      <w:r w:rsidR="00DF398A" w:rsidRPr="00403BD0">
        <w:rPr>
          <w:rFonts w:ascii="Times New Roman" w:hAnsi="Times New Roman" w:cs="Times New Roman"/>
          <w:sz w:val="20"/>
          <w:szCs w:val="24"/>
        </w:rPr>
        <w:t xml:space="preserve"> (подпись, Ф.И.О.)                      </w:t>
      </w:r>
      <w:r w:rsidRPr="00403BD0">
        <w:rPr>
          <w:rFonts w:ascii="Times New Roman" w:hAnsi="Times New Roman" w:cs="Times New Roman"/>
          <w:sz w:val="20"/>
          <w:szCs w:val="24"/>
        </w:rPr>
        <w:t xml:space="preserve">        </w:t>
      </w:r>
      <w:r w:rsidR="00DF398A" w:rsidRPr="00403BD0">
        <w:rPr>
          <w:rFonts w:ascii="Times New Roman" w:hAnsi="Times New Roman" w:cs="Times New Roman"/>
          <w:sz w:val="20"/>
          <w:szCs w:val="24"/>
        </w:rPr>
        <w:t xml:space="preserve">  (подпись, Ф.И.О.)</w:t>
      </w:r>
    </w:p>
    <w:p w:rsidR="00DF398A" w:rsidRPr="00403BD0" w:rsidRDefault="00DF398A">
      <w:pPr>
        <w:spacing w:after="0" w:afterAutospacing="0" w:line="240" w:lineRule="auto"/>
        <w:ind w:firstLine="0"/>
        <w:jc w:val="left"/>
        <w:rPr>
          <w:rFonts w:ascii="Times New Roman" w:hAnsi="Times New Roman" w:cs="Times New Roman"/>
          <w:sz w:val="24"/>
          <w:szCs w:val="24"/>
        </w:rPr>
      </w:pPr>
    </w:p>
    <w:p w:rsidR="00DF398A" w:rsidRPr="00850E43" w:rsidRDefault="00DF398A">
      <w:pPr>
        <w:spacing w:after="0" w:afterAutospacing="0" w:line="240" w:lineRule="auto"/>
        <w:ind w:firstLine="0"/>
        <w:jc w:val="left"/>
        <w:rPr>
          <w:rFonts w:ascii="Times New Roman" w:hAnsi="Times New Roman" w:cs="Times New Roman"/>
          <w:sz w:val="24"/>
          <w:szCs w:val="24"/>
        </w:rPr>
      </w:pPr>
    </w:p>
    <w:p w:rsidR="00DF398A" w:rsidRPr="00850E43" w:rsidRDefault="00DF398A">
      <w:pPr>
        <w:spacing w:after="0" w:afterAutospacing="0" w:line="240" w:lineRule="auto"/>
        <w:ind w:firstLine="0"/>
        <w:jc w:val="left"/>
        <w:rPr>
          <w:rFonts w:ascii="Times New Roman" w:hAnsi="Times New Roman" w:cs="Times New Roman"/>
          <w:sz w:val="24"/>
          <w:szCs w:val="24"/>
        </w:rPr>
      </w:pPr>
    </w:p>
    <w:p w:rsidR="00DF398A" w:rsidRPr="00850E43" w:rsidRDefault="00DF398A">
      <w:pPr>
        <w:spacing w:after="0" w:afterAutospacing="0" w:line="240" w:lineRule="auto"/>
        <w:ind w:firstLine="0"/>
        <w:jc w:val="left"/>
        <w:rPr>
          <w:rFonts w:ascii="Times New Roman" w:hAnsi="Times New Roman" w:cs="Times New Roman"/>
          <w:sz w:val="24"/>
          <w:szCs w:val="24"/>
        </w:rPr>
      </w:pPr>
    </w:p>
    <w:p w:rsidR="00D51E64" w:rsidRPr="00850E43" w:rsidRDefault="00D51E64" w:rsidP="00F474DF">
      <w:pPr>
        <w:spacing w:after="0" w:afterAutospacing="0" w:line="240" w:lineRule="auto"/>
        <w:rPr>
          <w:rFonts w:ascii="Times New Roman" w:hAnsi="Times New Roman" w:cs="Times New Roman"/>
          <w:sz w:val="24"/>
          <w:szCs w:val="24"/>
        </w:rPr>
      </w:pPr>
    </w:p>
    <w:p w:rsidR="00D51E64" w:rsidRPr="00850E43" w:rsidRDefault="00D51E64" w:rsidP="00F474DF">
      <w:pPr>
        <w:spacing w:after="0" w:afterAutospacing="0" w:line="240" w:lineRule="auto"/>
        <w:rPr>
          <w:rFonts w:ascii="Times New Roman" w:hAnsi="Times New Roman" w:cs="Times New Roman"/>
          <w:sz w:val="24"/>
          <w:szCs w:val="24"/>
        </w:rPr>
      </w:pPr>
    </w:p>
    <w:p w:rsidR="00D51E64" w:rsidRPr="00850E43" w:rsidRDefault="00D51E64" w:rsidP="00F474DF">
      <w:pPr>
        <w:spacing w:after="0" w:afterAutospacing="0" w:line="240" w:lineRule="auto"/>
        <w:rPr>
          <w:rFonts w:ascii="Times New Roman" w:hAnsi="Times New Roman" w:cs="Times New Roman"/>
          <w:sz w:val="24"/>
          <w:szCs w:val="24"/>
        </w:rPr>
      </w:pPr>
    </w:p>
    <w:p w:rsidR="00D51E64" w:rsidRPr="00850E43" w:rsidRDefault="00D51E64" w:rsidP="00F474DF">
      <w:pPr>
        <w:spacing w:after="0" w:afterAutospacing="0" w:line="240" w:lineRule="auto"/>
        <w:rPr>
          <w:rFonts w:ascii="Times New Roman" w:hAnsi="Times New Roman" w:cs="Times New Roman"/>
          <w:sz w:val="24"/>
          <w:szCs w:val="24"/>
        </w:rPr>
      </w:pPr>
    </w:p>
    <w:p w:rsidR="00D51E64" w:rsidRPr="00850E43" w:rsidRDefault="00D51E64" w:rsidP="00F474DF">
      <w:pPr>
        <w:spacing w:after="0" w:afterAutospacing="0" w:line="240" w:lineRule="auto"/>
        <w:rPr>
          <w:rFonts w:ascii="Times New Roman" w:hAnsi="Times New Roman" w:cs="Times New Roman"/>
          <w:sz w:val="24"/>
          <w:szCs w:val="24"/>
        </w:rPr>
      </w:pPr>
    </w:p>
    <w:p w:rsidR="00D51E64" w:rsidRPr="00850E43" w:rsidRDefault="00D51E64" w:rsidP="00F474DF">
      <w:pPr>
        <w:spacing w:after="0" w:afterAutospacing="0" w:line="240" w:lineRule="auto"/>
        <w:rPr>
          <w:rFonts w:ascii="Times New Roman" w:hAnsi="Times New Roman" w:cs="Times New Roman"/>
          <w:sz w:val="24"/>
          <w:szCs w:val="24"/>
        </w:rPr>
      </w:pPr>
    </w:p>
    <w:p w:rsidR="00D51E64" w:rsidRPr="00850E43" w:rsidRDefault="00D51E64" w:rsidP="00F474DF">
      <w:pPr>
        <w:spacing w:after="0" w:afterAutospacing="0" w:line="240" w:lineRule="auto"/>
        <w:rPr>
          <w:rFonts w:ascii="Times New Roman" w:hAnsi="Times New Roman" w:cs="Times New Roman"/>
          <w:sz w:val="24"/>
          <w:szCs w:val="24"/>
        </w:rPr>
      </w:pPr>
    </w:p>
    <w:p w:rsidR="00D51E64" w:rsidRPr="00850E43" w:rsidRDefault="00D51E64" w:rsidP="00F474DF">
      <w:pPr>
        <w:spacing w:after="0" w:afterAutospacing="0" w:line="240" w:lineRule="auto"/>
        <w:rPr>
          <w:rFonts w:ascii="Times New Roman" w:hAnsi="Times New Roman" w:cs="Times New Roman"/>
          <w:sz w:val="24"/>
          <w:szCs w:val="24"/>
        </w:rPr>
      </w:pPr>
    </w:p>
    <w:p w:rsidR="00D51E64" w:rsidRDefault="00D51E64" w:rsidP="00F474DF">
      <w:pPr>
        <w:spacing w:after="0" w:afterAutospacing="0" w:line="240" w:lineRule="auto"/>
        <w:rPr>
          <w:rFonts w:ascii="Times New Roman" w:hAnsi="Times New Roman" w:cs="Times New Roman"/>
          <w:sz w:val="24"/>
          <w:szCs w:val="24"/>
        </w:rPr>
      </w:pPr>
    </w:p>
    <w:p w:rsidR="00D51E64" w:rsidRDefault="00D51E64" w:rsidP="00F474DF">
      <w:pPr>
        <w:spacing w:after="0" w:afterAutospacing="0" w:line="240" w:lineRule="auto"/>
        <w:rPr>
          <w:rFonts w:ascii="Times New Roman" w:hAnsi="Times New Roman" w:cs="Times New Roman"/>
          <w:sz w:val="24"/>
          <w:szCs w:val="24"/>
        </w:rPr>
      </w:pPr>
    </w:p>
    <w:p w:rsidR="00D51E64" w:rsidRDefault="00D51E64" w:rsidP="00F474DF">
      <w:pPr>
        <w:spacing w:after="0" w:afterAutospacing="0" w:line="240" w:lineRule="auto"/>
        <w:rPr>
          <w:rFonts w:ascii="Times New Roman" w:hAnsi="Times New Roman" w:cs="Times New Roman"/>
          <w:sz w:val="24"/>
          <w:szCs w:val="24"/>
        </w:rPr>
      </w:pPr>
    </w:p>
    <w:p w:rsidR="00D51E64" w:rsidRDefault="00D51E64" w:rsidP="00F474DF">
      <w:pPr>
        <w:spacing w:after="0" w:afterAutospacing="0" w:line="240" w:lineRule="auto"/>
        <w:rPr>
          <w:rFonts w:ascii="Times New Roman" w:hAnsi="Times New Roman" w:cs="Times New Roman"/>
          <w:sz w:val="24"/>
          <w:szCs w:val="24"/>
        </w:rPr>
      </w:pPr>
    </w:p>
    <w:p w:rsidR="00D51E64" w:rsidRDefault="00D51E64" w:rsidP="00F474DF">
      <w:pPr>
        <w:spacing w:after="0" w:afterAutospacing="0" w:line="240" w:lineRule="auto"/>
        <w:rPr>
          <w:rFonts w:ascii="Times New Roman" w:hAnsi="Times New Roman" w:cs="Times New Roman"/>
          <w:sz w:val="24"/>
          <w:szCs w:val="24"/>
        </w:rPr>
      </w:pPr>
    </w:p>
    <w:p w:rsidR="00EC3AF3" w:rsidRPr="0041503A" w:rsidRDefault="00EC3AF3">
      <w:pPr>
        <w:autoSpaceDE w:val="0"/>
        <w:autoSpaceDN w:val="0"/>
        <w:adjustRightInd w:val="0"/>
        <w:spacing w:after="0" w:afterAutospacing="0" w:line="240" w:lineRule="auto"/>
        <w:rPr>
          <w:rFonts w:ascii="Times New Roman" w:hAnsi="Times New Roman" w:cs="Times New Roman"/>
          <w:sz w:val="28"/>
          <w:szCs w:val="24"/>
        </w:rPr>
      </w:pPr>
      <w:bookmarkStart w:id="5" w:name="Par1"/>
      <w:bookmarkEnd w:id="5"/>
    </w:p>
    <w:sectPr w:rsidR="00EC3AF3" w:rsidRPr="0041503A" w:rsidSect="00476D84">
      <w:headerReference w:type="default" r:id="rId13"/>
      <w:pgSz w:w="11906" w:h="16838"/>
      <w:pgMar w:top="851" w:right="851"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68C" w:rsidRDefault="0038168C" w:rsidP="00771CB2">
      <w:pPr>
        <w:spacing w:after="0" w:line="240" w:lineRule="auto"/>
      </w:pPr>
      <w:r>
        <w:separator/>
      </w:r>
    </w:p>
  </w:endnote>
  <w:endnote w:type="continuationSeparator" w:id="0">
    <w:p w:rsidR="0038168C" w:rsidRDefault="0038168C" w:rsidP="0077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68C" w:rsidRDefault="0038168C" w:rsidP="00771CB2">
      <w:pPr>
        <w:spacing w:after="0" w:line="240" w:lineRule="auto"/>
      </w:pPr>
      <w:r>
        <w:separator/>
      </w:r>
    </w:p>
  </w:footnote>
  <w:footnote w:type="continuationSeparator" w:id="0">
    <w:p w:rsidR="0038168C" w:rsidRDefault="0038168C" w:rsidP="00771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980251"/>
      <w:docPartObj>
        <w:docPartGallery w:val="Page Numbers (Top of Page)"/>
        <w:docPartUnique/>
      </w:docPartObj>
    </w:sdtPr>
    <w:sdtEndPr>
      <w:rPr>
        <w:rFonts w:ascii="Times New Roman" w:hAnsi="Times New Roman" w:cs="Times New Roman"/>
      </w:rPr>
    </w:sdtEndPr>
    <w:sdtContent>
      <w:p w:rsidR="0038168C" w:rsidRPr="00476D84" w:rsidRDefault="0038168C">
        <w:pPr>
          <w:pStyle w:val="a6"/>
          <w:jc w:val="center"/>
          <w:rPr>
            <w:rFonts w:ascii="Times New Roman" w:hAnsi="Times New Roman" w:cs="Times New Roman"/>
          </w:rPr>
        </w:pPr>
        <w:r w:rsidRPr="00476D84">
          <w:rPr>
            <w:rFonts w:ascii="Times New Roman" w:hAnsi="Times New Roman" w:cs="Times New Roman"/>
          </w:rPr>
          <w:fldChar w:fldCharType="begin"/>
        </w:r>
        <w:r w:rsidRPr="00476D84">
          <w:rPr>
            <w:rFonts w:ascii="Times New Roman" w:hAnsi="Times New Roman" w:cs="Times New Roman"/>
          </w:rPr>
          <w:instrText>PAGE   \* MERGEFORMAT</w:instrText>
        </w:r>
        <w:r w:rsidRPr="00476D84">
          <w:rPr>
            <w:rFonts w:ascii="Times New Roman" w:hAnsi="Times New Roman" w:cs="Times New Roman"/>
          </w:rPr>
          <w:fldChar w:fldCharType="separate"/>
        </w:r>
        <w:r w:rsidR="009A2136">
          <w:rPr>
            <w:rFonts w:ascii="Times New Roman" w:hAnsi="Times New Roman" w:cs="Times New Roman"/>
            <w:noProof/>
          </w:rPr>
          <w:t>17</w:t>
        </w:r>
        <w:r w:rsidRPr="00476D84">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04DF"/>
    <w:multiLevelType w:val="hybridMultilevel"/>
    <w:tmpl w:val="87181CA4"/>
    <w:lvl w:ilvl="0" w:tplc="01CC321A">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EC36FA"/>
    <w:multiLevelType w:val="hybridMultilevel"/>
    <w:tmpl w:val="5492D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C265A1"/>
    <w:multiLevelType w:val="hybridMultilevel"/>
    <w:tmpl w:val="AF2843A2"/>
    <w:lvl w:ilvl="0" w:tplc="CD363CA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3C35471"/>
    <w:multiLevelType w:val="hybridMultilevel"/>
    <w:tmpl w:val="7C88E936"/>
    <w:lvl w:ilvl="0" w:tplc="DEC27B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8BD4D15"/>
    <w:multiLevelType w:val="hybridMultilevel"/>
    <w:tmpl w:val="8BAAA2D4"/>
    <w:lvl w:ilvl="0" w:tplc="B1FA63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2934BE"/>
    <w:multiLevelType w:val="hybridMultilevel"/>
    <w:tmpl w:val="5366E1DA"/>
    <w:lvl w:ilvl="0" w:tplc="CD363CA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A2F012B"/>
    <w:multiLevelType w:val="hybridMultilevel"/>
    <w:tmpl w:val="12D846F8"/>
    <w:lvl w:ilvl="0" w:tplc="DEC27BAA">
      <w:start w:val="1"/>
      <w:numFmt w:val="russianLower"/>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C2C4BE5"/>
    <w:multiLevelType w:val="hybridMultilevel"/>
    <w:tmpl w:val="01684990"/>
    <w:lvl w:ilvl="0" w:tplc="B0F2C3B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E60670"/>
    <w:multiLevelType w:val="hybridMultilevel"/>
    <w:tmpl w:val="59BA9064"/>
    <w:lvl w:ilvl="0" w:tplc="DEC27B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0"/>
    <w:rsid w:val="00003B97"/>
    <w:rsid w:val="00026B6A"/>
    <w:rsid w:val="000420B0"/>
    <w:rsid w:val="00050B0A"/>
    <w:rsid w:val="000577E6"/>
    <w:rsid w:val="00063836"/>
    <w:rsid w:val="00075B3E"/>
    <w:rsid w:val="00084DBE"/>
    <w:rsid w:val="000B259F"/>
    <w:rsid w:val="000B2A26"/>
    <w:rsid w:val="000B3FB6"/>
    <w:rsid w:val="000B7C30"/>
    <w:rsid w:val="000C4C88"/>
    <w:rsid w:val="000E037D"/>
    <w:rsid w:val="000E5D9C"/>
    <w:rsid w:val="00100AEB"/>
    <w:rsid w:val="00100D84"/>
    <w:rsid w:val="00101AD6"/>
    <w:rsid w:val="00102C50"/>
    <w:rsid w:val="00106D57"/>
    <w:rsid w:val="001112D2"/>
    <w:rsid w:val="001362DF"/>
    <w:rsid w:val="0013725E"/>
    <w:rsid w:val="001377DF"/>
    <w:rsid w:val="00144CB4"/>
    <w:rsid w:val="00147CA0"/>
    <w:rsid w:val="00156EFD"/>
    <w:rsid w:val="00163E93"/>
    <w:rsid w:val="00172D95"/>
    <w:rsid w:val="00187FDD"/>
    <w:rsid w:val="00196B09"/>
    <w:rsid w:val="001A3678"/>
    <w:rsid w:val="001A37E1"/>
    <w:rsid w:val="001A7E2B"/>
    <w:rsid w:val="001C556C"/>
    <w:rsid w:val="001E5E7C"/>
    <w:rsid w:val="001F6278"/>
    <w:rsid w:val="00200A54"/>
    <w:rsid w:val="00201423"/>
    <w:rsid w:val="00205CA2"/>
    <w:rsid w:val="002208A1"/>
    <w:rsid w:val="002211CF"/>
    <w:rsid w:val="00222B66"/>
    <w:rsid w:val="00223608"/>
    <w:rsid w:val="00234F8A"/>
    <w:rsid w:val="0024240C"/>
    <w:rsid w:val="002511CA"/>
    <w:rsid w:val="00253A11"/>
    <w:rsid w:val="00260F26"/>
    <w:rsid w:val="0026490D"/>
    <w:rsid w:val="00281457"/>
    <w:rsid w:val="002863FE"/>
    <w:rsid w:val="002A0539"/>
    <w:rsid w:val="002A1BFA"/>
    <w:rsid w:val="002A3FED"/>
    <w:rsid w:val="002D0B08"/>
    <w:rsid w:val="002E0839"/>
    <w:rsid w:val="002E1A37"/>
    <w:rsid w:val="002E766A"/>
    <w:rsid w:val="002F7FF4"/>
    <w:rsid w:val="0030191E"/>
    <w:rsid w:val="003057C0"/>
    <w:rsid w:val="003106FB"/>
    <w:rsid w:val="00315D8C"/>
    <w:rsid w:val="003262B9"/>
    <w:rsid w:val="00327586"/>
    <w:rsid w:val="00330592"/>
    <w:rsid w:val="00337C8C"/>
    <w:rsid w:val="0034328C"/>
    <w:rsid w:val="003614ED"/>
    <w:rsid w:val="00377153"/>
    <w:rsid w:val="0038168C"/>
    <w:rsid w:val="003D34D1"/>
    <w:rsid w:val="003E37D8"/>
    <w:rsid w:val="003E755F"/>
    <w:rsid w:val="003F46BC"/>
    <w:rsid w:val="00403BD0"/>
    <w:rsid w:val="0040494E"/>
    <w:rsid w:val="00406ABC"/>
    <w:rsid w:val="004148E5"/>
    <w:rsid w:val="0041503A"/>
    <w:rsid w:val="00415407"/>
    <w:rsid w:val="00422671"/>
    <w:rsid w:val="00440D7C"/>
    <w:rsid w:val="00444352"/>
    <w:rsid w:val="00467643"/>
    <w:rsid w:val="00473FF9"/>
    <w:rsid w:val="00476D84"/>
    <w:rsid w:val="00494F07"/>
    <w:rsid w:val="00496A95"/>
    <w:rsid w:val="004B7907"/>
    <w:rsid w:val="004C5054"/>
    <w:rsid w:val="004C5D4A"/>
    <w:rsid w:val="004E0197"/>
    <w:rsid w:val="004E663F"/>
    <w:rsid w:val="004F7AE2"/>
    <w:rsid w:val="00511417"/>
    <w:rsid w:val="00515C0C"/>
    <w:rsid w:val="00535E04"/>
    <w:rsid w:val="00546587"/>
    <w:rsid w:val="005467DF"/>
    <w:rsid w:val="00546B03"/>
    <w:rsid w:val="00570003"/>
    <w:rsid w:val="005842DC"/>
    <w:rsid w:val="00595989"/>
    <w:rsid w:val="005A4B86"/>
    <w:rsid w:val="005C3E4E"/>
    <w:rsid w:val="005C6449"/>
    <w:rsid w:val="005C6A31"/>
    <w:rsid w:val="005D2167"/>
    <w:rsid w:val="005D7088"/>
    <w:rsid w:val="005E3FBE"/>
    <w:rsid w:val="005F3637"/>
    <w:rsid w:val="0060197E"/>
    <w:rsid w:val="0060360D"/>
    <w:rsid w:val="00625FB7"/>
    <w:rsid w:val="006413AE"/>
    <w:rsid w:val="00647B42"/>
    <w:rsid w:val="006534CC"/>
    <w:rsid w:val="0066142A"/>
    <w:rsid w:val="00672E5C"/>
    <w:rsid w:val="00674EDD"/>
    <w:rsid w:val="00681228"/>
    <w:rsid w:val="006860CB"/>
    <w:rsid w:val="0068627B"/>
    <w:rsid w:val="006869E3"/>
    <w:rsid w:val="006924F5"/>
    <w:rsid w:val="006A1035"/>
    <w:rsid w:val="006A219F"/>
    <w:rsid w:val="006A7CD1"/>
    <w:rsid w:val="006D08A5"/>
    <w:rsid w:val="006D124D"/>
    <w:rsid w:val="006F661A"/>
    <w:rsid w:val="0070134F"/>
    <w:rsid w:val="0072031B"/>
    <w:rsid w:val="007247CA"/>
    <w:rsid w:val="00726EA8"/>
    <w:rsid w:val="007333FD"/>
    <w:rsid w:val="00771CB2"/>
    <w:rsid w:val="0077742B"/>
    <w:rsid w:val="0079652C"/>
    <w:rsid w:val="007A1F06"/>
    <w:rsid w:val="007C0C00"/>
    <w:rsid w:val="007D0776"/>
    <w:rsid w:val="007D1827"/>
    <w:rsid w:val="007D3159"/>
    <w:rsid w:val="007D455B"/>
    <w:rsid w:val="0082732F"/>
    <w:rsid w:val="00844203"/>
    <w:rsid w:val="00850E43"/>
    <w:rsid w:val="008525FE"/>
    <w:rsid w:val="00866898"/>
    <w:rsid w:val="0086750A"/>
    <w:rsid w:val="00871B93"/>
    <w:rsid w:val="00881495"/>
    <w:rsid w:val="00885A49"/>
    <w:rsid w:val="0088705E"/>
    <w:rsid w:val="00892240"/>
    <w:rsid w:val="0089488B"/>
    <w:rsid w:val="008A10B0"/>
    <w:rsid w:val="008A2205"/>
    <w:rsid w:val="008A4EE4"/>
    <w:rsid w:val="008D222B"/>
    <w:rsid w:val="008E3C2C"/>
    <w:rsid w:val="00916896"/>
    <w:rsid w:val="00923360"/>
    <w:rsid w:val="009266E1"/>
    <w:rsid w:val="00937442"/>
    <w:rsid w:val="00951E27"/>
    <w:rsid w:val="00955243"/>
    <w:rsid w:val="00956A45"/>
    <w:rsid w:val="0096753B"/>
    <w:rsid w:val="0097761F"/>
    <w:rsid w:val="00984361"/>
    <w:rsid w:val="00997234"/>
    <w:rsid w:val="009A127D"/>
    <w:rsid w:val="009A2136"/>
    <w:rsid w:val="009A3FEA"/>
    <w:rsid w:val="009A4B94"/>
    <w:rsid w:val="009B22FD"/>
    <w:rsid w:val="009B2BB8"/>
    <w:rsid w:val="009B2E99"/>
    <w:rsid w:val="009B6D88"/>
    <w:rsid w:val="009D1D75"/>
    <w:rsid w:val="009D3289"/>
    <w:rsid w:val="009D5152"/>
    <w:rsid w:val="009D716A"/>
    <w:rsid w:val="009E4E6B"/>
    <w:rsid w:val="00A42E45"/>
    <w:rsid w:val="00A63CA3"/>
    <w:rsid w:val="00A72A04"/>
    <w:rsid w:val="00A91FE8"/>
    <w:rsid w:val="00AA5C00"/>
    <w:rsid w:val="00AC2077"/>
    <w:rsid w:val="00AE054A"/>
    <w:rsid w:val="00AE19A0"/>
    <w:rsid w:val="00B06F20"/>
    <w:rsid w:val="00B13A15"/>
    <w:rsid w:val="00B140B1"/>
    <w:rsid w:val="00B32B30"/>
    <w:rsid w:val="00B32F3C"/>
    <w:rsid w:val="00B33B62"/>
    <w:rsid w:val="00B42C28"/>
    <w:rsid w:val="00B609F6"/>
    <w:rsid w:val="00B74AB4"/>
    <w:rsid w:val="00B74F5F"/>
    <w:rsid w:val="00B75A1E"/>
    <w:rsid w:val="00BA2F7B"/>
    <w:rsid w:val="00BA5498"/>
    <w:rsid w:val="00BC0877"/>
    <w:rsid w:val="00BD312D"/>
    <w:rsid w:val="00BD654B"/>
    <w:rsid w:val="00BF48D7"/>
    <w:rsid w:val="00C10D81"/>
    <w:rsid w:val="00C23D3E"/>
    <w:rsid w:val="00C26B4A"/>
    <w:rsid w:val="00C351F5"/>
    <w:rsid w:val="00C36D09"/>
    <w:rsid w:val="00C573B4"/>
    <w:rsid w:val="00C62799"/>
    <w:rsid w:val="00C9493C"/>
    <w:rsid w:val="00C97A9A"/>
    <w:rsid w:val="00CB3A58"/>
    <w:rsid w:val="00CB64E7"/>
    <w:rsid w:val="00CB786A"/>
    <w:rsid w:val="00CC72FE"/>
    <w:rsid w:val="00CE1A63"/>
    <w:rsid w:val="00CE2864"/>
    <w:rsid w:val="00CE66D1"/>
    <w:rsid w:val="00CF3488"/>
    <w:rsid w:val="00D03551"/>
    <w:rsid w:val="00D10921"/>
    <w:rsid w:val="00D14E1C"/>
    <w:rsid w:val="00D25820"/>
    <w:rsid w:val="00D43179"/>
    <w:rsid w:val="00D5066C"/>
    <w:rsid w:val="00D512F4"/>
    <w:rsid w:val="00D51E64"/>
    <w:rsid w:val="00D52854"/>
    <w:rsid w:val="00D56CED"/>
    <w:rsid w:val="00D72CDB"/>
    <w:rsid w:val="00D854AA"/>
    <w:rsid w:val="00D92845"/>
    <w:rsid w:val="00DC3C8C"/>
    <w:rsid w:val="00DD0ACE"/>
    <w:rsid w:val="00DD40A2"/>
    <w:rsid w:val="00DF398A"/>
    <w:rsid w:val="00E253E7"/>
    <w:rsid w:val="00E27F8E"/>
    <w:rsid w:val="00E3075E"/>
    <w:rsid w:val="00E318E9"/>
    <w:rsid w:val="00E35FB0"/>
    <w:rsid w:val="00E7561E"/>
    <w:rsid w:val="00E81BB6"/>
    <w:rsid w:val="00E823EB"/>
    <w:rsid w:val="00E85586"/>
    <w:rsid w:val="00EA2514"/>
    <w:rsid w:val="00EB1E14"/>
    <w:rsid w:val="00EB521E"/>
    <w:rsid w:val="00EC3AF3"/>
    <w:rsid w:val="00EC718C"/>
    <w:rsid w:val="00ED2522"/>
    <w:rsid w:val="00ED663E"/>
    <w:rsid w:val="00ED76B7"/>
    <w:rsid w:val="00EE0B67"/>
    <w:rsid w:val="00F15824"/>
    <w:rsid w:val="00F17C7A"/>
    <w:rsid w:val="00F24FE8"/>
    <w:rsid w:val="00F253B8"/>
    <w:rsid w:val="00F27527"/>
    <w:rsid w:val="00F474DF"/>
    <w:rsid w:val="00F5364F"/>
    <w:rsid w:val="00F54020"/>
    <w:rsid w:val="00F54922"/>
    <w:rsid w:val="00F7762A"/>
    <w:rsid w:val="00F825A0"/>
    <w:rsid w:val="00F929FD"/>
    <w:rsid w:val="00F93245"/>
    <w:rsid w:val="00F96590"/>
    <w:rsid w:val="00FB4AF8"/>
    <w:rsid w:val="00FD2202"/>
    <w:rsid w:val="00FD2492"/>
    <w:rsid w:val="00FE427D"/>
    <w:rsid w:val="00FE5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EB03168"/>
  <w15:docId w15:val="{D288EB6D-3423-44E1-A74A-B818B11B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00" w:afterAutospacing="1" w:line="360" w:lineRule="atLeast"/>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B4A"/>
  </w:style>
  <w:style w:type="paragraph" w:styleId="2">
    <w:name w:val="heading 2"/>
    <w:basedOn w:val="a"/>
    <w:next w:val="a"/>
    <w:link w:val="20"/>
    <w:qFormat/>
    <w:rsid w:val="0088705E"/>
    <w:pPr>
      <w:keepNext/>
      <w:spacing w:after="0" w:afterAutospacing="0" w:line="240" w:lineRule="auto"/>
      <w:ind w:firstLine="720"/>
      <w:outlineLvl w:val="1"/>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47CA0"/>
    <w:rPr>
      <w:b/>
      <w:bCs/>
      <w:color w:val="106BBE"/>
    </w:rPr>
  </w:style>
  <w:style w:type="paragraph" w:customStyle="1" w:styleId="ConsPlusNormal">
    <w:name w:val="ConsPlusNormal"/>
    <w:rsid w:val="00C97A9A"/>
    <w:pPr>
      <w:autoSpaceDE w:val="0"/>
      <w:autoSpaceDN w:val="0"/>
      <w:adjustRightInd w:val="0"/>
      <w:spacing w:after="0" w:afterAutospacing="0" w:line="240" w:lineRule="auto"/>
      <w:ind w:firstLine="0"/>
      <w:jc w:val="left"/>
    </w:pPr>
    <w:rPr>
      <w:rFonts w:ascii="Times New Roman" w:hAnsi="Times New Roman" w:cs="Times New Roman"/>
      <w:sz w:val="28"/>
      <w:szCs w:val="28"/>
    </w:rPr>
  </w:style>
  <w:style w:type="paragraph" w:customStyle="1" w:styleId="ConsPlusNonformat">
    <w:name w:val="ConsPlusNonformat"/>
    <w:rsid w:val="00222B66"/>
    <w:pPr>
      <w:widowControl w:val="0"/>
      <w:autoSpaceDE w:val="0"/>
      <w:autoSpaceDN w:val="0"/>
      <w:adjustRightInd w:val="0"/>
      <w:spacing w:after="0" w:afterAutospacing="0" w:line="240" w:lineRule="auto"/>
      <w:ind w:firstLine="0"/>
      <w:jc w:val="left"/>
    </w:pPr>
    <w:rPr>
      <w:rFonts w:ascii="Courier New" w:eastAsia="Times New Roman" w:hAnsi="Courier New" w:cs="Courier New"/>
      <w:sz w:val="20"/>
      <w:szCs w:val="20"/>
      <w:lang w:eastAsia="ru-RU"/>
    </w:rPr>
  </w:style>
  <w:style w:type="table" w:styleId="a4">
    <w:name w:val="Table Grid"/>
    <w:basedOn w:val="a1"/>
    <w:uiPriority w:val="59"/>
    <w:rsid w:val="0059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27586"/>
    <w:pPr>
      <w:spacing w:after="200" w:afterAutospacing="0" w:line="276" w:lineRule="auto"/>
      <w:ind w:left="720" w:firstLine="0"/>
      <w:contextualSpacing/>
      <w:jc w:val="left"/>
    </w:pPr>
    <w:rPr>
      <w:rFonts w:ascii="Calibri" w:eastAsia="Calibri" w:hAnsi="Calibri" w:cs="Times New Roman"/>
    </w:rPr>
  </w:style>
  <w:style w:type="paragraph" w:styleId="a6">
    <w:name w:val="header"/>
    <w:basedOn w:val="a"/>
    <w:link w:val="a7"/>
    <w:uiPriority w:val="99"/>
    <w:unhideWhenUsed/>
    <w:rsid w:val="00771C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1CB2"/>
  </w:style>
  <w:style w:type="paragraph" w:styleId="a8">
    <w:name w:val="footer"/>
    <w:basedOn w:val="a"/>
    <w:link w:val="a9"/>
    <w:uiPriority w:val="99"/>
    <w:unhideWhenUsed/>
    <w:rsid w:val="00771C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1CB2"/>
  </w:style>
  <w:style w:type="character" w:customStyle="1" w:styleId="20">
    <w:name w:val="Заголовок 2 Знак"/>
    <w:basedOn w:val="a0"/>
    <w:link w:val="2"/>
    <w:rsid w:val="0088705E"/>
    <w:rPr>
      <w:rFonts w:ascii="Times New Roman" w:eastAsia="Times New Roman" w:hAnsi="Times New Roman" w:cs="Times New Roman"/>
      <w:b/>
      <w:i/>
      <w:sz w:val="24"/>
      <w:szCs w:val="20"/>
      <w:lang w:eastAsia="ru-RU"/>
    </w:rPr>
  </w:style>
  <w:style w:type="paragraph" w:customStyle="1" w:styleId="ConsTitle">
    <w:name w:val="ConsTitle"/>
    <w:rsid w:val="0088705E"/>
    <w:pPr>
      <w:widowControl w:val="0"/>
      <w:spacing w:after="0" w:afterAutospacing="0" w:line="240" w:lineRule="auto"/>
      <w:ind w:right="19772" w:firstLine="0"/>
      <w:jc w:val="left"/>
    </w:pPr>
    <w:rPr>
      <w:rFonts w:ascii="Arial" w:eastAsia="Times New Roman" w:hAnsi="Arial" w:cs="Times New Roman"/>
      <w:b/>
      <w:snapToGrid w:val="0"/>
      <w:sz w:val="16"/>
      <w:szCs w:val="20"/>
      <w:lang w:eastAsia="ru-RU"/>
    </w:rPr>
  </w:style>
  <w:style w:type="table" w:customStyle="1" w:styleId="1">
    <w:name w:val="Сетка таблицы1"/>
    <w:basedOn w:val="a1"/>
    <w:next w:val="a4"/>
    <w:rsid w:val="00D25820"/>
    <w:pPr>
      <w:spacing w:after="0" w:afterAutospacing="0" w:line="240" w:lineRule="auto"/>
      <w:ind w:firstLine="0"/>
      <w:jc w:val="left"/>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A4B8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4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1EE16AEF074D627E7CFE34DDA05F68BBB756D05C659E44A1219CCCC4u1r0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047696539A326FD6A46E87A181E3DBB78D06099F47189ADD85615024FC85B47BCB5E56A854290AlF26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047696539A326FD6A46E87A181E3DBB78D06099F47189ADD85615024lF2C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129D99392EC24554AFACEF298D1E7B63AA2C2FF58E36313BDE0ED6CD6P8p5I" TargetMode="External"/><Relationship Id="rId4" Type="http://schemas.openxmlformats.org/officeDocument/2006/relationships/settings" Target="settings.xml"/><Relationship Id="rId9" Type="http://schemas.openxmlformats.org/officeDocument/2006/relationships/hyperlink" Target="consultantplus://offline/ref=23698AD763B209C1167283BCC9AD7A0CB93F0B2C1F04A662F3DD9754F76D26219C33D2E77797DF55DB10974F2EC7DFE56346F03670D5BB5355DB1393J2i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62A9C-CB50-48E8-9001-9FF0B40D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4853</Words>
  <Characters>27664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ГуроваАнгелина Евгеньевна</cp:lastModifiedBy>
  <cp:revision>10</cp:revision>
  <cp:lastPrinted>2020-11-09T12:10:00Z</cp:lastPrinted>
  <dcterms:created xsi:type="dcterms:W3CDTF">2020-12-08T03:34:00Z</dcterms:created>
  <dcterms:modified xsi:type="dcterms:W3CDTF">2020-12-21T10:39:00Z</dcterms:modified>
</cp:coreProperties>
</file>