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3D" w:rsidRPr="00D01A8E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D01A8E">
        <w:rPr>
          <w:rFonts w:ascii="Times New Roman" w:hAnsi="Times New Roman" w:cs="Times New Roman"/>
          <w:sz w:val="24"/>
          <w:szCs w:val="24"/>
        </w:rPr>
        <w:t>Приложение</w:t>
      </w:r>
      <w:r w:rsidR="004A7F55" w:rsidRPr="00D01A8E">
        <w:rPr>
          <w:rFonts w:ascii="Times New Roman" w:hAnsi="Times New Roman" w:cs="Times New Roman"/>
          <w:sz w:val="24"/>
          <w:szCs w:val="24"/>
        </w:rPr>
        <w:t xml:space="preserve"> 27</w:t>
      </w:r>
    </w:p>
    <w:p w:rsidR="008E2A3D" w:rsidRPr="00D01A8E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D01A8E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D01A8E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D01A8E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D01A8E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D01A8E">
        <w:rPr>
          <w:rFonts w:ascii="Times New Roman" w:hAnsi="Times New Roman" w:cs="Times New Roman"/>
          <w:sz w:val="24"/>
          <w:szCs w:val="24"/>
        </w:rPr>
        <w:t xml:space="preserve">Республики Алтай на 2020 год </w:t>
      </w:r>
    </w:p>
    <w:p w:rsidR="008E2A3D" w:rsidRPr="004A7F55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0"/>
          <w:szCs w:val="20"/>
        </w:rPr>
      </w:pPr>
      <w:r w:rsidRPr="00D01A8E">
        <w:rPr>
          <w:rFonts w:ascii="Times New Roman" w:hAnsi="Times New Roman" w:cs="Times New Roman"/>
          <w:sz w:val="24"/>
          <w:szCs w:val="24"/>
        </w:rPr>
        <w:t xml:space="preserve">и </w:t>
      </w:r>
      <w:r w:rsidR="004A7F55" w:rsidRPr="00D01A8E">
        <w:rPr>
          <w:rFonts w:ascii="Times New Roman" w:hAnsi="Times New Roman" w:cs="Times New Roman"/>
          <w:sz w:val="24"/>
          <w:szCs w:val="24"/>
        </w:rPr>
        <w:t xml:space="preserve">на </w:t>
      </w:r>
      <w:r w:rsidRPr="00D01A8E">
        <w:rPr>
          <w:rFonts w:ascii="Times New Roman" w:hAnsi="Times New Roman" w:cs="Times New Roman"/>
          <w:sz w:val="24"/>
          <w:szCs w:val="24"/>
        </w:rPr>
        <w:t>плановый период 2021 и 2022 годов»</w:t>
      </w:r>
    </w:p>
    <w:p w:rsidR="00A21B9A" w:rsidRDefault="00A21B9A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 органов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по решению вопросов местного значения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на 2020 год и на плановый период 2021 и 2022 годов</w:t>
      </w:r>
    </w:p>
    <w:p w:rsidR="00A203BD" w:rsidRDefault="00A203B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1B9A" w:rsidRPr="00A203BD" w:rsidRDefault="00A203BD" w:rsidP="00A21B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03BD">
        <w:rPr>
          <w:rFonts w:ascii="Times New Roman" w:hAnsi="Times New Roman" w:cs="Times New Roman"/>
          <w:sz w:val="24"/>
          <w:szCs w:val="24"/>
        </w:rPr>
        <w:t>(в ред. Законов Республики Алтай от 01.04.2020 № 8-РЗ, от 17.11.2020 № 61-РЗ)</w:t>
      </w:r>
    </w:p>
    <w:p w:rsidR="00A05245" w:rsidRDefault="00A05245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4514A7" w:rsidRPr="00F971E1" w:rsidTr="00A05245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F971E1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</w:tr>
      <w:tr w:rsidR="004514A7" w:rsidRPr="00961A68" w:rsidTr="00A05245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созданию и развитию комплекса средств автоматизации «Единый центр оперативного реагирования» (в рамках реализации проекта «Проектирование и построение опытного участка аппаратно-программного комплекса «Безопасный город»)</w:t>
            </w:r>
          </w:p>
        </w:tc>
      </w:tr>
      <w:tr w:rsidR="004514A7" w:rsidRPr="00961A68" w:rsidTr="00A05245">
        <w:trPr>
          <w:trHeight w:val="1146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4514A7" w:rsidRPr="00961A68" w:rsidTr="00A05245">
        <w:trPr>
          <w:trHeight w:val="85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4514A7" w:rsidRPr="00961A68" w:rsidTr="00A05245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4514A7" w:rsidRPr="00961A68" w:rsidTr="00A05245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обеспечения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4514A7" w:rsidRPr="00961A68" w:rsidTr="00A05245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4514A7" w:rsidRPr="00961A68" w:rsidTr="00A05245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4514A7" w:rsidRPr="00961A68" w:rsidTr="00A05245">
        <w:trPr>
          <w:trHeight w:val="787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мероприятий, направленных на обеспечение горячим питанием учащихся муниципальных общеобразовательных организаций в Республике Алтай из малообеспеченных семей</w:t>
            </w:r>
          </w:p>
        </w:tc>
      </w:tr>
      <w:tr w:rsidR="00587E29" w:rsidRPr="00961A68" w:rsidTr="00A05245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587E29" w:rsidRPr="00344086" w:rsidRDefault="00587E29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мероприятий, направленных на обеспечение горячим </w:t>
            </w:r>
            <w:r w:rsidRPr="00587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587E29" w:rsidRPr="00961A68" w:rsidTr="00A05245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587E29" w:rsidRPr="00344086" w:rsidRDefault="00587E29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</w:p>
        </w:tc>
      </w:tr>
      <w:tr w:rsidR="004514A7" w:rsidRPr="00961A68" w:rsidTr="00A05245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4514A7" w:rsidRPr="00961A68" w:rsidTr="00A05245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федеральной целевой программы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водохозяйственного комплекса Российско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 Федерации в 2012 - 2020 годах»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(субсидии на 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4514A7" w:rsidRPr="00961A68" w:rsidTr="00A05245">
        <w:trPr>
          <w:trHeight w:val="71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водохозяйственного комплекса Российско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 Федерации в 2012 - 2020 годах»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сидии на строительство объекта «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Инженерная защита г. Горно-Алтайска, р. Майма,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Алтай. Корректировка»</w:t>
            </w:r>
            <w:r w:rsidR="006560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проектное управление)</w:t>
            </w:r>
          </w:p>
        </w:tc>
      </w:tr>
      <w:tr w:rsidR="004514A7" w:rsidRPr="00961A68" w:rsidTr="00A05245">
        <w:trPr>
          <w:trHeight w:val="523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4514A7" w:rsidRPr="00961A68" w:rsidTr="00A05245">
        <w:trPr>
          <w:trHeight w:val="723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повышению устойчивости жилых домов, основных объектов и систем жизнеобеспечения в сейсмических районах Российской Федерации (субсидии на корректировку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ектной документации по объекту: «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полной средней школы на 260 учащихся с интернатом на 80 мест в с. Иня, Онгуд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айского</w:t>
            </w:r>
            <w:r w:rsidR="003D1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района</w:t>
            </w:r>
            <w:r w:rsidR="003D1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Республики Алтай»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87E29" w:rsidRPr="00961A68" w:rsidTr="00A05245">
        <w:trPr>
          <w:trHeight w:val="407"/>
        </w:trPr>
        <w:tc>
          <w:tcPr>
            <w:tcW w:w="9639" w:type="dxa"/>
            <w:shd w:val="clear" w:color="auto" w:fill="auto"/>
            <w:vAlign w:val="bottom"/>
          </w:tcPr>
          <w:p w:rsidR="00587E29" w:rsidRPr="00344086" w:rsidRDefault="004C063F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06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повышения устойчивости жилых домов, основных объектов и систем жизнеобеспечения в сейсмических районах Республики Алтай</w:t>
            </w:r>
          </w:p>
        </w:tc>
      </w:tr>
      <w:tr w:rsidR="004514A7" w:rsidRPr="00961A68" w:rsidTr="00A05245">
        <w:trPr>
          <w:trHeight w:val="407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4514A7" w:rsidRPr="00812724" w:rsidTr="00A05245">
        <w:trPr>
          <w:trHeight w:val="434"/>
        </w:trPr>
        <w:tc>
          <w:tcPr>
            <w:tcW w:w="9639" w:type="dxa"/>
            <w:shd w:val="clear" w:color="auto" w:fill="auto"/>
            <w:vAlign w:val="bottom"/>
          </w:tcPr>
          <w:p w:rsidR="004514A7" w:rsidRPr="00812724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(субсидии на капитальные вложения в объекты муниципальной собственности)</w:t>
            </w:r>
          </w:p>
        </w:tc>
      </w:tr>
      <w:tr w:rsidR="004514A7" w:rsidRPr="00961A68" w:rsidTr="00A05245">
        <w:trPr>
          <w:trHeight w:val="217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 (субсидии)</w:t>
            </w:r>
          </w:p>
        </w:tc>
      </w:tr>
      <w:tr w:rsidR="004514A7" w:rsidRPr="00344086" w:rsidTr="00A05245">
        <w:trPr>
          <w:trHeight w:val="151"/>
        </w:trPr>
        <w:tc>
          <w:tcPr>
            <w:tcW w:w="9639" w:type="dxa"/>
            <w:shd w:val="clear" w:color="auto" w:fill="auto"/>
          </w:tcPr>
          <w:p w:rsidR="004514A7" w:rsidRPr="00344086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 (субсидии)</w:t>
            </w:r>
          </w:p>
        </w:tc>
      </w:tr>
      <w:tr w:rsidR="004514A7" w:rsidRPr="00961A68" w:rsidTr="00A05245">
        <w:trPr>
          <w:trHeight w:val="860"/>
        </w:trPr>
        <w:tc>
          <w:tcPr>
            <w:tcW w:w="9639" w:type="dxa"/>
            <w:shd w:val="clear" w:color="auto" w:fill="auto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(субсидии на повышение качества водоснабжения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рамках федерального проекта «Чистая вода»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514A7" w:rsidRPr="00961A68" w:rsidTr="00A05245">
        <w:trPr>
          <w:trHeight w:val="703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капитальные вложения в объекты муниципальной собственности в части реализации мероприятий по оздоровлению Телецкого озера и развитию соответствующей территории  </w:t>
            </w:r>
          </w:p>
        </w:tc>
      </w:tr>
      <w:tr w:rsidR="004514A7" w:rsidRPr="00961A68" w:rsidTr="00A05245">
        <w:trPr>
          <w:trHeight w:val="600"/>
        </w:trPr>
        <w:tc>
          <w:tcPr>
            <w:tcW w:w="9639" w:type="dxa"/>
            <w:shd w:val="clear" w:color="auto" w:fill="auto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</w:t>
            </w:r>
          </w:p>
        </w:tc>
      </w:tr>
      <w:tr w:rsidR="00587E29" w:rsidRPr="00961A68" w:rsidTr="00A05245">
        <w:trPr>
          <w:trHeight w:val="268"/>
        </w:trPr>
        <w:tc>
          <w:tcPr>
            <w:tcW w:w="9639" w:type="dxa"/>
            <w:shd w:val="clear" w:color="auto" w:fill="auto"/>
            <w:vAlign w:val="bottom"/>
          </w:tcPr>
          <w:p w:rsidR="00587E29" w:rsidRPr="00F9284B" w:rsidRDefault="00587E29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4514A7" w:rsidRPr="00961A68" w:rsidTr="00A05245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4514A7" w:rsidRPr="00961A68" w:rsidTr="00A05245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капитальных вложений в объекты муниципальной </w:t>
            </w: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собственности в рамках создания новых мест в общеобразовательных организациях</w:t>
            </w:r>
          </w:p>
        </w:tc>
      </w:tr>
      <w:tr w:rsidR="004514A7" w:rsidRPr="00961A68" w:rsidTr="00A05245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Софинансирование капитальных вложений в объекты государственной (муниципальной) собственности субъектов Российской Федерации (субсидии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территорий)</w:t>
            </w:r>
          </w:p>
        </w:tc>
      </w:tr>
      <w:tr w:rsidR="004514A7" w:rsidRPr="00961A68" w:rsidTr="00A05245">
        <w:trPr>
          <w:trHeight w:val="510"/>
        </w:trPr>
        <w:tc>
          <w:tcPr>
            <w:tcW w:w="9639" w:type="dxa"/>
            <w:shd w:val="clear" w:color="auto" w:fill="auto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развитие водоснабжения в сельской местности)</w:t>
            </w:r>
          </w:p>
        </w:tc>
      </w:tr>
      <w:tr w:rsidR="004514A7" w:rsidRPr="00961A68" w:rsidTr="00A05245">
        <w:trPr>
          <w:trHeight w:val="482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4514A7" w:rsidRPr="00961A68" w:rsidTr="00A05245">
        <w:trPr>
          <w:trHeight w:val="476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государственную поддержку лучших  сельских учреждений культуры)</w:t>
            </w:r>
          </w:p>
        </w:tc>
      </w:tr>
      <w:tr w:rsidR="004514A7" w:rsidRPr="00961A68" w:rsidTr="00A05245">
        <w:trPr>
          <w:trHeight w:val="1335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подключение муниципальных общедоступных библиотек и государственных центральных библиотек в субъектах Российской Федерации к информаци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онно-телекоммуникационной сети «Интернет»</w:t>
            </w: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развитие библиотечного дела с учетом задачи расширения информационных технологий и оцифровки)</w:t>
            </w:r>
          </w:p>
        </w:tc>
      </w:tr>
      <w:tr w:rsidR="004514A7" w:rsidRPr="00961A68" w:rsidTr="00A05245">
        <w:trPr>
          <w:trHeight w:val="497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0469ED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поддержка отрасли культуры (субсидии на строительство сельского </w:t>
            </w:r>
            <w:r w:rsidR="003D1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 культуры на 150 мест в с.</w:t>
            </w: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Новый Бельтир Кош-Агачского района)</w:t>
            </w:r>
          </w:p>
        </w:tc>
      </w:tr>
      <w:tr w:rsidR="004514A7" w:rsidRPr="00961A68" w:rsidTr="00A05245">
        <w:trPr>
          <w:trHeight w:val="556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B5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4514A7" w:rsidRPr="00961A68" w:rsidTr="00A05245">
        <w:trPr>
          <w:trHeight w:val="715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государственной программы Российской Федерации «Доступная среда» (субсидии на создание условий для получения детьми-инвалидами качественного образования)</w:t>
            </w:r>
          </w:p>
        </w:tc>
      </w:tr>
      <w:tr w:rsidR="00587E29" w:rsidRPr="00961A68" w:rsidTr="00A05245">
        <w:trPr>
          <w:trHeight w:val="584"/>
        </w:trPr>
        <w:tc>
          <w:tcPr>
            <w:tcW w:w="9639" w:type="dxa"/>
            <w:shd w:val="clear" w:color="auto" w:fill="auto"/>
            <w:vAlign w:val="bottom"/>
          </w:tcPr>
          <w:p w:rsidR="00587E29" w:rsidRPr="00F87534" w:rsidRDefault="00587E29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7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</w:t>
            </w:r>
            <w:r w:rsidR="00D01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587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</w:t>
            </w:r>
            <w:r w:rsidR="00D01A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Отечества на 2019 - 2024 годы»</w:t>
            </w:r>
            <w:r w:rsidRPr="00587E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(субсидии)</w:t>
            </w:r>
          </w:p>
        </w:tc>
      </w:tr>
      <w:tr w:rsidR="00AB4BF4" w:rsidRPr="00961A68" w:rsidTr="00A05245">
        <w:trPr>
          <w:trHeight w:val="584"/>
        </w:trPr>
        <w:tc>
          <w:tcPr>
            <w:tcW w:w="9639" w:type="dxa"/>
            <w:shd w:val="clear" w:color="auto" w:fill="auto"/>
            <w:vAlign w:val="bottom"/>
          </w:tcPr>
          <w:p w:rsidR="00AB4BF4" w:rsidRPr="004B36F3" w:rsidRDefault="004B36F3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6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Софинансирование расходных обязательств субъектов Российской Федерации, связанных с реализацией</w:t>
            </w:r>
            <w:r w:rsidR="00122A9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4B36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Увековечение памяти погибших при защит</w:t>
            </w:r>
            <w:r w:rsidR="00122A9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 Отечества на 2019 - 2024 годы»</w:t>
            </w:r>
            <w:r w:rsidRPr="004B36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(проведение восстановительных работ (субсидии)</w:t>
            </w:r>
          </w:p>
        </w:tc>
      </w:tr>
      <w:tr w:rsidR="00AB4BF4" w:rsidRPr="00961A68" w:rsidTr="00A05245">
        <w:trPr>
          <w:trHeight w:val="584"/>
        </w:trPr>
        <w:tc>
          <w:tcPr>
            <w:tcW w:w="9639" w:type="dxa"/>
            <w:shd w:val="clear" w:color="auto" w:fill="auto"/>
            <w:vAlign w:val="bottom"/>
          </w:tcPr>
          <w:p w:rsidR="00AB4BF4" w:rsidRPr="004B36F3" w:rsidRDefault="004B36F3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36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Софинансирование расходных обязательств субъектов Российской Федерации, связанных с реализацией</w:t>
            </w:r>
            <w:r w:rsidR="00122A9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4B36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Увековечение памяти погибших при защит</w:t>
            </w:r>
            <w:r w:rsidR="00122A9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 Отечества на 2019 - 2024 годы»</w:t>
            </w:r>
            <w:r w:rsidRPr="004B36F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(установка мемориальных знаков (субсидии)</w:t>
            </w:r>
          </w:p>
        </w:tc>
      </w:tr>
      <w:tr w:rsidR="004514A7" w:rsidRPr="00961A68" w:rsidTr="00A05245">
        <w:trPr>
          <w:trHeight w:val="584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4514A7" w:rsidRPr="00961A68" w:rsidTr="00A05245">
        <w:trPr>
          <w:trHeight w:val="738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4514A7" w:rsidRPr="00961A68" w:rsidTr="00A05245">
        <w:trPr>
          <w:trHeight w:val="900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4514A7" w:rsidRPr="00961A68" w:rsidTr="00A05245">
        <w:trPr>
          <w:trHeight w:val="835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(субсидии)</w:t>
            </w:r>
          </w:p>
        </w:tc>
      </w:tr>
      <w:tr w:rsidR="004514A7" w:rsidRPr="00961A68" w:rsidTr="00A05245">
        <w:trPr>
          <w:trHeight w:val="604"/>
        </w:trPr>
        <w:tc>
          <w:tcPr>
            <w:tcW w:w="9639" w:type="dxa"/>
            <w:shd w:val="clear" w:color="auto" w:fill="auto"/>
            <w:vAlign w:val="bottom"/>
          </w:tcPr>
          <w:p w:rsidR="004514A7" w:rsidRPr="00961A68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предоставление социальных выплат молодым семьям на приобретение (строительство) жилья</w:t>
            </w:r>
          </w:p>
        </w:tc>
      </w:tr>
      <w:tr w:rsidR="004514A7" w:rsidRPr="00F87534" w:rsidTr="00A05245">
        <w:trPr>
          <w:trHeight w:val="714"/>
        </w:trPr>
        <w:tc>
          <w:tcPr>
            <w:tcW w:w="9639" w:type="dxa"/>
            <w:shd w:val="clear" w:color="auto" w:fill="auto"/>
            <w:vAlign w:val="bottom"/>
          </w:tcPr>
          <w:p w:rsidR="004514A7" w:rsidRPr="00F87534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реформирования жилищно-коммунального хозяйства</w:t>
            </w:r>
          </w:p>
        </w:tc>
      </w:tr>
      <w:tr w:rsidR="004514A7" w:rsidRPr="00F87534" w:rsidTr="00A05245">
        <w:trPr>
          <w:trHeight w:val="526"/>
        </w:trPr>
        <w:tc>
          <w:tcPr>
            <w:tcW w:w="9639" w:type="dxa"/>
            <w:shd w:val="clear" w:color="auto" w:fill="auto"/>
            <w:vAlign w:val="bottom"/>
          </w:tcPr>
          <w:p w:rsidR="004514A7" w:rsidRPr="00F87534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выполнение работ по благоустройству территор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 в рамках реализации проекта «Инициативы граждан»</w:t>
            </w:r>
          </w:p>
        </w:tc>
      </w:tr>
      <w:tr w:rsidR="004514A7" w:rsidRPr="00F87534" w:rsidTr="00A05245">
        <w:trPr>
          <w:trHeight w:val="520"/>
        </w:trPr>
        <w:tc>
          <w:tcPr>
            <w:tcW w:w="9639" w:type="dxa"/>
            <w:shd w:val="clear" w:color="auto" w:fill="auto"/>
            <w:vAlign w:val="bottom"/>
          </w:tcPr>
          <w:p w:rsidR="004514A7" w:rsidRPr="00F87534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организацию и проведение мероприятий к Дню Победы в Великой Отечественной войне 1941-1945 годов</w:t>
            </w:r>
          </w:p>
        </w:tc>
      </w:tr>
      <w:tr w:rsidR="004514A7" w:rsidRPr="00BF6042" w:rsidTr="00A05245">
        <w:trPr>
          <w:trHeight w:val="528"/>
        </w:trPr>
        <w:tc>
          <w:tcPr>
            <w:tcW w:w="9639" w:type="dxa"/>
            <w:shd w:val="clear" w:color="auto" w:fill="auto"/>
            <w:vAlign w:val="bottom"/>
          </w:tcPr>
          <w:p w:rsidR="004514A7" w:rsidRPr="00BF6042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расходов по приобретению специализированной техники в целях реализации вопросов местного значения</w:t>
            </w:r>
          </w:p>
        </w:tc>
      </w:tr>
      <w:tr w:rsidR="004514A7" w:rsidRPr="00BF6042" w:rsidTr="00A05245">
        <w:trPr>
          <w:trHeight w:val="523"/>
        </w:trPr>
        <w:tc>
          <w:tcPr>
            <w:tcW w:w="9639" w:type="dxa"/>
            <w:shd w:val="clear" w:color="auto" w:fill="auto"/>
            <w:vAlign w:val="bottom"/>
          </w:tcPr>
          <w:p w:rsidR="004514A7" w:rsidRPr="00BF6042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 и ремонт автомобильных дорог общего пользования местного значения и искусственных сооружений на них</w:t>
            </w:r>
          </w:p>
        </w:tc>
      </w:tr>
      <w:tr w:rsidR="004514A7" w:rsidRPr="00BF6042" w:rsidTr="00A05245">
        <w:trPr>
          <w:trHeight w:val="627"/>
        </w:trPr>
        <w:tc>
          <w:tcPr>
            <w:tcW w:w="9639" w:type="dxa"/>
            <w:shd w:val="clear" w:color="auto" w:fill="auto"/>
            <w:vAlign w:val="bottom"/>
          </w:tcPr>
          <w:p w:rsidR="004514A7" w:rsidRPr="00BF6042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проведение мероприятий по внесению изменений в документы территориального планирования и градостроительного зонирования муниципальных образований в Республике Алтай в рамках реализации проекта «Создание Информационной системы обеспечения градостроительной деятельности»</w:t>
            </w:r>
          </w:p>
        </w:tc>
      </w:tr>
      <w:tr w:rsidR="004514A7" w:rsidRPr="00BF6042" w:rsidTr="00A05245">
        <w:trPr>
          <w:trHeight w:val="627"/>
        </w:trPr>
        <w:tc>
          <w:tcPr>
            <w:tcW w:w="9639" w:type="dxa"/>
            <w:shd w:val="clear" w:color="auto" w:fill="auto"/>
            <w:vAlign w:val="bottom"/>
          </w:tcPr>
          <w:p w:rsidR="004514A7" w:rsidRPr="00BF6042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 по созданию и оборудованию мест (площадок) накопления (в том числе раздельного накопления) твердых коммунальных отходов</w:t>
            </w:r>
          </w:p>
        </w:tc>
      </w:tr>
      <w:tr w:rsidR="004514A7" w:rsidRPr="00BF6042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</w:tr>
      <w:tr w:rsidR="004514A7" w:rsidRPr="00BF6042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энергосбережение и повышение энергетической эффективности в жилищной сфере</w:t>
            </w:r>
          </w:p>
        </w:tc>
      </w:tr>
      <w:tr w:rsidR="004514A7" w:rsidRPr="00BF6042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мероприятий по водоснабжению, водоотведению и очистке сточных вод (в части  технологического присоединения)</w:t>
            </w:r>
          </w:p>
        </w:tc>
      </w:tr>
      <w:tr w:rsidR="004514A7" w:rsidRPr="00BF6042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строительство объекта «Инженерная защита г. Горно-Алтайска, р. Майма</w:t>
            </w:r>
            <w:r w:rsidR="003D1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Республика Алтай»</w:t>
            </w:r>
          </w:p>
        </w:tc>
      </w:tr>
      <w:tr w:rsidR="00AB4BF4" w:rsidRPr="00BF6042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AB4BF4" w:rsidRPr="00BF6042" w:rsidRDefault="00AB4BF4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повышения устойчивости жилых домов, объектов и систем жизнеобеспечения</w:t>
            </w:r>
          </w:p>
        </w:tc>
      </w:tr>
      <w:tr w:rsidR="004514A7" w:rsidRPr="00BF6042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</w:p>
        </w:tc>
      </w:tr>
      <w:tr w:rsidR="004514A7" w:rsidRPr="00BF6042" w:rsidTr="00A05245">
        <w:trPr>
          <w:trHeight w:val="336"/>
        </w:trPr>
        <w:tc>
          <w:tcPr>
            <w:tcW w:w="9639" w:type="dxa"/>
            <w:shd w:val="clear" w:color="auto" w:fill="auto"/>
          </w:tcPr>
          <w:p w:rsidR="004514A7" w:rsidRPr="00BF6042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и развитие сферы культуры</w:t>
            </w:r>
          </w:p>
        </w:tc>
      </w:tr>
      <w:tr w:rsidR="004514A7" w:rsidRPr="00BF6042" w:rsidTr="00A05245">
        <w:trPr>
          <w:trHeight w:val="598"/>
        </w:trPr>
        <w:tc>
          <w:tcPr>
            <w:tcW w:w="9639" w:type="dxa"/>
            <w:shd w:val="clear" w:color="auto" w:fill="auto"/>
          </w:tcPr>
          <w:p w:rsidR="004514A7" w:rsidRPr="00BF6042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4514A7" w:rsidRPr="00BF6042" w:rsidTr="00A05245">
        <w:trPr>
          <w:trHeight w:val="126"/>
        </w:trPr>
        <w:tc>
          <w:tcPr>
            <w:tcW w:w="9639" w:type="dxa"/>
            <w:shd w:val="clear" w:color="auto" w:fill="auto"/>
          </w:tcPr>
          <w:p w:rsidR="004514A7" w:rsidRPr="00BF6042" w:rsidRDefault="004514A7" w:rsidP="00A05245">
            <w:pPr>
              <w:suppressAutoHyphens/>
              <w:spacing w:before="4" w:after="4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расходов по обеспечению земельных участков инженерной инфраструктурой, предоставленных в собственность отдельным категориям граждан бесплатно</w:t>
            </w:r>
          </w:p>
        </w:tc>
      </w:tr>
      <w:tr w:rsidR="004514A7" w:rsidRPr="00BF6042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модернизации региональных и муниципальных детских школ искусств по видам искусств (субсидии)</w:t>
            </w:r>
          </w:p>
        </w:tc>
      </w:tr>
      <w:tr w:rsidR="004514A7" w:rsidRPr="00BF6042" w:rsidTr="00A05245">
        <w:trPr>
          <w:trHeight w:val="268"/>
        </w:trPr>
        <w:tc>
          <w:tcPr>
            <w:tcW w:w="9639" w:type="dxa"/>
            <w:shd w:val="clear" w:color="auto" w:fill="auto"/>
          </w:tcPr>
          <w:p w:rsidR="004514A7" w:rsidRPr="00BF6042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и модернизацию инфраструктуры и информационно-коммуникационных ресурсов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4514A7" w:rsidRPr="00BF6042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Поддержка экономического и социального развития коренных малочисленных народов Севера, Сибири и Дальнего Востока (субсидии на развитие сферы образования, культуры, в том числе проведение этнокультурных мероприятий, в местах традиционного </w:t>
            </w:r>
            <w:r w:rsidRPr="0067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4514A7" w:rsidRPr="00BF6042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BF6042" w:rsidRDefault="001C17ED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17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Поддержка экономического и социального развития коренных малочисленных народов Севера, Сибири и Дальнего Востока (субсидии на создание условий для устойчивого развития экономики традиционных отраслей хозяйствования коренных малочисленных народов Республики Алтай в местах их традиционного проживания и традиционной хозяйственной деятельности)</w:t>
            </w:r>
          </w:p>
        </w:tc>
      </w:tr>
      <w:tr w:rsidR="004514A7" w:rsidRPr="00FF1134" w:rsidTr="00A05245">
        <w:trPr>
          <w:trHeight w:val="1183"/>
        </w:trPr>
        <w:tc>
          <w:tcPr>
            <w:tcW w:w="9639" w:type="dxa"/>
            <w:shd w:val="clear" w:color="auto" w:fill="auto"/>
          </w:tcPr>
          <w:p w:rsidR="004514A7" w:rsidRPr="00FF1134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(субсидии на 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4514A7" w:rsidRPr="00FF1134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FF1134" w:rsidRDefault="004514A7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мероприятий по водоснабжению, водоотведению и очистке сточных вод (в части капитальных вложений в объекты муниципальной собственности)</w:t>
            </w:r>
          </w:p>
        </w:tc>
      </w:tr>
      <w:tr w:rsidR="00AB4BF4" w:rsidRPr="00FF1134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AB4BF4" w:rsidRPr="00FF1134" w:rsidRDefault="00AB4BF4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возникающих при реализации мероприятий, направленных на развитие дошкольного образования</w:t>
            </w:r>
          </w:p>
        </w:tc>
      </w:tr>
      <w:tr w:rsidR="00AB4BF4" w:rsidRPr="00FF1134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AB4BF4" w:rsidRPr="00AB4BF4" w:rsidRDefault="00AB4BF4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AB4BF4" w:rsidRPr="00FF1134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AB4BF4" w:rsidRPr="00AB4BF4" w:rsidRDefault="00AB4BF4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4B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1E42DF" w:rsidRPr="00FF1134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1E42DF" w:rsidRPr="00AB4BF4" w:rsidRDefault="001E42DF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комплексное развитие сельских территорий (развитие водоснабжения в сельской местности)</w:t>
            </w:r>
          </w:p>
        </w:tc>
      </w:tr>
      <w:tr w:rsidR="001E42DF" w:rsidRPr="00FF1134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1E42DF" w:rsidRPr="00AB4BF4" w:rsidRDefault="001E42DF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4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1E42DF" w:rsidRPr="00FF1134" w:rsidTr="00A05245">
        <w:trPr>
          <w:trHeight w:val="627"/>
        </w:trPr>
        <w:tc>
          <w:tcPr>
            <w:tcW w:w="9639" w:type="dxa"/>
            <w:shd w:val="clear" w:color="auto" w:fill="auto"/>
          </w:tcPr>
          <w:p w:rsidR="001E42DF" w:rsidRPr="00AB4BF4" w:rsidRDefault="00347580" w:rsidP="00A05245">
            <w:pPr>
              <w:suppressAutoHyphens/>
              <w:spacing w:before="10" w:after="1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75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(капитальные вложения в объекты государственной или муниципальной собственности)</w:t>
            </w:r>
            <w:bookmarkStart w:id="0" w:name="_GoBack"/>
            <w:bookmarkEnd w:id="0"/>
          </w:p>
        </w:tc>
      </w:tr>
    </w:tbl>
    <w:p w:rsidR="00070D8A" w:rsidRPr="00A21B9A" w:rsidRDefault="00070D8A" w:rsidP="00D01A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70D8A" w:rsidRPr="00A21B9A" w:rsidSect="00A05245">
      <w:headerReference w:type="default" r:id="rId6"/>
      <w:pgSz w:w="11906" w:h="16838"/>
      <w:pgMar w:top="1418" w:right="851" w:bottom="1134" w:left="1418" w:header="709" w:footer="709" w:gutter="0"/>
      <w:pgNumType w:start="52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6D38" w:rsidRDefault="009F6D38" w:rsidP="009D412F">
      <w:pPr>
        <w:spacing w:after="0" w:line="240" w:lineRule="auto"/>
      </w:pPr>
      <w:r>
        <w:separator/>
      </w:r>
    </w:p>
  </w:endnote>
  <w:endnote w:type="continuationSeparator" w:id="0">
    <w:p w:rsidR="009F6D38" w:rsidRDefault="009F6D38" w:rsidP="009D4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6D38" w:rsidRDefault="009F6D38" w:rsidP="009D412F">
      <w:pPr>
        <w:spacing w:after="0" w:line="240" w:lineRule="auto"/>
      </w:pPr>
      <w:r>
        <w:separator/>
      </w:r>
    </w:p>
  </w:footnote>
  <w:footnote w:type="continuationSeparator" w:id="0">
    <w:p w:rsidR="009F6D38" w:rsidRDefault="009F6D38" w:rsidP="009D4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73983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22A96" w:rsidRPr="00122A96" w:rsidRDefault="00A20023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22A9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22A96" w:rsidRPr="00122A9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22A9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203BD">
          <w:rPr>
            <w:rFonts w:ascii="Times New Roman" w:hAnsi="Times New Roman" w:cs="Times New Roman"/>
            <w:noProof/>
            <w:sz w:val="24"/>
            <w:szCs w:val="24"/>
          </w:rPr>
          <w:t>530</w:t>
        </w:r>
        <w:r w:rsidRPr="00122A9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D412F" w:rsidRDefault="009D412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B1D"/>
    <w:rsid w:val="00006254"/>
    <w:rsid w:val="000469ED"/>
    <w:rsid w:val="00070D8A"/>
    <w:rsid w:val="00077B10"/>
    <w:rsid w:val="00122A96"/>
    <w:rsid w:val="001C17ED"/>
    <w:rsid w:val="001E42DF"/>
    <w:rsid w:val="0026471F"/>
    <w:rsid w:val="002657E7"/>
    <w:rsid w:val="00347580"/>
    <w:rsid w:val="003A0F66"/>
    <w:rsid w:val="003B4F0D"/>
    <w:rsid w:val="003C2C32"/>
    <w:rsid w:val="003D1209"/>
    <w:rsid w:val="003F6111"/>
    <w:rsid w:val="003F7ED2"/>
    <w:rsid w:val="00426123"/>
    <w:rsid w:val="004514A7"/>
    <w:rsid w:val="004A5480"/>
    <w:rsid w:val="004A7F55"/>
    <w:rsid w:val="004B36F3"/>
    <w:rsid w:val="004C063F"/>
    <w:rsid w:val="004F5382"/>
    <w:rsid w:val="00500316"/>
    <w:rsid w:val="00543B54"/>
    <w:rsid w:val="0056411D"/>
    <w:rsid w:val="00587E29"/>
    <w:rsid w:val="00656018"/>
    <w:rsid w:val="006574F9"/>
    <w:rsid w:val="00657B1D"/>
    <w:rsid w:val="00751702"/>
    <w:rsid w:val="00752469"/>
    <w:rsid w:val="00773614"/>
    <w:rsid w:val="007779EF"/>
    <w:rsid w:val="007A5CF9"/>
    <w:rsid w:val="00812724"/>
    <w:rsid w:val="00842154"/>
    <w:rsid w:val="008D33ED"/>
    <w:rsid w:val="008E2A3D"/>
    <w:rsid w:val="008F4572"/>
    <w:rsid w:val="00920930"/>
    <w:rsid w:val="0092434A"/>
    <w:rsid w:val="009335CF"/>
    <w:rsid w:val="00941ABA"/>
    <w:rsid w:val="00961A68"/>
    <w:rsid w:val="009D412F"/>
    <w:rsid w:val="009F0F0F"/>
    <w:rsid w:val="009F5FDE"/>
    <w:rsid w:val="009F6D38"/>
    <w:rsid w:val="00A05245"/>
    <w:rsid w:val="00A144A4"/>
    <w:rsid w:val="00A20023"/>
    <w:rsid w:val="00A203BD"/>
    <w:rsid w:val="00A21B9A"/>
    <w:rsid w:val="00A40C29"/>
    <w:rsid w:val="00A840D9"/>
    <w:rsid w:val="00AB4BF4"/>
    <w:rsid w:val="00AD3A33"/>
    <w:rsid w:val="00B91CE8"/>
    <w:rsid w:val="00BB1F17"/>
    <w:rsid w:val="00C833DC"/>
    <w:rsid w:val="00CA6A32"/>
    <w:rsid w:val="00CE4419"/>
    <w:rsid w:val="00D01A8E"/>
    <w:rsid w:val="00D30051"/>
    <w:rsid w:val="00D34F2C"/>
    <w:rsid w:val="00D41CC2"/>
    <w:rsid w:val="00D52D08"/>
    <w:rsid w:val="00D603A9"/>
    <w:rsid w:val="00DA2AA4"/>
    <w:rsid w:val="00F7424E"/>
    <w:rsid w:val="00F971E1"/>
    <w:rsid w:val="00FF4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A06A"/>
  <w15:docId w15:val="{BB38251D-5DD9-4586-8304-83A671E1C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D4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D412F"/>
  </w:style>
  <w:style w:type="paragraph" w:styleId="a7">
    <w:name w:val="footer"/>
    <w:basedOn w:val="a"/>
    <w:link w:val="a8"/>
    <w:uiPriority w:val="99"/>
    <w:unhideWhenUsed/>
    <w:rsid w:val="009D4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D4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2102</Words>
  <Characters>11983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</dc:creator>
  <cp:lastModifiedBy>kuchuganova</cp:lastModifiedBy>
  <cp:revision>3</cp:revision>
  <cp:lastPrinted>2020-11-12T09:25:00Z</cp:lastPrinted>
  <dcterms:created xsi:type="dcterms:W3CDTF">2020-11-18T07:31:00Z</dcterms:created>
  <dcterms:modified xsi:type="dcterms:W3CDTF">2020-12-04T04:46:00Z</dcterms:modified>
</cp:coreProperties>
</file>