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C2E3" w14:textId="77777777" w:rsidR="00140C1F" w:rsidRPr="001F3857" w:rsidRDefault="00140C1F" w:rsidP="00916C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B9D70E" w14:textId="738075C4" w:rsidR="006853BC" w:rsidRPr="0015255F" w:rsidRDefault="00E0017A" w:rsidP="003F36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68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D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6853BC">
        <w:rPr>
          <w:rFonts w:ascii="Times New Roman" w:hAnsi="Times New Roman" w:cs="Times New Roman"/>
          <w:b/>
          <w:sz w:val="28"/>
          <w:szCs w:val="28"/>
        </w:rPr>
        <w:t>расче</w:t>
      </w:r>
      <w:r w:rsidR="006446ED">
        <w:rPr>
          <w:rFonts w:ascii="Times New Roman" w:hAnsi="Times New Roman" w:cs="Times New Roman"/>
          <w:b/>
          <w:sz w:val="28"/>
          <w:szCs w:val="28"/>
        </w:rPr>
        <w:t>та</w:t>
      </w:r>
      <w:r w:rsidR="006853BC" w:rsidRPr="0015255F">
        <w:rPr>
          <w:rFonts w:ascii="Times New Roman" w:hAnsi="Times New Roman" w:cs="Times New Roman"/>
          <w:b/>
          <w:sz w:val="28"/>
          <w:szCs w:val="28"/>
        </w:rPr>
        <w:t xml:space="preserve">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</w:t>
      </w:r>
    </w:p>
    <w:p w14:paraId="647BFF2A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866F0" w14:textId="3B0FFEA2" w:rsidR="00E0017A" w:rsidRDefault="00140C1F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</w:t>
      </w:r>
      <w:r w:rsidR="00E0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разработаны </w:t>
      </w:r>
      <w:r w:rsidR="00E0017A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 поддержки </w:t>
      </w:r>
      <w:r w:rsidR="00803BC8">
        <w:rPr>
          <w:rFonts w:ascii="Times New Roman" w:hAnsi="Times New Roman" w:cs="Times New Roman"/>
          <w:sz w:val="28"/>
          <w:szCs w:val="28"/>
        </w:rPr>
        <w:t>органам</w:t>
      </w:r>
      <w:r w:rsidR="00E0017A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</w:t>
      </w:r>
      <w:r w:rsidR="00803BC8">
        <w:rPr>
          <w:rFonts w:ascii="Times New Roman" w:hAnsi="Times New Roman" w:cs="Times New Roman"/>
          <w:sz w:val="28"/>
          <w:szCs w:val="28"/>
        </w:rPr>
        <w:t>в Российской Федерации (органам</w:t>
      </w:r>
      <w:r w:rsidR="00E0017A">
        <w:rPr>
          <w:rFonts w:ascii="Times New Roman" w:hAnsi="Times New Roman" w:cs="Times New Roman"/>
          <w:sz w:val="28"/>
          <w:szCs w:val="28"/>
        </w:rPr>
        <w:t xml:space="preserve"> местного самоуправления) по реализации инструмента инициативных проектов, а также исполнения положений подпункта 5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г. № Пр-354 (далее – Перечень поручений) в части подсчета доли расходов местного бюджета </w:t>
      </w:r>
      <w:r w:rsidR="00E0017A" w:rsidRPr="00907F1A">
        <w:rPr>
          <w:rFonts w:ascii="Times New Roman" w:hAnsi="Times New Roman" w:cs="Times New Roman"/>
          <w:sz w:val="28"/>
          <w:szCs w:val="28"/>
        </w:rPr>
        <w:t xml:space="preserve">на </w:t>
      </w:r>
      <w:r w:rsidR="00E0017A" w:rsidRPr="002C0C82">
        <w:rPr>
          <w:rFonts w:ascii="Times New Roman" w:hAnsi="Times New Roman" w:cs="Times New Roman"/>
          <w:sz w:val="28"/>
          <w:szCs w:val="28"/>
          <w:highlight w:val="yellow"/>
        </w:rPr>
        <w:t>мероприятия, имеющие приоритетное значение для жителей муниципального образования и определяемые с учётом их мнения.</w:t>
      </w:r>
    </w:p>
    <w:p w14:paraId="29A1DF1A" w14:textId="31771F95" w:rsidR="00E0017A" w:rsidRPr="00313DAF" w:rsidRDefault="00E0017A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практикой непосредственного участия граждан в вопросах местного самоуправления, в частности, в определении направлений расходования средств местного бюджета путем внесения инициативных проектов, предусмотренных </w:t>
      </w:r>
      <w:r w:rsidRPr="0080278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7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2781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0278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40C1F">
        <w:rPr>
          <w:rFonts w:ascii="Times New Roman" w:hAnsi="Times New Roman" w:cs="Times New Roman"/>
          <w:sz w:val="28"/>
          <w:szCs w:val="28"/>
        </w:rPr>
        <w:br/>
      </w:r>
      <w:r w:rsidRPr="00802781">
        <w:rPr>
          <w:rFonts w:ascii="Times New Roman" w:hAnsi="Times New Roman" w:cs="Times New Roman"/>
          <w:sz w:val="28"/>
          <w:szCs w:val="28"/>
        </w:rPr>
        <w:t xml:space="preserve">№ 236-ФЗ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78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7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3B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>
        <w:rPr>
          <w:rFonts w:ascii="Times New Roman" w:hAnsi="Times New Roman" w:cs="Times New Roman"/>
          <w:sz w:val="28"/>
          <w:szCs w:val="28"/>
        </w:rPr>
        <w:t xml:space="preserve">, а также практиками инициативного бюджетирования, действуют и другие практики реализации мероприятий, имеющих приоритетное значение для жителей муниципального образования и определяемых с учетом их мнения. Так, в настоящее время реализуются </w:t>
      </w:r>
      <w:commentRangeStart w:id="0"/>
      <w:r w:rsidRPr="00313DA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федеральный проект «Формирование комфортной городской среды», а также государственная программа Российской Федерации «Комплексное развитие сельских территорий», которые также включают в себя использование механизма, указанного в подпункте 5 пункта 12 Перечня поручений.</w:t>
      </w:r>
      <w:commentRangeEnd w:id="0"/>
      <w:r w:rsidR="005F46AA">
        <w:rPr>
          <w:rStyle w:val="a3"/>
        </w:rPr>
        <w:commentReference w:id="0"/>
      </w:r>
    </w:p>
    <w:p w14:paraId="41F8C116" w14:textId="2D2585D7" w:rsidR="00E0017A" w:rsidRDefault="00E0017A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 поручений, а также приказом Минфина России от 15 декабря 2020 г. № 1101 «Об утверждении Методических рекомендаций по планированию расходов бю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джетов субъектов (местных бюджетов) в целях реализации инициативных проектов» п</w:t>
      </w:r>
      <w:r w:rsidRPr="009D72CB">
        <w:rPr>
          <w:rFonts w:ascii="Times New Roman" w:hAnsi="Times New Roman" w:cs="Times New Roman"/>
          <w:sz w:val="28"/>
          <w:szCs w:val="28"/>
        </w:rPr>
        <w:t xml:space="preserve">ри планировании расходов местного бюджета в целях реализации </w:t>
      </w:r>
      <w:r w:rsidRPr="002C0C8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инициативных проектов</w:t>
      </w:r>
      <w:r w:rsidRPr="009D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9D72CB">
        <w:rPr>
          <w:rFonts w:ascii="Times New Roman" w:hAnsi="Times New Roman" w:cs="Times New Roman"/>
          <w:sz w:val="28"/>
          <w:szCs w:val="28"/>
        </w:rPr>
        <w:t xml:space="preserve"> исходить из </w:t>
      </w:r>
      <w:r>
        <w:rPr>
          <w:rFonts w:ascii="Times New Roman" w:hAnsi="Times New Roman" w:cs="Times New Roman"/>
          <w:sz w:val="28"/>
          <w:szCs w:val="28"/>
        </w:rPr>
        <w:t>целесообразности</w:t>
      </w:r>
      <w:r w:rsidRPr="009D72CB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местного бюджета </w:t>
      </w:r>
      <w:r w:rsidRPr="009D72CB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мероприятий, имеющих приоритетное значение для жителей муниципального образования и определяемых с учетом их мнения,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D72CB">
        <w:rPr>
          <w:rFonts w:ascii="Times New Roman" w:hAnsi="Times New Roman" w:cs="Times New Roman"/>
          <w:sz w:val="28"/>
          <w:szCs w:val="28"/>
        </w:rPr>
        <w:t>не менее пяти проценто</w:t>
      </w:r>
      <w:r>
        <w:rPr>
          <w:rFonts w:ascii="Times New Roman" w:hAnsi="Times New Roman" w:cs="Times New Roman"/>
          <w:sz w:val="28"/>
          <w:szCs w:val="28"/>
        </w:rPr>
        <w:t xml:space="preserve">в расходов местного бюджета рекомендуется направлять </w:t>
      </w:r>
      <w:r w:rsidRPr="009D72C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рассматривая </w:t>
      </w:r>
      <w:r w:rsidRPr="00582909">
        <w:rPr>
          <w:rFonts w:ascii="Times New Roman" w:hAnsi="Times New Roman" w:cs="Times New Roman"/>
          <w:b/>
          <w:i/>
          <w:sz w:val="28"/>
          <w:szCs w:val="28"/>
        </w:rPr>
        <w:t>инициативные проекты</w:t>
      </w:r>
      <w:r w:rsidR="00140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одного из вышеуказанных механизмов реализации данных мероприятий.</w:t>
      </w:r>
      <w:r w:rsidR="00140C1F">
        <w:rPr>
          <w:rFonts w:ascii="Times New Roman" w:hAnsi="Times New Roman" w:cs="Times New Roman"/>
          <w:sz w:val="28"/>
          <w:szCs w:val="28"/>
        </w:rPr>
        <w:t xml:space="preserve"> Указанный подход применим также к проектам, реализуемым в рамках практик инициативного бюджетирования.</w:t>
      </w:r>
    </w:p>
    <w:p w14:paraId="7F143E42" w14:textId="1C4FD04F" w:rsidR="00E0017A" w:rsidRDefault="00E0017A" w:rsidP="00916C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местного бюджета на реализацию </w:t>
      </w:r>
      <w:r w:rsidR="006446ED" w:rsidRPr="00907F1A">
        <w:rPr>
          <w:rFonts w:ascii="Times New Roman" w:hAnsi="Times New Roman" w:cs="Times New Roman"/>
          <w:sz w:val="28"/>
          <w:szCs w:val="28"/>
        </w:rPr>
        <w:t>мероприяти</w:t>
      </w:r>
      <w:r w:rsidR="006446ED">
        <w:rPr>
          <w:rFonts w:ascii="Times New Roman" w:hAnsi="Times New Roman" w:cs="Times New Roman"/>
          <w:sz w:val="28"/>
          <w:szCs w:val="28"/>
        </w:rPr>
        <w:t>й</w:t>
      </w:r>
      <w:r w:rsidR="006446ED" w:rsidRPr="00907F1A">
        <w:rPr>
          <w:rFonts w:ascii="Times New Roman" w:hAnsi="Times New Roman" w:cs="Times New Roman"/>
          <w:sz w:val="28"/>
          <w:szCs w:val="28"/>
        </w:rPr>
        <w:t>, имеющи</w:t>
      </w:r>
      <w:r w:rsidR="006446ED">
        <w:rPr>
          <w:rFonts w:ascii="Times New Roman" w:hAnsi="Times New Roman" w:cs="Times New Roman"/>
          <w:sz w:val="28"/>
          <w:szCs w:val="28"/>
        </w:rPr>
        <w:t>х</w:t>
      </w:r>
      <w:r w:rsidR="006446ED"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6446ED">
        <w:rPr>
          <w:rFonts w:ascii="Times New Roman" w:hAnsi="Times New Roman" w:cs="Times New Roman"/>
          <w:sz w:val="28"/>
          <w:szCs w:val="28"/>
        </w:rPr>
        <w:t>х</w:t>
      </w:r>
      <w:r w:rsidR="006446ED"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 w:rsidR="00644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за счет финансовой поддержки в форме межбюджетных трансфертов из бюджета субъекта Российской Федерации. </w:t>
      </w:r>
    </w:p>
    <w:p w14:paraId="46A55EF1" w14:textId="0D8D2F5B" w:rsidR="00E0017A" w:rsidRDefault="00E0017A" w:rsidP="00916C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источником финансового обеспечения реализации инициативных проектов, предусмотренных </w:t>
      </w:r>
      <w:hyperlink r:id="rId8" w:history="1">
        <w:r w:rsidRPr="00165EA3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1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165EA3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6E2BB542" w14:textId="2DD5316C" w:rsidR="00E0017A" w:rsidRDefault="00127D30" w:rsidP="00916C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017A">
        <w:rPr>
          <w:rFonts w:ascii="Times New Roman" w:hAnsi="Times New Roman" w:cs="Times New Roman"/>
          <w:sz w:val="28"/>
          <w:szCs w:val="28"/>
        </w:rPr>
        <w:t xml:space="preserve"> качестве варианта расчета размера указанной в подпункте 5 пункта 12 Перечня поручений доли  расходов  может  быть предусмотрено отношение объема расходов местного бюджета на реализацию мероприятий, имеющих приоритетное значение для жителей муниципального образования и определяемых с учетом их мнения, к объему расходов местного бюджета,  связанных с решением вопросов</w:t>
      </w:r>
      <w:r w:rsidR="00E0017A" w:rsidRPr="006170BB">
        <w:rPr>
          <w:rFonts w:ascii="Times New Roman" w:hAnsi="Times New Roman" w:cs="Times New Roman"/>
          <w:sz w:val="28"/>
          <w:szCs w:val="28"/>
        </w:rPr>
        <w:t xml:space="preserve"> местного значения и иных  вопросов, право решения которых предоставлено органам местного самоуправления (</w:t>
      </w:r>
      <w:r w:rsidR="00803BC8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E0017A" w:rsidRPr="006170BB">
        <w:rPr>
          <w:rFonts w:ascii="Times New Roman" w:hAnsi="Times New Roman" w:cs="Times New Roman"/>
          <w:sz w:val="28"/>
          <w:szCs w:val="28"/>
        </w:rPr>
        <w:t>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территорий),</w:t>
      </w:r>
      <w:r w:rsidR="00E001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17A">
        <w:rPr>
          <w:rFonts w:ascii="Times New Roman" w:hAnsi="Times New Roman" w:cs="Times New Roman"/>
          <w:sz w:val="28"/>
          <w:szCs w:val="28"/>
        </w:rPr>
        <w:t>которая по истечении трех лет должна составлять не менее 5 процентов.</w:t>
      </w:r>
    </w:p>
    <w:p w14:paraId="1DD5A9FA" w14:textId="6053D144" w:rsidR="00E0017A" w:rsidRDefault="00E0017A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Унифицированная формула расчета доли указанных расходов в соответствии с подпунктом 5 пункта 12 Перечня поручений в части учета расходов</w:t>
      </w:r>
      <w:r w:rsidRPr="0061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мероприятий, имеющих приоритетное значение для жителей муниципального образования и определяемых с учетом их мнения, выглядит следующим образом:</w:t>
      </w:r>
    </w:p>
    <w:p w14:paraId="03F8C840" w14:textId="77777777" w:rsidR="006853BC" w:rsidRPr="00CF245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6F87E" w14:textId="77777777" w:rsidR="006853BC" w:rsidRDefault="006853BC" w:rsidP="00916C0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DF0281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907F1A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sub>
            </m:sSub>
          </m:den>
        </m:f>
      </m:oMath>
      <w:r w:rsidRPr="00907F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* 100%</w:t>
      </w:r>
      <w:r w:rsidRPr="00907F1A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</w:rPr>
        <w:t>где:</w:t>
      </w:r>
    </w:p>
    <w:p w14:paraId="4417F149" w14:textId="110359DA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907F1A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7F1A">
        <w:rPr>
          <w:rFonts w:ascii="Times New Roman" w:hAnsi="Times New Roman" w:cs="Times New Roman"/>
          <w:sz w:val="28"/>
          <w:szCs w:val="28"/>
        </w:rPr>
        <w:t xml:space="preserve">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907F1A">
        <w:rPr>
          <w:rFonts w:ascii="Times New Roman" w:hAnsi="Times New Roman" w:cs="Times New Roman"/>
          <w:sz w:val="28"/>
          <w:szCs w:val="28"/>
        </w:rPr>
        <w:t>на мероприятия,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>
        <w:rPr>
          <w:rFonts w:ascii="Times New Roman" w:hAnsi="Times New Roman" w:cs="Times New Roman"/>
          <w:sz w:val="28"/>
          <w:szCs w:val="28"/>
        </w:rPr>
        <w:t>, в объеме расходов местного бюджета, связанных с решением вопросов местного значения и иных вопросов, пра</w:t>
      </w:r>
      <w:r w:rsidR="00AC6EAC">
        <w:rPr>
          <w:rFonts w:ascii="Times New Roman" w:hAnsi="Times New Roman" w:cs="Times New Roman"/>
          <w:sz w:val="28"/>
          <w:szCs w:val="28"/>
        </w:rPr>
        <w:t>во решения которых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самоуправления. </w:t>
      </w:r>
    </w:p>
    <w:p w14:paraId="65904C91" w14:textId="6E3A81B6" w:rsidR="006853BC" w:rsidRDefault="003062ED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</m:oMath>
      <w:r w:rsidR="006853BC" w:rsidRPr="00907F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местного бюджета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направленных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имеющих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BD648B7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При этом:</w:t>
      </w:r>
    </w:p>
    <w:p w14:paraId="16B07FDB" w14:textId="77777777" w:rsidR="006853BC" w:rsidRPr="00CD06F0" w:rsidRDefault="003062ED" w:rsidP="00916C01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0C25B347" w14:textId="4BD88E73" w:rsidR="006853BC" w:rsidRPr="00DC1944" w:rsidRDefault="003062ED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местного бюджета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направленных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ипального образования и определ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нных</w:t>
      </w:r>
      <w:r w:rsidR="006853BC" w:rsidRPr="005F2493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по направлению благоустройство городской среды;</w:t>
      </w:r>
    </w:p>
    <w:p w14:paraId="1D5B5F8C" w14:textId="34F6F48B" w:rsidR="006853BC" w:rsidRPr="00DC1944" w:rsidRDefault="003062ED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</m:oMath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местного бюджета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направленных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муницип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ального образования и определенн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культурных и спортивных мероприятий;</w:t>
      </w:r>
    </w:p>
    <w:p w14:paraId="73899B11" w14:textId="6F238752" w:rsidR="00702AB2" w:rsidRDefault="003062ED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местного бюджета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, направленных на 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приоритетное значение для жителей муниципального образования и определ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енных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обустройство объектов социальной инфраструктуры и прилегающих к ним территорий;</w:t>
      </w:r>
    </w:p>
    <w:p w14:paraId="556D2C8A" w14:textId="18069FAE" w:rsidR="006853BC" w:rsidRDefault="00702AB2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, направленных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</w:rPr>
        <w:t>реализацию мероприятий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 (проектов)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>енных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="003F36D4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дополнительному 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>направлению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6853B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58528A31" w14:textId="77777777" w:rsidR="006853BC" w:rsidRPr="00853E16" w:rsidRDefault="006853BC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8C4E64" w14:textId="78FF14D8" w:rsidR="006853BC" w:rsidRDefault="003062ED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sub>
        </m:sSub>
      </m:oMath>
      <w:r w:rsidR="006853BC"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w:r w:rsidR="00702AB2" w:rsidRPr="00702AB2">
        <w:rPr>
          <w:rFonts w:ascii="Times New Roman" w:eastAsiaTheme="minorEastAsia" w:hAnsi="Times New Roman" w:cs="Times New Roman"/>
          <w:sz w:val="28"/>
          <w:szCs w:val="32"/>
        </w:rPr>
        <w:t>объем</w:t>
      </w:r>
      <w:r w:rsidR="00702AB2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расходов местного бюджета, связанных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 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CF245C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14:paraId="2EA8554E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ADD584C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этом:</w:t>
      </w:r>
    </w:p>
    <w:p w14:paraId="68910F9C" w14:textId="77777777" w:rsidR="006853BC" w:rsidRPr="002770B8" w:rsidRDefault="003062ED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010AFC3" w14:textId="6C0BD0BC" w:rsidR="006853BC" w:rsidRPr="00CD06F0" w:rsidRDefault="003062ED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</m:oMath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 местного бюджета, связанных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которых 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предоставлено органам местного самоуправления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9432F7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 благоустройство городской среды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B338862" w14:textId="3D4B84FD" w:rsidR="006853BC" w:rsidRPr="002770B8" w:rsidRDefault="003062ED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 местного бюджета, связанных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по направлению проведение культурных и спортивных мероприятий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303E873" w14:textId="485E499E" w:rsidR="006853BC" w:rsidRDefault="003062ED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bSup>
      </m:oMath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местного бюд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жета, связанных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по направлению 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>обустройство объектов социальн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ой инфраструктуры и прилегающих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к ним территорий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7F95D3F" w14:textId="003DBDB1" w:rsidR="006853BC" w:rsidRDefault="003062ED" w:rsidP="00916C01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объем расходов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местного бюджета,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>связанных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>с решением вопросов местного значения</w:t>
      </w:r>
      <w:r w:rsidR="00702AB2">
        <w:rPr>
          <w:rFonts w:ascii="Times New Roman" w:eastAsiaTheme="minorEastAsia" w:hAnsi="Times New Roman" w:cs="Times New Roman"/>
          <w:sz w:val="28"/>
          <w:szCs w:val="28"/>
        </w:rPr>
        <w:t xml:space="preserve"> и иных вопросов, право решения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853BC" w:rsidRPr="002770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3F36D4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дополнительному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направлению</w:t>
      </w:r>
      <w:r w:rsidR="006853BC"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6853B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, в рамках которого в том числе реализуются мероприятия (проекты), </w:t>
      </w:r>
      <w:r w:rsidR="00AC6EAC" w:rsidRPr="00907F1A">
        <w:rPr>
          <w:rFonts w:ascii="Times New Roman" w:hAnsi="Times New Roman" w:cs="Times New Roman"/>
          <w:sz w:val="28"/>
          <w:szCs w:val="28"/>
        </w:rPr>
        <w:t>имеющи</w:t>
      </w:r>
      <w:r w:rsidR="00AC6EAC">
        <w:rPr>
          <w:rFonts w:ascii="Times New Roman" w:hAnsi="Times New Roman" w:cs="Times New Roman"/>
          <w:sz w:val="28"/>
          <w:szCs w:val="28"/>
        </w:rPr>
        <w:t>е</w:t>
      </w:r>
      <w:r w:rsidR="00AC6EAC"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AC6EAC">
        <w:rPr>
          <w:rFonts w:ascii="Times New Roman" w:hAnsi="Times New Roman" w:cs="Times New Roman"/>
          <w:sz w:val="28"/>
          <w:szCs w:val="28"/>
        </w:rPr>
        <w:t>е</w:t>
      </w:r>
      <w:r w:rsidR="00AC6EAC"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47AE8B9" w14:textId="5F52FF69" w:rsidR="006853BC" w:rsidRPr="00803BC8" w:rsidRDefault="006853BC" w:rsidP="00916C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F36D4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направление расходов местного бюджета, в рамках которого </w:t>
      </w:r>
      <w:r w:rsidR="00AC6EAC">
        <w:rPr>
          <w:rFonts w:ascii="Times New Roman" w:eastAsiaTheme="minorEastAsia" w:hAnsi="Times New Roman" w:cs="Times New Roman"/>
          <w:sz w:val="28"/>
          <w:szCs w:val="28"/>
        </w:rPr>
        <w:t xml:space="preserve">в том числе были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реализованы </w:t>
      </w:r>
      <w:r w:rsidRPr="00DC1944">
        <w:rPr>
          <w:rFonts w:ascii="Times New Roman" w:eastAsiaTheme="minorEastAsia" w:hAnsi="Times New Roman" w:cs="Times New Roman"/>
          <w:sz w:val="28"/>
          <w:szCs w:val="28"/>
        </w:rPr>
        <w:t>мероприятия, имеющи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DC1944">
        <w:rPr>
          <w:rFonts w:ascii="Times New Roman" w:eastAsiaTheme="minorEastAsia" w:hAnsi="Times New Roman" w:cs="Times New Roman"/>
          <w:sz w:val="28"/>
          <w:szCs w:val="28"/>
        </w:rPr>
        <w:t xml:space="preserve"> с учётом их мнения</w:t>
      </w:r>
      <w:r w:rsidR="003F36D4">
        <w:rPr>
          <w:rFonts w:ascii="Times New Roman" w:eastAsiaTheme="minorEastAsia" w:hAnsi="Times New Roman" w:cs="Times New Roman"/>
          <w:sz w:val="28"/>
          <w:szCs w:val="28"/>
        </w:rPr>
        <w:t xml:space="preserve"> (вводится при необходимости)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03BC8">
        <w:rPr>
          <w:rFonts w:ascii="Times New Roman" w:eastAsiaTheme="minorEastAsia" w:hAnsi="Times New Roman" w:cs="Times New Roman"/>
          <w:sz w:val="28"/>
          <w:szCs w:val="28"/>
        </w:rPr>
        <w:t xml:space="preserve"> Если реализация указанных мероприятий осуществляется в рамках двух и более направлений, не определенных положениями подпункта </w:t>
      </w:r>
      <w:r w:rsidR="00803BC8">
        <w:rPr>
          <w:rFonts w:ascii="Times New Roman" w:hAnsi="Times New Roman" w:cs="Times New Roman"/>
          <w:sz w:val="28"/>
          <w:szCs w:val="28"/>
        </w:rPr>
        <w:t>5 пункта 12 Перечня поручений, то расчет доли расходов по данным направлениям осуществляется посредством введения дополнительной(-ых) переменной (-ых), например,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="00803BC8" w:rsidRPr="006446ED">
        <w:rPr>
          <w:rFonts w:ascii="Times New Roman" w:hAnsi="Times New Roman" w:cs="Times New Roman"/>
          <w:sz w:val="28"/>
          <w:szCs w:val="28"/>
        </w:rPr>
        <w:t>»</w:t>
      </w:r>
      <w:r w:rsidR="006446E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446ED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="006446ED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803BC8">
        <w:rPr>
          <w:rFonts w:ascii="Times New Roman" w:hAnsi="Times New Roman" w:cs="Times New Roman"/>
          <w:sz w:val="28"/>
          <w:szCs w:val="28"/>
        </w:rPr>
        <w:t xml:space="preserve">, </w:t>
      </w:r>
      <w:r w:rsidR="006446ED">
        <w:rPr>
          <w:rFonts w:ascii="Times New Roman" w:hAnsi="Times New Roman" w:cs="Times New Roman"/>
          <w:sz w:val="28"/>
          <w:szCs w:val="28"/>
        </w:rPr>
        <w:t>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6446ED" w:rsidRPr="006446ED">
        <w:rPr>
          <w:rFonts w:ascii="Times New Roman" w:hAnsi="Times New Roman" w:cs="Times New Roman"/>
          <w:sz w:val="28"/>
          <w:szCs w:val="28"/>
        </w:rPr>
        <w:t>»</w:t>
      </w:r>
      <w:r w:rsidR="006446E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446ED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6446ED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6446ED">
        <w:rPr>
          <w:rFonts w:ascii="Times New Roman" w:hAnsi="Times New Roman" w:cs="Times New Roman"/>
          <w:sz w:val="28"/>
          <w:szCs w:val="28"/>
        </w:rPr>
        <w:t xml:space="preserve">, </w:t>
      </w:r>
      <w:r w:rsidR="00803BC8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A3EA279" w14:textId="512D2F71" w:rsidR="006853BC" w:rsidRDefault="00AC6EA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сведений по переменной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</m:oMath>
      <w:r w:rsidRPr="00907F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53BC">
        <w:rPr>
          <w:rFonts w:ascii="Times New Roman" w:hAnsi="Times New Roman" w:cs="Times New Roman"/>
          <w:sz w:val="28"/>
          <w:szCs w:val="28"/>
        </w:rPr>
        <w:t xml:space="preserve">од </w:t>
      </w:r>
      <w:r w:rsidR="006853BC" w:rsidRPr="00907F1A">
        <w:rPr>
          <w:rFonts w:ascii="Times New Roman" w:hAnsi="Times New Roman" w:cs="Times New Roman"/>
          <w:sz w:val="28"/>
          <w:szCs w:val="28"/>
        </w:rPr>
        <w:t>мероприятия</w:t>
      </w:r>
      <w:r w:rsidR="006853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(проектами)</w:t>
      </w:r>
      <w:r w:rsidR="006853BC" w:rsidRPr="00907F1A">
        <w:rPr>
          <w:rFonts w:ascii="Times New Roman" w:hAnsi="Times New Roman" w:cs="Times New Roman"/>
          <w:sz w:val="28"/>
          <w:szCs w:val="28"/>
        </w:rPr>
        <w:t>, имеющи</w:t>
      </w:r>
      <w:r w:rsidR="006853BC">
        <w:rPr>
          <w:rFonts w:ascii="Times New Roman" w:hAnsi="Times New Roman" w:cs="Times New Roman"/>
          <w:sz w:val="28"/>
          <w:szCs w:val="28"/>
        </w:rPr>
        <w:t>ми</w:t>
      </w:r>
      <w:r w:rsidR="006853BC" w:rsidRPr="00907F1A">
        <w:rPr>
          <w:rFonts w:ascii="Times New Roman" w:hAnsi="Times New Roman" w:cs="Times New Roman"/>
          <w:sz w:val="28"/>
          <w:szCs w:val="28"/>
        </w:rPr>
        <w:t xml:space="preserve"> приоритетное значение для жителей муниципального образования и определяемы</w:t>
      </w:r>
      <w:r w:rsidR="006853BC">
        <w:rPr>
          <w:rFonts w:ascii="Times New Roman" w:hAnsi="Times New Roman" w:cs="Times New Roman"/>
          <w:sz w:val="28"/>
          <w:szCs w:val="28"/>
        </w:rPr>
        <w:t>ми</w:t>
      </w:r>
      <w:r w:rsidR="006853BC" w:rsidRPr="00907F1A">
        <w:rPr>
          <w:rFonts w:ascii="Times New Roman" w:hAnsi="Times New Roman" w:cs="Times New Roman"/>
          <w:sz w:val="28"/>
          <w:szCs w:val="28"/>
        </w:rPr>
        <w:t xml:space="preserve"> с учётом их мнения</w:t>
      </w:r>
      <w:r w:rsidR="006853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6853BC">
        <w:rPr>
          <w:rFonts w:ascii="Times New Roman" w:hAnsi="Times New Roman" w:cs="Times New Roman"/>
          <w:sz w:val="28"/>
          <w:szCs w:val="28"/>
        </w:rPr>
        <w:t xml:space="preserve"> проведения расчета </w:t>
      </w:r>
      <w:r w:rsidR="006853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</w:t>
      </w:r>
      <w:r w:rsidR="006853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53BC" w:rsidRPr="00204B9E">
        <w:rPr>
          <w:rFonts w:ascii="Times New Roman" w:hAnsi="Times New Roman" w:cs="Times New Roman"/>
          <w:sz w:val="28"/>
          <w:szCs w:val="28"/>
        </w:rPr>
        <w:t xml:space="preserve"> </w:t>
      </w:r>
      <w:r w:rsidR="006853BC">
        <w:rPr>
          <w:rFonts w:ascii="Times New Roman" w:hAnsi="Times New Roman" w:cs="Times New Roman"/>
          <w:sz w:val="28"/>
          <w:szCs w:val="28"/>
        </w:rPr>
        <w:t xml:space="preserve">понимаются мероприятия, реализованные в муниципальных образованиях в рамках </w:t>
      </w:r>
      <w:r w:rsidR="006853BC" w:rsidRPr="004D2BF3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="006853BC">
        <w:rPr>
          <w:rFonts w:ascii="Times New Roman" w:hAnsi="Times New Roman" w:cs="Times New Roman"/>
          <w:sz w:val="28"/>
          <w:szCs w:val="28"/>
        </w:rPr>
        <w:t>«</w:t>
      </w:r>
      <w:r w:rsidR="006853BC" w:rsidRPr="004D2BF3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6853BC">
        <w:rPr>
          <w:rFonts w:ascii="Times New Roman" w:hAnsi="Times New Roman" w:cs="Times New Roman"/>
          <w:sz w:val="28"/>
          <w:szCs w:val="28"/>
        </w:rPr>
        <w:t>»</w:t>
      </w:r>
      <w:r w:rsidR="006853BC" w:rsidRPr="004D2BF3">
        <w:rPr>
          <w:rFonts w:ascii="Times New Roman" w:hAnsi="Times New Roman" w:cs="Times New Roman"/>
          <w:sz w:val="28"/>
          <w:szCs w:val="28"/>
        </w:rPr>
        <w:t xml:space="preserve"> в составе государственной программы Российской Федерации </w:t>
      </w:r>
      <w:r w:rsidR="006853BC">
        <w:rPr>
          <w:rFonts w:ascii="Times New Roman" w:hAnsi="Times New Roman" w:cs="Times New Roman"/>
          <w:sz w:val="28"/>
          <w:szCs w:val="28"/>
        </w:rPr>
        <w:t>«</w:t>
      </w:r>
      <w:r w:rsidR="006853BC" w:rsidRPr="004D2BF3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853BC">
        <w:rPr>
          <w:rFonts w:ascii="Times New Roman" w:hAnsi="Times New Roman" w:cs="Times New Roman"/>
          <w:sz w:val="28"/>
          <w:szCs w:val="28"/>
        </w:rPr>
        <w:t xml:space="preserve">», </w:t>
      </w:r>
      <w:r w:rsidR="006853BC" w:rsidRPr="004D2BF3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</w:t>
      </w:r>
      <w:r w:rsidR="006853BC">
        <w:rPr>
          <w:rFonts w:ascii="Times New Roman" w:hAnsi="Times New Roman" w:cs="Times New Roman"/>
          <w:sz w:val="28"/>
          <w:szCs w:val="28"/>
        </w:rPr>
        <w:t>«</w:t>
      </w:r>
      <w:r w:rsidR="006853BC" w:rsidRPr="004D2BF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6853BC">
        <w:rPr>
          <w:rFonts w:ascii="Times New Roman" w:hAnsi="Times New Roman" w:cs="Times New Roman"/>
          <w:sz w:val="28"/>
          <w:szCs w:val="28"/>
        </w:rPr>
        <w:t xml:space="preserve">», </w:t>
      </w:r>
      <w:r w:rsidR="006233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0C1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853BC" w:rsidRPr="0062339D">
        <w:rPr>
          <w:rFonts w:ascii="Times New Roman" w:hAnsi="Times New Roman" w:cs="Times New Roman"/>
          <w:sz w:val="28"/>
          <w:szCs w:val="28"/>
        </w:rPr>
        <w:t>в форме</w:t>
      </w:r>
      <w:r w:rsidR="006853BC">
        <w:rPr>
          <w:rFonts w:ascii="Times New Roman" w:hAnsi="Times New Roman" w:cs="Times New Roman"/>
          <w:sz w:val="28"/>
          <w:szCs w:val="28"/>
        </w:rPr>
        <w:t xml:space="preserve"> инициативных проектов в соответствии со статьей 26.1 Федерального закона </w:t>
      </w:r>
      <w:r w:rsidR="00803BC8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2339D">
        <w:rPr>
          <w:rFonts w:ascii="Times New Roman" w:hAnsi="Times New Roman" w:cs="Times New Roman"/>
          <w:sz w:val="28"/>
          <w:szCs w:val="28"/>
        </w:rPr>
        <w:t>и</w:t>
      </w:r>
      <w:r w:rsidR="006853BC">
        <w:rPr>
          <w:rFonts w:ascii="Times New Roman" w:hAnsi="Times New Roman" w:cs="Times New Roman"/>
          <w:sz w:val="28"/>
          <w:szCs w:val="28"/>
        </w:rPr>
        <w:t xml:space="preserve"> иных проектов инициативного бюджетирования.</w:t>
      </w:r>
    </w:p>
    <w:p w14:paraId="2D03D56B" w14:textId="79FD21D7" w:rsidR="00916C01" w:rsidRDefault="00916C01" w:rsidP="00916C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определения доли расходов местного бюджета в соответствии с подпунктом 5 пункта 12 Перечня поручений объем межбюджетных трансфертов, предоставленных местному бюджету из бюджета субъекта Российской Федерации на финансовое обеспечение соответствующих расходных обязательств муниципального образования, учитывается при подсчете объема расходов местного бюджета. </w:t>
      </w:r>
    </w:p>
    <w:p w14:paraId="4FEBEEAC" w14:textId="19AEA15B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целях исполнения положений </w:t>
      </w:r>
      <w:r w:rsidRPr="0015255F">
        <w:rPr>
          <w:rFonts w:ascii="Times New Roman" w:hAnsi="Times New Roman" w:cs="Times New Roman"/>
          <w:sz w:val="28"/>
          <w:szCs w:val="28"/>
        </w:rPr>
        <w:t xml:space="preserve">подпункта 5 пункта 12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255F">
        <w:rPr>
          <w:rFonts w:ascii="Times New Roman" w:hAnsi="Times New Roman" w:cs="Times New Roman"/>
          <w:sz w:val="28"/>
          <w:szCs w:val="28"/>
        </w:rPr>
        <w:t xml:space="preserve">еречня поручений </w:t>
      </w:r>
      <w:r>
        <w:rPr>
          <w:rFonts w:ascii="Times New Roman" w:hAnsi="Times New Roman" w:cs="Times New Roman"/>
          <w:sz w:val="28"/>
          <w:szCs w:val="28"/>
        </w:rPr>
        <w:t>по истечению трех лет рекомендуется обеспечить условия, при которых в структуре расходов местного бюджета со</w:t>
      </w:r>
      <w:r w:rsidR="00803BC8">
        <w:rPr>
          <w:rFonts w:ascii="Times New Roman" w:hAnsi="Times New Roman" w:cs="Times New Roman"/>
          <w:sz w:val="28"/>
          <w:szCs w:val="28"/>
        </w:rPr>
        <w:t>блюдается неравенство</w:t>
      </w:r>
      <w:r w:rsidR="00803B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≥ 5,0%.</w:t>
      </w:r>
    </w:p>
    <w:p w14:paraId="2F98333D" w14:textId="5B364477" w:rsidR="001F3857" w:rsidRDefault="001F3857" w:rsidP="001F38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 обеспечения приоритетности направлениям расходования средств местного бюджета</w:t>
      </w:r>
      <w:r w:rsidR="00F25F6A">
        <w:rPr>
          <w:rFonts w:ascii="Times New Roman" w:hAnsi="Times New Roman" w:cs="Times New Roman"/>
          <w:sz w:val="28"/>
          <w:szCs w:val="28"/>
        </w:rPr>
        <w:t>, определенным положениями подпункта 5 пункта 12 Перечня поручений</w:t>
      </w:r>
      <w:r w:rsidR="008C0994">
        <w:rPr>
          <w:rFonts w:ascii="Times New Roman" w:hAnsi="Times New Roman" w:cs="Times New Roman"/>
          <w:sz w:val="28"/>
          <w:szCs w:val="28"/>
        </w:rPr>
        <w:t xml:space="preserve">, в рамках которых осуществляются </w:t>
      </w:r>
      <w:r w:rsidR="008C0994" w:rsidRPr="008C0994">
        <w:rPr>
          <w:rFonts w:ascii="Times New Roman" w:hAnsi="Times New Roman" w:cs="Times New Roman"/>
          <w:sz w:val="28"/>
          <w:szCs w:val="28"/>
        </w:rPr>
        <w:t>мероприятия, имеющие приоритетное значение для жителей муниципального образования и определяемые с учётом их мнения</w:t>
      </w:r>
      <w:r>
        <w:rPr>
          <w:rFonts w:ascii="Times New Roman" w:hAnsi="Times New Roman" w:cs="Times New Roman"/>
          <w:sz w:val="28"/>
          <w:szCs w:val="28"/>
        </w:rPr>
        <w:t xml:space="preserve">, рекомендуется обеспечить условия, при которых удельный вес </w:t>
      </w:r>
      <w:r w:rsidR="00F25F6A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расходов местного бюджета по таким направлениям (благоустройство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 в общей доле расходов </w:t>
      </w:r>
      <w:r w:rsidRPr="001F3857">
        <w:rPr>
          <w:rFonts w:ascii="Times New Roman" w:hAnsi="Times New Roman" w:cs="Times New Roman"/>
          <w:sz w:val="28"/>
          <w:szCs w:val="28"/>
        </w:rPr>
        <w:t xml:space="preserve">местного бюджета на мероприятия, имеющие приоритетное значение для </w:t>
      </w:r>
      <w:r w:rsidRPr="001F3857">
        <w:rPr>
          <w:rFonts w:ascii="Times New Roman" w:hAnsi="Times New Roman" w:cs="Times New Roman"/>
          <w:sz w:val="28"/>
          <w:szCs w:val="28"/>
        </w:rPr>
        <w:lastRenderedPageBreak/>
        <w:t>жителей муниципального образования и определяемые с учётом их мнения</w:t>
      </w:r>
      <w:r>
        <w:rPr>
          <w:rFonts w:ascii="Times New Roman" w:hAnsi="Times New Roman" w:cs="Times New Roman"/>
          <w:sz w:val="28"/>
          <w:szCs w:val="28"/>
        </w:rPr>
        <w:t>, составлял не менее 50 процентов.</w:t>
      </w:r>
    </w:p>
    <w:p w14:paraId="1EA6774E" w14:textId="77777777" w:rsidR="00A15A23" w:rsidRDefault="00A15A23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C93BF" w14:textId="6E8F5B13" w:rsidR="0063478B" w:rsidRPr="00140C1F" w:rsidRDefault="003062ED" w:rsidP="00916C01">
      <w:pPr>
        <w:tabs>
          <w:tab w:val="left" w:pos="2640"/>
        </w:tabs>
        <w:spacing w:line="360" w:lineRule="auto"/>
      </w:pPr>
    </w:p>
    <w:sectPr w:rsidR="0063478B" w:rsidRPr="00140C1F" w:rsidSect="00803BC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лпатов Артем Вячеславович" w:date="2021-04-22T11:14:00Z" w:initials="ААВ">
    <w:p w14:paraId="3439D66D" w14:textId="29E3D696" w:rsidR="005F46AA" w:rsidRDefault="005F46AA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39D66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B58D" w14:textId="77777777" w:rsidR="003062ED" w:rsidRDefault="003062ED" w:rsidP="00803BC8">
      <w:pPr>
        <w:spacing w:after="0" w:line="240" w:lineRule="auto"/>
      </w:pPr>
      <w:r>
        <w:separator/>
      </w:r>
    </w:p>
  </w:endnote>
  <w:endnote w:type="continuationSeparator" w:id="0">
    <w:p w14:paraId="2AF87B27" w14:textId="77777777" w:rsidR="003062ED" w:rsidRDefault="003062ED" w:rsidP="0080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DBC1B" w14:textId="77777777" w:rsidR="003062ED" w:rsidRDefault="003062ED" w:rsidP="00803BC8">
      <w:pPr>
        <w:spacing w:after="0" w:line="240" w:lineRule="auto"/>
      </w:pPr>
      <w:r>
        <w:separator/>
      </w:r>
    </w:p>
  </w:footnote>
  <w:footnote w:type="continuationSeparator" w:id="0">
    <w:p w14:paraId="26DB3CD7" w14:textId="77777777" w:rsidR="003062ED" w:rsidRDefault="003062ED" w:rsidP="0080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76442229"/>
      <w:docPartObj>
        <w:docPartGallery w:val="Page Numbers (Top of Page)"/>
        <w:docPartUnique/>
      </w:docPartObj>
    </w:sdtPr>
    <w:sdtEndPr/>
    <w:sdtContent>
      <w:p w14:paraId="4F85D81B" w14:textId="3563D852" w:rsidR="00803BC8" w:rsidRPr="00803BC8" w:rsidRDefault="00803BC8">
        <w:pPr>
          <w:pStyle w:val="a8"/>
          <w:jc w:val="center"/>
          <w:rPr>
            <w:rFonts w:ascii="Times New Roman" w:hAnsi="Times New Roman" w:cs="Times New Roman"/>
          </w:rPr>
        </w:pPr>
        <w:r w:rsidRPr="00803BC8">
          <w:rPr>
            <w:rFonts w:ascii="Times New Roman" w:hAnsi="Times New Roman" w:cs="Times New Roman"/>
          </w:rPr>
          <w:fldChar w:fldCharType="begin"/>
        </w:r>
        <w:r w:rsidRPr="00803BC8">
          <w:rPr>
            <w:rFonts w:ascii="Times New Roman" w:hAnsi="Times New Roman" w:cs="Times New Roman"/>
          </w:rPr>
          <w:instrText>PAGE   \* MERGEFORMAT</w:instrText>
        </w:r>
        <w:r w:rsidRPr="00803BC8">
          <w:rPr>
            <w:rFonts w:ascii="Times New Roman" w:hAnsi="Times New Roman" w:cs="Times New Roman"/>
          </w:rPr>
          <w:fldChar w:fldCharType="separate"/>
        </w:r>
        <w:r w:rsidR="005F46AA">
          <w:rPr>
            <w:rFonts w:ascii="Times New Roman" w:hAnsi="Times New Roman" w:cs="Times New Roman"/>
            <w:noProof/>
          </w:rPr>
          <w:t>2</w:t>
        </w:r>
        <w:r w:rsidRPr="00803BC8">
          <w:rPr>
            <w:rFonts w:ascii="Times New Roman" w:hAnsi="Times New Roman" w:cs="Times New Roman"/>
          </w:rPr>
          <w:fldChar w:fldCharType="end"/>
        </w:r>
      </w:p>
    </w:sdtContent>
  </w:sdt>
  <w:p w14:paraId="2635B59E" w14:textId="77777777" w:rsidR="00803BC8" w:rsidRDefault="00803B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C5CC" w14:textId="23779756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Приложение № </w:t>
    </w:r>
    <w:r w:rsidR="00AC6EAC">
      <w:rPr>
        <w:sz w:val="28"/>
        <w:szCs w:val="28"/>
      </w:rPr>
      <w:t>4</w:t>
    </w:r>
    <w:r w:rsidRPr="00462D3E">
      <w:rPr>
        <w:sz w:val="28"/>
        <w:szCs w:val="28"/>
      </w:rPr>
      <w:t xml:space="preserve"> к Порядку,</w:t>
    </w:r>
  </w:p>
  <w:p w14:paraId="2A0EE460" w14:textId="77777777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утвержденному Председателем </w:t>
    </w:r>
  </w:p>
  <w:p w14:paraId="185BF25F" w14:textId="77777777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Рабочей группы по развитию </w:t>
    </w:r>
  </w:p>
  <w:p w14:paraId="1A6DE288" w14:textId="77777777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проекта «Бюджет для граждан», </w:t>
    </w:r>
  </w:p>
  <w:p w14:paraId="049841D8" w14:textId="77777777" w:rsidR="00140C1F" w:rsidRPr="00462D3E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Заместителем Министра финансов </w:t>
    </w:r>
  </w:p>
  <w:p w14:paraId="6022A50D" w14:textId="77777777" w:rsidR="00140C1F" w:rsidRPr="00286F2A" w:rsidRDefault="00140C1F" w:rsidP="00140C1F">
    <w:pPr>
      <w:pStyle w:val="ConsPlusNormal"/>
      <w:jc w:val="right"/>
      <w:rPr>
        <w:sz w:val="28"/>
        <w:szCs w:val="28"/>
      </w:rPr>
    </w:pPr>
    <w:r w:rsidRPr="00462D3E">
      <w:rPr>
        <w:sz w:val="28"/>
        <w:szCs w:val="28"/>
      </w:rPr>
      <w:t xml:space="preserve">Российской </w:t>
    </w:r>
    <w:r w:rsidRPr="00286F2A">
      <w:rPr>
        <w:sz w:val="28"/>
        <w:szCs w:val="28"/>
      </w:rPr>
      <w:t>Федерации</w:t>
    </w:r>
  </w:p>
  <w:p w14:paraId="2C22DCA9" w14:textId="77777777" w:rsidR="00140C1F" w:rsidRPr="00286F2A" w:rsidRDefault="00140C1F" w:rsidP="00140C1F">
    <w:pPr>
      <w:pStyle w:val="ConsPlusNormal"/>
      <w:jc w:val="right"/>
      <w:rPr>
        <w:sz w:val="28"/>
        <w:szCs w:val="28"/>
      </w:rPr>
    </w:pPr>
    <w:r w:rsidRPr="00286F2A">
      <w:rPr>
        <w:sz w:val="28"/>
        <w:szCs w:val="28"/>
      </w:rPr>
      <w:t>А.М. Лавровым</w:t>
    </w:r>
  </w:p>
  <w:p w14:paraId="5077F950" w14:textId="11F25B32" w:rsidR="00140C1F" w:rsidRPr="00286F2A" w:rsidRDefault="00140C1F" w:rsidP="00140C1F">
    <w:pPr>
      <w:pStyle w:val="ConsPlusNormal"/>
      <w:jc w:val="right"/>
      <w:rPr>
        <w:sz w:val="28"/>
        <w:szCs w:val="28"/>
      </w:rPr>
    </w:pPr>
    <w:r w:rsidRPr="00286F2A">
      <w:rPr>
        <w:sz w:val="28"/>
        <w:szCs w:val="28"/>
      </w:rPr>
      <w:t>«</w:t>
    </w:r>
    <w:r w:rsidR="000A73DD">
      <w:rPr>
        <w:sz w:val="28"/>
        <w:szCs w:val="28"/>
      </w:rPr>
      <w:t>31</w:t>
    </w:r>
    <w:r w:rsidRPr="00286F2A">
      <w:rPr>
        <w:sz w:val="28"/>
        <w:szCs w:val="28"/>
      </w:rPr>
      <w:t xml:space="preserve">» </w:t>
    </w:r>
    <w:r w:rsidR="000A73DD">
      <w:rPr>
        <w:sz w:val="28"/>
        <w:szCs w:val="28"/>
      </w:rPr>
      <w:t>марта</w:t>
    </w:r>
    <w:r w:rsidRPr="003A2497">
      <w:rPr>
        <w:color w:val="FF0000"/>
        <w:sz w:val="28"/>
        <w:szCs w:val="28"/>
      </w:rPr>
      <w:t xml:space="preserve"> </w:t>
    </w:r>
    <w:r w:rsidRPr="00140C1F">
      <w:rPr>
        <w:sz w:val="28"/>
        <w:szCs w:val="28"/>
      </w:rPr>
      <w:t>2021</w:t>
    </w:r>
    <w:r w:rsidRPr="003A2497">
      <w:rPr>
        <w:color w:val="FF0000"/>
        <w:sz w:val="28"/>
        <w:szCs w:val="28"/>
      </w:rPr>
      <w:t xml:space="preserve"> </w:t>
    </w:r>
    <w:r w:rsidRPr="00286F2A">
      <w:rPr>
        <w:sz w:val="28"/>
        <w:szCs w:val="28"/>
      </w:rPr>
      <w:t>г.</w:t>
    </w:r>
  </w:p>
  <w:p w14:paraId="22445D43" w14:textId="77777777" w:rsidR="00140C1F" w:rsidRDefault="00140C1F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патов Артем Вячеславович">
    <w15:presenceInfo w15:providerId="None" w15:userId="Алпатов Артем Вячеслав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C"/>
    <w:rsid w:val="000A73DD"/>
    <w:rsid w:val="00127D30"/>
    <w:rsid w:val="00140C1F"/>
    <w:rsid w:val="00153158"/>
    <w:rsid w:val="001F3857"/>
    <w:rsid w:val="001F66D7"/>
    <w:rsid w:val="002232C5"/>
    <w:rsid w:val="0029796F"/>
    <w:rsid w:val="002C0C82"/>
    <w:rsid w:val="002D726B"/>
    <w:rsid w:val="002E7D54"/>
    <w:rsid w:val="003062ED"/>
    <w:rsid w:val="00313DAF"/>
    <w:rsid w:val="003B2899"/>
    <w:rsid w:val="003F36D4"/>
    <w:rsid w:val="005D4CD7"/>
    <w:rsid w:val="005F46AA"/>
    <w:rsid w:val="0062339D"/>
    <w:rsid w:val="006446ED"/>
    <w:rsid w:val="006853BC"/>
    <w:rsid w:val="00702AB2"/>
    <w:rsid w:val="007319E5"/>
    <w:rsid w:val="0074615E"/>
    <w:rsid w:val="007A7426"/>
    <w:rsid w:val="007D7CEF"/>
    <w:rsid w:val="00803BC8"/>
    <w:rsid w:val="00815C2A"/>
    <w:rsid w:val="008C0994"/>
    <w:rsid w:val="008C6ACF"/>
    <w:rsid w:val="00916C01"/>
    <w:rsid w:val="00A15A23"/>
    <w:rsid w:val="00AC6EAC"/>
    <w:rsid w:val="00C353AA"/>
    <w:rsid w:val="00C52038"/>
    <w:rsid w:val="00DE5FF6"/>
    <w:rsid w:val="00E0017A"/>
    <w:rsid w:val="00F146FE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71F6"/>
  <w15:chartTrackingRefBased/>
  <w15:docId w15:val="{1F121343-EF48-474C-8966-8F72D77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53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53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53B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BC8"/>
  </w:style>
  <w:style w:type="paragraph" w:styleId="aa">
    <w:name w:val="footer"/>
    <w:basedOn w:val="a"/>
    <w:link w:val="ab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C8"/>
  </w:style>
  <w:style w:type="paragraph" w:customStyle="1" w:styleId="ConsPlusNormal">
    <w:name w:val="ConsPlusNormal"/>
    <w:rsid w:val="0014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5F46AA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5F4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CDB1A21A597141E4485D2EB591F0C2641D480A5E084307459814359BA9D88277E5D4CB764E83889E2BF193B555291E16CFF28AFx1J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БАГДАСАРЯН ТИГРАН АЛЕКСАНДРОВИЧ</dc:creator>
  <cp:keywords/>
  <dc:description/>
  <cp:lastModifiedBy>Алпатов Артем Вячеславович</cp:lastModifiedBy>
  <cp:revision>4</cp:revision>
  <cp:lastPrinted>2021-03-23T15:15:00Z</cp:lastPrinted>
  <dcterms:created xsi:type="dcterms:W3CDTF">2021-04-06T12:41:00Z</dcterms:created>
  <dcterms:modified xsi:type="dcterms:W3CDTF">2021-04-22T04:14:00Z</dcterms:modified>
</cp:coreProperties>
</file>