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0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1340"/>
        <w:gridCol w:w="3409"/>
      </w:tblGrid>
      <w:tr w:rsidR="00945C8B" w:rsidRPr="00015719" w:rsidTr="0053547D">
        <w:trPr>
          <w:trHeight w:val="2113"/>
        </w:trPr>
        <w:tc>
          <w:tcPr>
            <w:tcW w:w="851" w:type="dxa"/>
            <w:tcBorders>
              <w:top w:val="single" w:sz="4" w:space="0" w:color="000000"/>
              <w:left w:val="single" w:sz="4" w:space="0" w:color="000000"/>
              <w:bottom w:val="single" w:sz="4" w:space="0" w:color="000000"/>
              <w:right w:val="single" w:sz="4" w:space="0" w:color="000000"/>
            </w:tcBorders>
            <w:hideMark/>
          </w:tcPr>
          <w:p w:rsidR="00945C8B" w:rsidRPr="00015719" w:rsidRDefault="00945C8B" w:rsidP="0053547D">
            <w:pPr>
              <w:spacing w:after="0" w:line="240" w:lineRule="auto"/>
              <w:jc w:val="center"/>
              <w:rPr>
                <w:rFonts w:ascii="Times New Roman" w:hAnsi="Times New Roman" w:cs="Times New Roman"/>
                <w:b/>
                <w:sz w:val="28"/>
                <w:szCs w:val="28"/>
              </w:rPr>
            </w:pPr>
            <w:r w:rsidRPr="00015719">
              <w:rPr>
                <w:rFonts w:ascii="Times New Roman" w:hAnsi="Times New Roman" w:cs="Times New Roman"/>
                <w:b/>
                <w:sz w:val="28"/>
                <w:szCs w:val="28"/>
              </w:rPr>
              <w:t>№</w:t>
            </w:r>
          </w:p>
        </w:tc>
        <w:tc>
          <w:tcPr>
            <w:tcW w:w="11340" w:type="dxa"/>
            <w:tcBorders>
              <w:top w:val="single" w:sz="4" w:space="0" w:color="000000"/>
              <w:left w:val="single" w:sz="4" w:space="0" w:color="000000"/>
              <w:bottom w:val="single" w:sz="4" w:space="0" w:color="000000"/>
              <w:right w:val="single" w:sz="4" w:space="0" w:color="000000"/>
            </w:tcBorders>
            <w:vAlign w:val="center"/>
          </w:tcPr>
          <w:p w:rsidR="00945C8B" w:rsidRPr="00015719" w:rsidRDefault="00945C8B" w:rsidP="0053547D">
            <w:pPr>
              <w:spacing w:after="0" w:line="240" w:lineRule="auto"/>
              <w:jc w:val="center"/>
              <w:rPr>
                <w:rFonts w:ascii="Times New Roman" w:hAnsi="Times New Roman" w:cs="Times New Roman"/>
                <w:b/>
                <w:sz w:val="28"/>
                <w:szCs w:val="28"/>
              </w:rPr>
            </w:pPr>
            <w:r w:rsidRPr="00015719">
              <w:rPr>
                <w:rFonts w:ascii="Times New Roman" w:hAnsi="Times New Roman" w:cs="Times New Roman"/>
                <w:b/>
                <w:sz w:val="28"/>
                <w:szCs w:val="28"/>
              </w:rPr>
              <w:t>Федеральный конституционный закон, Федеральный закон, Указ и Распоряжение Президента Российской Федерации, Постановление и Распоряжение Правительства Российской Федерации, правовой акт федерального органа исполнительной власти, судебная практика (реквизиты, суть правового регулирования, дата вступления в силу)</w:t>
            </w:r>
          </w:p>
          <w:p w:rsidR="00945C8B" w:rsidRPr="00015719" w:rsidRDefault="00945C8B" w:rsidP="0053547D">
            <w:pPr>
              <w:spacing w:after="0" w:line="240" w:lineRule="auto"/>
              <w:jc w:val="center"/>
              <w:rPr>
                <w:rFonts w:ascii="Times New Roman" w:hAnsi="Times New Roman" w:cs="Times New Roman"/>
                <w:b/>
                <w:sz w:val="28"/>
                <w:szCs w:val="28"/>
              </w:rPr>
            </w:pPr>
          </w:p>
          <w:p w:rsidR="00945C8B" w:rsidRPr="00015719" w:rsidRDefault="00302C6B" w:rsidP="00C46E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01.10</w:t>
            </w:r>
            <w:r w:rsidR="00FE76F8">
              <w:rPr>
                <w:rFonts w:ascii="Times New Roman" w:hAnsi="Times New Roman" w:cs="Times New Roman"/>
                <w:b/>
                <w:sz w:val="28"/>
                <w:szCs w:val="28"/>
              </w:rPr>
              <w:t>.</w:t>
            </w:r>
            <w:r w:rsidR="00945C8B" w:rsidRPr="00015719">
              <w:rPr>
                <w:rFonts w:ascii="Times New Roman" w:hAnsi="Times New Roman" w:cs="Times New Roman"/>
                <w:b/>
                <w:sz w:val="28"/>
                <w:szCs w:val="28"/>
              </w:rPr>
              <w:t xml:space="preserve">2022 г. - </w:t>
            </w:r>
            <w:r>
              <w:rPr>
                <w:rFonts w:ascii="Times New Roman" w:hAnsi="Times New Roman" w:cs="Times New Roman"/>
                <w:b/>
                <w:sz w:val="28"/>
                <w:szCs w:val="28"/>
              </w:rPr>
              <w:t>0</w:t>
            </w:r>
            <w:r w:rsidR="00C46E58">
              <w:rPr>
                <w:rFonts w:ascii="Times New Roman" w:hAnsi="Times New Roman" w:cs="Times New Roman"/>
                <w:b/>
                <w:sz w:val="28"/>
                <w:szCs w:val="28"/>
              </w:rPr>
              <w:t>7</w:t>
            </w:r>
            <w:bookmarkStart w:id="0" w:name="_GoBack"/>
            <w:bookmarkEnd w:id="0"/>
            <w:r>
              <w:rPr>
                <w:rFonts w:ascii="Times New Roman" w:hAnsi="Times New Roman" w:cs="Times New Roman"/>
                <w:b/>
                <w:sz w:val="28"/>
                <w:szCs w:val="28"/>
              </w:rPr>
              <w:t>.10</w:t>
            </w:r>
            <w:r w:rsidR="00945C8B" w:rsidRPr="00015719">
              <w:rPr>
                <w:rFonts w:ascii="Times New Roman" w:hAnsi="Times New Roman" w:cs="Times New Roman"/>
                <w:b/>
                <w:sz w:val="28"/>
                <w:szCs w:val="28"/>
              </w:rPr>
              <w:t>.2022 г.</w:t>
            </w:r>
          </w:p>
        </w:tc>
        <w:tc>
          <w:tcPr>
            <w:tcW w:w="3409" w:type="dxa"/>
            <w:tcBorders>
              <w:top w:val="single" w:sz="4" w:space="0" w:color="000000"/>
              <w:left w:val="single" w:sz="4" w:space="0" w:color="000000"/>
              <w:bottom w:val="single" w:sz="4" w:space="0" w:color="000000"/>
              <w:right w:val="single" w:sz="4" w:space="0" w:color="000000"/>
            </w:tcBorders>
            <w:hideMark/>
          </w:tcPr>
          <w:p w:rsidR="00945C8B" w:rsidRPr="00015719" w:rsidRDefault="00945C8B" w:rsidP="0053547D">
            <w:pPr>
              <w:spacing w:after="0" w:line="240" w:lineRule="auto"/>
              <w:jc w:val="center"/>
              <w:rPr>
                <w:rFonts w:ascii="Times New Roman" w:hAnsi="Times New Roman" w:cs="Times New Roman"/>
                <w:b/>
                <w:sz w:val="28"/>
                <w:szCs w:val="28"/>
              </w:rPr>
            </w:pPr>
            <w:r w:rsidRPr="00015719">
              <w:rPr>
                <w:rFonts w:ascii="Times New Roman" w:hAnsi="Times New Roman" w:cs="Times New Roman"/>
                <w:b/>
                <w:sz w:val="28"/>
                <w:szCs w:val="28"/>
              </w:rPr>
              <w:t>Реализация положений федерального законодательства Министерством финансов Республики Алтай в установленной сфере деятельности</w:t>
            </w:r>
          </w:p>
        </w:tc>
      </w:tr>
      <w:tr w:rsidR="00564562" w:rsidRPr="00015719" w:rsidTr="00D04505">
        <w:trPr>
          <w:trHeight w:val="699"/>
        </w:trPr>
        <w:tc>
          <w:tcPr>
            <w:tcW w:w="851" w:type="dxa"/>
            <w:tcBorders>
              <w:top w:val="single" w:sz="4" w:space="0" w:color="000000"/>
              <w:left w:val="single" w:sz="4" w:space="0" w:color="000000"/>
              <w:bottom w:val="single" w:sz="4" w:space="0" w:color="000000"/>
              <w:right w:val="single" w:sz="4" w:space="0" w:color="000000"/>
            </w:tcBorders>
          </w:tcPr>
          <w:p w:rsidR="00564562" w:rsidRPr="001000FF" w:rsidRDefault="00564562" w:rsidP="001000FF">
            <w:pPr>
              <w:pStyle w:val="a7"/>
              <w:numPr>
                <w:ilvl w:val="0"/>
                <w:numId w:val="1"/>
              </w:numPr>
              <w:spacing w:after="0" w:line="240" w:lineRule="auto"/>
              <w:jc w:val="center"/>
              <w:rPr>
                <w:rFonts w:ascii="Times New Roman" w:hAnsi="Times New Roman" w:cs="Times New Roman"/>
                <w:sz w:val="28"/>
                <w:szCs w:val="28"/>
              </w:rPr>
            </w:pPr>
          </w:p>
        </w:tc>
        <w:tc>
          <w:tcPr>
            <w:tcW w:w="11340" w:type="dxa"/>
            <w:tcBorders>
              <w:top w:val="single" w:sz="4" w:space="0" w:color="000000"/>
              <w:left w:val="single" w:sz="4" w:space="0" w:color="000000"/>
              <w:bottom w:val="single" w:sz="4" w:space="0" w:color="000000"/>
              <w:right w:val="single" w:sz="4" w:space="0" w:color="000000"/>
            </w:tcBorders>
            <w:vAlign w:val="center"/>
          </w:tcPr>
          <w:p w:rsidR="00564562" w:rsidRPr="00564562" w:rsidRDefault="00564562" w:rsidP="00564562">
            <w:pPr>
              <w:spacing w:after="0" w:line="240" w:lineRule="auto"/>
              <w:jc w:val="both"/>
              <w:rPr>
                <w:rFonts w:ascii="Times New Roman" w:hAnsi="Times New Roman" w:cs="Times New Roman"/>
                <w:b/>
                <w:sz w:val="28"/>
                <w:szCs w:val="28"/>
              </w:rPr>
            </w:pPr>
            <w:r w:rsidRPr="00564562">
              <w:rPr>
                <w:rFonts w:ascii="Times New Roman" w:hAnsi="Times New Roman" w:cs="Times New Roman"/>
                <w:b/>
                <w:sz w:val="28"/>
                <w:szCs w:val="28"/>
              </w:rPr>
              <w:t xml:space="preserve">Федеральный закон от 07.10.2022 </w:t>
            </w:r>
            <w:r w:rsidR="001000FF">
              <w:rPr>
                <w:rFonts w:ascii="Times New Roman" w:hAnsi="Times New Roman" w:cs="Times New Roman"/>
                <w:b/>
                <w:sz w:val="28"/>
                <w:szCs w:val="28"/>
              </w:rPr>
              <w:t>№</w:t>
            </w:r>
            <w:r w:rsidRPr="00564562">
              <w:rPr>
                <w:rFonts w:ascii="Times New Roman" w:hAnsi="Times New Roman" w:cs="Times New Roman"/>
                <w:b/>
                <w:sz w:val="28"/>
                <w:szCs w:val="28"/>
              </w:rPr>
              <w:t xml:space="preserve"> 393-ФЗ</w:t>
            </w:r>
          </w:p>
          <w:p w:rsidR="00564562" w:rsidRDefault="001000FF" w:rsidP="0056456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564562" w:rsidRPr="00564562">
              <w:rPr>
                <w:rFonts w:ascii="Times New Roman" w:hAnsi="Times New Roman" w:cs="Times New Roman"/>
                <w:b/>
                <w:sz w:val="28"/>
                <w:szCs w:val="28"/>
              </w:rPr>
              <w:t xml:space="preserve">О внесении изменений в Федеральный закон </w:t>
            </w:r>
            <w:r>
              <w:rPr>
                <w:rFonts w:ascii="Times New Roman" w:hAnsi="Times New Roman" w:cs="Times New Roman"/>
                <w:b/>
                <w:sz w:val="28"/>
                <w:szCs w:val="28"/>
              </w:rPr>
              <w:t>«</w:t>
            </w:r>
            <w:r w:rsidR="00564562" w:rsidRPr="00564562">
              <w:rPr>
                <w:rFonts w:ascii="Times New Roman" w:hAnsi="Times New Roman" w:cs="Times New Roman"/>
                <w:b/>
                <w:sz w:val="28"/>
                <w:szCs w:val="28"/>
              </w:rPr>
              <w:t>О некоммерческих организациях</w:t>
            </w:r>
            <w:r>
              <w:rPr>
                <w:rFonts w:ascii="Times New Roman" w:hAnsi="Times New Roman" w:cs="Times New Roman"/>
                <w:b/>
                <w:sz w:val="28"/>
                <w:szCs w:val="28"/>
              </w:rPr>
              <w:t>»</w:t>
            </w:r>
          </w:p>
          <w:p w:rsidR="00067085" w:rsidRPr="00067085" w:rsidRDefault="00067085" w:rsidP="00067085">
            <w:pPr>
              <w:spacing w:after="0" w:line="240" w:lineRule="auto"/>
              <w:jc w:val="both"/>
              <w:rPr>
                <w:rFonts w:ascii="Times New Roman" w:hAnsi="Times New Roman" w:cs="Times New Roman"/>
                <w:sz w:val="28"/>
                <w:szCs w:val="28"/>
              </w:rPr>
            </w:pPr>
            <w:r w:rsidRPr="00067085">
              <w:rPr>
                <w:rFonts w:ascii="Times New Roman" w:hAnsi="Times New Roman" w:cs="Times New Roman"/>
                <w:sz w:val="28"/>
                <w:szCs w:val="28"/>
              </w:rPr>
              <w:t>Закреплено требование об обязательном предварительном согласовании крупной сделки автономной некоммерческой организации ее учредителями либо коллегиальным высшим органом управления.</w:t>
            </w:r>
          </w:p>
          <w:p w:rsidR="00067085" w:rsidRPr="00067085" w:rsidRDefault="00067085" w:rsidP="00067085">
            <w:pPr>
              <w:spacing w:after="0" w:line="240" w:lineRule="auto"/>
              <w:jc w:val="both"/>
              <w:rPr>
                <w:rFonts w:ascii="Times New Roman" w:hAnsi="Times New Roman" w:cs="Times New Roman"/>
                <w:sz w:val="28"/>
                <w:szCs w:val="28"/>
              </w:rPr>
            </w:pPr>
            <w:r w:rsidRPr="00067085">
              <w:rPr>
                <w:rFonts w:ascii="Times New Roman" w:hAnsi="Times New Roman" w:cs="Times New Roman"/>
                <w:sz w:val="28"/>
                <w:szCs w:val="28"/>
              </w:rPr>
              <w:t>В решении о предварительном согласии на совершение крупной сделки должны быть указаны лица, являющиеся стороной (сторонами) такой сделки, выгодоприобретателем (выгодоприобретателями), цена, предмет крупной сделки и иные ее существенные условия или порядок их определения.</w:t>
            </w:r>
          </w:p>
          <w:p w:rsidR="00067085" w:rsidRPr="00067085" w:rsidRDefault="00067085" w:rsidP="00067085">
            <w:pPr>
              <w:spacing w:after="0" w:line="240" w:lineRule="auto"/>
              <w:jc w:val="both"/>
              <w:rPr>
                <w:rFonts w:ascii="Times New Roman" w:hAnsi="Times New Roman" w:cs="Times New Roman"/>
                <w:sz w:val="28"/>
                <w:szCs w:val="28"/>
              </w:rPr>
            </w:pPr>
            <w:r w:rsidRPr="00067085">
              <w:rPr>
                <w:rFonts w:ascii="Times New Roman" w:hAnsi="Times New Roman" w:cs="Times New Roman"/>
                <w:sz w:val="28"/>
                <w:szCs w:val="28"/>
              </w:rPr>
              <w:t xml:space="preserve">В решении о предварительном согласии на совершение крупной сделки может быть указан срок, в течение которого оно действительно. Если такой срок в решении о предварительном согласии на совершение крупной сделки не указан, предварительное согласие считается действующим в течение одного года с даты принятия этого решения, за исключением </w:t>
            </w:r>
            <w:r w:rsidRPr="00067085">
              <w:rPr>
                <w:rFonts w:ascii="Times New Roman" w:hAnsi="Times New Roman" w:cs="Times New Roman"/>
                <w:sz w:val="28"/>
                <w:szCs w:val="28"/>
              </w:rPr>
              <w:lastRenderedPageBreak/>
              <w:t>случаев, если иной срок вытекает из существа и условий крупной сделки, на совершение которой было дано предварительное согласие, либо обстоятельств, при которых давалось предварительное согласие.</w:t>
            </w:r>
          </w:p>
          <w:p w:rsidR="00564562" w:rsidRPr="00564562" w:rsidRDefault="00067085" w:rsidP="00067085">
            <w:pPr>
              <w:spacing w:after="0" w:line="240" w:lineRule="auto"/>
              <w:jc w:val="both"/>
              <w:rPr>
                <w:rFonts w:ascii="Times New Roman" w:hAnsi="Times New Roman" w:cs="Times New Roman"/>
                <w:b/>
                <w:sz w:val="28"/>
                <w:szCs w:val="28"/>
              </w:rPr>
            </w:pPr>
            <w:r w:rsidRPr="00067085">
              <w:rPr>
                <w:rFonts w:ascii="Times New Roman" w:hAnsi="Times New Roman" w:cs="Times New Roman"/>
                <w:sz w:val="28"/>
                <w:szCs w:val="28"/>
              </w:rPr>
              <w:t>Крупная сделка, совершенная с нарушением порядка получения предварительного согласия на ее совершение, может быть признана недействительной в соответствии со статьей 173.1 Гражданского кодекса РФ по иску автономной некоммерческой организации, ее учредителей (учредителя) или членов (члена) коллегиального высшего органа управления, если будет доказано, что другая сторона сделки знала или должна была знать об отсутствии предварительного согласия на совершение такой сделки учредителей (учредителя) или коллегиального высшего органа управления.</w:t>
            </w:r>
          </w:p>
        </w:tc>
        <w:tc>
          <w:tcPr>
            <w:tcW w:w="3409" w:type="dxa"/>
            <w:tcBorders>
              <w:top w:val="single" w:sz="4" w:space="0" w:color="000000"/>
              <w:left w:val="single" w:sz="4" w:space="0" w:color="000000"/>
              <w:bottom w:val="single" w:sz="4" w:space="0" w:color="000000"/>
              <w:right w:val="single" w:sz="4" w:space="0" w:color="000000"/>
            </w:tcBorders>
          </w:tcPr>
          <w:p w:rsidR="00564562" w:rsidRDefault="001000FF" w:rsidP="00EA746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Для </w:t>
            </w:r>
            <w:r w:rsidR="00EA7460">
              <w:rPr>
                <w:rFonts w:ascii="Times New Roman" w:hAnsi="Times New Roman" w:cs="Times New Roman"/>
                <w:b/>
                <w:sz w:val="28"/>
                <w:szCs w:val="28"/>
              </w:rPr>
              <w:t>сведения</w:t>
            </w:r>
          </w:p>
        </w:tc>
      </w:tr>
      <w:tr w:rsidR="00564562" w:rsidRPr="00015719" w:rsidTr="00D04505">
        <w:trPr>
          <w:trHeight w:val="699"/>
        </w:trPr>
        <w:tc>
          <w:tcPr>
            <w:tcW w:w="851" w:type="dxa"/>
            <w:tcBorders>
              <w:top w:val="single" w:sz="4" w:space="0" w:color="000000"/>
              <w:left w:val="single" w:sz="4" w:space="0" w:color="000000"/>
              <w:bottom w:val="single" w:sz="4" w:space="0" w:color="000000"/>
              <w:right w:val="single" w:sz="4" w:space="0" w:color="000000"/>
            </w:tcBorders>
          </w:tcPr>
          <w:p w:rsidR="00564562" w:rsidRPr="001000FF" w:rsidRDefault="00564562" w:rsidP="001000FF">
            <w:pPr>
              <w:pStyle w:val="a7"/>
              <w:numPr>
                <w:ilvl w:val="0"/>
                <w:numId w:val="1"/>
              </w:numPr>
              <w:spacing w:after="0" w:line="240" w:lineRule="auto"/>
              <w:jc w:val="center"/>
              <w:rPr>
                <w:rFonts w:ascii="Times New Roman" w:hAnsi="Times New Roman" w:cs="Times New Roman"/>
                <w:sz w:val="28"/>
                <w:szCs w:val="28"/>
              </w:rPr>
            </w:pPr>
          </w:p>
        </w:tc>
        <w:tc>
          <w:tcPr>
            <w:tcW w:w="11340" w:type="dxa"/>
            <w:tcBorders>
              <w:top w:val="single" w:sz="4" w:space="0" w:color="000000"/>
              <w:left w:val="single" w:sz="4" w:space="0" w:color="000000"/>
              <w:bottom w:val="single" w:sz="4" w:space="0" w:color="000000"/>
              <w:right w:val="single" w:sz="4" w:space="0" w:color="000000"/>
            </w:tcBorders>
            <w:vAlign w:val="center"/>
          </w:tcPr>
          <w:p w:rsidR="00564562" w:rsidRPr="00564562" w:rsidRDefault="00564562" w:rsidP="00564562">
            <w:pPr>
              <w:spacing w:after="0" w:line="240" w:lineRule="auto"/>
              <w:jc w:val="both"/>
              <w:rPr>
                <w:rFonts w:ascii="Times New Roman" w:hAnsi="Times New Roman" w:cs="Times New Roman"/>
                <w:b/>
                <w:sz w:val="28"/>
                <w:szCs w:val="28"/>
              </w:rPr>
            </w:pPr>
            <w:r w:rsidRPr="00564562">
              <w:rPr>
                <w:rFonts w:ascii="Times New Roman" w:hAnsi="Times New Roman" w:cs="Times New Roman"/>
                <w:b/>
                <w:sz w:val="28"/>
                <w:szCs w:val="28"/>
              </w:rPr>
              <w:t xml:space="preserve">Федеральный закон от 07.10.2022 </w:t>
            </w:r>
            <w:r w:rsidR="001000FF">
              <w:rPr>
                <w:rFonts w:ascii="Times New Roman" w:hAnsi="Times New Roman" w:cs="Times New Roman"/>
                <w:b/>
                <w:sz w:val="28"/>
                <w:szCs w:val="28"/>
              </w:rPr>
              <w:t>№</w:t>
            </w:r>
            <w:r w:rsidRPr="00564562">
              <w:rPr>
                <w:rFonts w:ascii="Times New Roman" w:hAnsi="Times New Roman" w:cs="Times New Roman"/>
                <w:b/>
                <w:sz w:val="28"/>
                <w:szCs w:val="28"/>
              </w:rPr>
              <w:t xml:space="preserve"> 376-ФЗ</w:t>
            </w:r>
          </w:p>
          <w:p w:rsidR="00564562" w:rsidRDefault="001000FF" w:rsidP="0056456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564562" w:rsidRPr="00564562">
              <w:rPr>
                <w:rFonts w:ascii="Times New Roman" w:hAnsi="Times New Roman" w:cs="Times New Roman"/>
                <w:b/>
                <w:sz w:val="28"/>
                <w:szCs w:val="28"/>
              </w:rPr>
              <w:t>О внесении изменений в Трудовой кодекс Российской Федерации</w:t>
            </w:r>
            <w:r>
              <w:rPr>
                <w:rFonts w:ascii="Times New Roman" w:hAnsi="Times New Roman" w:cs="Times New Roman"/>
                <w:b/>
                <w:sz w:val="28"/>
                <w:szCs w:val="28"/>
              </w:rPr>
              <w:t>»</w:t>
            </w:r>
          </w:p>
          <w:p w:rsidR="00564562" w:rsidRPr="00564562" w:rsidRDefault="00564562" w:rsidP="00564562">
            <w:pPr>
              <w:spacing w:after="0" w:line="240" w:lineRule="auto"/>
              <w:jc w:val="both"/>
              <w:rPr>
                <w:rFonts w:ascii="Times New Roman" w:hAnsi="Times New Roman" w:cs="Times New Roman"/>
                <w:sz w:val="28"/>
                <w:szCs w:val="28"/>
              </w:rPr>
            </w:pPr>
            <w:r w:rsidRPr="00564562">
              <w:rPr>
                <w:rFonts w:ascii="Times New Roman" w:hAnsi="Times New Roman" w:cs="Times New Roman"/>
                <w:sz w:val="28"/>
                <w:szCs w:val="28"/>
              </w:rPr>
              <w:t>В ТК РФ внесены изменения, закрепляющие за мобилизованными гражданами право на сохранение рабочих мест</w:t>
            </w:r>
            <w:r>
              <w:rPr>
                <w:rFonts w:ascii="Times New Roman" w:hAnsi="Times New Roman" w:cs="Times New Roman"/>
                <w:sz w:val="28"/>
                <w:szCs w:val="28"/>
              </w:rPr>
              <w:t>.</w:t>
            </w:r>
          </w:p>
          <w:p w:rsidR="00564562" w:rsidRPr="00564562" w:rsidRDefault="00564562" w:rsidP="00564562">
            <w:pPr>
              <w:spacing w:after="0" w:line="240" w:lineRule="auto"/>
              <w:jc w:val="both"/>
              <w:rPr>
                <w:rFonts w:ascii="Times New Roman" w:hAnsi="Times New Roman" w:cs="Times New Roman"/>
                <w:sz w:val="28"/>
                <w:szCs w:val="28"/>
              </w:rPr>
            </w:pPr>
            <w:r w:rsidRPr="00564562">
              <w:rPr>
                <w:rFonts w:ascii="Times New Roman" w:hAnsi="Times New Roman" w:cs="Times New Roman"/>
                <w:sz w:val="28"/>
                <w:szCs w:val="28"/>
              </w:rPr>
              <w:t>ТК РФ дополнен статьей 351.7, которой установлены особенности обеспечения трудовых прав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РФ.</w:t>
            </w:r>
          </w:p>
          <w:p w:rsidR="00564562" w:rsidRPr="00564562" w:rsidRDefault="00564562" w:rsidP="00564562">
            <w:pPr>
              <w:spacing w:after="0" w:line="240" w:lineRule="auto"/>
              <w:jc w:val="both"/>
              <w:rPr>
                <w:rFonts w:ascii="Times New Roman" w:hAnsi="Times New Roman" w:cs="Times New Roman"/>
                <w:sz w:val="28"/>
                <w:szCs w:val="28"/>
              </w:rPr>
            </w:pPr>
            <w:r w:rsidRPr="00564562">
              <w:rPr>
                <w:rFonts w:ascii="Times New Roman" w:hAnsi="Times New Roman" w:cs="Times New Roman"/>
                <w:sz w:val="28"/>
                <w:szCs w:val="28"/>
              </w:rPr>
              <w:t>Согласно указанной статье, действие трудового договора работника, призванного на военную службу по мобилизации или заключившего контракт, приостанавливается на период прохождения работником военной службы, о чем работодатель издает соответствующий приказ.</w:t>
            </w:r>
          </w:p>
          <w:p w:rsidR="00564562" w:rsidRPr="00564562" w:rsidRDefault="00564562" w:rsidP="00564562">
            <w:pPr>
              <w:spacing w:after="0" w:line="240" w:lineRule="auto"/>
              <w:jc w:val="both"/>
              <w:rPr>
                <w:rFonts w:ascii="Times New Roman" w:hAnsi="Times New Roman" w:cs="Times New Roman"/>
                <w:sz w:val="28"/>
                <w:szCs w:val="28"/>
              </w:rPr>
            </w:pPr>
            <w:r w:rsidRPr="00564562">
              <w:rPr>
                <w:rFonts w:ascii="Times New Roman" w:hAnsi="Times New Roman" w:cs="Times New Roman"/>
                <w:sz w:val="28"/>
                <w:szCs w:val="28"/>
              </w:rPr>
              <w:t>Кроме этого, в период приостановления действия трудового договора:</w:t>
            </w:r>
          </w:p>
          <w:p w:rsidR="00564562" w:rsidRPr="00564562" w:rsidRDefault="00564562" w:rsidP="00564562">
            <w:pPr>
              <w:spacing w:after="0" w:line="240" w:lineRule="auto"/>
              <w:jc w:val="both"/>
              <w:rPr>
                <w:rFonts w:ascii="Times New Roman" w:hAnsi="Times New Roman" w:cs="Times New Roman"/>
                <w:sz w:val="28"/>
                <w:szCs w:val="28"/>
              </w:rPr>
            </w:pPr>
            <w:r w:rsidRPr="00564562">
              <w:rPr>
                <w:rFonts w:ascii="Times New Roman" w:hAnsi="Times New Roman" w:cs="Times New Roman"/>
                <w:sz w:val="28"/>
                <w:szCs w:val="28"/>
              </w:rPr>
              <w:t>за работником сохраняется место работы (должность), однако работодатель вправе заключить с другим работником срочный трудовой договор на время исполнения обязанностей отсутствующего работника;</w:t>
            </w:r>
          </w:p>
          <w:p w:rsidR="00564562" w:rsidRPr="00564562" w:rsidRDefault="00564562" w:rsidP="00564562">
            <w:pPr>
              <w:spacing w:after="0" w:line="240" w:lineRule="auto"/>
              <w:jc w:val="both"/>
              <w:rPr>
                <w:rFonts w:ascii="Times New Roman" w:hAnsi="Times New Roman" w:cs="Times New Roman"/>
                <w:sz w:val="28"/>
                <w:szCs w:val="28"/>
              </w:rPr>
            </w:pPr>
            <w:r w:rsidRPr="00564562">
              <w:rPr>
                <w:rFonts w:ascii="Times New Roman" w:hAnsi="Times New Roman" w:cs="Times New Roman"/>
                <w:sz w:val="28"/>
                <w:szCs w:val="28"/>
              </w:rPr>
              <w:lastRenderedPageBreak/>
              <w:t>в отношении работника сохраняются социально-трудовые гарантии (дополнительное страхование, негосударственное пенсионное обеспечение, улучшение социально-бытовых условий работника и членов его семьи);</w:t>
            </w:r>
          </w:p>
          <w:p w:rsidR="00564562" w:rsidRPr="00564562" w:rsidRDefault="00564562" w:rsidP="00564562">
            <w:pPr>
              <w:spacing w:after="0" w:line="240" w:lineRule="auto"/>
              <w:jc w:val="both"/>
              <w:rPr>
                <w:rFonts w:ascii="Times New Roman" w:hAnsi="Times New Roman" w:cs="Times New Roman"/>
                <w:sz w:val="28"/>
                <w:szCs w:val="28"/>
              </w:rPr>
            </w:pPr>
            <w:r w:rsidRPr="00564562">
              <w:rPr>
                <w:rFonts w:ascii="Times New Roman" w:hAnsi="Times New Roman" w:cs="Times New Roman"/>
                <w:sz w:val="28"/>
                <w:szCs w:val="28"/>
              </w:rPr>
              <w:t>не допускается расторжение по инициативе работодателя трудового договора с работником, за исключением случаев ликвидации организации либо прекращения деятельности индивидуальным предпринимателем, а также истечения в указанный период срока действия трудового договора, если он был заключен на определенный срок.</w:t>
            </w:r>
          </w:p>
          <w:p w:rsidR="00564562" w:rsidRPr="00564562" w:rsidRDefault="00564562" w:rsidP="00564562">
            <w:pPr>
              <w:spacing w:after="0" w:line="240" w:lineRule="auto"/>
              <w:jc w:val="both"/>
              <w:rPr>
                <w:rFonts w:ascii="Times New Roman" w:hAnsi="Times New Roman" w:cs="Times New Roman"/>
                <w:sz w:val="28"/>
                <w:szCs w:val="28"/>
              </w:rPr>
            </w:pPr>
            <w:r w:rsidRPr="00564562">
              <w:rPr>
                <w:rFonts w:ascii="Times New Roman" w:hAnsi="Times New Roman" w:cs="Times New Roman"/>
                <w:sz w:val="28"/>
                <w:szCs w:val="28"/>
              </w:rPr>
              <w:t>Период приостановления действия трудового договора засчитывается в трудовой стаж работника, а также в стаж работы по специальности.</w:t>
            </w:r>
          </w:p>
          <w:p w:rsidR="00564562" w:rsidRPr="00564562" w:rsidRDefault="00564562" w:rsidP="00564562">
            <w:pPr>
              <w:spacing w:after="0" w:line="240" w:lineRule="auto"/>
              <w:jc w:val="both"/>
              <w:rPr>
                <w:rFonts w:ascii="Times New Roman" w:hAnsi="Times New Roman" w:cs="Times New Roman"/>
                <w:sz w:val="28"/>
                <w:szCs w:val="28"/>
              </w:rPr>
            </w:pPr>
            <w:r w:rsidRPr="00564562">
              <w:rPr>
                <w:rFonts w:ascii="Times New Roman" w:hAnsi="Times New Roman" w:cs="Times New Roman"/>
                <w:sz w:val="28"/>
                <w:szCs w:val="28"/>
              </w:rPr>
              <w:t>Также поправками устанавливается право работодателя расторгнуть по собственной инициативе трудовой договор, действие которого было приостановлено в соответствии с указанными правилами, в случае невыхода работника на работу по истечении трех месяцев после окончания прохождения им военной службы, либо после окончания действия контракта о добровольном содействии в выполнении задач, возложенных на Вооруженные Силы РФ.</w:t>
            </w:r>
          </w:p>
          <w:p w:rsidR="00564562" w:rsidRPr="00564562" w:rsidRDefault="00564562" w:rsidP="00564562">
            <w:pPr>
              <w:spacing w:after="0" w:line="240" w:lineRule="auto"/>
              <w:jc w:val="both"/>
              <w:rPr>
                <w:rFonts w:ascii="Times New Roman" w:hAnsi="Times New Roman" w:cs="Times New Roman"/>
                <w:b/>
                <w:sz w:val="28"/>
                <w:szCs w:val="28"/>
              </w:rPr>
            </w:pPr>
            <w:r w:rsidRPr="00564562">
              <w:rPr>
                <w:rFonts w:ascii="Times New Roman" w:hAnsi="Times New Roman" w:cs="Times New Roman"/>
                <w:sz w:val="28"/>
                <w:szCs w:val="28"/>
              </w:rPr>
              <w:t>Федеральный закон вступает в силу со дня его официального опубликования. Предусмотрено, что установленные законом особенности обеспечения трудовых прав мобилизованных и заключивших контракт граждан распространяются на правоотношения, возникшие с 21 сентября 2022 года.</w:t>
            </w:r>
          </w:p>
        </w:tc>
        <w:tc>
          <w:tcPr>
            <w:tcW w:w="3409" w:type="dxa"/>
            <w:tcBorders>
              <w:top w:val="single" w:sz="4" w:space="0" w:color="000000"/>
              <w:left w:val="single" w:sz="4" w:space="0" w:color="000000"/>
              <w:bottom w:val="single" w:sz="4" w:space="0" w:color="000000"/>
              <w:right w:val="single" w:sz="4" w:space="0" w:color="000000"/>
            </w:tcBorders>
          </w:tcPr>
          <w:p w:rsidR="00564562" w:rsidRDefault="001000FF" w:rsidP="0053547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Для </w:t>
            </w:r>
            <w:r w:rsidR="00EA7460" w:rsidRPr="00EA7460">
              <w:rPr>
                <w:rFonts w:ascii="Times New Roman" w:hAnsi="Times New Roman" w:cs="Times New Roman"/>
                <w:b/>
                <w:sz w:val="28"/>
                <w:szCs w:val="28"/>
              </w:rPr>
              <w:t>сведения</w:t>
            </w:r>
          </w:p>
        </w:tc>
      </w:tr>
      <w:tr w:rsidR="00564562" w:rsidRPr="00015719" w:rsidTr="00D04505">
        <w:trPr>
          <w:trHeight w:val="699"/>
        </w:trPr>
        <w:tc>
          <w:tcPr>
            <w:tcW w:w="851" w:type="dxa"/>
            <w:tcBorders>
              <w:top w:val="single" w:sz="4" w:space="0" w:color="000000"/>
              <w:left w:val="single" w:sz="4" w:space="0" w:color="000000"/>
              <w:bottom w:val="single" w:sz="4" w:space="0" w:color="000000"/>
              <w:right w:val="single" w:sz="4" w:space="0" w:color="000000"/>
            </w:tcBorders>
          </w:tcPr>
          <w:p w:rsidR="00564562" w:rsidRPr="001000FF" w:rsidRDefault="00564562" w:rsidP="001000FF">
            <w:pPr>
              <w:pStyle w:val="a7"/>
              <w:numPr>
                <w:ilvl w:val="0"/>
                <w:numId w:val="1"/>
              </w:numPr>
              <w:spacing w:after="0" w:line="240" w:lineRule="auto"/>
              <w:jc w:val="center"/>
              <w:rPr>
                <w:rFonts w:ascii="Times New Roman" w:hAnsi="Times New Roman" w:cs="Times New Roman"/>
                <w:sz w:val="28"/>
                <w:szCs w:val="28"/>
              </w:rPr>
            </w:pPr>
          </w:p>
        </w:tc>
        <w:tc>
          <w:tcPr>
            <w:tcW w:w="11340" w:type="dxa"/>
            <w:tcBorders>
              <w:top w:val="single" w:sz="4" w:space="0" w:color="000000"/>
              <w:left w:val="single" w:sz="4" w:space="0" w:color="000000"/>
              <w:bottom w:val="single" w:sz="4" w:space="0" w:color="000000"/>
              <w:right w:val="single" w:sz="4" w:space="0" w:color="000000"/>
            </w:tcBorders>
            <w:vAlign w:val="center"/>
          </w:tcPr>
          <w:p w:rsidR="00564562" w:rsidRPr="00564562" w:rsidRDefault="00564562" w:rsidP="00564562">
            <w:pPr>
              <w:spacing w:after="0" w:line="240" w:lineRule="auto"/>
              <w:jc w:val="both"/>
              <w:rPr>
                <w:rFonts w:ascii="Times New Roman" w:hAnsi="Times New Roman" w:cs="Times New Roman"/>
                <w:b/>
                <w:sz w:val="28"/>
                <w:szCs w:val="28"/>
              </w:rPr>
            </w:pPr>
            <w:r w:rsidRPr="00564562">
              <w:rPr>
                <w:rFonts w:ascii="Times New Roman" w:hAnsi="Times New Roman" w:cs="Times New Roman"/>
                <w:b/>
                <w:sz w:val="28"/>
                <w:szCs w:val="28"/>
              </w:rPr>
              <w:t xml:space="preserve">Федеральный закон от 07.10.2022 </w:t>
            </w:r>
            <w:r w:rsidR="001000FF">
              <w:rPr>
                <w:rFonts w:ascii="Times New Roman" w:hAnsi="Times New Roman" w:cs="Times New Roman"/>
                <w:b/>
                <w:sz w:val="28"/>
                <w:szCs w:val="28"/>
              </w:rPr>
              <w:t>№</w:t>
            </w:r>
            <w:r w:rsidRPr="00564562">
              <w:rPr>
                <w:rFonts w:ascii="Times New Roman" w:hAnsi="Times New Roman" w:cs="Times New Roman"/>
                <w:b/>
                <w:sz w:val="28"/>
                <w:szCs w:val="28"/>
              </w:rPr>
              <w:t xml:space="preserve"> 379-ФЗ</w:t>
            </w:r>
          </w:p>
          <w:p w:rsidR="00564562" w:rsidRPr="00564562" w:rsidRDefault="001000FF" w:rsidP="0056456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564562" w:rsidRPr="00564562">
              <w:rPr>
                <w:rFonts w:ascii="Times New Roman" w:hAnsi="Times New Roman" w:cs="Times New Roman"/>
                <w:b/>
                <w:sz w:val="28"/>
                <w:szCs w:val="28"/>
              </w:rPr>
              <w:t>О внесении изменений в отдельные законодательные акты Российской Федерации</w:t>
            </w:r>
            <w:r>
              <w:rPr>
                <w:rFonts w:ascii="Times New Roman" w:hAnsi="Times New Roman" w:cs="Times New Roman"/>
                <w:b/>
                <w:sz w:val="28"/>
                <w:szCs w:val="28"/>
              </w:rPr>
              <w:t>»</w:t>
            </w:r>
          </w:p>
          <w:p w:rsidR="00564562" w:rsidRPr="00564562" w:rsidRDefault="00564562" w:rsidP="00564562">
            <w:pPr>
              <w:spacing w:after="0" w:line="240" w:lineRule="auto"/>
              <w:jc w:val="both"/>
              <w:rPr>
                <w:rFonts w:ascii="Times New Roman" w:hAnsi="Times New Roman" w:cs="Times New Roman"/>
                <w:sz w:val="28"/>
                <w:szCs w:val="28"/>
              </w:rPr>
            </w:pPr>
            <w:r w:rsidRPr="00564562">
              <w:rPr>
                <w:rFonts w:ascii="Times New Roman" w:hAnsi="Times New Roman" w:cs="Times New Roman"/>
                <w:sz w:val="28"/>
                <w:szCs w:val="28"/>
              </w:rPr>
              <w:t>Гражданским служащим, призванным на военную службу по мобилизации, гарантируется сохранение замещаемой ими должности на весь период прохождения военной службы.</w:t>
            </w:r>
          </w:p>
          <w:p w:rsidR="00564562" w:rsidRPr="00564562" w:rsidRDefault="00564562" w:rsidP="00564562">
            <w:pPr>
              <w:spacing w:after="0" w:line="240" w:lineRule="auto"/>
              <w:jc w:val="both"/>
              <w:rPr>
                <w:rFonts w:ascii="Times New Roman" w:hAnsi="Times New Roman" w:cs="Times New Roman"/>
                <w:sz w:val="28"/>
                <w:szCs w:val="28"/>
              </w:rPr>
            </w:pPr>
            <w:r w:rsidRPr="00564562">
              <w:rPr>
                <w:rFonts w:ascii="Times New Roman" w:hAnsi="Times New Roman" w:cs="Times New Roman"/>
                <w:sz w:val="28"/>
                <w:szCs w:val="28"/>
              </w:rPr>
              <w:t>При этом прохождение гражданской службы приостанавливается, а причитающееся им денежное содержание начисляться и выплачиваться не будет.</w:t>
            </w:r>
          </w:p>
          <w:p w:rsidR="00564562" w:rsidRPr="00564562" w:rsidRDefault="00564562" w:rsidP="00564562">
            <w:pPr>
              <w:spacing w:after="0" w:line="240" w:lineRule="auto"/>
              <w:jc w:val="both"/>
              <w:rPr>
                <w:rFonts w:ascii="Times New Roman" w:hAnsi="Times New Roman" w:cs="Times New Roman"/>
                <w:sz w:val="28"/>
                <w:szCs w:val="28"/>
              </w:rPr>
            </w:pPr>
            <w:r w:rsidRPr="00564562">
              <w:rPr>
                <w:rFonts w:ascii="Times New Roman" w:hAnsi="Times New Roman" w:cs="Times New Roman"/>
                <w:sz w:val="28"/>
                <w:szCs w:val="28"/>
              </w:rPr>
              <w:t xml:space="preserve">Внесенными изменениями также предусматривается, что в указанный период прохождения военной службы расторжение служебного контракта по инициативе представителя нанимателя не допускается, за исключением его расторжения в связи с упразднением </w:t>
            </w:r>
            <w:r w:rsidRPr="00564562">
              <w:rPr>
                <w:rFonts w:ascii="Times New Roman" w:hAnsi="Times New Roman" w:cs="Times New Roman"/>
                <w:sz w:val="28"/>
                <w:szCs w:val="28"/>
              </w:rPr>
              <w:lastRenderedPageBreak/>
              <w:t>государственного органа. Также устанавливается, что период прохождения военной службы включается в стаж гражданской службы.</w:t>
            </w:r>
          </w:p>
          <w:p w:rsidR="00564562" w:rsidRPr="00564562" w:rsidRDefault="00564562" w:rsidP="00564562">
            <w:pPr>
              <w:spacing w:after="0" w:line="240" w:lineRule="auto"/>
              <w:jc w:val="both"/>
              <w:rPr>
                <w:rFonts w:ascii="Times New Roman" w:hAnsi="Times New Roman" w:cs="Times New Roman"/>
                <w:sz w:val="28"/>
                <w:szCs w:val="28"/>
              </w:rPr>
            </w:pPr>
            <w:r w:rsidRPr="00564562">
              <w:rPr>
                <w:rFonts w:ascii="Times New Roman" w:hAnsi="Times New Roman" w:cs="Times New Roman"/>
                <w:sz w:val="28"/>
                <w:szCs w:val="28"/>
              </w:rPr>
              <w:t>Демобилизованному гражданскому служащему, в течение 6 месяцев после возобновления прохождения гражданской службы по его заявлению будет предоставляться ежегодный оплачиваемый отпуск в любое удобное для него время.</w:t>
            </w:r>
          </w:p>
          <w:p w:rsidR="00564562" w:rsidRPr="00564562" w:rsidRDefault="00564562" w:rsidP="00564562">
            <w:pPr>
              <w:spacing w:after="0" w:line="240" w:lineRule="auto"/>
              <w:jc w:val="both"/>
              <w:rPr>
                <w:rFonts w:ascii="Times New Roman" w:hAnsi="Times New Roman" w:cs="Times New Roman"/>
                <w:sz w:val="28"/>
                <w:szCs w:val="28"/>
              </w:rPr>
            </w:pPr>
            <w:r w:rsidRPr="00564562">
              <w:rPr>
                <w:rFonts w:ascii="Times New Roman" w:hAnsi="Times New Roman" w:cs="Times New Roman"/>
                <w:sz w:val="28"/>
                <w:szCs w:val="28"/>
              </w:rPr>
              <w:t xml:space="preserve">Предусматривается, что изменения, внесенные настоящим Федеральным законом в Федеральный закон </w:t>
            </w:r>
            <w:r w:rsidR="001000FF">
              <w:rPr>
                <w:rFonts w:ascii="Times New Roman" w:hAnsi="Times New Roman" w:cs="Times New Roman"/>
                <w:sz w:val="28"/>
                <w:szCs w:val="28"/>
              </w:rPr>
              <w:t>«</w:t>
            </w:r>
            <w:r w:rsidRPr="00564562">
              <w:rPr>
                <w:rFonts w:ascii="Times New Roman" w:hAnsi="Times New Roman" w:cs="Times New Roman"/>
                <w:sz w:val="28"/>
                <w:szCs w:val="28"/>
              </w:rPr>
              <w:t>О страховых пенсиях</w:t>
            </w:r>
            <w:r w:rsidR="001000FF">
              <w:rPr>
                <w:rFonts w:ascii="Times New Roman" w:hAnsi="Times New Roman" w:cs="Times New Roman"/>
                <w:sz w:val="28"/>
                <w:szCs w:val="28"/>
              </w:rPr>
              <w:t>»</w:t>
            </w:r>
            <w:r w:rsidRPr="00564562">
              <w:rPr>
                <w:rFonts w:ascii="Times New Roman" w:hAnsi="Times New Roman" w:cs="Times New Roman"/>
                <w:sz w:val="28"/>
                <w:szCs w:val="28"/>
              </w:rPr>
              <w:t xml:space="preserve"> распространяется на правоотношения, возникшие с 24 февраля 2022 года.</w:t>
            </w:r>
          </w:p>
          <w:p w:rsidR="00564562" w:rsidRPr="00564562" w:rsidRDefault="00564562" w:rsidP="00564562">
            <w:pPr>
              <w:spacing w:after="0" w:line="240" w:lineRule="auto"/>
              <w:jc w:val="both"/>
              <w:rPr>
                <w:rFonts w:ascii="Times New Roman" w:hAnsi="Times New Roman" w:cs="Times New Roman"/>
                <w:sz w:val="28"/>
                <w:szCs w:val="28"/>
              </w:rPr>
            </w:pPr>
            <w:r w:rsidRPr="00564562">
              <w:rPr>
                <w:rFonts w:ascii="Times New Roman" w:hAnsi="Times New Roman" w:cs="Times New Roman"/>
                <w:sz w:val="28"/>
                <w:szCs w:val="28"/>
              </w:rPr>
              <w:t xml:space="preserve">Изменения, внесенные в Федеральные законы </w:t>
            </w:r>
            <w:r w:rsidR="001000FF">
              <w:rPr>
                <w:rFonts w:ascii="Times New Roman" w:hAnsi="Times New Roman" w:cs="Times New Roman"/>
                <w:sz w:val="28"/>
                <w:szCs w:val="28"/>
              </w:rPr>
              <w:t>«</w:t>
            </w:r>
            <w:r w:rsidRPr="00564562">
              <w:rPr>
                <w:rFonts w:ascii="Times New Roman" w:hAnsi="Times New Roman" w:cs="Times New Roman"/>
                <w:sz w:val="28"/>
                <w:szCs w:val="28"/>
              </w:rPr>
              <w:t>О государственной гражданской службе Российской Федерации</w:t>
            </w:r>
            <w:r w:rsidR="001000FF">
              <w:rPr>
                <w:rFonts w:ascii="Times New Roman" w:hAnsi="Times New Roman" w:cs="Times New Roman"/>
                <w:sz w:val="28"/>
                <w:szCs w:val="28"/>
              </w:rPr>
              <w:t>»</w:t>
            </w:r>
            <w:r w:rsidRPr="00564562">
              <w:rPr>
                <w:rFonts w:ascii="Times New Roman" w:hAnsi="Times New Roman" w:cs="Times New Roman"/>
                <w:sz w:val="28"/>
                <w:szCs w:val="28"/>
              </w:rPr>
              <w:t xml:space="preserve"> и </w:t>
            </w:r>
            <w:r w:rsidR="001000FF">
              <w:rPr>
                <w:rFonts w:ascii="Times New Roman" w:hAnsi="Times New Roman" w:cs="Times New Roman"/>
                <w:sz w:val="28"/>
                <w:szCs w:val="28"/>
              </w:rPr>
              <w:t>«</w:t>
            </w:r>
            <w:r w:rsidRPr="00564562">
              <w:rPr>
                <w:rFonts w:ascii="Times New Roman" w:hAnsi="Times New Roman" w:cs="Times New Roman"/>
                <w:sz w:val="28"/>
                <w:szCs w:val="28"/>
              </w:rPr>
              <w:t>Об обязательном социальном страховании на случай временной нетрудоспособности и в связи с материнством</w:t>
            </w:r>
            <w:r w:rsidR="001000FF">
              <w:rPr>
                <w:rFonts w:ascii="Times New Roman" w:hAnsi="Times New Roman" w:cs="Times New Roman"/>
                <w:sz w:val="28"/>
                <w:szCs w:val="28"/>
              </w:rPr>
              <w:t>»</w:t>
            </w:r>
            <w:r w:rsidRPr="00564562">
              <w:rPr>
                <w:rFonts w:ascii="Times New Roman" w:hAnsi="Times New Roman" w:cs="Times New Roman"/>
                <w:sz w:val="28"/>
                <w:szCs w:val="28"/>
              </w:rPr>
              <w:t xml:space="preserve"> распространяются на правоотношения, возникшие с 21 сентября 2022 года.</w:t>
            </w:r>
          </w:p>
          <w:p w:rsidR="00564562" w:rsidRPr="00564562" w:rsidRDefault="00564562" w:rsidP="00564562">
            <w:pPr>
              <w:spacing w:after="0" w:line="240" w:lineRule="auto"/>
              <w:jc w:val="both"/>
              <w:rPr>
                <w:rFonts w:ascii="Times New Roman" w:hAnsi="Times New Roman" w:cs="Times New Roman"/>
                <w:b/>
                <w:sz w:val="28"/>
                <w:szCs w:val="28"/>
              </w:rPr>
            </w:pPr>
            <w:r w:rsidRPr="00564562">
              <w:rPr>
                <w:rFonts w:ascii="Times New Roman" w:hAnsi="Times New Roman" w:cs="Times New Roman"/>
                <w:sz w:val="28"/>
                <w:szCs w:val="28"/>
              </w:rPr>
              <w:t>Граждане, которые с 24 февраля по 21 сентября 2022 года заключили контракт о прохождении военной службы либо контракт о добровольном содействии в выполнении задач, возложенных на Вооруженные Силы РФ, и с которыми в указанный период были расторгнуты трудовые договоры (служебные контракты), в течение трех месяцев после завершения прохождения военной службы по мобилизации или по контракту, имеют преимущественное право трудоустройства по ранее занимаемой должности у работодателя, с которым они состояли в трудовых (служебных) отношениях до заключения контракта. В случае невозможности предоставления такой должности работодатель предлагает другую имеющуюся у него работу (службу), не противопоказанную указанным гражданам по состоянию здоровья.</w:t>
            </w:r>
          </w:p>
        </w:tc>
        <w:tc>
          <w:tcPr>
            <w:tcW w:w="3409" w:type="dxa"/>
            <w:tcBorders>
              <w:top w:val="single" w:sz="4" w:space="0" w:color="000000"/>
              <w:left w:val="single" w:sz="4" w:space="0" w:color="000000"/>
              <w:bottom w:val="single" w:sz="4" w:space="0" w:color="000000"/>
              <w:right w:val="single" w:sz="4" w:space="0" w:color="000000"/>
            </w:tcBorders>
          </w:tcPr>
          <w:p w:rsidR="00564562" w:rsidRDefault="001000FF" w:rsidP="005A19B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Для </w:t>
            </w:r>
            <w:r w:rsidR="005A19BA">
              <w:rPr>
                <w:rFonts w:ascii="Times New Roman" w:hAnsi="Times New Roman" w:cs="Times New Roman"/>
                <w:b/>
                <w:sz w:val="28"/>
                <w:szCs w:val="28"/>
              </w:rPr>
              <w:t>сведения</w:t>
            </w:r>
          </w:p>
        </w:tc>
      </w:tr>
      <w:tr w:rsidR="007C69E0" w:rsidRPr="00015719" w:rsidTr="00D04505">
        <w:trPr>
          <w:trHeight w:val="699"/>
        </w:trPr>
        <w:tc>
          <w:tcPr>
            <w:tcW w:w="851" w:type="dxa"/>
            <w:tcBorders>
              <w:top w:val="single" w:sz="4" w:space="0" w:color="000000"/>
              <w:left w:val="single" w:sz="4" w:space="0" w:color="000000"/>
              <w:bottom w:val="single" w:sz="4" w:space="0" w:color="000000"/>
              <w:right w:val="single" w:sz="4" w:space="0" w:color="000000"/>
            </w:tcBorders>
          </w:tcPr>
          <w:p w:rsidR="007C69E0" w:rsidRPr="001000FF" w:rsidRDefault="007C69E0" w:rsidP="001000FF">
            <w:pPr>
              <w:pStyle w:val="a7"/>
              <w:numPr>
                <w:ilvl w:val="0"/>
                <w:numId w:val="1"/>
              </w:numPr>
              <w:spacing w:after="0" w:line="240" w:lineRule="auto"/>
              <w:jc w:val="center"/>
              <w:rPr>
                <w:rFonts w:ascii="Times New Roman" w:hAnsi="Times New Roman" w:cs="Times New Roman"/>
                <w:sz w:val="28"/>
                <w:szCs w:val="28"/>
              </w:rPr>
            </w:pPr>
          </w:p>
        </w:tc>
        <w:tc>
          <w:tcPr>
            <w:tcW w:w="11340" w:type="dxa"/>
            <w:tcBorders>
              <w:top w:val="single" w:sz="4" w:space="0" w:color="000000"/>
              <w:left w:val="single" w:sz="4" w:space="0" w:color="000000"/>
              <w:bottom w:val="single" w:sz="4" w:space="0" w:color="000000"/>
              <w:right w:val="single" w:sz="4" w:space="0" w:color="000000"/>
            </w:tcBorders>
            <w:vAlign w:val="center"/>
          </w:tcPr>
          <w:p w:rsidR="007C69E0" w:rsidRDefault="007C69E0" w:rsidP="00564562">
            <w:pPr>
              <w:spacing w:after="0" w:line="240" w:lineRule="auto"/>
              <w:jc w:val="both"/>
              <w:rPr>
                <w:rFonts w:ascii="Times New Roman" w:hAnsi="Times New Roman" w:cs="Times New Roman"/>
                <w:b/>
                <w:sz w:val="28"/>
                <w:szCs w:val="28"/>
              </w:rPr>
            </w:pPr>
            <w:r w:rsidRPr="007C69E0">
              <w:rPr>
                <w:rFonts w:ascii="Times New Roman" w:hAnsi="Times New Roman" w:cs="Times New Roman"/>
                <w:b/>
                <w:sz w:val="28"/>
                <w:szCs w:val="28"/>
              </w:rPr>
              <w:t xml:space="preserve">Постановление Правительства РФ от 01.10.2022 </w:t>
            </w:r>
            <w:r w:rsidR="001000FF">
              <w:rPr>
                <w:rFonts w:ascii="Times New Roman" w:hAnsi="Times New Roman" w:cs="Times New Roman"/>
                <w:b/>
                <w:sz w:val="28"/>
                <w:szCs w:val="28"/>
              </w:rPr>
              <w:t>№</w:t>
            </w:r>
            <w:r w:rsidRPr="007C69E0">
              <w:rPr>
                <w:rFonts w:ascii="Times New Roman" w:hAnsi="Times New Roman" w:cs="Times New Roman"/>
                <w:b/>
                <w:sz w:val="28"/>
                <w:szCs w:val="28"/>
              </w:rPr>
              <w:t xml:space="preserve"> 1743 </w:t>
            </w:r>
            <w:r w:rsidR="001000FF">
              <w:rPr>
                <w:rFonts w:ascii="Times New Roman" w:hAnsi="Times New Roman" w:cs="Times New Roman"/>
                <w:b/>
                <w:sz w:val="28"/>
                <w:szCs w:val="28"/>
              </w:rPr>
              <w:t>«</w:t>
            </w:r>
            <w:r w:rsidRPr="007C69E0">
              <w:rPr>
                <w:rFonts w:ascii="Times New Roman" w:hAnsi="Times New Roman" w:cs="Times New Roman"/>
                <w:b/>
                <w:sz w:val="28"/>
                <w:szCs w:val="28"/>
              </w:rPr>
              <w:t xml:space="preserve">О внесении изменений в постановление Правительства Российской Федерации от 10 марта 2022 г. </w:t>
            </w:r>
            <w:r w:rsidR="001000FF">
              <w:rPr>
                <w:rFonts w:ascii="Times New Roman" w:hAnsi="Times New Roman" w:cs="Times New Roman"/>
                <w:b/>
                <w:sz w:val="28"/>
                <w:szCs w:val="28"/>
              </w:rPr>
              <w:t>№</w:t>
            </w:r>
            <w:r w:rsidRPr="007C69E0">
              <w:rPr>
                <w:rFonts w:ascii="Times New Roman" w:hAnsi="Times New Roman" w:cs="Times New Roman"/>
                <w:b/>
                <w:sz w:val="28"/>
                <w:szCs w:val="28"/>
              </w:rPr>
              <w:t xml:space="preserve"> 336</w:t>
            </w:r>
            <w:r w:rsidR="001000FF">
              <w:rPr>
                <w:rFonts w:ascii="Times New Roman" w:hAnsi="Times New Roman" w:cs="Times New Roman"/>
                <w:b/>
                <w:sz w:val="28"/>
                <w:szCs w:val="28"/>
              </w:rPr>
              <w:t>»</w:t>
            </w:r>
          </w:p>
          <w:p w:rsidR="007C69E0" w:rsidRPr="007C69E0" w:rsidRDefault="007C69E0" w:rsidP="007C69E0">
            <w:pPr>
              <w:spacing w:after="0" w:line="240" w:lineRule="auto"/>
              <w:jc w:val="both"/>
              <w:rPr>
                <w:rFonts w:ascii="Times New Roman" w:hAnsi="Times New Roman" w:cs="Times New Roman"/>
                <w:sz w:val="28"/>
                <w:szCs w:val="28"/>
              </w:rPr>
            </w:pPr>
            <w:r w:rsidRPr="007C69E0">
              <w:rPr>
                <w:rFonts w:ascii="Times New Roman" w:hAnsi="Times New Roman" w:cs="Times New Roman"/>
                <w:sz w:val="28"/>
                <w:szCs w:val="28"/>
              </w:rPr>
              <w:t>В 2023 году не будут проводиться плановые проверки в отношении большинства предприятий и организаций</w:t>
            </w:r>
            <w:r>
              <w:rPr>
                <w:rFonts w:ascii="Times New Roman" w:hAnsi="Times New Roman" w:cs="Times New Roman"/>
                <w:sz w:val="28"/>
                <w:szCs w:val="28"/>
              </w:rPr>
              <w:t>.</w:t>
            </w:r>
          </w:p>
          <w:p w:rsidR="007C69E0" w:rsidRPr="007C69E0" w:rsidRDefault="007C69E0" w:rsidP="007C69E0">
            <w:pPr>
              <w:spacing w:after="0" w:line="240" w:lineRule="auto"/>
              <w:jc w:val="both"/>
              <w:rPr>
                <w:rFonts w:ascii="Times New Roman" w:hAnsi="Times New Roman" w:cs="Times New Roman"/>
                <w:sz w:val="28"/>
                <w:szCs w:val="28"/>
              </w:rPr>
            </w:pPr>
            <w:r w:rsidRPr="007C69E0">
              <w:rPr>
                <w:rFonts w:ascii="Times New Roman" w:hAnsi="Times New Roman" w:cs="Times New Roman"/>
                <w:sz w:val="28"/>
                <w:szCs w:val="28"/>
              </w:rPr>
              <w:t>Плановые контрольные (надзорные) мероприятия, плановые проверки будут осуществляться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rsidR="007C69E0" w:rsidRPr="007C69E0" w:rsidRDefault="007C69E0" w:rsidP="007C69E0">
            <w:pPr>
              <w:spacing w:after="0" w:line="240" w:lineRule="auto"/>
              <w:jc w:val="both"/>
              <w:rPr>
                <w:rFonts w:ascii="Times New Roman" w:hAnsi="Times New Roman" w:cs="Times New Roman"/>
                <w:sz w:val="28"/>
                <w:szCs w:val="28"/>
              </w:rPr>
            </w:pPr>
            <w:r w:rsidRPr="007C69E0">
              <w:rPr>
                <w:rFonts w:ascii="Times New Roman" w:hAnsi="Times New Roman" w:cs="Times New Roman"/>
                <w:sz w:val="28"/>
                <w:szCs w:val="28"/>
              </w:rPr>
              <w:t>Предусмотрено, что контролируемое лицо вправе обратиться в контрольный (надзорный) орган с просьбой о проведении профилактического визита. Это необходимо сделать не позднее чем за 2 месяца до даты начала проведения планового контрольного (надзорного) мероприятия. В таком случае контрольный (надзорный) орган включит профилактический визит в программу профилактики рисков причинения вреда (ущерба) охраняемым законом ценностям на 2023 год.</w:t>
            </w:r>
          </w:p>
          <w:p w:rsidR="007C69E0" w:rsidRPr="007C69E0" w:rsidRDefault="007C69E0" w:rsidP="007C69E0">
            <w:pPr>
              <w:spacing w:after="0" w:line="240" w:lineRule="auto"/>
              <w:jc w:val="both"/>
              <w:rPr>
                <w:rFonts w:ascii="Times New Roman" w:hAnsi="Times New Roman" w:cs="Times New Roman"/>
                <w:sz w:val="28"/>
                <w:szCs w:val="28"/>
              </w:rPr>
            </w:pPr>
            <w:r w:rsidRPr="007C69E0">
              <w:rPr>
                <w:rFonts w:ascii="Times New Roman" w:hAnsi="Times New Roman" w:cs="Times New Roman"/>
                <w:sz w:val="28"/>
                <w:szCs w:val="28"/>
              </w:rPr>
              <w:t>Также в 2023 году не будут проводиться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w:t>
            </w:r>
          </w:p>
          <w:p w:rsidR="007C69E0" w:rsidRPr="00564562" w:rsidRDefault="007C69E0" w:rsidP="00564562">
            <w:pPr>
              <w:spacing w:after="0" w:line="240" w:lineRule="auto"/>
              <w:jc w:val="both"/>
              <w:rPr>
                <w:rFonts w:ascii="Times New Roman" w:hAnsi="Times New Roman" w:cs="Times New Roman"/>
                <w:b/>
                <w:sz w:val="28"/>
                <w:szCs w:val="28"/>
              </w:rPr>
            </w:pPr>
            <w:r w:rsidRPr="007C69E0">
              <w:rPr>
                <w:rFonts w:ascii="Times New Roman" w:hAnsi="Times New Roman" w:cs="Times New Roman"/>
                <w:sz w:val="28"/>
                <w:szCs w:val="28"/>
              </w:rPr>
              <w:t>Настоящее постановление вступает в силу со дня его официального опубликования.</w:t>
            </w:r>
          </w:p>
        </w:tc>
        <w:tc>
          <w:tcPr>
            <w:tcW w:w="3409" w:type="dxa"/>
            <w:tcBorders>
              <w:top w:val="single" w:sz="4" w:space="0" w:color="000000"/>
              <w:left w:val="single" w:sz="4" w:space="0" w:color="000000"/>
              <w:bottom w:val="single" w:sz="4" w:space="0" w:color="000000"/>
              <w:right w:val="single" w:sz="4" w:space="0" w:color="000000"/>
            </w:tcBorders>
          </w:tcPr>
          <w:p w:rsidR="007C69E0" w:rsidRDefault="001000FF" w:rsidP="00EA746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Для </w:t>
            </w:r>
            <w:r w:rsidR="00EA7460">
              <w:rPr>
                <w:rFonts w:ascii="Times New Roman" w:hAnsi="Times New Roman" w:cs="Times New Roman"/>
                <w:b/>
                <w:sz w:val="28"/>
                <w:szCs w:val="28"/>
              </w:rPr>
              <w:t>сведения</w:t>
            </w:r>
          </w:p>
        </w:tc>
      </w:tr>
      <w:tr w:rsidR="007C69E0" w:rsidRPr="00015719" w:rsidTr="00D04505">
        <w:trPr>
          <w:trHeight w:val="699"/>
        </w:trPr>
        <w:tc>
          <w:tcPr>
            <w:tcW w:w="851" w:type="dxa"/>
            <w:tcBorders>
              <w:top w:val="single" w:sz="4" w:space="0" w:color="000000"/>
              <w:left w:val="single" w:sz="4" w:space="0" w:color="000000"/>
              <w:bottom w:val="single" w:sz="4" w:space="0" w:color="000000"/>
              <w:right w:val="single" w:sz="4" w:space="0" w:color="000000"/>
            </w:tcBorders>
          </w:tcPr>
          <w:p w:rsidR="007C69E0" w:rsidRPr="001000FF" w:rsidRDefault="007C69E0" w:rsidP="001000FF">
            <w:pPr>
              <w:pStyle w:val="a7"/>
              <w:numPr>
                <w:ilvl w:val="0"/>
                <w:numId w:val="1"/>
              </w:numPr>
              <w:spacing w:after="0" w:line="240" w:lineRule="auto"/>
              <w:jc w:val="center"/>
              <w:rPr>
                <w:rFonts w:ascii="Times New Roman" w:hAnsi="Times New Roman" w:cs="Times New Roman"/>
                <w:sz w:val="28"/>
                <w:szCs w:val="28"/>
              </w:rPr>
            </w:pPr>
          </w:p>
        </w:tc>
        <w:tc>
          <w:tcPr>
            <w:tcW w:w="11340" w:type="dxa"/>
            <w:tcBorders>
              <w:top w:val="single" w:sz="4" w:space="0" w:color="000000"/>
              <w:left w:val="single" w:sz="4" w:space="0" w:color="000000"/>
              <w:bottom w:val="single" w:sz="4" w:space="0" w:color="000000"/>
              <w:right w:val="single" w:sz="4" w:space="0" w:color="000000"/>
            </w:tcBorders>
            <w:vAlign w:val="center"/>
          </w:tcPr>
          <w:p w:rsidR="007C69E0" w:rsidRDefault="007C69E0" w:rsidP="00564562">
            <w:pPr>
              <w:spacing w:after="0" w:line="240" w:lineRule="auto"/>
              <w:jc w:val="both"/>
              <w:rPr>
                <w:rFonts w:ascii="Times New Roman" w:hAnsi="Times New Roman" w:cs="Times New Roman"/>
                <w:b/>
                <w:sz w:val="28"/>
                <w:szCs w:val="28"/>
              </w:rPr>
            </w:pPr>
            <w:r w:rsidRPr="007C69E0">
              <w:rPr>
                <w:rFonts w:ascii="Times New Roman" w:hAnsi="Times New Roman" w:cs="Times New Roman"/>
                <w:b/>
                <w:sz w:val="28"/>
                <w:szCs w:val="28"/>
              </w:rPr>
              <w:t xml:space="preserve">Постановление Правительства РФ от 03.10.2022 </w:t>
            </w:r>
            <w:r w:rsidR="001000FF">
              <w:rPr>
                <w:rFonts w:ascii="Times New Roman" w:hAnsi="Times New Roman" w:cs="Times New Roman"/>
                <w:b/>
                <w:sz w:val="28"/>
                <w:szCs w:val="28"/>
              </w:rPr>
              <w:t>№</w:t>
            </w:r>
            <w:r w:rsidRPr="007C69E0">
              <w:rPr>
                <w:rFonts w:ascii="Times New Roman" w:hAnsi="Times New Roman" w:cs="Times New Roman"/>
                <w:b/>
                <w:sz w:val="28"/>
                <w:szCs w:val="28"/>
              </w:rPr>
              <w:t xml:space="preserve"> 1753 </w:t>
            </w:r>
            <w:r w:rsidR="001000FF">
              <w:rPr>
                <w:rFonts w:ascii="Times New Roman" w:hAnsi="Times New Roman" w:cs="Times New Roman"/>
                <w:b/>
                <w:sz w:val="28"/>
                <w:szCs w:val="28"/>
              </w:rPr>
              <w:t>«</w:t>
            </w:r>
            <w:r w:rsidRPr="007C69E0">
              <w:rPr>
                <w:rFonts w:ascii="Times New Roman" w:hAnsi="Times New Roman" w:cs="Times New Roman"/>
                <w:b/>
                <w:sz w:val="28"/>
                <w:szCs w:val="28"/>
              </w:rPr>
              <w:t xml:space="preserve">О внесении изменений в постановление Правительства Российской Федерации от 28 августа 2019 г. </w:t>
            </w:r>
            <w:r w:rsidR="001000FF">
              <w:rPr>
                <w:rFonts w:ascii="Times New Roman" w:hAnsi="Times New Roman" w:cs="Times New Roman"/>
                <w:b/>
                <w:sz w:val="28"/>
                <w:szCs w:val="28"/>
              </w:rPr>
              <w:t>№</w:t>
            </w:r>
            <w:r w:rsidRPr="007C69E0">
              <w:rPr>
                <w:rFonts w:ascii="Times New Roman" w:hAnsi="Times New Roman" w:cs="Times New Roman"/>
                <w:b/>
                <w:sz w:val="28"/>
                <w:szCs w:val="28"/>
              </w:rPr>
              <w:t xml:space="preserve"> 1114</w:t>
            </w:r>
            <w:r w:rsidR="001000FF">
              <w:rPr>
                <w:rFonts w:ascii="Times New Roman" w:hAnsi="Times New Roman" w:cs="Times New Roman"/>
                <w:b/>
                <w:sz w:val="28"/>
                <w:szCs w:val="28"/>
              </w:rPr>
              <w:t>»</w:t>
            </w:r>
          </w:p>
          <w:p w:rsidR="005A19BA" w:rsidRPr="005A19BA" w:rsidRDefault="005A19BA" w:rsidP="005A19BA">
            <w:pPr>
              <w:spacing w:after="0" w:line="240" w:lineRule="auto"/>
              <w:jc w:val="both"/>
              <w:rPr>
                <w:rFonts w:ascii="Times New Roman" w:hAnsi="Times New Roman" w:cs="Times New Roman"/>
                <w:sz w:val="28"/>
                <w:szCs w:val="28"/>
              </w:rPr>
            </w:pPr>
            <w:r w:rsidRPr="005A19BA">
              <w:rPr>
                <w:rFonts w:ascii="Times New Roman" w:hAnsi="Times New Roman" w:cs="Times New Roman"/>
                <w:sz w:val="28"/>
                <w:szCs w:val="28"/>
              </w:rPr>
              <w:t>По 31 декабря 2024 года продлен срок проведения эксперимента по переводу ведомственных информационных систем на "гособлако".</w:t>
            </w:r>
          </w:p>
          <w:p w:rsidR="005A19BA" w:rsidRPr="005A19BA" w:rsidRDefault="005A19BA" w:rsidP="005A19BA">
            <w:pPr>
              <w:spacing w:after="0" w:line="240" w:lineRule="auto"/>
              <w:jc w:val="both"/>
              <w:rPr>
                <w:rFonts w:ascii="Times New Roman" w:hAnsi="Times New Roman" w:cs="Times New Roman"/>
                <w:sz w:val="28"/>
                <w:szCs w:val="28"/>
              </w:rPr>
            </w:pPr>
            <w:r w:rsidRPr="005A19BA">
              <w:rPr>
                <w:rFonts w:ascii="Times New Roman" w:hAnsi="Times New Roman" w:cs="Times New Roman"/>
                <w:sz w:val="28"/>
                <w:szCs w:val="28"/>
              </w:rPr>
              <w:t>Кроме того, расширен перечень участников эксперимента.</w:t>
            </w:r>
          </w:p>
          <w:p w:rsidR="005A19BA" w:rsidRPr="00564562" w:rsidRDefault="005A19BA" w:rsidP="00564562">
            <w:pPr>
              <w:spacing w:after="0" w:line="240" w:lineRule="auto"/>
              <w:jc w:val="both"/>
              <w:rPr>
                <w:rFonts w:ascii="Times New Roman" w:hAnsi="Times New Roman" w:cs="Times New Roman"/>
                <w:b/>
                <w:sz w:val="28"/>
                <w:szCs w:val="28"/>
              </w:rPr>
            </w:pPr>
            <w:r w:rsidRPr="005A19BA">
              <w:rPr>
                <w:rFonts w:ascii="Times New Roman" w:hAnsi="Times New Roman" w:cs="Times New Roman"/>
                <w:sz w:val="28"/>
                <w:szCs w:val="28"/>
              </w:rPr>
              <w:t>Напомним, что эксперимент по переводу информационных систем и информационных ресурсов ФОИВ, ЦИК России, государственных внебюджетных фондов и публично-правовой компании "Единый заказчик в сфере строительства" в государственную единую облачную платформу, а также по обеспечению ФОИВ и государственных внебюджетных фондов автоматизированными рабочими местами и программным обеспечением, проводится с 30 августа 2019 г.</w:t>
            </w:r>
          </w:p>
        </w:tc>
        <w:tc>
          <w:tcPr>
            <w:tcW w:w="3409" w:type="dxa"/>
            <w:tcBorders>
              <w:top w:val="single" w:sz="4" w:space="0" w:color="000000"/>
              <w:left w:val="single" w:sz="4" w:space="0" w:color="000000"/>
              <w:bottom w:val="single" w:sz="4" w:space="0" w:color="000000"/>
              <w:right w:val="single" w:sz="4" w:space="0" w:color="000000"/>
            </w:tcBorders>
          </w:tcPr>
          <w:p w:rsidR="007C69E0" w:rsidRDefault="001000FF" w:rsidP="0053547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сведения</w:t>
            </w:r>
          </w:p>
        </w:tc>
      </w:tr>
      <w:tr w:rsidR="00564562" w:rsidRPr="00015719" w:rsidTr="00D04505">
        <w:trPr>
          <w:trHeight w:val="699"/>
        </w:trPr>
        <w:tc>
          <w:tcPr>
            <w:tcW w:w="851" w:type="dxa"/>
            <w:tcBorders>
              <w:top w:val="single" w:sz="4" w:space="0" w:color="000000"/>
              <w:left w:val="single" w:sz="4" w:space="0" w:color="000000"/>
              <w:bottom w:val="single" w:sz="4" w:space="0" w:color="000000"/>
              <w:right w:val="single" w:sz="4" w:space="0" w:color="000000"/>
            </w:tcBorders>
          </w:tcPr>
          <w:p w:rsidR="00564562" w:rsidRPr="001000FF" w:rsidRDefault="00564562" w:rsidP="001000FF">
            <w:pPr>
              <w:pStyle w:val="a7"/>
              <w:numPr>
                <w:ilvl w:val="0"/>
                <w:numId w:val="1"/>
              </w:numPr>
              <w:spacing w:after="0" w:line="240" w:lineRule="auto"/>
              <w:jc w:val="center"/>
              <w:rPr>
                <w:rFonts w:ascii="Times New Roman" w:hAnsi="Times New Roman" w:cs="Times New Roman"/>
                <w:sz w:val="28"/>
                <w:szCs w:val="28"/>
              </w:rPr>
            </w:pPr>
          </w:p>
        </w:tc>
        <w:tc>
          <w:tcPr>
            <w:tcW w:w="11340" w:type="dxa"/>
            <w:tcBorders>
              <w:top w:val="single" w:sz="4" w:space="0" w:color="000000"/>
              <w:left w:val="single" w:sz="4" w:space="0" w:color="000000"/>
              <w:bottom w:val="single" w:sz="4" w:space="0" w:color="000000"/>
              <w:right w:val="single" w:sz="4" w:space="0" w:color="000000"/>
            </w:tcBorders>
            <w:vAlign w:val="center"/>
          </w:tcPr>
          <w:p w:rsidR="00564562" w:rsidRPr="00564562" w:rsidRDefault="00564562" w:rsidP="00564562">
            <w:pPr>
              <w:spacing w:after="0" w:line="240" w:lineRule="auto"/>
              <w:jc w:val="both"/>
              <w:rPr>
                <w:rFonts w:ascii="Times New Roman" w:hAnsi="Times New Roman" w:cs="Times New Roman"/>
                <w:b/>
                <w:sz w:val="28"/>
                <w:szCs w:val="28"/>
              </w:rPr>
            </w:pPr>
            <w:r w:rsidRPr="00564562">
              <w:rPr>
                <w:rFonts w:ascii="Times New Roman" w:hAnsi="Times New Roman" w:cs="Times New Roman"/>
                <w:b/>
                <w:sz w:val="28"/>
                <w:szCs w:val="28"/>
              </w:rPr>
              <w:t xml:space="preserve">Постановление Правительства РФ от 06.10.2022 </w:t>
            </w:r>
            <w:r w:rsidR="001000FF">
              <w:rPr>
                <w:rFonts w:ascii="Times New Roman" w:hAnsi="Times New Roman" w:cs="Times New Roman"/>
                <w:b/>
                <w:sz w:val="28"/>
                <w:szCs w:val="28"/>
              </w:rPr>
              <w:t>№</w:t>
            </w:r>
            <w:r w:rsidRPr="00564562">
              <w:rPr>
                <w:rFonts w:ascii="Times New Roman" w:hAnsi="Times New Roman" w:cs="Times New Roman"/>
                <w:b/>
                <w:sz w:val="28"/>
                <w:szCs w:val="28"/>
              </w:rPr>
              <w:t xml:space="preserve"> 1773</w:t>
            </w:r>
          </w:p>
          <w:p w:rsidR="00564562" w:rsidRDefault="001000FF" w:rsidP="0056456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564562" w:rsidRPr="00564562">
              <w:rPr>
                <w:rFonts w:ascii="Times New Roman" w:hAnsi="Times New Roman" w:cs="Times New Roman"/>
                <w:b/>
                <w:sz w:val="28"/>
                <w:szCs w:val="28"/>
              </w:rPr>
              <w:t>О внесении изменений в некоторые акты Правительства Российской Федерации</w:t>
            </w:r>
            <w:r>
              <w:rPr>
                <w:rFonts w:ascii="Times New Roman" w:hAnsi="Times New Roman" w:cs="Times New Roman"/>
                <w:b/>
                <w:sz w:val="28"/>
                <w:szCs w:val="28"/>
              </w:rPr>
              <w:t>»</w:t>
            </w:r>
          </w:p>
          <w:p w:rsidR="00564562" w:rsidRPr="00564562" w:rsidRDefault="00564562" w:rsidP="00564562">
            <w:pPr>
              <w:spacing w:after="0" w:line="240" w:lineRule="auto"/>
              <w:jc w:val="both"/>
              <w:rPr>
                <w:rFonts w:ascii="Times New Roman" w:hAnsi="Times New Roman" w:cs="Times New Roman"/>
                <w:sz w:val="28"/>
                <w:szCs w:val="28"/>
              </w:rPr>
            </w:pPr>
            <w:r w:rsidRPr="00564562">
              <w:rPr>
                <w:rFonts w:ascii="Times New Roman" w:hAnsi="Times New Roman" w:cs="Times New Roman"/>
                <w:sz w:val="28"/>
                <w:szCs w:val="28"/>
              </w:rPr>
              <w:t>Актуализирован предусмотренный законом о ПОД/ФТ порядок применения мер по замораживанию (блокированию) денежных средств или иного имущества.</w:t>
            </w:r>
          </w:p>
          <w:p w:rsidR="00564562" w:rsidRPr="00564562" w:rsidRDefault="00564562" w:rsidP="00564562">
            <w:pPr>
              <w:spacing w:after="0" w:line="240" w:lineRule="auto"/>
              <w:jc w:val="both"/>
              <w:rPr>
                <w:rFonts w:ascii="Times New Roman" w:hAnsi="Times New Roman" w:cs="Times New Roman"/>
                <w:sz w:val="28"/>
                <w:szCs w:val="28"/>
              </w:rPr>
            </w:pPr>
            <w:r w:rsidRPr="00564562">
              <w:rPr>
                <w:rFonts w:ascii="Times New Roman" w:hAnsi="Times New Roman" w:cs="Times New Roman"/>
                <w:sz w:val="28"/>
                <w:szCs w:val="28"/>
              </w:rPr>
              <w:t xml:space="preserve">Реализованы положения Федерального закона от 28.06.2022 </w:t>
            </w:r>
            <w:r w:rsidR="001000FF">
              <w:rPr>
                <w:rFonts w:ascii="Times New Roman" w:hAnsi="Times New Roman" w:cs="Times New Roman"/>
                <w:sz w:val="28"/>
                <w:szCs w:val="28"/>
              </w:rPr>
              <w:t>№</w:t>
            </w:r>
            <w:r w:rsidRPr="00564562">
              <w:rPr>
                <w:rFonts w:ascii="Times New Roman" w:hAnsi="Times New Roman" w:cs="Times New Roman"/>
                <w:sz w:val="28"/>
                <w:szCs w:val="28"/>
              </w:rPr>
              <w:t xml:space="preserve"> 219-ФЗ </w:t>
            </w:r>
            <w:r w:rsidR="001000FF">
              <w:rPr>
                <w:rFonts w:ascii="Times New Roman" w:hAnsi="Times New Roman" w:cs="Times New Roman"/>
                <w:sz w:val="28"/>
                <w:szCs w:val="28"/>
              </w:rPr>
              <w:t>«</w:t>
            </w:r>
            <w:r w:rsidRPr="00564562">
              <w:rPr>
                <w:rFonts w:ascii="Times New Roman" w:hAnsi="Times New Roman" w:cs="Times New Roman"/>
                <w:sz w:val="28"/>
                <w:szCs w:val="28"/>
              </w:rPr>
              <w:t xml:space="preserve">О внесении изменений в Федеральный закон </w:t>
            </w:r>
            <w:r w:rsidR="001000FF">
              <w:rPr>
                <w:rFonts w:ascii="Times New Roman" w:hAnsi="Times New Roman" w:cs="Times New Roman"/>
                <w:sz w:val="28"/>
                <w:szCs w:val="28"/>
              </w:rPr>
              <w:t>«</w:t>
            </w:r>
            <w:r w:rsidRPr="00564562">
              <w:rPr>
                <w:rFonts w:ascii="Times New Roman" w:hAnsi="Times New Roman" w:cs="Times New Roman"/>
                <w:sz w:val="28"/>
                <w:szCs w:val="28"/>
              </w:rPr>
              <w:t>О противодействии легализации (отмыванию) доходов, полученных преступным путем, и финансированию терроризма</w:t>
            </w:r>
            <w:r w:rsidR="001000FF">
              <w:rPr>
                <w:rFonts w:ascii="Times New Roman" w:hAnsi="Times New Roman" w:cs="Times New Roman"/>
                <w:sz w:val="28"/>
                <w:szCs w:val="28"/>
              </w:rPr>
              <w:t>»</w:t>
            </w:r>
            <w:r w:rsidRPr="00564562">
              <w:rPr>
                <w:rFonts w:ascii="Times New Roman" w:hAnsi="Times New Roman" w:cs="Times New Roman"/>
                <w:sz w:val="28"/>
                <w:szCs w:val="28"/>
              </w:rPr>
              <w:t xml:space="preserve"> и отдельные законодательные акты Российской Федерации</w:t>
            </w:r>
            <w:r w:rsidR="001000FF">
              <w:rPr>
                <w:rFonts w:ascii="Times New Roman" w:hAnsi="Times New Roman" w:cs="Times New Roman"/>
                <w:sz w:val="28"/>
                <w:szCs w:val="28"/>
              </w:rPr>
              <w:t>»</w:t>
            </w:r>
            <w:r w:rsidRPr="00564562">
              <w:rPr>
                <w:rFonts w:ascii="Times New Roman" w:hAnsi="Times New Roman" w:cs="Times New Roman"/>
                <w:sz w:val="28"/>
                <w:szCs w:val="28"/>
              </w:rPr>
              <w:t>.</w:t>
            </w:r>
          </w:p>
          <w:p w:rsidR="00564562" w:rsidRPr="00564562" w:rsidRDefault="00564562" w:rsidP="00564562">
            <w:pPr>
              <w:spacing w:after="0" w:line="240" w:lineRule="auto"/>
              <w:jc w:val="both"/>
              <w:rPr>
                <w:rFonts w:ascii="Times New Roman" w:hAnsi="Times New Roman" w:cs="Times New Roman"/>
                <w:sz w:val="28"/>
                <w:szCs w:val="28"/>
              </w:rPr>
            </w:pPr>
            <w:r w:rsidRPr="00564562">
              <w:rPr>
                <w:rFonts w:ascii="Times New Roman" w:hAnsi="Times New Roman" w:cs="Times New Roman"/>
                <w:sz w:val="28"/>
                <w:szCs w:val="28"/>
              </w:rPr>
              <w:t>В частности, введен новый порядок применения субъектами первичного финансового мониторинга мер по замораживанию (блокированию) денежных средств или иного имущества в отношении организаций и физических лиц, включенных в составляемые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564562" w:rsidRPr="00564562" w:rsidRDefault="00564562" w:rsidP="00564562">
            <w:pPr>
              <w:spacing w:after="0" w:line="240" w:lineRule="auto"/>
              <w:jc w:val="both"/>
              <w:rPr>
                <w:rFonts w:ascii="Times New Roman" w:hAnsi="Times New Roman" w:cs="Times New Roman"/>
                <w:sz w:val="28"/>
                <w:szCs w:val="28"/>
              </w:rPr>
            </w:pPr>
            <w:r w:rsidRPr="00564562">
              <w:rPr>
                <w:rFonts w:ascii="Times New Roman" w:hAnsi="Times New Roman" w:cs="Times New Roman"/>
                <w:sz w:val="28"/>
                <w:szCs w:val="28"/>
              </w:rPr>
              <w:t>Закреплена обязанность по информированию Росфинмониторинга о принятых мерах по замораживанию (блокированию) денежных средств или иного имущества.</w:t>
            </w:r>
          </w:p>
          <w:p w:rsidR="00564562" w:rsidRPr="001A6D83" w:rsidRDefault="00564562" w:rsidP="00564562">
            <w:pPr>
              <w:spacing w:after="0" w:line="240" w:lineRule="auto"/>
              <w:jc w:val="both"/>
              <w:rPr>
                <w:rFonts w:ascii="Times New Roman" w:hAnsi="Times New Roman" w:cs="Times New Roman"/>
                <w:b/>
                <w:sz w:val="28"/>
                <w:szCs w:val="28"/>
              </w:rPr>
            </w:pPr>
            <w:r w:rsidRPr="00564562">
              <w:rPr>
                <w:rFonts w:ascii="Times New Roman" w:hAnsi="Times New Roman" w:cs="Times New Roman"/>
                <w:sz w:val="28"/>
                <w:szCs w:val="28"/>
              </w:rPr>
              <w:t>Постановление вступает в силу с 1 декабря 2022 г.</w:t>
            </w:r>
          </w:p>
        </w:tc>
        <w:tc>
          <w:tcPr>
            <w:tcW w:w="3409" w:type="dxa"/>
            <w:tcBorders>
              <w:top w:val="single" w:sz="4" w:space="0" w:color="000000"/>
              <w:left w:val="single" w:sz="4" w:space="0" w:color="000000"/>
              <w:bottom w:val="single" w:sz="4" w:space="0" w:color="000000"/>
              <w:right w:val="single" w:sz="4" w:space="0" w:color="000000"/>
            </w:tcBorders>
          </w:tcPr>
          <w:p w:rsidR="00564562" w:rsidRDefault="001000FF" w:rsidP="005A19B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Для </w:t>
            </w:r>
            <w:r w:rsidR="005A19BA">
              <w:rPr>
                <w:rFonts w:ascii="Times New Roman" w:hAnsi="Times New Roman" w:cs="Times New Roman"/>
                <w:b/>
                <w:sz w:val="28"/>
                <w:szCs w:val="28"/>
              </w:rPr>
              <w:t>сведения</w:t>
            </w:r>
          </w:p>
        </w:tc>
      </w:tr>
      <w:tr w:rsidR="001A6D83" w:rsidRPr="00015719" w:rsidTr="00D04505">
        <w:trPr>
          <w:trHeight w:val="699"/>
        </w:trPr>
        <w:tc>
          <w:tcPr>
            <w:tcW w:w="851" w:type="dxa"/>
            <w:tcBorders>
              <w:top w:val="single" w:sz="4" w:space="0" w:color="000000"/>
              <w:left w:val="single" w:sz="4" w:space="0" w:color="000000"/>
              <w:bottom w:val="single" w:sz="4" w:space="0" w:color="000000"/>
              <w:right w:val="single" w:sz="4" w:space="0" w:color="000000"/>
            </w:tcBorders>
          </w:tcPr>
          <w:p w:rsidR="001A6D83" w:rsidRPr="001000FF" w:rsidRDefault="001A6D83" w:rsidP="001000FF">
            <w:pPr>
              <w:pStyle w:val="a7"/>
              <w:numPr>
                <w:ilvl w:val="0"/>
                <w:numId w:val="1"/>
              </w:numPr>
              <w:spacing w:after="0" w:line="240" w:lineRule="auto"/>
              <w:jc w:val="center"/>
              <w:rPr>
                <w:rFonts w:ascii="Times New Roman" w:hAnsi="Times New Roman" w:cs="Times New Roman"/>
                <w:sz w:val="28"/>
                <w:szCs w:val="28"/>
              </w:rPr>
            </w:pPr>
          </w:p>
        </w:tc>
        <w:tc>
          <w:tcPr>
            <w:tcW w:w="11340" w:type="dxa"/>
            <w:tcBorders>
              <w:top w:val="single" w:sz="4" w:space="0" w:color="000000"/>
              <w:left w:val="single" w:sz="4" w:space="0" w:color="000000"/>
              <w:bottom w:val="single" w:sz="4" w:space="0" w:color="000000"/>
              <w:right w:val="single" w:sz="4" w:space="0" w:color="000000"/>
            </w:tcBorders>
            <w:vAlign w:val="center"/>
          </w:tcPr>
          <w:p w:rsidR="001A6D83" w:rsidRPr="001A6D83" w:rsidRDefault="001A6D83" w:rsidP="001A6D83">
            <w:pPr>
              <w:spacing w:after="0" w:line="240" w:lineRule="auto"/>
              <w:jc w:val="both"/>
              <w:rPr>
                <w:rFonts w:ascii="Times New Roman" w:hAnsi="Times New Roman" w:cs="Times New Roman"/>
                <w:b/>
                <w:sz w:val="28"/>
                <w:szCs w:val="28"/>
              </w:rPr>
            </w:pPr>
            <w:r w:rsidRPr="001A6D83">
              <w:rPr>
                <w:rFonts w:ascii="Times New Roman" w:hAnsi="Times New Roman" w:cs="Times New Roman"/>
                <w:b/>
                <w:sz w:val="28"/>
                <w:szCs w:val="28"/>
              </w:rPr>
              <w:t xml:space="preserve">Постановление Правительства РФ от 05.10.2022 </w:t>
            </w:r>
            <w:r w:rsidR="001000FF">
              <w:rPr>
                <w:rFonts w:ascii="Times New Roman" w:hAnsi="Times New Roman" w:cs="Times New Roman"/>
                <w:b/>
                <w:sz w:val="28"/>
                <w:szCs w:val="28"/>
              </w:rPr>
              <w:t>№</w:t>
            </w:r>
            <w:r w:rsidRPr="001A6D83">
              <w:rPr>
                <w:rFonts w:ascii="Times New Roman" w:hAnsi="Times New Roman" w:cs="Times New Roman"/>
                <w:b/>
                <w:sz w:val="28"/>
                <w:szCs w:val="28"/>
              </w:rPr>
              <w:t xml:space="preserve"> 1762</w:t>
            </w:r>
          </w:p>
          <w:p w:rsidR="001A6D83" w:rsidRDefault="001000FF" w:rsidP="001A6D8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1A6D83" w:rsidRPr="001A6D83">
              <w:rPr>
                <w:rFonts w:ascii="Times New Roman" w:hAnsi="Times New Roman" w:cs="Times New Roman"/>
                <w:b/>
                <w:sz w:val="28"/>
                <w:szCs w:val="28"/>
              </w:rPr>
              <w:t xml:space="preserve">Об утверждении Правил предоставления из федерального бюджета субсидии в виде имущественного взноса на обеспечение достижения отдельных результатов федерального проекта </w:t>
            </w:r>
            <w:r>
              <w:rPr>
                <w:rFonts w:ascii="Times New Roman" w:hAnsi="Times New Roman" w:cs="Times New Roman"/>
                <w:b/>
                <w:sz w:val="28"/>
                <w:szCs w:val="28"/>
              </w:rPr>
              <w:t>«</w:t>
            </w:r>
            <w:r w:rsidR="001A6D83" w:rsidRPr="001A6D83">
              <w:rPr>
                <w:rFonts w:ascii="Times New Roman" w:hAnsi="Times New Roman" w:cs="Times New Roman"/>
                <w:b/>
                <w:sz w:val="28"/>
                <w:szCs w:val="28"/>
              </w:rPr>
              <w:t>Экономика замкнутого цикла</w:t>
            </w:r>
            <w:r>
              <w:rPr>
                <w:rFonts w:ascii="Times New Roman" w:hAnsi="Times New Roman" w:cs="Times New Roman"/>
                <w:b/>
                <w:sz w:val="28"/>
                <w:szCs w:val="28"/>
              </w:rPr>
              <w:t>»</w:t>
            </w:r>
            <w:r w:rsidR="001A6D83" w:rsidRPr="001A6D83">
              <w:rPr>
                <w:rFonts w:ascii="Times New Roman" w:hAnsi="Times New Roman" w:cs="Times New Roman"/>
                <w:b/>
                <w:sz w:val="28"/>
                <w:szCs w:val="28"/>
              </w:rPr>
              <w:t xml:space="preserve"> публично-правовой компании по формированию комплексной системы обращения с твердыми коммунальными отходами </w:t>
            </w:r>
            <w:r>
              <w:rPr>
                <w:rFonts w:ascii="Times New Roman" w:hAnsi="Times New Roman" w:cs="Times New Roman"/>
                <w:b/>
                <w:sz w:val="28"/>
                <w:szCs w:val="28"/>
              </w:rPr>
              <w:t>«</w:t>
            </w:r>
            <w:r w:rsidR="001A6D83" w:rsidRPr="001A6D83">
              <w:rPr>
                <w:rFonts w:ascii="Times New Roman" w:hAnsi="Times New Roman" w:cs="Times New Roman"/>
                <w:b/>
                <w:sz w:val="28"/>
                <w:szCs w:val="28"/>
              </w:rPr>
              <w:t>Российский экологический оператор</w:t>
            </w:r>
            <w:r>
              <w:rPr>
                <w:rFonts w:ascii="Times New Roman" w:hAnsi="Times New Roman" w:cs="Times New Roman"/>
                <w:b/>
                <w:sz w:val="28"/>
                <w:szCs w:val="28"/>
              </w:rPr>
              <w:t>»</w:t>
            </w:r>
          </w:p>
          <w:p w:rsidR="001A6D83" w:rsidRPr="001A6D83" w:rsidRDefault="001A6D83" w:rsidP="001A6D83">
            <w:pPr>
              <w:spacing w:after="0" w:line="240" w:lineRule="auto"/>
              <w:jc w:val="both"/>
              <w:rPr>
                <w:rFonts w:ascii="Times New Roman" w:hAnsi="Times New Roman" w:cs="Times New Roman"/>
                <w:sz w:val="28"/>
                <w:szCs w:val="28"/>
              </w:rPr>
            </w:pPr>
            <w:r w:rsidRPr="001A6D83">
              <w:rPr>
                <w:rFonts w:ascii="Times New Roman" w:hAnsi="Times New Roman" w:cs="Times New Roman"/>
                <w:sz w:val="28"/>
                <w:szCs w:val="28"/>
              </w:rPr>
              <w:t>Утверждены правила предоставления субсидий на создание управляющей компании по формированию экотехнопарков и популяризации принципов экономики замкнутого цикла.</w:t>
            </w:r>
          </w:p>
          <w:p w:rsidR="001A6D83" w:rsidRPr="001A6D83" w:rsidRDefault="001A6D83" w:rsidP="001A6D83">
            <w:pPr>
              <w:spacing w:after="0" w:line="240" w:lineRule="auto"/>
              <w:jc w:val="both"/>
              <w:rPr>
                <w:rFonts w:ascii="Times New Roman" w:hAnsi="Times New Roman" w:cs="Times New Roman"/>
                <w:sz w:val="28"/>
                <w:szCs w:val="28"/>
              </w:rPr>
            </w:pPr>
            <w:r w:rsidRPr="001A6D83">
              <w:rPr>
                <w:rFonts w:ascii="Times New Roman" w:hAnsi="Times New Roman" w:cs="Times New Roman"/>
                <w:sz w:val="28"/>
                <w:szCs w:val="28"/>
              </w:rPr>
              <w:t xml:space="preserve">Субсидия в виде имущественного взноса предоставляется публично-правовой компании по формированию комплексной системы обращения с твердыми коммунальными отходами </w:t>
            </w:r>
            <w:r w:rsidR="001000FF">
              <w:rPr>
                <w:rFonts w:ascii="Times New Roman" w:hAnsi="Times New Roman" w:cs="Times New Roman"/>
                <w:sz w:val="28"/>
                <w:szCs w:val="28"/>
              </w:rPr>
              <w:t>«</w:t>
            </w:r>
            <w:r w:rsidRPr="001A6D83">
              <w:rPr>
                <w:rFonts w:ascii="Times New Roman" w:hAnsi="Times New Roman" w:cs="Times New Roman"/>
                <w:sz w:val="28"/>
                <w:szCs w:val="28"/>
              </w:rPr>
              <w:t>Российский экологический оператор</w:t>
            </w:r>
            <w:r w:rsidR="001000FF">
              <w:rPr>
                <w:rFonts w:ascii="Times New Roman" w:hAnsi="Times New Roman" w:cs="Times New Roman"/>
                <w:sz w:val="28"/>
                <w:szCs w:val="28"/>
              </w:rPr>
              <w:t>»</w:t>
            </w:r>
            <w:r w:rsidRPr="001A6D83">
              <w:rPr>
                <w:rFonts w:ascii="Times New Roman" w:hAnsi="Times New Roman" w:cs="Times New Roman"/>
                <w:sz w:val="28"/>
                <w:szCs w:val="28"/>
              </w:rPr>
              <w:t>.</w:t>
            </w:r>
          </w:p>
          <w:p w:rsidR="001A6D83" w:rsidRPr="001A6D83" w:rsidRDefault="001A6D83" w:rsidP="001A6D83">
            <w:pPr>
              <w:spacing w:after="0" w:line="240" w:lineRule="auto"/>
              <w:jc w:val="both"/>
              <w:rPr>
                <w:rFonts w:ascii="Times New Roman" w:hAnsi="Times New Roman" w:cs="Times New Roman"/>
                <w:sz w:val="28"/>
                <w:szCs w:val="28"/>
              </w:rPr>
            </w:pPr>
            <w:r w:rsidRPr="001A6D83">
              <w:rPr>
                <w:rFonts w:ascii="Times New Roman" w:hAnsi="Times New Roman" w:cs="Times New Roman"/>
                <w:sz w:val="28"/>
                <w:szCs w:val="28"/>
              </w:rPr>
              <w:t>Предоставление субсидии осуществляется при условии соблюдения компанией установленных требований.</w:t>
            </w:r>
          </w:p>
          <w:p w:rsidR="001A6D83" w:rsidRPr="003C1CE1" w:rsidRDefault="001A6D83" w:rsidP="001A6D83">
            <w:pPr>
              <w:spacing w:after="0" w:line="240" w:lineRule="auto"/>
              <w:jc w:val="both"/>
              <w:rPr>
                <w:rFonts w:ascii="Times New Roman" w:hAnsi="Times New Roman" w:cs="Times New Roman"/>
                <w:b/>
                <w:sz w:val="28"/>
                <w:szCs w:val="28"/>
              </w:rPr>
            </w:pPr>
            <w:r w:rsidRPr="001A6D83">
              <w:rPr>
                <w:rFonts w:ascii="Times New Roman" w:hAnsi="Times New Roman" w:cs="Times New Roman"/>
                <w:sz w:val="28"/>
                <w:szCs w:val="28"/>
              </w:rPr>
              <w:t>Компания обязана направлять в Минприроды отчеты о расходах, источником финансового обеспечения которых является субсидия, а также отчеты о достижении значений результатов предоставления субсидии.</w:t>
            </w:r>
          </w:p>
        </w:tc>
        <w:tc>
          <w:tcPr>
            <w:tcW w:w="3409" w:type="dxa"/>
            <w:tcBorders>
              <w:top w:val="single" w:sz="4" w:space="0" w:color="000000"/>
              <w:left w:val="single" w:sz="4" w:space="0" w:color="000000"/>
              <w:bottom w:val="single" w:sz="4" w:space="0" w:color="000000"/>
              <w:right w:val="single" w:sz="4" w:space="0" w:color="000000"/>
            </w:tcBorders>
          </w:tcPr>
          <w:p w:rsidR="001A6D83" w:rsidRDefault="001000FF" w:rsidP="005A19B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Для </w:t>
            </w:r>
            <w:r w:rsidR="005A19BA">
              <w:rPr>
                <w:rFonts w:ascii="Times New Roman" w:hAnsi="Times New Roman" w:cs="Times New Roman"/>
                <w:b/>
                <w:sz w:val="28"/>
                <w:szCs w:val="28"/>
              </w:rPr>
              <w:t>сведения</w:t>
            </w:r>
          </w:p>
        </w:tc>
      </w:tr>
      <w:tr w:rsidR="006D0914" w:rsidRPr="00015719" w:rsidTr="00D04505">
        <w:trPr>
          <w:trHeight w:val="699"/>
        </w:trPr>
        <w:tc>
          <w:tcPr>
            <w:tcW w:w="851" w:type="dxa"/>
            <w:tcBorders>
              <w:top w:val="single" w:sz="4" w:space="0" w:color="000000"/>
              <w:left w:val="single" w:sz="4" w:space="0" w:color="000000"/>
              <w:bottom w:val="single" w:sz="4" w:space="0" w:color="000000"/>
              <w:right w:val="single" w:sz="4" w:space="0" w:color="000000"/>
            </w:tcBorders>
          </w:tcPr>
          <w:p w:rsidR="006D0914" w:rsidRPr="001000FF" w:rsidRDefault="006D0914" w:rsidP="001000FF">
            <w:pPr>
              <w:pStyle w:val="a7"/>
              <w:numPr>
                <w:ilvl w:val="0"/>
                <w:numId w:val="1"/>
              </w:numPr>
              <w:spacing w:after="0" w:line="240" w:lineRule="auto"/>
              <w:jc w:val="center"/>
              <w:rPr>
                <w:rFonts w:ascii="Times New Roman" w:hAnsi="Times New Roman" w:cs="Times New Roman"/>
                <w:sz w:val="28"/>
                <w:szCs w:val="28"/>
              </w:rPr>
            </w:pPr>
          </w:p>
        </w:tc>
        <w:tc>
          <w:tcPr>
            <w:tcW w:w="11340" w:type="dxa"/>
            <w:tcBorders>
              <w:top w:val="single" w:sz="4" w:space="0" w:color="000000"/>
              <w:left w:val="single" w:sz="4" w:space="0" w:color="000000"/>
              <w:bottom w:val="single" w:sz="4" w:space="0" w:color="000000"/>
              <w:right w:val="single" w:sz="4" w:space="0" w:color="000000"/>
            </w:tcBorders>
            <w:vAlign w:val="center"/>
          </w:tcPr>
          <w:p w:rsidR="003C1CE1" w:rsidRPr="003C1CE1" w:rsidRDefault="003C1CE1" w:rsidP="003C1CE1">
            <w:pPr>
              <w:spacing w:after="0" w:line="240" w:lineRule="auto"/>
              <w:jc w:val="both"/>
              <w:rPr>
                <w:rFonts w:ascii="Times New Roman" w:hAnsi="Times New Roman" w:cs="Times New Roman"/>
                <w:b/>
                <w:sz w:val="28"/>
                <w:szCs w:val="28"/>
              </w:rPr>
            </w:pPr>
            <w:r w:rsidRPr="003C1CE1">
              <w:rPr>
                <w:rFonts w:ascii="Times New Roman" w:hAnsi="Times New Roman" w:cs="Times New Roman"/>
                <w:b/>
                <w:sz w:val="28"/>
                <w:szCs w:val="28"/>
              </w:rPr>
              <w:t xml:space="preserve">Постановление Правительства РФ от 01.10.2022 </w:t>
            </w:r>
            <w:r w:rsidR="001000FF">
              <w:rPr>
                <w:rFonts w:ascii="Times New Roman" w:hAnsi="Times New Roman" w:cs="Times New Roman"/>
                <w:b/>
                <w:sz w:val="28"/>
                <w:szCs w:val="28"/>
              </w:rPr>
              <w:t>№</w:t>
            </w:r>
            <w:r w:rsidRPr="003C1CE1">
              <w:rPr>
                <w:rFonts w:ascii="Times New Roman" w:hAnsi="Times New Roman" w:cs="Times New Roman"/>
                <w:b/>
                <w:sz w:val="28"/>
                <w:szCs w:val="28"/>
              </w:rPr>
              <w:t xml:space="preserve"> 1744</w:t>
            </w:r>
          </w:p>
          <w:p w:rsidR="006D0914" w:rsidRDefault="001000FF" w:rsidP="003C1CE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3C1CE1" w:rsidRPr="003C1CE1">
              <w:rPr>
                <w:rFonts w:ascii="Times New Roman" w:hAnsi="Times New Roman" w:cs="Times New Roman"/>
                <w:b/>
                <w:sz w:val="28"/>
                <w:szCs w:val="28"/>
              </w:rPr>
              <w:t>О внесении изменений в Положение о Правительственной комиссии по повышению устойчивости российской экономики в условиях санкций и Положение о подкомиссии по повышению устойчивости финансового сектора и отдельных отраслей экономики Правительственной комиссии по повышению устойчивости российской экономики в условиях санкций</w:t>
            </w:r>
            <w:r>
              <w:rPr>
                <w:rFonts w:ascii="Times New Roman" w:hAnsi="Times New Roman" w:cs="Times New Roman"/>
                <w:b/>
                <w:sz w:val="28"/>
                <w:szCs w:val="28"/>
              </w:rPr>
              <w:t>»</w:t>
            </w:r>
          </w:p>
          <w:p w:rsidR="003C1CE1" w:rsidRPr="003C1CE1" w:rsidRDefault="003C1CE1" w:rsidP="003C1CE1">
            <w:pPr>
              <w:spacing w:after="0" w:line="240" w:lineRule="auto"/>
              <w:jc w:val="both"/>
              <w:rPr>
                <w:rFonts w:ascii="Times New Roman" w:hAnsi="Times New Roman" w:cs="Times New Roman"/>
                <w:sz w:val="28"/>
                <w:szCs w:val="28"/>
              </w:rPr>
            </w:pPr>
            <w:r w:rsidRPr="003C1CE1">
              <w:rPr>
                <w:rFonts w:ascii="Times New Roman" w:hAnsi="Times New Roman" w:cs="Times New Roman"/>
                <w:sz w:val="28"/>
                <w:szCs w:val="28"/>
              </w:rPr>
              <w:t>Выработка оперативны</w:t>
            </w:r>
            <w:r w:rsidR="005A19BA">
              <w:rPr>
                <w:rFonts w:ascii="Times New Roman" w:hAnsi="Times New Roman" w:cs="Times New Roman"/>
                <w:sz w:val="28"/>
                <w:szCs w:val="28"/>
              </w:rPr>
              <w:t xml:space="preserve">х социально-экономических мер в </w:t>
            </w:r>
            <w:r w:rsidRPr="003C1CE1">
              <w:rPr>
                <w:rFonts w:ascii="Times New Roman" w:hAnsi="Times New Roman" w:cs="Times New Roman"/>
                <w:sz w:val="28"/>
                <w:szCs w:val="28"/>
              </w:rPr>
              <w:t>условиях проводимых в РФ мобилизационных мероприятий отнесена к основным задачам по повышению устойчивости российской экономики</w:t>
            </w:r>
            <w:r>
              <w:rPr>
                <w:rFonts w:ascii="Times New Roman" w:hAnsi="Times New Roman" w:cs="Times New Roman"/>
                <w:sz w:val="28"/>
                <w:szCs w:val="28"/>
              </w:rPr>
              <w:t>.</w:t>
            </w:r>
          </w:p>
          <w:p w:rsidR="003C1CE1" w:rsidRPr="006D0914" w:rsidRDefault="003C1CE1" w:rsidP="003C1CE1">
            <w:pPr>
              <w:spacing w:after="0" w:line="240" w:lineRule="auto"/>
              <w:jc w:val="both"/>
              <w:rPr>
                <w:rFonts w:ascii="Times New Roman" w:hAnsi="Times New Roman" w:cs="Times New Roman"/>
                <w:sz w:val="28"/>
                <w:szCs w:val="28"/>
              </w:rPr>
            </w:pPr>
            <w:r w:rsidRPr="003C1CE1">
              <w:rPr>
                <w:rFonts w:ascii="Times New Roman" w:hAnsi="Times New Roman" w:cs="Times New Roman"/>
                <w:sz w:val="28"/>
                <w:szCs w:val="28"/>
              </w:rPr>
              <w:t xml:space="preserve">Соответствующие дополнения внесены в Положение о Правительственной комиссии по повышению устойчивости российской экономики в условиях санкций, утвержденное Постановлением Правительства РФ от 21 января 2022 г. </w:t>
            </w:r>
            <w:r w:rsidR="001000FF">
              <w:rPr>
                <w:rFonts w:ascii="Times New Roman" w:hAnsi="Times New Roman" w:cs="Times New Roman"/>
                <w:sz w:val="28"/>
                <w:szCs w:val="28"/>
              </w:rPr>
              <w:t>№</w:t>
            </w:r>
            <w:r w:rsidRPr="003C1CE1">
              <w:rPr>
                <w:rFonts w:ascii="Times New Roman" w:hAnsi="Times New Roman" w:cs="Times New Roman"/>
                <w:sz w:val="28"/>
                <w:szCs w:val="28"/>
              </w:rPr>
              <w:t xml:space="preserve"> 25-2, а также в Положение о подкомиссии по повышению устойчивости финансового сектора и отдельных отраслей экономики Правительственной комиссии по повышению устойчивости российской экономики в условиях санкций, утвержденное Постановлением Правительства РФ от 4 марта 2022 г. </w:t>
            </w:r>
            <w:r w:rsidR="001000FF">
              <w:rPr>
                <w:rFonts w:ascii="Times New Roman" w:hAnsi="Times New Roman" w:cs="Times New Roman"/>
                <w:sz w:val="28"/>
                <w:szCs w:val="28"/>
              </w:rPr>
              <w:t>№</w:t>
            </w:r>
            <w:r w:rsidRPr="003C1CE1">
              <w:rPr>
                <w:rFonts w:ascii="Times New Roman" w:hAnsi="Times New Roman" w:cs="Times New Roman"/>
                <w:sz w:val="28"/>
                <w:szCs w:val="28"/>
              </w:rPr>
              <w:t xml:space="preserve"> 288.</w:t>
            </w:r>
          </w:p>
        </w:tc>
        <w:tc>
          <w:tcPr>
            <w:tcW w:w="3409" w:type="dxa"/>
            <w:tcBorders>
              <w:top w:val="single" w:sz="4" w:space="0" w:color="000000"/>
              <w:left w:val="single" w:sz="4" w:space="0" w:color="000000"/>
              <w:bottom w:val="single" w:sz="4" w:space="0" w:color="000000"/>
              <w:right w:val="single" w:sz="4" w:space="0" w:color="000000"/>
            </w:tcBorders>
          </w:tcPr>
          <w:p w:rsidR="006D0914" w:rsidRDefault="001000FF" w:rsidP="00C46E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Для </w:t>
            </w:r>
            <w:r w:rsidR="00C46E58">
              <w:rPr>
                <w:rFonts w:ascii="Times New Roman" w:hAnsi="Times New Roman" w:cs="Times New Roman"/>
                <w:b/>
                <w:sz w:val="28"/>
                <w:szCs w:val="28"/>
              </w:rPr>
              <w:t>сведения</w:t>
            </w:r>
          </w:p>
        </w:tc>
      </w:tr>
      <w:tr w:rsidR="005777AF" w:rsidRPr="00015719" w:rsidTr="00D04505">
        <w:trPr>
          <w:trHeight w:val="699"/>
        </w:trPr>
        <w:tc>
          <w:tcPr>
            <w:tcW w:w="851" w:type="dxa"/>
            <w:tcBorders>
              <w:top w:val="single" w:sz="4" w:space="0" w:color="000000"/>
              <w:left w:val="single" w:sz="4" w:space="0" w:color="000000"/>
              <w:bottom w:val="single" w:sz="4" w:space="0" w:color="000000"/>
              <w:right w:val="single" w:sz="4" w:space="0" w:color="000000"/>
            </w:tcBorders>
          </w:tcPr>
          <w:p w:rsidR="005777AF" w:rsidRPr="001000FF" w:rsidRDefault="005777AF" w:rsidP="001000FF">
            <w:pPr>
              <w:pStyle w:val="a7"/>
              <w:numPr>
                <w:ilvl w:val="0"/>
                <w:numId w:val="1"/>
              </w:numPr>
              <w:spacing w:after="0" w:line="240" w:lineRule="auto"/>
              <w:jc w:val="center"/>
              <w:rPr>
                <w:rFonts w:ascii="Times New Roman" w:hAnsi="Times New Roman" w:cs="Times New Roman"/>
                <w:sz w:val="28"/>
                <w:szCs w:val="28"/>
              </w:rPr>
            </w:pPr>
          </w:p>
        </w:tc>
        <w:tc>
          <w:tcPr>
            <w:tcW w:w="11340" w:type="dxa"/>
            <w:tcBorders>
              <w:top w:val="single" w:sz="4" w:space="0" w:color="000000"/>
              <w:left w:val="single" w:sz="4" w:space="0" w:color="000000"/>
              <w:bottom w:val="single" w:sz="4" w:space="0" w:color="000000"/>
              <w:right w:val="single" w:sz="4" w:space="0" w:color="000000"/>
            </w:tcBorders>
            <w:vAlign w:val="center"/>
          </w:tcPr>
          <w:p w:rsidR="005777AF" w:rsidRPr="005777AF" w:rsidRDefault="005777AF" w:rsidP="005777AF">
            <w:pPr>
              <w:spacing w:after="0" w:line="240" w:lineRule="auto"/>
              <w:jc w:val="both"/>
              <w:rPr>
                <w:rFonts w:ascii="Times New Roman" w:hAnsi="Times New Roman" w:cs="Times New Roman"/>
                <w:b/>
                <w:sz w:val="28"/>
                <w:szCs w:val="28"/>
              </w:rPr>
            </w:pPr>
            <w:r w:rsidRPr="005777AF">
              <w:rPr>
                <w:rFonts w:ascii="Times New Roman" w:hAnsi="Times New Roman" w:cs="Times New Roman"/>
                <w:b/>
                <w:sz w:val="28"/>
                <w:szCs w:val="28"/>
              </w:rPr>
              <w:t xml:space="preserve">Информационное письмо Минфина России от 04.10.2022 </w:t>
            </w:r>
            <w:r w:rsidR="001000FF">
              <w:rPr>
                <w:rFonts w:ascii="Times New Roman" w:hAnsi="Times New Roman" w:cs="Times New Roman"/>
                <w:b/>
                <w:sz w:val="28"/>
                <w:szCs w:val="28"/>
              </w:rPr>
              <w:t>№</w:t>
            </w:r>
            <w:r w:rsidRPr="005777AF">
              <w:rPr>
                <w:rFonts w:ascii="Times New Roman" w:hAnsi="Times New Roman" w:cs="Times New Roman"/>
                <w:b/>
                <w:sz w:val="28"/>
                <w:szCs w:val="28"/>
              </w:rPr>
              <w:t xml:space="preserve"> 24-06-07/95478</w:t>
            </w:r>
          </w:p>
          <w:p w:rsidR="005777AF" w:rsidRDefault="001000FF" w:rsidP="005777A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5777AF" w:rsidRPr="005777AF">
              <w:rPr>
                <w:rFonts w:ascii="Times New Roman" w:hAnsi="Times New Roman" w:cs="Times New Roman"/>
                <w:b/>
                <w:sz w:val="28"/>
                <w:szCs w:val="28"/>
              </w:rPr>
              <w:t xml:space="preserve">О направлении информации о применении Федерального закона от 5 апреля 2013 г. </w:t>
            </w:r>
            <w:r>
              <w:rPr>
                <w:rFonts w:ascii="Times New Roman" w:hAnsi="Times New Roman" w:cs="Times New Roman"/>
                <w:b/>
                <w:sz w:val="28"/>
                <w:szCs w:val="28"/>
              </w:rPr>
              <w:t>№</w:t>
            </w:r>
            <w:r w:rsidR="005777AF" w:rsidRPr="005777AF">
              <w:rPr>
                <w:rFonts w:ascii="Times New Roman" w:hAnsi="Times New Roman" w:cs="Times New Roman"/>
                <w:b/>
                <w:sz w:val="28"/>
                <w:szCs w:val="28"/>
              </w:rPr>
              <w:t xml:space="preserve"> 44-ФЗ </w:t>
            </w:r>
            <w:r>
              <w:rPr>
                <w:rFonts w:ascii="Times New Roman" w:hAnsi="Times New Roman" w:cs="Times New Roman"/>
                <w:b/>
                <w:sz w:val="28"/>
                <w:szCs w:val="28"/>
              </w:rPr>
              <w:t>«</w:t>
            </w:r>
            <w:r w:rsidR="005777AF" w:rsidRPr="005777AF">
              <w:rPr>
                <w:rFonts w:ascii="Times New Roman" w:hAnsi="Times New Roman" w:cs="Times New Roman"/>
                <w:b/>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b/>
                <w:sz w:val="28"/>
                <w:szCs w:val="28"/>
              </w:rPr>
              <w:t>»</w:t>
            </w:r>
            <w:r w:rsidR="005777AF" w:rsidRPr="005777AF">
              <w:rPr>
                <w:rFonts w:ascii="Times New Roman" w:hAnsi="Times New Roman" w:cs="Times New Roman"/>
                <w:b/>
                <w:sz w:val="28"/>
                <w:szCs w:val="28"/>
              </w:rPr>
              <w:t xml:space="preserve"> в части определения отдельными заказчиками объема закупок у субъектов малого предпринимательства социально ориентированных некоммерческих организаций</w:t>
            </w:r>
            <w:r>
              <w:rPr>
                <w:rFonts w:ascii="Times New Roman" w:hAnsi="Times New Roman" w:cs="Times New Roman"/>
                <w:b/>
                <w:sz w:val="28"/>
                <w:szCs w:val="28"/>
              </w:rPr>
              <w:t>»</w:t>
            </w:r>
          </w:p>
          <w:p w:rsidR="005777AF" w:rsidRPr="005777AF" w:rsidRDefault="005777AF" w:rsidP="005777AF">
            <w:pPr>
              <w:spacing w:after="0" w:line="240" w:lineRule="auto"/>
              <w:jc w:val="both"/>
              <w:rPr>
                <w:rFonts w:ascii="Times New Roman" w:hAnsi="Times New Roman" w:cs="Times New Roman"/>
                <w:sz w:val="28"/>
                <w:szCs w:val="28"/>
              </w:rPr>
            </w:pPr>
            <w:r w:rsidRPr="005777AF">
              <w:rPr>
                <w:rFonts w:ascii="Times New Roman" w:hAnsi="Times New Roman" w:cs="Times New Roman"/>
                <w:sz w:val="28"/>
                <w:szCs w:val="28"/>
              </w:rPr>
              <w:t>Даны разъяснения по вопросу закупок лекарственных препаратов и медицинских изделий у субъектов малого предпринимательства и социально ориентированных некоммерческих организаций</w:t>
            </w:r>
            <w:r>
              <w:rPr>
                <w:rFonts w:ascii="Times New Roman" w:hAnsi="Times New Roman" w:cs="Times New Roman"/>
                <w:sz w:val="28"/>
                <w:szCs w:val="28"/>
              </w:rPr>
              <w:t>.</w:t>
            </w:r>
          </w:p>
          <w:p w:rsidR="005777AF" w:rsidRPr="005777AF" w:rsidRDefault="005777AF" w:rsidP="005777AF">
            <w:pPr>
              <w:spacing w:after="0" w:line="240" w:lineRule="auto"/>
              <w:jc w:val="both"/>
              <w:rPr>
                <w:rFonts w:ascii="Times New Roman" w:hAnsi="Times New Roman" w:cs="Times New Roman"/>
                <w:sz w:val="28"/>
                <w:szCs w:val="28"/>
              </w:rPr>
            </w:pPr>
            <w:r w:rsidRPr="005777AF">
              <w:rPr>
                <w:rFonts w:ascii="Times New Roman" w:hAnsi="Times New Roman" w:cs="Times New Roman"/>
                <w:sz w:val="28"/>
                <w:szCs w:val="28"/>
              </w:rPr>
              <w:t xml:space="preserve">В соответствии с частью 1 статьи 30 Закона </w:t>
            </w:r>
            <w:r w:rsidR="001000FF">
              <w:rPr>
                <w:rFonts w:ascii="Times New Roman" w:hAnsi="Times New Roman" w:cs="Times New Roman"/>
                <w:sz w:val="28"/>
                <w:szCs w:val="28"/>
              </w:rPr>
              <w:t>№</w:t>
            </w:r>
            <w:r w:rsidRPr="005777AF">
              <w:rPr>
                <w:rFonts w:ascii="Times New Roman" w:hAnsi="Times New Roman" w:cs="Times New Roman"/>
                <w:sz w:val="28"/>
                <w:szCs w:val="28"/>
              </w:rPr>
              <w:t xml:space="preserve"> 44-ФЗ заказчики обязаны осуществлять закупки у таких субъектов в объеме не менее чем 25 процентов совокупного годового объема закупок. Частью 71 статьи 112 Закона </w:t>
            </w:r>
            <w:r w:rsidR="001000FF">
              <w:rPr>
                <w:rFonts w:ascii="Times New Roman" w:hAnsi="Times New Roman" w:cs="Times New Roman"/>
                <w:sz w:val="28"/>
                <w:szCs w:val="28"/>
              </w:rPr>
              <w:t>№</w:t>
            </w:r>
            <w:r w:rsidRPr="005777AF">
              <w:rPr>
                <w:rFonts w:ascii="Times New Roman" w:hAnsi="Times New Roman" w:cs="Times New Roman"/>
                <w:sz w:val="28"/>
                <w:szCs w:val="28"/>
              </w:rPr>
              <w:t xml:space="preserve"> 44-ФЗ установлено, что в 2022 и 2023 годах при определении объема закупок заказчиками из числа федеральных органов исполнительной власти или органов исполнительной власти субъектов РФ, подведомственных им государственных учреждений или ГУП, а также муниципальных медицинских организаций,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rsidR="005777AF" w:rsidRPr="005777AF" w:rsidRDefault="005777AF" w:rsidP="005777AF">
            <w:pPr>
              <w:spacing w:after="0" w:line="240" w:lineRule="auto"/>
              <w:jc w:val="both"/>
              <w:rPr>
                <w:rFonts w:ascii="Times New Roman" w:hAnsi="Times New Roman" w:cs="Times New Roman"/>
                <w:sz w:val="28"/>
                <w:szCs w:val="28"/>
              </w:rPr>
            </w:pPr>
            <w:r w:rsidRPr="005777AF">
              <w:rPr>
                <w:rFonts w:ascii="Times New Roman" w:hAnsi="Times New Roman" w:cs="Times New Roman"/>
                <w:sz w:val="28"/>
                <w:szCs w:val="28"/>
              </w:rPr>
              <w:t xml:space="preserve">Положения Закона </w:t>
            </w:r>
            <w:r w:rsidR="001000FF">
              <w:rPr>
                <w:rFonts w:ascii="Times New Roman" w:hAnsi="Times New Roman" w:cs="Times New Roman"/>
                <w:sz w:val="28"/>
                <w:szCs w:val="28"/>
              </w:rPr>
              <w:t>№</w:t>
            </w:r>
            <w:r w:rsidRPr="005777AF">
              <w:rPr>
                <w:rFonts w:ascii="Times New Roman" w:hAnsi="Times New Roman" w:cs="Times New Roman"/>
                <w:sz w:val="28"/>
                <w:szCs w:val="28"/>
              </w:rPr>
              <w:t xml:space="preserve"> 44-ФЗ не содержат запрета осуществления указанными заказчиками закупок у субъектов малого предпринимательства и социально ориентированных некоммерческих организаций лекарственных препаратов для медицинского применения и медицинских изделий.</w:t>
            </w:r>
          </w:p>
          <w:p w:rsidR="005777AF" w:rsidRPr="005E74F8" w:rsidRDefault="005777AF" w:rsidP="005777AF">
            <w:pPr>
              <w:spacing w:after="0" w:line="240" w:lineRule="auto"/>
              <w:jc w:val="both"/>
              <w:rPr>
                <w:rFonts w:ascii="Times New Roman" w:hAnsi="Times New Roman" w:cs="Times New Roman"/>
                <w:b/>
                <w:sz w:val="28"/>
                <w:szCs w:val="28"/>
              </w:rPr>
            </w:pPr>
            <w:r w:rsidRPr="005777AF">
              <w:rPr>
                <w:rFonts w:ascii="Times New Roman" w:hAnsi="Times New Roman" w:cs="Times New Roman"/>
                <w:sz w:val="28"/>
                <w:szCs w:val="28"/>
              </w:rPr>
              <w:t>Отмечено, что такие закупки учитываются в объеме закупок, которые осуществлены у субъектов малого предпринимательства, социально ориентированных некоммерческих организаций.</w:t>
            </w:r>
          </w:p>
        </w:tc>
        <w:tc>
          <w:tcPr>
            <w:tcW w:w="3409" w:type="dxa"/>
            <w:tcBorders>
              <w:top w:val="single" w:sz="4" w:space="0" w:color="000000"/>
              <w:left w:val="single" w:sz="4" w:space="0" w:color="000000"/>
              <w:bottom w:val="single" w:sz="4" w:space="0" w:color="000000"/>
              <w:right w:val="single" w:sz="4" w:space="0" w:color="000000"/>
            </w:tcBorders>
          </w:tcPr>
          <w:p w:rsidR="005777AF" w:rsidRDefault="001000FF" w:rsidP="000E059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сведения</w:t>
            </w:r>
          </w:p>
        </w:tc>
      </w:tr>
      <w:tr w:rsidR="00146364" w:rsidRPr="00015719" w:rsidTr="00D04505">
        <w:trPr>
          <w:trHeight w:val="699"/>
        </w:trPr>
        <w:tc>
          <w:tcPr>
            <w:tcW w:w="851" w:type="dxa"/>
            <w:tcBorders>
              <w:top w:val="single" w:sz="4" w:space="0" w:color="000000"/>
              <w:left w:val="single" w:sz="4" w:space="0" w:color="000000"/>
              <w:bottom w:val="single" w:sz="4" w:space="0" w:color="000000"/>
              <w:right w:val="single" w:sz="4" w:space="0" w:color="000000"/>
            </w:tcBorders>
          </w:tcPr>
          <w:p w:rsidR="00146364" w:rsidRPr="001000FF" w:rsidRDefault="00146364" w:rsidP="00C46E58">
            <w:pPr>
              <w:pStyle w:val="a7"/>
              <w:numPr>
                <w:ilvl w:val="0"/>
                <w:numId w:val="1"/>
              </w:numPr>
              <w:spacing w:after="0" w:line="240" w:lineRule="auto"/>
              <w:rPr>
                <w:rFonts w:ascii="Times New Roman" w:hAnsi="Times New Roman" w:cs="Times New Roman"/>
                <w:sz w:val="28"/>
                <w:szCs w:val="28"/>
              </w:rPr>
            </w:pPr>
          </w:p>
        </w:tc>
        <w:tc>
          <w:tcPr>
            <w:tcW w:w="11340" w:type="dxa"/>
            <w:tcBorders>
              <w:top w:val="single" w:sz="4" w:space="0" w:color="000000"/>
              <w:left w:val="single" w:sz="4" w:space="0" w:color="000000"/>
              <w:bottom w:val="single" w:sz="4" w:space="0" w:color="000000"/>
              <w:right w:val="single" w:sz="4" w:space="0" w:color="000000"/>
            </w:tcBorders>
            <w:vAlign w:val="center"/>
          </w:tcPr>
          <w:p w:rsidR="00146364" w:rsidRPr="00146364" w:rsidRDefault="001000FF" w:rsidP="001463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Письмо </w:t>
            </w:r>
            <w:r w:rsidR="00146364" w:rsidRPr="00146364">
              <w:rPr>
                <w:rFonts w:ascii="Times New Roman" w:hAnsi="Times New Roman" w:cs="Times New Roman"/>
                <w:b/>
                <w:sz w:val="28"/>
                <w:szCs w:val="28"/>
              </w:rPr>
              <w:t xml:space="preserve">Минфина России от 27.09.2022 </w:t>
            </w:r>
            <w:r>
              <w:rPr>
                <w:rFonts w:ascii="Times New Roman" w:hAnsi="Times New Roman" w:cs="Times New Roman"/>
                <w:b/>
                <w:sz w:val="28"/>
                <w:szCs w:val="28"/>
              </w:rPr>
              <w:t>№</w:t>
            </w:r>
            <w:r w:rsidR="00146364" w:rsidRPr="00146364">
              <w:rPr>
                <w:rFonts w:ascii="Times New Roman" w:hAnsi="Times New Roman" w:cs="Times New Roman"/>
                <w:b/>
                <w:sz w:val="28"/>
                <w:szCs w:val="28"/>
              </w:rPr>
              <w:t xml:space="preserve"> 02-07-07/93188</w:t>
            </w:r>
          </w:p>
          <w:p w:rsidR="00146364" w:rsidRDefault="001000FF" w:rsidP="001463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146364" w:rsidRPr="00146364">
              <w:rPr>
                <w:rFonts w:ascii="Times New Roman" w:hAnsi="Times New Roman" w:cs="Times New Roman"/>
                <w:b/>
                <w:sz w:val="28"/>
                <w:szCs w:val="28"/>
              </w:rPr>
              <w:t>О порядке отражения в бухгалтерском учете безвозмездных неденежных поступлений и передач</w:t>
            </w:r>
            <w:r>
              <w:rPr>
                <w:rFonts w:ascii="Times New Roman" w:hAnsi="Times New Roman" w:cs="Times New Roman"/>
                <w:b/>
                <w:sz w:val="28"/>
                <w:szCs w:val="28"/>
              </w:rPr>
              <w:t>»</w:t>
            </w:r>
          </w:p>
          <w:p w:rsidR="00146364" w:rsidRPr="00146364" w:rsidRDefault="00146364" w:rsidP="00146364">
            <w:pPr>
              <w:spacing w:after="0" w:line="240" w:lineRule="auto"/>
              <w:jc w:val="both"/>
              <w:rPr>
                <w:rFonts w:ascii="Times New Roman" w:hAnsi="Times New Roman" w:cs="Times New Roman"/>
                <w:sz w:val="28"/>
                <w:szCs w:val="28"/>
              </w:rPr>
            </w:pPr>
            <w:r w:rsidRPr="00146364">
              <w:rPr>
                <w:rFonts w:ascii="Times New Roman" w:hAnsi="Times New Roman" w:cs="Times New Roman"/>
                <w:sz w:val="28"/>
                <w:szCs w:val="28"/>
              </w:rPr>
              <w:t>Минфином даны разъяснения по вопросам о порядке отражения в бюджетном (бухгалтерском) учете безвозмездных поступлений</w:t>
            </w:r>
            <w:r>
              <w:rPr>
                <w:rFonts w:ascii="Times New Roman" w:hAnsi="Times New Roman" w:cs="Times New Roman"/>
                <w:sz w:val="28"/>
                <w:szCs w:val="28"/>
              </w:rPr>
              <w:t>.</w:t>
            </w:r>
          </w:p>
          <w:p w:rsidR="00146364" w:rsidRPr="00146364" w:rsidRDefault="00146364" w:rsidP="00146364">
            <w:pPr>
              <w:spacing w:after="0" w:line="240" w:lineRule="auto"/>
              <w:jc w:val="both"/>
              <w:rPr>
                <w:rFonts w:ascii="Times New Roman" w:hAnsi="Times New Roman" w:cs="Times New Roman"/>
                <w:sz w:val="28"/>
                <w:szCs w:val="28"/>
              </w:rPr>
            </w:pPr>
            <w:r w:rsidRPr="00146364">
              <w:rPr>
                <w:rFonts w:ascii="Times New Roman" w:hAnsi="Times New Roman" w:cs="Times New Roman"/>
                <w:sz w:val="28"/>
                <w:szCs w:val="28"/>
              </w:rPr>
              <w:t xml:space="preserve">Сообщается, в частности о дополнении группы подвида доходов 190 </w:t>
            </w:r>
            <w:r w:rsidR="001000FF">
              <w:rPr>
                <w:rFonts w:ascii="Times New Roman" w:hAnsi="Times New Roman" w:cs="Times New Roman"/>
                <w:sz w:val="28"/>
                <w:szCs w:val="28"/>
              </w:rPr>
              <w:t>«</w:t>
            </w:r>
            <w:r w:rsidRPr="00146364">
              <w:rPr>
                <w:rFonts w:ascii="Times New Roman" w:hAnsi="Times New Roman" w:cs="Times New Roman"/>
                <w:sz w:val="28"/>
                <w:szCs w:val="28"/>
              </w:rPr>
              <w:t>Безвозмездные неденежные поступления</w:t>
            </w:r>
            <w:r w:rsidR="001000FF">
              <w:rPr>
                <w:rFonts w:ascii="Times New Roman" w:hAnsi="Times New Roman" w:cs="Times New Roman"/>
                <w:sz w:val="28"/>
                <w:szCs w:val="28"/>
              </w:rPr>
              <w:t>»</w:t>
            </w:r>
            <w:r w:rsidRPr="00146364">
              <w:rPr>
                <w:rFonts w:ascii="Times New Roman" w:hAnsi="Times New Roman" w:cs="Times New Roman"/>
                <w:sz w:val="28"/>
                <w:szCs w:val="28"/>
              </w:rPr>
              <w:t xml:space="preserve"> и группы вида расходов 800 </w:t>
            </w:r>
            <w:r w:rsidR="001000FF">
              <w:rPr>
                <w:rFonts w:ascii="Times New Roman" w:hAnsi="Times New Roman" w:cs="Times New Roman"/>
                <w:sz w:val="28"/>
                <w:szCs w:val="28"/>
              </w:rPr>
              <w:t>«</w:t>
            </w:r>
            <w:r w:rsidRPr="00146364">
              <w:rPr>
                <w:rFonts w:ascii="Times New Roman" w:hAnsi="Times New Roman" w:cs="Times New Roman"/>
                <w:sz w:val="28"/>
                <w:szCs w:val="28"/>
              </w:rPr>
              <w:t>Иные бюджетные ассигнования</w:t>
            </w:r>
            <w:r w:rsidR="001000FF">
              <w:rPr>
                <w:rFonts w:ascii="Times New Roman" w:hAnsi="Times New Roman" w:cs="Times New Roman"/>
                <w:sz w:val="28"/>
                <w:szCs w:val="28"/>
              </w:rPr>
              <w:t>»</w:t>
            </w:r>
            <w:r w:rsidRPr="00146364">
              <w:rPr>
                <w:rFonts w:ascii="Times New Roman" w:hAnsi="Times New Roman" w:cs="Times New Roman"/>
                <w:sz w:val="28"/>
                <w:szCs w:val="28"/>
              </w:rPr>
              <w:t xml:space="preserve"> новыми элементами, предназначенными для отражения в учете безвозмездных неденежных поступлений и передач.</w:t>
            </w:r>
          </w:p>
          <w:p w:rsidR="00146364" w:rsidRPr="00146364" w:rsidRDefault="00146364" w:rsidP="00146364">
            <w:pPr>
              <w:spacing w:after="0" w:line="240" w:lineRule="auto"/>
              <w:jc w:val="both"/>
              <w:rPr>
                <w:rFonts w:ascii="Times New Roman" w:hAnsi="Times New Roman" w:cs="Times New Roman"/>
                <w:sz w:val="28"/>
                <w:szCs w:val="28"/>
              </w:rPr>
            </w:pPr>
            <w:r w:rsidRPr="00146364">
              <w:rPr>
                <w:rFonts w:ascii="Times New Roman" w:hAnsi="Times New Roman" w:cs="Times New Roman"/>
                <w:sz w:val="28"/>
                <w:szCs w:val="28"/>
              </w:rPr>
              <w:t xml:space="preserve">Указано, что при отражении в учете безвозмездных неденежных поступлений и передач нефинансовых и финансовых активов, за исключением денежных средств и их эквивалентов, а также обязательств между организациями бюджетной сферы в 15 - 17 разрядах номеров соответствующих счетов аналитического учета счетов 0 401 10 190 </w:t>
            </w:r>
            <w:r w:rsidR="001000FF">
              <w:rPr>
                <w:rFonts w:ascii="Times New Roman" w:hAnsi="Times New Roman" w:cs="Times New Roman"/>
                <w:sz w:val="28"/>
                <w:szCs w:val="28"/>
              </w:rPr>
              <w:t>«</w:t>
            </w:r>
            <w:r w:rsidRPr="00146364">
              <w:rPr>
                <w:rFonts w:ascii="Times New Roman" w:hAnsi="Times New Roman" w:cs="Times New Roman"/>
                <w:sz w:val="28"/>
                <w:szCs w:val="28"/>
              </w:rPr>
              <w:t>Доходы от безвозмездных неденежных поступлений в сектор государственного управления</w:t>
            </w:r>
            <w:r w:rsidR="001000FF">
              <w:rPr>
                <w:rFonts w:ascii="Times New Roman" w:hAnsi="Times New Roman" w:cs="Times New Roman"/>
                <w:sz w:val="28"/>
                <w:szCs w:val="28"/>
              </w:rPr>
              <w:t>»</w:t>
            </w:r>
            <w:r w:rsidRPr="00146364">
              <w:rPr>
                <w:rFonts w:ascii="Times New Roman" w:hAnsi="Times New Roman" w:cs="Times New Roman"/>
                <w:sz w:val="28"/>
                <w:szCs w:val="28"/>
              </w:rPr>
              <w:t xml:space="preserve"> (0 401 10 191, 0 401 10 195), 0 401 20 000 </w:t>
            </w:r>
            <w:r w:rsidR="001000FF">
              <w:rPr>
                <w:rFonts w:ascii="Times New Roman" w:hAnsi="Times New Roman" w:cs="Times New Roman"/>
                <w:sz w:val="28"/>
                <w:szCs w:val="28"/>
              </w:rPr>
              <w:t>«</w:t>
            </w:r>
            <w:r w:rsidRPr="00146364">
              <w:rPr>
                <w:rFonts w:ascii="Times New Roman" w:hAnsi="Times New Roman" w:cs="Times New Roman"/>
                <w:sz w:val="28"/>
                <w:szCs w:val="28"/>
              </w:rPr>
              <w:t>Расходы текущего финансового года</w:t>
            </w:r>
            <w:r w:rsidR="001000FF">
              <w:rPr>
                <w:rFonts w:ascii="Times New Roman" w:hAnsi="Times New Roman" w:cs="Times New Roman"/>
                <w:sz w:val="28"/>
                <w:szCs w:val="28"/>
              </w:rPr>
              <w:t>»</w:t>
            </w:r>
            <w:r w:rsidRPr="00146364">
              <w:rPr>
                <w:rFonts w:ascii="Times New Roman" w:hAnsi="Times New Roman" w:cs="Times New Roman"/>
                <w:sz w:val="28"/>
                <w:szCs w:val="28"/>
              </w:rPr>
              <w:t xml:space="preserve"> (0 401 20 241, 0 401 20 251, 0 401 20 254, 0 401 20 281), 0 304 04 ООО </w:t>
            </w:r>
            <w:r w:rsidR="001000FF">
              <w:rPr>
                <w:rFonts w:ascii="Times New Roman" w:hAnsi="Times New Roman" w:cs="Times New Roman"/>
                <w:sz w:val="28"/>
                <w:szCs w:val="28"/>
              </w:rPr>
              <w:t>«</w:t>
            </w:r>
            <w:r w:rsidRPr="00146364">
              <w:rPr>
                <w:rFonts w:ascii="Times New Roman" w:hAnsi="Times New Roman" w:cs="Times New Roman"/>
                <w:sz w:val="28"/>
                <w:szCs w:val="28"/>
              </w:rPr>
              <w:t>Внутриведомственные расчеты</w:t>
            </w:r>
            <w:r w:rsidR="001000FF">
              <w:rPr>
                <w:rFonts w:ascii="Times New Roman" w:hAnsi="Times New Roman" w:cs="Times New Roman"/>
                <w:sz w:val="28"/>
                <w:szCs w:val="28"/>
              </w:rPr>
              <w:t>»</w:t>
            </w:r>
            <w:r w:rsidRPr="00146364">
              <w:rPr>
                <w:rFonts w:ascii="Times New Roman" w:hAnsi="Times New Roman" w:cs="Times New Roman"/>
                <w:sz w:val="28"/>
                <w:szCs w:val="28"/>
              </w:rPr>
              <w:t xml:space="preserve">, отражаются соответствующие аналитические группы подвида доходов 190 </w:t>
            </w:r>
            <w:r w:rsidR="001000FF">
              <w:rPr>
                <w:rFonts w:ascii="Times New Roman" w:hAnsi="Times New Roman" w:cs="Times New Roman"/>
                <w:sz w:val="28"/>
                <w:szCs w:val="28"/>
              </w:rPr>
              <w:t>«</w:t>
            </w:r>
            <w:r w:rsidRPr="00146364">
              <w:rPr>
                <w:rFonts w:ascii="Times New Roman" w:hAnsi="Times New Roman" w:cs="Times New Roman"/>
                <w:sz w:val="28"/>
                <w:szCs w:val="28"/>
              </w:rPr>
              <w:t>Безвозмездные неденежные поступления</w:t>
            </w:r>
            <w:r w:rsidR="001000FF">
              <w:rPr>
                <w:rFonts w:ascii="Times New Roman" w:hAnsi="Times New Roman" w:cs="Times New Roman"/>
                <w:sz w:val="28"/>
                <w:szCs w:val="28"/>
              </w:rPr>
              <w:t>»</w:t>
            </w:r>
            <w:r w:rsidRPr="00146364">
              <w:rPr>
                <w:rFonts w:ascii="Times New Roman" w:hAnsi="Times New Roman" w:cs="Times New Roman"/>
                <w:sz w:val="28"/>
                <w:szCs w:val="28"/>
              </w:rPr>
              <w:t xml:space="preserve"> (191 - 199), при выбытии - соответствующие коды вида расходов 800 </w:t>
            </w:r>
            <w:r w:rsidR="001000FF">
              <w:rPr>
                <w:rFonts w:ascii="Times New Roman" w:hAnsi="Times New Roman" w:cs="Times New Roman"/>
                <w:sz w:val="28"/>
                <w:szCs w:val="28"/>
              </w:rPr>
              <w:t>«</w:t>
            </w:r>
            <w:r w:rsidRPr="00146364">
              <w:rPr>
                <w:rFonts w:ascii="Times New Roman" w:hAnsi="Times New Roman" w:cs="Times New Roman"/>
                <w:sz w:val="28"/>
                <w:szCs w:val="28"/>
              </w:rPr>
              <w:t>Иные бюджетные ассигнования</w:t>
            </w:r>
            <w:r w:rsidR="001000FF">
              <w:rPr>
                <w:rFonts w:ascii="Times New Roman" w:hAnsi="Times New Roman" w:cs="Times New Roman"/>
                <w:sz w:val="28"/>
                <w:szCs w:val="28"/>
              </w:rPr>
              <w:t>»</w:t>
            </w:r>
            <w:r w:rsidRPr="00146364">
              <w:rPr>
                <w:rFonts w:ascii="Times New Roman" w:hAnsi="Times New Roman" w:cs="Times New Roman"/>
                <w:sz w:val="28"/>
                <w:szCs w:val="28"/>
              </w:rPr>
              <w:t xml:space="preserve"> (801-809).</w:t>
            </w:r>
          </w:p>
          <w:p w:rsidR="00146364" w:rsidRPr="003C1CE1" w:rsidRDefault="00146364" w:rsidP="00146364">
            <w:pPr>
              <w:spacing w:after="0" w:line="240" w:lineRule="auto"/>
              <w:jc w:val="both"/>
              <w:rPr>
                <w:rFonts w:ascii="Times New Roman" w:hAnsi="Times New Roman" w:cs="Times New Roman"/>
                <w:b/>
                <w:sz w:val="28"/>
                <w:szCs w:val="28"/>
              </w:rPr>
            </w:pPr>
            <w:r w:rsidRPr="00146364">
              <w:rPr>
                <w:rFonts w:ascii="Times New Roman" w:hAnsi="Times New Roman" w:cs="Times New Roman"/>
                <w:sz w:val="28"/>
                <w:szCs w:val="28"/>
              </w:rPr>
              <w:t>Приведен перечень бухгалтерских записей по отражению безвозмездных неденежных поступлений и передач.</w:t>
            </w:r>
          </w:p>
        </w:tc>
        <w:tc>
          <w:tcPr>
            <w:tcW w:w="3409" w:type="dxa"/>
            <w:tcBorders>
              <w:top w:val="single" w:sz="4" w:space="0" w:color="000000"/>
              <w:left w:val="single" w:sz="4" w:space="0" w:color="000000"/>
              <w:bottom w:val="single" w:sz="4" w:space="0" w:color="000000"/>
              <w:right w:val="single" w:sz="4" w:space="0" w:color="000000"/>
            </w:tcBorders>
          </w:tcPr>
          <w:p w:rsidR="00146364" w:rsidRDefault="001000FF" w:rsidP="0078123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сведения</w:t>
            </w:r>
          </w:p>
        </w:tc>
      </w:tr>
      <w:tr w:rsidR="005777AF" w:rsidRPr="00015719" w:rsidTr="00D04505">
        <w:trPr>
          <w:trHeight w:val="699"/>
        </w:trPr>
        <w:tc>
          <w:tcPr>
            <w:tcW w:w="851" w:type="dxa"/>
            <w:tcBorders>
              <w:top w:val="single" w:sz="4" w:space="0" w:color="000000"/>
              <w:left w:val="single" w:sz="4" w:space="0" w:color="000000"/>
              <w:bottom w:val="single" w:sz="4" w:space="0" w:color="000000"/>
              <w:right w:val="single" w:sz="4" w:space="0" w:color="000000"/>
            </w:tcBorders>
          </w:tcPr>
          <w:p w:rsidR="005777AF" w:rsidRPr="001000FF" w:rsidRDefault="005777AF" w:rsidP="001000FF">
            <w:pPr>
              <w:pStyle w:val="a7"/>
              <w:numPr>
                <w:ilvl w:val="0"/>
                <w:numId w:val="1"/>
              </w:numPr>
              <w:spacing w:after="0" w:line="240" w:lineRule="auto"/>
              <w:jc w:val="center"/>
              <w:rPr>
                <w:rFonts w:ascii="Times New Roman" w:hAnsi="Times New Roman" w:cs="Times New Roman"/>
                <w:sz w:val="28"/>
                <w:szCs w:val="28"/>
              </w:rPr>
            </w:pPr>
          </w:p>
        </w:tc>
        <w:tc>
          <w:tcPr>
            <w:tcW w:w="11340" w:type="dxa"/>
            <w:tcBorders>
              <w:top w:val="single" w:sz="4" w:space="0" w:color="000000"/>
              <w:left w:val="single" w:sz="4" w:space="0" w:color="000000"/>
              <w:bottom w:val="single" w:sz="4" w:space="0" w:color="000000"/>
              <w:right w:val="single" w:sz="4" w:space="0" w:color="000000"/>
            </w:tcBorders>
            <w:vAlign w:val="center"/>
          </w:tcPr>
          <w:p w:rsidR="005777AF" w:rsidRPr="005777AF" w:rsidRDefault="001000FF" w:rsidP="005777A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Письмо</w:t>
            </w:r>
            <w:r w:rsidR="005777AF" w:rsidRPr="005777AF">
              <w:rPr>
                <w:rFonts w:ascii="Times New Roman" w:hAnsi="Times New Roman" w:cs="Times New Roman"/>
                <w:b/>
                <w:sz w:val="28"/>
                <w:szCs w:val="28"/>
              </w:rPr>
              <w:t xml:space="preserve"> Минфина России </w:t>
            </w:r>
            <w:r>
              <w:rPr>
                <w:rFonts w:ascii="Times New Roman" w:hAnsi="Times New Roman" w:cs="Times New Roman"/>
                <w:b/>
                <w:sz w:val="28"/>
                <w:szCs w:val="28"/>
              </w:rPr>
              <w:t>№</w:t>
            </w:r>
            <w:r w:rsidR="005777AF" w:rsidRPr="005777AF">
              <w:rPr>
                <w:rFonts w:ascii="Times New Roman" w:hAnsi="Times New Roman" w:cs="Times New Roman"/>
                <w:b/>
                <w:sz w:val="28"/>
                <w:szCs w:val="28"/>
              </w:rPr>
              <w:t xml:space="preserve"> 09-07-06/94470, Казначейства России </w:t>
            </w:r>
            <w:r>
              <w:rPr>
                <w:rFonts w:ascii="Times New Roman" w:hAnsi="Times New Roman" w:cs="Times New Roman"/>
                <w:b/>
                <w:sz w:val="28"/>
                <w:szCs w:val="28"/>
              </w:rPr>
              <w:t>№</w:t>
            </w:r>
            <w:r w:rsidR="005777AF" w:rsidRPr="005777AF">
              <w:rPr>
                <w:rFonts w:ascii="Times New Roman" w:hAnsi="Times New Roman" w:cs="Times New Roman"/>
                <w:b/>
                <w:sz w:val="28"/>
                <w:szCs w:val="28"/>
              </w:rPr>
              <w:t xml:space="preserve"> 07-04-05/13-23771 от 30.09.2022</w:t>
            </w:r>
          </w:p>
          <w:p w:rsidR="005777AF" w:rsidRDefault="001000FF" w:rsidP="005777A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5777AF" w:rsidRPr="005777AF">
              <w:rPr>
                <w:rFonts w:ascii="Times New Roman" w:hAnsi="Times New Roman" w:cs="Times New Roman"/>
                <w:b/>
                <w:sz w:val="28"/>
                <w:szCs w:val="28"/>
              </w:rPr>
              <w:t xml:space="preserve">О разъяснении порядка предоставления сведений в связи с принятием Федерального закона от 14.07.2022 </w:t>
            </w:r>
            <w:r>
              <w:rPr>
                <w:rFonts w:ascii="Times New Roman" w:hAnsi="Times New Roman" w:cs="Times New Roman"/>
                <w:b/>
                <w:sz w:val="28"/>
                <w:szCs w:val="28"/>
              </w:rPr>
              <w:t>№</w:t>
            </w:r>
            <w:r w:rsidR="005777AF" w:rsidRPr="005777AF">
              <w:rPr>
                <w:rFonts w:ascii="Times New Roman" w:hAnsi="Times New Roman" w:cs="Times New Roman"/>
                <w:b/>
                <w:sz w:val="28"/>
                <w:szCs w:val="28"/>
              </w:rPr>
              <w:t xml:space="preserve"> 326-ФЗ</w:t>
            </w:r>
            <w:r>
              <w:rPr>
                <w:rFonts w:ascii="Times New Roman" w:hAnsi="Times New Roman" w:cs="Times New Roman"/>
                <w:b/>
                <w:sz w:val="28"/>
                <w:szCs w:val="28"/>
              </w:rPr>
              <w:t>»</w:t>
            </w:r>
          </w:p>
          <w:p w:rsidR="005777AF" w:rsidRPr="005777AF" w:rsidRDefault="005777AF" w:rsidP="005777AF">
            <w:pPr>
              <w:spacing w:after="0" w:line="240" w:lineRule="auto"/>
              <w:jc w:val="both"/>
              <w:rPr>
                <w:rFonts w:ascii="Times New Roman" w:hAnsi="Times New Roman" w:cs="Times New Roman"/>
                <w:sz w:val="28"/>
                <w:szCs w:val="28"/>
              </w:rPr>
            </w:pPr>
            <w:r w:rsidRPr="005777AF">
              <w:rPr>
                <w:rFonts w:ascii="Times New Roman" w:hAnsi="Times New Roman" w:cs="Times New Roman"/>
                <w:sz w:val="28"/>
                <w:szCs w:val="28"/>
              </w:rPr>
              <w:t>Прекращено размещение сведений о планах ФХД учреждений, отчетах о результатах деятельности и об использовании закрепленного за ними имущества, предоставленных с 14.07.2022</w:t>
            </w:r>
            <w:r>
              <w:rPr>
                <w:rFonts w:ascii="Times New Roman" w:hAnsi="Times New Roman" w:cs="Times New Roman"/>
                <w:sz w:val="28"/>
                <w:szCs w:val="28"/>
              </w:rPr>
              <w:t xml:space="preserve">. </w:t>
            </w:r>
          </w:p>
          <w:p w:rsidR="005777AF" w:rsidRPr="005777AF" w:rsidRDefault="005777AF" w:rsidP="005777AF">
            <w:pPr>
              <w:spacing w:after="0" w:line="240" w:lineRule="auto"/>
              <w:jc w:val="both"/>
              <w:rPr>
                <w:rFonts w:ascii="Times New Roman" w:hAnsi="Times New Roman" w:cs="Times New Roman"/>
                <w:sz w:val="28"/>
                <w:szCs w:val="28"/>
              </w:rPr>
            </w:pPr>
            <w:r w:rsidRPr="005777AF">
              <w:rPr>
                <w:rFonts w:ascii="Times New Roman" w:hAnsi="Times New Roman" w:cs="Times New Roman"/>
                <w:sz w:val="28"/>
                <w:szCs w:val="28"/>
              </w:rPr>
              <w:t xml:space="preserve">Это связано с принятием Федерального закона от 14.07.2022 </w:t>
            </w:r>
            <w:r w:rsidR="001000FF">
              <w:rPr>
                <w:rFonts w:ascii="Times New Roman" w:hAnsi="Times New Roman" w:cs="Times New Roman"/>
                <w:sz w:val="28"/>
                <w:szCs w:val="28"/>
              </w:rPr>
              <w:t>№</w:t>
            </w:r>
            <w:r w:rsidRPr="005777AF">
              <w:rPr>
                <w:rFonts w:ascii="Times New Roman" w:hAnsi="Times New Roman" w:cs="Times New Roman"/>
                <w:sz w:val="28"/>
                <w:szCs w:val="28"/>
              </w:rPr>
              <w:t xml:space="preserve"> 326-ФЗ.</w:t>
            </w:r>
          </w:p>
          <w:p w:rsidR="005777AF" w:rsidRPr="005777AF" w:rsidRDefault="005777AF" w:rsidP="005777AF">
            <w:pPr>
              <w:spacing w:after="0" w:line="240" w:lineRule="auto"/>
              <w:jc w:val="both"/>
              <w:rPr>
                <w:rFonts w:ascii="Times New Roman" w:hAnsi="Times New Roman" w:cs="Times New Roman"/>
                <w:sz w:val="28"/>
                <w:szCs w:val="28"/>
              </w:rPr>
            </w:pPr>
            <w:r w:rsidRPr="005777AF">
              <w:rPr>
                <w:rFonts w:ascii="Times New Roman" w:hAnsi="Times New Roman" w:cs="Times New Roman"/>
                <w:sz w:val="28"/>
                <w:szCs w:val="28"/>
              </w:rPr>
              <w:t xml:space="preserve">При этом сообщается, что процедура предоставления сведений в соответствии с требованиями приказа Минфина России от 21.07.2011 </w:t>
            </w:r>
            <w:r w:rsidR="001000FF">
              <w:rPr>
                <w:rFonts w:ascii="Times New Roman" w:hAnsi="Times New Roman" w:cs="Times New Roman"/>
                <w:sz w:val="28"/>
                <w:szCs w:val="28"/>
              </w:rPr>
              <w:t>№</w:t>
            </w:r>
            <w:r w:rsidRPr="005777AF">
              <w:rPr>
                <w:rFonts w:ascii="Times New Roman" w:hAnsi="Times New Roman" w:cs="Times New Roman"/>
                <w:sz w:val="28"/>
                <w:szCs w:val="28"/>
              </w:rPr>
              <w:t xml:space="preserve"> 86н, не изменяется.</w:t>
            </w:r>
          </w:p>
          <w:p w:rsidR="005777AF" w:rsidRPr="00146364" w:rsidRDefault="005777AF" w:rsidP="005777AF">
            <w:pPr>
              <w:spacing w:after="0" w:line="240" w:lineRule="auto"/>
              <w:jc w:val="both"/>
              <w:rPr>
                <w:rFonts w:ascii="Times New Roman" w:hAnsi="Times New Roman" w:cs="Times New Roman"/>
                <w:b/>
                <w:sz w:val="28"/>
                <w:szCs w:val="28"/>
              </w:rPr>
            </w:pPr>
            <w:r w:rsidRPr="005777AF">
              <w:rPr>
                <w:rFonts w:ascii="Times New Roman" w:hAnsi="Times New Roman" w:cs="Times New Roman"/>
                <w:sz w:val="28"/>
                <w:szCs w:val="28"/>
              </w:rPr>
              <w:t xml:space="preserve">Соответствующие сведения доступны авторизованным пользователям ГИИС </w:t>
            </w:r>
            <w:r w:rsidR="001000FF">
              <w:rPr>
                <w:rFonts w:ascii="Times New Roman" w:hAnsi="Times New Roman" w:cs="Times New Roman"/>
                <w:sz w:val="28"/>
                <w:szCs w:val="28"/>
              </w:rPr>
              <w:t>«</w:t>
            </w:r>
            <w:r w:rsidRPr="005777AF">
              <w:rPr>
                <w:rFonts w:ascii="Times New Roman" w:hAnsi="Times New Roman" w:cs="Times New Roman"/>
                <w:sz w:val="28"/>
                <w:szCs w:val="28"/>
              </w:rPr>
              <w:t>Электронный бюджет</w:t>
            </w:r>
            <w:r w:rsidR="001000FF">
              <w:rPr>
                <w:rFonts w:ascii="Times New Roman" w:hAnsi="Times New Roman" w:cs="Times New Roman"/>
                <w:sz w:val="28"/>
                <w:szCs w:val="28"/>
              </w:rPr>
              <w:t>»</w:t>
            </w:r>
            <w:r w:rsidRPr="005777AF">
              <w:rPr>
                <w:rFonts w:ascii="Times New Roman" w:hAnsi="Times New Roman" w:cs="Times New Roman"/>
                <w:sz w:val="28"/>
                <w:szCs w:val="28"/>
              </w:rPr>
              <w:t xml:space="preserve"> в закрытом контуре единого портала.</w:t>
            </w:r>
          </w:p>
        </w:tc>
        <w:tc>
          <w:tcPr>
            <w:tcW w:w="3409" w:type="dxa"/>
            <w:tcBorders>
              <w:top w:val="single" w:sz="4" w:space="0" w:color="000000"/>
              <w:left w:val="single" w:sz="4" w:space="0" w:color="000000"/>
              <w:bottom w:val="single" w:sz="4" w:space="0" w:color="000000"/>
              <w:right w:val="single" w:sz="4" w:space="0" w:color="000000"/>
            </w:tcBorders>
          </w:tcPr>
          <w:p w:rsidR="005777AF" w:rsidRDefault="001000FF" w:rsidP="0078123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сведения</w:t>
            </w:r>
          </w:p>
        </w:tc>
      </w:tr>
      <w:tr w:rsidR="00C70AAD" w:rsidRPr="00015719" w:rsidTr="00D04505">
        <w:trPr>
          <w:trHeight w:val="699"/>
        </w:trPr>
        <w:tc>
          <w:tcPr>
            <w:tcW w:w="851" w:type="dxa"/>
            <w:tcBorders>
              <w:top w:val="single" w:sz="4" w:space="0" w:color="000000"/>
              <w:left w:val="single" w:sz="4" w:space="0" w:color="000000"/>
              <w:bottom w:val="single" w:sz="4" w:space="0" w:color="000000"/>
              <w:right w:val="single" w:sz="4" w:space="0" w:color="000000"/>
            </w:tcBorders>
          </w:tcPr>
          <w:p w:rsidR="00C70AAD" w:rsidRPr="001000FF" w:rsidRDefault="00C70AAD" w:rsidP="001000FF">
            <w:pPr>
              <w:pStyle w:val="a7"/>
              <w:numPr>
                <w:ilvl w:val="0"/>
                <w:numId w:val="1"/>
              </w:numPr>
              <w:spacing w:after="0" w:line="240" w:lineRule="auto"/>
              <w:jc w:val="center"/>
              <w:rPr>
                <w:rFonts w:ascii="Times New Roman" w:hAnsi="Times New Roman" w:cs="Times New Roman"/>
                <w:sz w:val="28"/>
                <w:szCs w:val="28"/>
              </w:rPr>
            </w:pPr>
          </w:p>
        </w:tc>
        <w:tc>
          <w:tcPr>
            <w:tcW w:w="11340" w:type="dxa"/>
            <w:tcBorders>
              <w:top w:val="single" w:sz="4" w:space="0" w:color="000000"/>
              <w:left w:val="single" w:sz="4" w:space="0" w:color="000000"/>
              <w:bottom w:val="single" w:sz="4" w:space="0" w:color="000000"/>
              <w:right w:val="single" w:sz="4" w:space="0" w:color="000000"/>
            </w:tcBorders>
            <w:vAlign w:val="center"/>
          </w:tcPr>
          <w:p w:rsidR="00C70AAD" w:rsidRPr="00C70AAD" w:rsidRDefault="001000FF" w:rsidP="00C70AA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Информация</w:t>
            </w:r>
            <w:r w:rsidR="00C70AAD" w:rsidRPr="00C70AAD">
              <w:rPr>
                <w:rFonts w:ascii="Times New Roman" w:hAnsi="Times New Roman" w:cs="Times New Roman"/>
                <w:b/>
                <w:sz w:val="28"/>
                <w:szCs w:val="28"/>
              </w:rPr>
              <w:t xml:space="preserve"> Минфина России</w:t>
            </w:r>
          </w:p>
          <w:p w:rsidR="00C70AAD" w:rsidRDefault="001000FF" w:rsidP="00C70AA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C70AAD" w:rsidRPr="00C70AAD">
              <w:rPr>
                <w:rFonts w:ascii="Times New Roman" w:hAnsi="Times New Roman" w:cs="Times New Roman"/>
                <w:b/>
                <w:sz w:val="28"/>
                <w:szCs w:val="28"/>
              </w:rPr>
              <w:t>Сопоставительная таблица целевых статей расходов и кодов видов доходов, применяющихся при составлении и исполнении бюджетов бюджетной системы Российской Федерации, начиная с бюджетов на 2023 год и плановый период 2024 и 2025 годов</w:t>
            </w:r>
            <w:r>
              <w:rPr>
                <w:rFonts w:ascii="Times New Roman" w:hAnsi="Times New Roman" w:cs="Times New Roman"/>
                <w:b/>
                <w:sz w:val="28"/>
                <w:szCs w:val="28"/>
              </w:rPr>
              <w:t>»</w:t>
            </w:r>
          </w:p>
          <w:p w:rsidR="00C70AAD" w:rsidRPr="00C70AAD" w:rsidRDefault="00C70AAD" w:rsidP="00C70AAD">
            <w:pPr>
              <w:spacing w:after="0" w:line="240" w:lineRule="auto"/>
              <w:jc w:val="both"/>
              <w:rPr>
                <w:rFonts w:ascii="Times New Roman" w:hAnsi="Times New Roman" w:cs="Times New Roman"/>
                <w:sz w:val="28"/>
                <w:szCs w:val="28"/>
              </w:rPr>
            </w:pPr>
            <w:r w:rsidRPr="00C70AAD">
              <w:rPr>
                <w:rFonts w:ascii="Times New Roman" w:hAnsi="Times New Roman" w:cs="Times New Roman"/>
                <w:sz w:val="28"/>
                <w:szCs w:val="28"/>
              </w:rPr>
              <w:t>Подготовлена сопоставительная таблица целевых статей расходов и кодов видов доходов для применения, начиная с бюджетов на 2023 год.</w:t>
            </w:r>
          </w:p>
          <w:p w:rsidR="00C70AAD" w:rsidRPr="005777AF" w:rsidRDefault="00C70AAD" w:rsidP="00C70AAD">
            <w:pPr>
              <w:spacing w:after="0" w:line="240" w:lineRule="auto"/>
              <w:jc w:val="both"/>
              <w:rPr>
                <w:rFonts w:ascii="Times New Roman" w:hAnsi="Times New Roman" w:cs="Times New Roman"/>
                <w:b/>
                <w:sz w:val="28"/>
                <w:szCs w:val="28"/>
              </w:rPr>
            </w:pPr>
            <w:r w:rsidRPr="00C70AAD">
              <w:rPr>
                <w:rFonts w:ascii="Times New Roman" w:hAnsi="Times New Roman" w:cs="Times New Roman"/>
                <w:sz w:val="28"/>
                <w:szCs w:val="28"/>
              </w:rPr>
              <w:t>С учетом изменений в порядке применения бюджетной классификации подготовлена сопоставительная таблица, в которой приведены коды и наименования целевых статей расходов, а также коды видов доходов субъектов РФ и муниципальных образований.</w:t>
            </w:r>
          </w:p>
        </w:tc>
        <w:tc>
          <w:tcPr>
            <w:tcW w:w="3409" w:type="dxa"/>
            <w:tcBorders>
              <w:top w:val="single" w:sz="4" w:space="0" w:color="000000"/>
              <w:left w:val="single" w:sz="4" w:space="0" w:color="000000"/>
              <w:bottom w:val="single" w:sz="4" w:space="0" w:color="000000"/>
              <w:right w:val="single" w:sz="4" w:space="0" w:color="000000"/>
            </w:tcBorders>
          </w:tcPr>
          <w:p w:rsidR="00C70AAD" w:rsidRDefault="001000FF" w:rsidP="0078123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сведения</w:t>
            </w:r>
          </w:p>
        </w:tc>
      </w:tr>
      <w:tr w:rsidR="005777AF" w:rsidRPr="00015719" w:rsidTr="00D04505">
        <w:trPr>
          <w:trHeight w:val="699"/>
        </w:trPr>
        <w:tc>
          <w:tcPr>
            <w:tcW w:w="851" w:type="dxa"/>
            <w:tcBorders>
              <w:top w:val="single" w:sz="4" w:space="0" w:color="000000"/>
              <w:left w:val="single" w:sz="4" w:space="0" w:color="000000"/>
              <w:bottom w:val="single" w:sz="4" w:space="0" w:color="000000"/>
              <w:right w:val="single" w:sz="4" w:space="0" w:color="000000"/>
            </w:tcBorders>
          </w:tcPr>
          <w:p w:rsidR="005777AF" w:rsidRPr="001000FF" w:rsidRDefault="005777AF" w:rsidP="001000FF">
            <w:pPr>
              <w:pStyle w:val="a7"/>
              <w:numPr>
                <w:ilvl w:val="0"/>
                <w:numId w:val="1"/>
              </w:numPr>
              <w:spacing w:after="0" w:line="240" w:lineRule="auto"/>
              <w:jc w:val="center"/>
              <w:rPr>
                <w:rFonts w:ascii="Times New Roman" w:hAnsi="Times New Roman" w:cs="Times New Roman"/>
                <w:sz w:val="28"/>
                <w:szCs w:val="28"/>
              </w:rPr>
            </w:pPr>
          </w:p>
        </w:tc>
        <w:tc>
          <w:tcPr>
            <w:tcW w:w="11340" w:type="dxa"/>
            <w:tcBorders>
              <w:top w:val="single" w:sz="4" w:space="0" w:color="000000"/>
              <w:left w:val="single" w:sz="4" w:space="0" w:color="000000"/>
              <w:bottom w:val="single" w:sz="4" w:space="0" w:color="000000"/>
              <w:right w:val="single" w:sz="4" w:space="0" w:color="000000"/>
            </w:tcBorders>
            <w:vAlign w:val="center"/>
          </w:tcPr>
          <w:p w:rsidR="005777AF" w:rsidRDefault="005777AF" w:rsidP="005E74F8">
            <w:pPr>
              <w:spacing w:after="0" w:line="240" w:lineRule="auto"/>
              <w:jc w:val="both"/>
              <w:rPr>
                <w:rFonts w:ascii="Times New Roman" w:hAnsi="Times New Roman" w:cs="Times New Roman"/>
                <w:b/>
                <w:sz w:val="28"/>
                <w:szCs w:val="28"/>
              </w:rPr>
            </w:pPr>
            <w:r w:rsidRPr="005777AF">
              <w:rPr>
                <w:rFonts w:ascii="Times New Roman" w:hAnsi="Times New Roman" w:cs="Times New Roman"/>
                <w:b/>
                <w:sz w:val="28"/>
                <w:szCs w:val="28"/>
              </w:rPr>
              <w:t xml:space="preserve">Проект Федерального закона </w:t>
            </w:r>
            <w:r w:rsidR="001000FF">
              <w:rPr>
                <w:rFonts w:ascii="Times New Roman" w:hAnsi="Times New Roman" w:cs="Times New Roman"/>
                <w:b/>
                <w:sz w:val="28"/>
                <w:szCs w:val="28"/>
              </w:rPr>
              <w:t>№</w:t>
            </w:r>
            <w:r w:rsidRPr="005777AF">
              <w:rPr>
                <w:rFonts w:ascii="Times New Roman" w:hAnsi="Times New Roman" w:cs="Times New Roman"/>
                <w:b/>
                <w:sz w:val="28"/>
                <w:szCs w:val="28"/>
              </w:rPr>
              <w:t xml:space="preserve"> 206487-8 </w:t>
            </w:r>
            <w:r w:rsidR="001000FF">
              <w:rPr>
                <w:rFonts w:ascii="Times New Roman" w:hAnsi="Times New Roman" w:cs="Times New Roman"/>
                <w:b/>
                <w:sz w:val="28"/>
                <w:szCs w:val="28"/>
              </w:rPr>
              <w:t>«</w:t>
            </w:r>
            <w:r w:rsidRPr="005777AF">
              <w:rPr>
                <w:rFonts w:ascii="Times New Roman" w:hAnsi="Times New Roman" w:cs="Times New Roman"/>
                <w:b/>
                <w:sz w:val="28"/>
                <w:szCs w:val="28"/>
              </w:rPr>
              <w:t>О внесении изменений в Бюджетный кодекс Российской Федерации</w:t>
            </w:r>
            <w:r w:rsidR="001000FF">
              <w:rPr>
                <w:rFonts w:ascii="Times New Roman" w:hAnsi="Times New Roman" w:cs="Times New Roman"/>
                <w:b/>
                <w:sz w:val="28"/>
                <w:szCs w:val="28"/>
              </w:rPr>
              <w:t>»</w:t>
            </w:r>
          </w:p>
          <w:p w:rsidR="001A6D83" w:rsidRPr="001A6D83" w:rsidRDefault="001A6D83" w:rsidP="001A6D83">
            <w:pPr>
              <w:spacing w:after="0" w:line="240" w:lineRule="auto"/>
              <w:jc w:val="both"/>
              <w:rPr>
                <w:rFonts w:ascii="Times New Roman" w:hAnsi="Times New Roman" w:cs="Times New Roman"/>
                <w:sz w:val="28"/>
                <w:szCs w:val="28"/>
              </w:rPr>
            </w:pPr>
            <w:r w:rsidRPr="001A6D83">
              <w:rPr>
                <w:rFonts w:ascii="Times New Roman" w:hAnsi="Times New Roman" w:cs="Times New Roman"/>
                <w:sz w:val="28"/>
                <w:szCs w:val="28"/>
              </w:rPr>
              <w:t>В Бюджетном кодексе предлагается закрепить положения о безотзывности государственных (муниципальных) гарантий по кредитам</w:t>
            </w:r>
            <w:r>
              <w:rPr>
                <w:rFonts w:ascii="Times New Roman" w:hAnsi="Times New Roman" w:cs="Times New Roman"/>
                <w:sz w:val="28"/>
                <w:szCs w:val="28"/>
              </w:rPr>
              <w:t>.</w:t>
            </w:r>
          </w:p>
          <w:p w:rsidR="001A6D83" w:rsidRPr="001A6D83" w:rsidRDefault="001A6D83" w:rsidP="001A6D83">
            <w:pPr>
              <w:spacing w:after="0" w:line="240" w:lineRule="auto"/>
              <w:jc w:val="both"/>
              <w:rPr>
                <w:rFonts w:ascii="Times New Roman" w:hAnsi="Times New Roman" w:cs="Times New Roman"/>
                <w:sz w:val="28"/>
                <w:szCs w:val="28"/>
              </w:rPr>
            </w:pPr>
            <w:r w:rsidRPr="001A6D83">
              <w:rPr>
                <w:rFonts w:ascii="Times New Roman" w:hAnsi="Times New Roman" w:cs="Times New Roman"/>
                <w:sz w:val="28"/>
                <w:szCs w:val="28"/>
              </w:rPr>
              <w:t>Действующими нормами кодекса предусматривается возможность отозвать гарантию в установленных случаях: изменение условий основного обязательства без письменного согласия гаранта и нецелевое использование кредита.</w:t>
            </w:r>
          </w:p>
          <w:p w:rsidR="005777AF" w:rsidRPr="005E74F8" w:rsidRDefault="001A6D83" w:rsidP="001A6D83">
            <w:pPr>
              <w:spacing w:after="0" w:line="240" w:lineRule="auto"/>
              <w:jc w:val="both"/>
              <w:rPr>
                <w:rFonts w:ascii="Times New Roman" w:hAnsi="Times New Roman" w:cs="Times New Roman"/>
                <w:b/>
                <w:sz w:val="28"/>
                <w:szCs w:val="28"/>
              </w:rPr>
            </w:pPr>
            <w:r w:rsidRPr="001A6D83">
              <w:rPr>
                <w:rFonts w:ascii="Times New Roman" w:hAnsi="Times New Roman" w:cs="Times New Roman"/>
                <w:sz w:val="28"/>
                <w:szCs w:val="28"/>
              </w:rPr>
              <w:t>Предложенный законопроект наделяет государственные гарантии свойствами безусловных и безотзывных, что позволит привлекать кредиты в экономические проекты на лучших для заемщиков условиях и в более значительных объемах.</w:t>
            </w:r>
          </w:p>
        </w:tc>
        <w:tc>
          <w:tcPr>
            <w:tcW w:w="3409" w:type="dxa"/>
            <w:tcBorders>
              <w:top w:val="single" w:sz="4" w:space="0" w:color="000000"/>
              <w:left w:val="single" w:sz="4" w:space="0" w:color="000000"/>
              <w:bottom w:val="single" w:sz="4" w:space="0" w:color="000000"/>
              <w:right w:val="single" w:sz="4" w:space="0" w:color="000000"/>
            </w:tcBorders>
          </w:tcPr>
          <w:p w:rsidR="005777AF" w:rsidRDefault="001000FF" w:rsidP="000E059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сведения</w:t>
            </w:r>
          </w:p>
        </w:tc>
      </w:tr>
      <w:tr w:rsidR="007C69E0" w:rsidRPr="00015719" w:rsidTr="00D04505">
        <w:trPr>
          <w:trHeight w:val="699"/>
        </w:trPr>
        <w:tc>
          <w:tcPr>
            <w:tcW w:w="851" w:type="dxa"/>
            <w:tcBorders>
              <w:top w:val="single" w:sz="4" w:space="0" w:color="000000"/>
              <w:left w:val="single" w:sz="4" w:space="0" w:color="000000"/>
              <w:bottom w:val="single" w:sz="4" w:space="0" w:color="000000"/>
              <w:right w:val="single" w:sz="4" w:space="0" w:color="000000"/>
            </w:tcBorders>
          </w:tcPr>
          <w:p w:rsidR="007C69E0" w:rsidRPr="001000FF" w:rsidRDefault="007C69E0" w:rsidP="001000FF">
            <w:pPr>
              <w:pStyle w:val="a7"/>
              <w:numPr>
                <w:ilvl w:val="0"/>
                <w:numId w:val="1"/>
              </w:numPr>
              <w:spacing w:after="0" w:line="240" w:lineRule="auto"/>
              <w:jc w:val="center"/>
              <w:rPr>
                <w:rFonts w:ascii="Times New Roman" w:hAnsi="Times New Roman" w:cs="Times New Roman"/>
                <w:sz w:val="28"/>
                <w:szCs w:val="28"/>
              </w:rPr>
            </w:pPr>
          </w:p>
        </w:tc>
        <w:tc>
          <w:tcPr>
            <w:tcW w:w="11340" w:type="dxa"/>
            <w:tcBorders>
              <w:top w:val="single" w:sz="4" w:space="0" w:color="000000"/>
              <w:left w:val="single" w:sz="4" w:space="0" w:color="000000"/>
              <w:bottom w:val="single" w:sz="4" w:space="0" w:color="000000"/>
              <w:right w:val="single" w:sz="4" w:space="0" w:color="000000"/>
            </w:tcBorders>
            <w:vAlign w:val="center"/>
          </w:tcPr>
          <w:p w:rsidR="007C69E0" w:rsidRPr="001000FF" w:rsidRDefault="007C69E0" w:rsidP="001000FF">
            <w:pPr>
              <w:autoSpaceDE w:val="0"/>
              <w:autoSpaceDN w:val="0"/>
              <w:adjustRightInd w:val="0"/>
              <w:spacing w:after="0" w:line="240" w:lineRule="auto"/>
              <w:rPr>
                <w:rFonts w:ascii="Times New Roman" w:hAnsi="Times New Roman" w:cs="Times New Roman"/>
                <w:b/>
                <w:bCs/>
                <w:sz w:val="28"/>
                <w:szCs w:val="28"/>
              </w:rPr>
            </w:pPr>
            <w:r w:rsidRPr="007C69E0">
              <w:rPr>
                <w:rFonts w:ascii="Times New Roman" w:hAnsi="Times New Roman" w:cs="Times New Roman"/>
                <w:b/>
                <w:sz w:val="28"/>
                <w:szCs w:val="28"/>
              </w:rPr>
              <w:t xml:space="preserve">Проект Федерального закона </w:t>
            </w:r>
            <w:r w:rsidR="001000FF">
              <w:rPr>
                <w:rFonts w:ascii="Times New Roman" w:hAnsi="Times New Roman" w:cs="Times New Roman"/>
                <w:b/>
                <w:sz w:val="28"/>
                <w:szCs w:val="28"/>
              </w:rPr>
              <w:t>№</w:t>
            </w:r>
            <w:r w:rsidRPr="007C69E0">
              <w:rPr>
                <w:rFonts w:ascii="Times New Roman" w:hAnsi="Times New Roman" w:cs="Times New Roman"/>
                <w:b/>
                <w:sz w:val="28"/>
                <w:szCs w:val="28"/>
              </w:rPr>
              <w:t xml:space="preserve"> 206487-8 </w:t>
            </w:r>
            <w:r w:rsidR="001000FF">
              <w:rPr>
                <w:rFonts w:ascii="Times New Roman" w:hAnsi="Times New Roman" w:cs="Times New Roman"/>
                <w:b/>
                <w:sz w:val="28"/>
                <w:szCs w:val="28"/>
              </w:rPr>
              <w:t>«</w:t>
            </w:r>
            <w:r w:rsidRPr="007C69E0">
              <w:rPr>
                <w:rFonts w:ascii="Times New Roman" w:hAnsi="Times New Roman" w:cs="Times New Roman"/>
                <w:b/>
                <w:sz w:val="28"/>
                <w:szCs w:val="28"/>
              </w:rPr>
              <w:t>О внесении изменений в Бюджетный кодекс Российской Федерации</w:t>
            </w:r>
            <w:r w:rsidR="001000FF">
              <w:rPr>
                <w:rFonts w:ascii="Times New Roman" w:hAnsi="Times New Roman" w:cs="Times New Roman"/>
                <w:b/>
                <w:sz w:val="28"/>
                <w:szCs w:val="28"/>
              </w:rPr>
              <w:t>»</w:t>
            </w:r>
            <w:r w:rsidRPr="007C69E0">
              <w:rPr>
                <w:rFonts w:ascii="Times New Roman" w:hAnsi="Times New Roman" w:cs="Times New Roman"/>
                <w:b/>
                <w:sz w:val="28"/>
                <w:szCs w:val="28"/>
              </w:rPr>
              <w:t xml:space="preserve"> (внесен депутатом Государственной Думы ФС РФ А.Г. Аксаковым, сенатором РФ Н.А. Журавлевым)</w:t>
            </w:r>
            <w:r>
              <w:rPr>
                <w:rFonts w:ascii="Times New Roman" w:hAnsi="Times New Roman" w:cs="Times New Roman"/>
                <w:b/>
                <w:sz w:val="28"/>
                <w:szCs w:val="28"/>
              </w:rPr>
              <w:t xml:space="preserve">. Внесен 04.10.2022 в </w:t>
            </w:r>
            <w:r w:rsidR="001000FF">
              <w:rPr>
                <w:rFonts w:ascii="Times New Roman" w:hAnsi="Times New Roman" w:cs="Times New Roman"/>
                <w:b/>
                <w:bCs/>
                <w:sz w:val="28"/>
                <w:szCs w:val="28"/>
              </w:rPr>
              <w:t>Государственную Думу ФС РФ</w:t>
            </w:r>
          </w:p>
          <w:p w:rsidR="007C69E0" w:rsidRPr="007C69E0" w:rsidRDefault="007C69E0" w:rsidP="007C69E0">
            <w:pPr>
              <w:spacing w:after="0" w:line="240" w:lineRule="auto"/>
              <w:jc w:val="both"/>
              <w:rPr>
                <w:rFonts w:ascii="Times New Roman" w:hAnsi="Times New Roman" w:cs="Times New Roman"/>
                <w:sz w:val="28"/>
                <w:szCs w:val="28"/>
              </w:rPr>
            </w:pPr>
            <w:r w:rsidRPr="007C69E0">
              <w:rPr>
                <w:rFonts w:ascii="Times New Roman" w:hAnsi="Times New Roman" w:cs="Times New Roman"/>
                <w:sz w:val="28"/>
                <w:szCs w:val="28"/>
              </w:rPr>
              <w:t>Законопроектом предусматривается, что государственная (муниципальная) гарантия, обеспечивающая исполнение обязательств принципала по кредиту (займу, в том числе облигационному), не может быть отозвана гарантом.</w:t>
            </w:r>
          </w:p>
          <w:p w:rsidR="007C69E0" w:rsidRPr="005777AF" w:rsidRDefault="007C69E0" w:rsidP="007C69E0">
            <w:pPr>
              <w:spacing w:after="0" w:line="240" w:lineRule="auto"/>
              <w:jc w:val="both"/>
              <w:rPr>
                <w:rFonts w:ascii="Times New Roman" w:hAnsi="Times New Roman" w:cs="Times New Roman"/>
                <w:b/>
                <w:sz w:val="28"/>
                <w:szCs w:val="28"/>
              </w:rPr>
            </w:pPr>
            <w:r w:rsidRPr="007C69E0">
              <w:rPr>
                <w:rFonts w:ascii="Times New Roman" w:hAnsi="Times New Roman" w:cs="Times New Roman"/>
                <w:sz w:val="28"/>
                <w:szCs w:val="28"/>
              </w:rPr>
              <w:t>Кроме того, проектируется обязанность гаранта уведомить бенефициара об отказе удовлетворить его требование при наступлении любого указанного в пункте 16 статьи 115 Бюджетного кодекса Российской Федерации случая признания необоснованными и (или) не соответствующими условиям государственной (муниципальной) гарантии требования бенефициара об исполнении гарантии и (или) приложенных к нему документов. Законопроект соответствует положениям Договора о Евразийском экономическом союзе, а также положениям иных международных договоров Российской Федерации.</w:t>
            </w:r>
          </w:p>
        </w:tc>
        <w:tc>
          <w:tcPr>
            <w:tcW w:w="3409" w:type="dxa"/>
            <w:tcBorders>
              <w:top w:val="single" w:sz="4" w:space="0" w:color="000000"/>
              <w:left w:val="single" w:sz="4" w:space="0" w:color="000000"/>
              <w:bottom w:val="single" w:sz="4" w:space="0" w:color="000000"/>
              <w:right w:val="single" w:sz="4" w:space="0" w:color="000000"/>
            </w:tcBorders>
          </w:tcPr>
          <w:p w:rsidR="007C69E0" w:rsidRDefault="001000FF" w:rsidP="000E059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сведения</w:t>
            </w:r>
          </w:p>
        </w:tc>
      </w:tr>
    </w:tbl>
    <w:p w:rsidR="00756D14" w:rsidRDefault="00756D14"/>
    <w:sectPr w:rsidR="00756D14" w:rsidSect="00945C8B">
      <w:headerReference w:type="default" r:id="rId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6F5" w:rsidRDefault="006706F5" w:rsidP="006706F5">
      <w:pPr>
        <w:spacing w:after="0" w:line="240" w:lineRule="auto"/>
      </w:pPr>
      <w:r>
        <w:separator/>
      </w:r>
    </w:p>
  </w:endnote>
  <w:endnote w:type="continuationSeparator" w:id="0">
    <w:p w:rsidR="006706F5" w:rsidRDefault="006706F5" w:rsidP="00670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6F5" w:rsidRDefault="006706F5" w:rsidP="006706F5">
      <w:pPr>
        <w:spacing w:after="0" w:line="240" w:lineRule="auto"/>
      </w:pPr>
      <w:r>
        <w:separator/>
      </w:r>
    </w:p>
  </w:footnote>
  <w:footnote w:type="continuationSeparator" w:id="0">
    <w:p w:rsidR="006706F5" w:rsidRDefault="006706F5" w:rsidP="00670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85268"/>
      <w:docPartObj>
        <w:docPartGallery w:val="Page Numbers (Top of Page)"/>
        <w:docPartUnique/>
      </w:docPartObj>
    </w:sdtPr>
    <w:sdtEndPr/>
    <w:sdtContent>
      <w:p w:rsidR="006706F5" w:rsidRDefault="006706F5">
        <w:pPr>
          <w:pStyle w:val="a3"/>
          <w:jc w:val="center"/>
        </w:pPr>
        <w:r>
          <w:fldChar w:fldCharType="begin"/>
        </w:r>
        <w:r>
          <w:instrText>PAGE   \* MERGEFORMAT</w:instrText>
        </w:r>
        <w:r>
          <w:fldChar w:fldCharType="separate"/>
        </w:r>
        <w:r w:rsidR="00C46E58">
          <w:rPr>
            <w:noProof/>
          </w:rPr>
          <w:t>1</w:t>
        </w:r>
        <w:r>
          <w:fldChar w:fldCharType="end"/>
        </w:r>
      </w:p>
    </w:sdtContent>
  </w:sdt>
  <w:p w:rsidR="006706F5" w:rsidRDefault="006706F5">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8D4BD5"/>
    <w:multiLevelType w:val="hybridMultilevel"/>
    <w:tmpl w:val="DA7AF53A"/>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C8B"/>
    <w:rsid w:val="00036486"/>
    <w:rsid w:val="00067085"/>
    <w:rsid w:val="000B14BF"/>
    <w:rsid w:val="000C12FF"/>
    <w:rsid w:val="000E0599"/>
    <w:rsid w:val="001000FF"/>
    <w:rsid w:val="00146364"/>
    <w:rsid w:val="001956C6"/>
    <w:rsid w:val="001A6D83"/>
    <w:rsid w:val="001C352B"/>
    <w:rsid w:val="001C5D0F"/>
    <w:rsid w:val="001E25CC"/>
    <w:rsid w:val="001E4CD0"/>
    <w:rsid w:val="00221405"/>
    <w:rsid w:val="002844A8"/>
    <w:rsid w:val="002B55D8"/>
    <w:rsid w:val="002D0BCF"/>
    <w:rsid w:val="002E0E6D"/>
    <w:rsid w:val="00302C6B"/>
    <w:rsid w:val="0032408C"/>
    <w:rsid w:val="003305E3"/>
    <w:rsid w:val="00344425"/>
    <w:rsid w:val="00375669"/>
    <w:rsid w:val="003C1CE1"/>
    <w:rsid w:val="003D19DE"/>
    <w:rsid w:val="003D3733"/>
    <w:rsid w:val="00434E9C"/>
    <w:rsid w:val="00462153"/>
    <w:rsid w:val="004D26AC"/>
    <w:rsid w:val="005019B8"/>
    <w:rsid w:val="005122C0"/>
    <w:rsid w:val="00564562"/>
    <w:rsid w:val="00567A19"/>
    <w:rsid w:val="00572856"/>
    <w:rsid w:val="005777AF"/>
    <w:rsid w:val="005A19BA"/>
    <w:rsid w:val="005B4B83"/>
    <w:rsid w:val="005B6C90"/>
    <w:rsid w:val="005E74F8"/>
    <w:rsid w:val="005F084F"/>
    <w:rsid w:val="0061032C"/>
    <w:rsid w:val="00614397"/>
    <w:rsid w:val="00626AC0"/>
    <w:rsid w:val="006519C0"/>
    <w:rsid w:val="00665C66"/>
    <w:rsid w:val="006706F5"/>
    <w:rsid w:val="006C0359"/>
    <w:rsid w:val="006D0914"/>
    <w:rsid w:val="006D3ED0"/>
    <w:rsid w:val="006E713F"/>
    <w:rsid w:val="00705100"/>
    <w:rsid w:val="00746DF9"/>
    <w:rsid w:val="0075614F"/>
    <w:rsid w:val="00756D14"/>
    <w:rsid w:val="00781236"/>
    <w:rsid w:val="007959E7"/>
    <w:rsid w:val="007C69E0"/>
    <w:rsid w:val="007C6AFF"/>
    <w:rsid w:val="007F7C8D"/>
    <w:rsid w:val="008011F9"/>
    <w:rsid w:val="00824F29"/>
    <w:rsid w:val="008B1AF0"/>
    <w:rsid w:val="008C17FF"/>
    <w:rsid w:val="008E60BE"/>
    <w:rsid w:val="008F1DCE"/>
    <w:rsid w:val="009154BB"/>
    <w:rsid w:val="00945C8B"/>
    <w:rsid w:val="009524BE"/>
    <w:rsid w:val="009720AE"/>
    <w:rsid w:val="00991108"/>
    <w:rsid w:val="00996D9C"/>
    <w:rsid w:val="009C3EF7"/>
    <w:rsid w:val="009C507D"/>
    <w:rsid w:val="009D6FDB"/>
    <w:rsid w:val="00A12258"/>
    <w:rsid w:val="00A37A69"/>
    <w:rsid w:val="00A830D7"/>
    <w:rsid w:val="00AC4D5F"/>
    <w:rsid w:val="00AE2356"/>
    <w:rsid w:val="00AE267B"/>
    <w:rsid w:val="00B46734"/>
    <w:rsid w:val="00B63DC8"/>
    <w:rsid w:val="00B90221"/>
    <w:rsid w:val="00BA2947"/>
    <w:rsid w:val="00BC2A33"/>
    <w:rsid w:val="00C30CF1"/>
    <w:rsid w:val="00C46E58"/>
    <w:rsid w:val="00C70AAD"/>
    <w:rsid w:val="00C802F3"/>
    <w:rsid w:val="00C874F3"/>
    <w:rsid w:val="00CB68A0"/>
    <w:rsid w:val="00CC37B4"/>
    <w:rsid w:val="00D04505"/>
    <w:rsid w:val="00D16AC8"/>
    <w:rsid w:val="00D16CB8"/>
    <w:rsid w:val="00D32239"/>
    <w:rsid w:val="00D36608"/>
    <w:rsid w:val="00D37206"/>
    <w:rsid w:val="00D403FF"/>
    <w:rsid w:val="00D42DCB"/>
    <w:rsid w:val="00D56755"/>
    <w:rsid w:val="00DC2175"/>
    <w:rsid w:val="00DE2F0F"/>
    <w:rsid w:val="00E42CDD"/>
    <w:rsid w:val="00E95AD2"/>
    <w:rsid w:val="00E97BA6"/>
    <w:rsid w:val="00EA7460"/>
    <w:rsid w:val="00EB48E7"/>
    <w:rsid w:val="00EE1D0C"/>
    <w:rsid w:val="00F13A04"/>
    <w:rsid w:val="00F13DC7"/>
    <w:rsid w:val="00F22811"/>
    <w:rsid w:val="00F2312B"/>
    <w:rsid w:val="00F26318"/>
    <w:rsid w:val="00F30B19"/>
    <w:rsid w:val="00F463CA"/>
    <w:rsid w:val="00F75257"/>
    <w:rsid w:val="00FE390E"/>
    <w:rsid w:val="00FE7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E6EF7"/>
  <w15:chartTrackingRefBased/>
  <w15:docId w15:val="{0D7C85BE-A356-49CC-98B4-0698BEBA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C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6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06F5"/>
  </w:style>
  <w:style w:type="paragraph" w:styleId="a5">
    <w:name w:val="footer"/>
    <w:basedOn w:val="a"/>
    <w:link w:val="a6"/>
    <w:uiPriority w:val="99"/>
    <w:unhideWhenUsed/>
    <w:rsid w:val="006706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06F5"/>
  </w:style>
  <w:style w:type="paragraph" w:styleId="a7">
    <w:name w:val="List Paragraph"/>
    <w:basedOn w:val="a"/>
    <w:uiPriority w:val="34"/>
    <w:qFormat/>
    <w:rsid w:val="00100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770312">
      <w:bodyDiv w:val="1"/>
      <w:marLeft w:val="0"/>
      <w:marRight w:val="0"/>
      <w:marTop w:val="0"/>
      <w:marBottom w:val="0"/>
      <w:divBdr>
        <w:top w:val="none" w:sz="0" w:space="0" w:color="auto"/>
        <w:left w:val="none" w:sz="0" w:space="0" w:color="auto"/>
        <w:bottom w:val="none" w:sz="0" w:space="0" w:color="auto"/>
        <w:right w:val="none" w:sz="0" w:space="0" w:color="auto"/>
      </w:divBdr>
    </w:div>
    <w:div w:id="1814055570">
      <w:bodyDiv w:val="1"/>
      <w:marLeft w:val="0"/>
      <w:marRight w:val="0"/>
      <w:marTop w:val="0"/>
      <w:marBottom w:val="0"/>
      <w:divBdr>
        <w:top w:val="none" w:sz="0" w:space="0" w:color="auto"/>
        <w:left w:val="none" w:sz="0" w:space="0" w:color="auto"/>
        <w:bottom w:val="none" w:sz="0" w:space="0" w:color="auto"/>
        <w:right w:val="none" w:sz="0" w:space="0" w:color="auto"/>
      </w:divBdr>
    </w:div>
    <w:div w:id="2039425162">
      <w:bodyDiv w:val="1"/>
      <w:marLeft w:val="0"/>
      <w:marRight w:val="0"/>
      <w:marTop w:val="0"/>
      <w:marBottom w:val="0"/>
      <w:divBdr>
        <w:top w:val="none" w:sz="0" w:space="0" w:color="auto"/>
        <w:left w:val="none" w:sz="0" w:space="0" w:color="auto"/>
        <w:bottom w:val="none" w:sz="0" w:space="0" w:color="auto"/>
        <w:right w:val="none" w:sz="0" w:space="0" w:color="auto"/>
      </w:divBdr>
      <w:divsChild>
        <w:div w:id="1080835097">
          <w:marLeft w:val="0"/>
          <w:marRight w:val="0"/>
          <w:marTop w:val="0"/>
          <w:marBottom w:val="0"/>
          <w:divBdr>
            <w:top w:val="none" w:sz="0" w:space="0" w:color="auto"/>
            <w:left w:val="none" w:sz="0" w:space="0" w:color="auto"/>
            <w:bottom w:val="none" w:sz="0" w:space="0" w:color="auto"/>
            <w:right w:val="none" w:sz="0" w:space="0" w:color="auto"/>
          </w:divBdr>
        </w:div>
        <w:div w:id="652370303">
          <w:marLeft w:val="0"/>
          <w:marRight w:val="0"/>
          <w:marTop w:val="0"/>
          <w:marBottom w:val="0"/>
          <w:divBdr>
            <w:top w:val="none" w:sz="0" w:space="0" w:color="auto"/>
            <w:left w:val="none" w:sz="0" w:space="0" w:color="auto"/>
            <w:bottom w:val="none" w:sz="0" w:space="0" w:color="auto"/>
            <w:right w:val="none" w:sz="0" w:space="0" w:color="auto"/>
          </w:divBdr>
        </w:div>
      </w:divsChild>
    </w:div>
    <w:div w:id="20756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A8597-B3B5-4871-9908-C1FC98A59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1405</TotalTime>
  <Pages>10</Pages>
  <Words>2737</Words>
  <Characters>15606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Акчинова Руслана Сергеевна</dc:creator>
  <cp:keywords/>
  <dc:description/>
  <cp:lastModifiedBy>Чиркова Анастасия Константиновна</cp:lastModifiedBy>
  <cp:revision>21</cp:revision>
  <dcterms:created xsi:type="dcterms:W3CDTF">2022-08-05T07:42:00Z</dcterms:created>
  <dcterms:modified xsi:type="dcterms:W3CDTF">2022-10-13T11:42:00Z</dcterms:modified>
</cp:coreProperties>
</file>