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
        <w:gridCol w:w="11754"/>
        <w:gridCol w:w="6"/>
        <w:gridCol w:w="3254"/>
        <w:gridCol w:w="6"/>
      </w:tblGrid>
      <w:tr w:rsidR="00F22A14" w:rsidRPr="00015719" w:rsidTr="00F22A14">
        <w:trPr>
          <w:trHeight w:val="2017"/>
        </w:trPr>
        <w:tc>
          <w:tcPr>
            <w:tcW w:w="715" w:type="dxa"/>
            <w:gridSpan w:val="2"/>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F22A14" w:rsidRPr="00015719" w:rsidRDefault="00F22A14" w:rsidP="0053547D">
            <w:pPr>
              <w:spacing w:after="0" w:line="240" w:lineRule="auto"/>
              <w:jc w:val="center"/>
              <w:rPr>
                <w:rFonts w:ascii="Times New Roman" w:hAnsi="Times New Roman" w:cs="Times New Roman"/>
                <w:b/>
                <w:sz w:val="28"/>
                <w:szCs w:val="28"/>
              </w:rPr>
            </w:pPr>
          </w:p>
          <w:p w:rsidR="00F22A14" w:rsidRPr="00015719" w:rsidRDefault="00E81DC0"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10.10</w:t>
            </w:r>
            <w:r w:rsidR="00F22A14">
              <w:rPr>
                <w:rFonts w:ascii="Times New Roman" w:hAnsi="Times New Roman" w:cs="Times New Roman"/>
                <w:b/>
                <w:sz w:val="28"/>
                <w:szCs w:val="28"/>
              </w:rPr>
              <w:t>.</w:t>
            </w:r>
            <w:r w:rsidR="00F22A14" w:rsidRPr="00015719">
              <w:rPr>
                <w:rFonts w:ascii="Times New Roman" w:hAnsi="Times New Roman" w:cs="Times New Roman"/>
                <w:b/>
                <w:sz w:val="28"/>
                <w:szCs w:val="28"/>
              </w:rPr>
              <w:t xml:space="preserve">2022 г. - </w:t>
            </w:r>
            <w:r>
              <w:rPr>
                <w:rFonts w:ascii="Times New Roman" w:hAnsi="Times New Roman" w:cs="Times New Roman"/>
                <w:b/>
                <w:sz w:val="28"/>
                <w:szCs w:val="28"/>
              </w:rPr>
              <w:t>14.10</w:t>
            </w:r>
            <w:r w:rsidR="00F22A14" w:rsidRPr="00015719">
              <w:rPr>
                <w:rFonts w:ascii="Times New Roman" w:hAnsi="Times New Roman" w:cs="Times New Roman"/>
                <w:b/>
                <w:sz w:val="28"/>
                <w:szCs w:val="28"/>
              </w:rPr>
              <w:t>.2022 г.</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174"/>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984402" w:rsidRPr="00984402" w:rsidRDefault="00984402" w:rsidP="00984402">
            <w:pPr>
              <w:spacing w:after="0" w:line="240" w:lineRule="auto"/>
              <w:jc w:val="both"/>
              <w:rPr>
                <w:rFonts w:ascii="Times New Roman" w:hAnsi="Times New Roman" w:cs="Times New Roman"/>
                <w:b/>
                <w:sz w:val="28"/>
                <w:szCs w:val="28"/>
              </w:rPr>
            </w:pPr>
            <w:r w:rsidRPr="00984402">
              <w:rPr>
                <w:rFonts w:ascii="Times New Roman" w:hAnsi="Times New Roman" w:cs="Times New Roman"/>
                <w:b/>
                <w:sz w:val="28"/>
                <w:szCs w:val="28"/>
              </w:rPr>
              <w:t xml:space="preserve">Постановление Правительства РФ от 10.10.2022 </w:t>
            </w:r>
            <w:r w:rsidR="00DE1E02">
              <w:rPr>
                <w:rFonts w:ascii="Times New Roman" w:hAnsi="Times New Roman" w:cs="Times New Roman"/>
                <w:b/>
                <w:sz w:val="28"/>
                <w:szCs w:val="28"/>
              </w:rPr>
              <w:t>№</w:t>
            </w:r>
            <w:r w:rsidRPr="00984402">
              <w:rPr>
                <w:rFonts w:ascii="Times New Roman" w:hAnsi="Times New Roman" w:cs="Times New Roman"/>
                <w:b/>
                <w:sz w:val="28"/>
                <w:szCs w:val="28"/>
              </w:rPr>
              <w:t xml:space="preserve"> 1797</w:t>
            </w:r>
          </w:p>
          <w:p w:rsidR="00F22A14" w:rsidRDefault="00DE1E02" w:rsidP="009844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84402" w:rsidRPr="00984402">
              <w:rPr>
                <w:rFonts w:ascii="Times New Roman" w:hAnsi="Times New Roman" w:cs="Times New Roman"/>
                <w:b/>
                <w:sz w:val="28"/>
                <w:szCs w:val="28"/>
              </w:rPr>
              <w:t>О внесении изменений в Правила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Pr>
                <w:rFonts w:ascii="Times New Roman" w:hAnsi="Times New Roman" w:cs="Times New Roman"/>
                <w:b/>
                <w:sz w:val="28"/>
                <w:szCs w:val="28"/>
              </w:rPr>
              <w:t>»</w:t>
            </w:r>
          </w:p>
          <w:p w:rsidR="00EC7E89" w:rsidRPr="00EC7E89" w:rsidRDefault="00EC7E89" w:rsidP="00EC7E8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Начало действия документа - 19.10.2022 (за исключением отдельных положений).</w:t>
            </w:r>
          </w:p>
          <w:p w:rsidR="00984402" w:rsidRPr="00984402" w:rsidRDefault="00984402" w:rsidP="00984402">
            <w:pPr>
              <w:spacing w:after="0" w:line="240" w:lineRule="auto"/>
              <w:jc w:val="both"/>
              <w:rPr>
                <w:rFonts w:ascii="Times New Roman" w:hAnsi="Times New Roman" w:cs="Times New Roman"/>
                <w:sz w:val="28"/>
                <w:szCs w:val="28"/>
              </w:rPr>
            </w:pPr>
            <w:r w:rsidRPr="00984402">
              <w:rPr>
                <w:rFonts w:ascii="Times New Roman" w:hAnsi="Times New Roman" w:cs="Times New Roman"/>
                <w:sz w:val="28"/>
                <w:szCs w:val="28"/>
              </w:rPr>
              <w:t>Скорректирован порядок подключения организаций к инфраструктуре электронного правительства</w:t>
            </w:r>
            <w:r>
              <w:rPr>
                <w:rFonts w:ascii="Times New Roman" w:hAnsi="Times New Roman" w:cs="Times New Roman"/>
                <w:sz w:val="28"/>
                <w:szCs w:val="28"/>
              </w:rPr>
              <w:t>.</w:t>
            </w:r>
          </w:p>
          <w:p w:rsidR="00984402" w:rsidRPr="00984402" w:rsidRDefault="00984402" w:rsidP="00984402">
            <w:pPr>
              <w:spacing w:after="0" w:line="240" w:lineRule="auto"/>
              <w:jc w:val="both"/>
              <w:rPr>
                <w:rFonts w:ascii="Times New Roman" w:hAnsi="Times New Roman" w:cs="Times New Roman"/>
                <w:sz w:val="28"/>
                <w:szCs w:val="28"/>
              </w:rPr>
            </w:pPr>
            <w:r w:rsidRPr="00984402">
              <w:rPr>
                <w:rFonts w:ascii="Times New Roman" w:hAnsi="Times New Roman" w:cs="Times New Roman"/>
                <w:sz w:val="28"/>
                <w:szCs w:val="28"/>
              </w:rPr>
              <w:t>Предусмотрен порядок принятия решения о присоединении информационной системы подключаемой организации к инфраструктуре взаимодействия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если необходимость взаимодействия информационных систем подключаемых организаций с инфраструктурой электронного правительства предусмотрена федеральными законами, актами Президента РФ или Правительства РФ.</w:t>
            </w:r>
          </w:p>
          <w:p w:rsidR="00984402" w:rsidRPr="00984402" w:rsidRDefault="00984402" w:rsidP="00984402">
            <w:pPr>
              <w:spacing w:after="0" w:line="240" w:lineRule="auto"/>
              <w:jc w:val="both"/>
              <w:rPr>
                <w:rFonts w:ascii="Times New Roman" w:hAnsi="Times New Roman" w:cs="Times New Roman"/>
                <w:sz w:val="28"/>
                <w:szCs w:val="28"/>
              </w:rPr>
            </w:pPr>
            <w:r w:rsidRPr="00984402">
              <w:rPr>
                <w:rFonts w:ascii="Times New Roman" w:hAnsi="Times New Roman" w:cs="Times New Roman"/>
                <w:sz w:val="28"/>
                <w:szCs w:val="28"/>
              </w:rPr>
              <w:t>Закреплен порядок присоединения информационной системы подключаемой организации к инфраструктуре взаимодействия в случае присоединения на основании одобрения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комиссия).</w:t>
            </w:r>
          </w:p>
          <w:p w:rsidR="00984402" w:rsidRPr="000B14BF" w:rsidRDefault="00984402" w:rsidP="00984402">
            <w:pPr>
              <w:spacing w:after="0" w:line="240" w:lineRule="auto"/>
              <w:jc w:val="both"/>
              <w:rPr>
                <w:rFonts w:ascii="Times New Roman" w:hAnsi="Times New Roman" w:cs="Times New Roman"/>
                <w:b/>
                <w:sz w:val="28"/>
                <w:szCs w:val="28"/>
              </w:rPr>
            </w:pPr>
            <w:r w:rsidRPr="00984402">
              <w:rPr>
                <w:rFonts w:ascii="Times New Roman" w:hAnsi="Times New Roman" w:cs="Times New Roman"/>
                <w:sz w:val="28"/>
                <w:szCs w:val="28"/>
              </w:rPr>
              <w:lastRenderedPageBreak/>
              <w:t>Уточнено, что сведения, которые подключаемая организация вправе получать и передавать с использованием инфраструктуры взаимодействия, определяются федеральными законами, актами Президента РФ, Правительства РФ, или актами федеральных органов исполнительной власти, принятыми во исполнение федеральных законов, актов Президента РФ, Правительства РФ, или решениями президиума Правительственной комиссии исходя из целей и задач, которые обусловливают необходимость присоединения информационных систем подключаемых организаций к инфраструктуре взаимодействия.</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A16144"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сведения</w:t>
            </w:r>
          </w:p>
        </w:tc>
      </w:tr>
      <w:tr w:rsidR="00B16719"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B16719" w:rsidRPr="000E3DE2" w:rsidRDefault="00B16719"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bookmarkStart w:id="0" w:name="_GoBack"/>
            <w:bookmarkEnd w:id="0"/>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B16719" w:rsidRDefault="00B16719" w:rsidP="00D05356">
            <w:pPr>
              <w:spacing w:after="0" w:line="240" w:lineRule="auto"/>
              <w:jc w:val="both"/>
              <w:rPr>
                <w:rFonts w:ascii="Times New Roman" w:hAnsi="Times New Roman" w:cs="Times New Roman"/>
                <w:b/>
                <w:sz w:val="28"/>
                <w:szCs w:val="28"/>
              </w:rPr>
            </w:pPr>
            <w:r w:rsidRPr="00B16719">
              <w:rPr>
                <w:rFonts w:ascii="Times New Roman" w:hAnsi="Times New Roman" w:cs="Times New Roman"/>
                <w:b/>
                <w:sz w:val="28"/>
                <w:szCs w:val="28"/>
              </w:rPr>
              <w:t xml:space="preserve">Постановление Правительства РФ от 14.10.2022 </w:t>
            </w:r>
            <w:r w:rsidR="00DE1E02">
              <w:rPr>
                <w:rFonts w:ascii="Times New Roman" w:hAnsi="Times New Roman" w:cs="Times New Roman"/>
                <w:b/>
                <w:sz w:val="28"/>
                <w:szCs w:val="28"/>
              </w:rPr>
              <w:t>№</w:t>
            </w:r>
            <w:r w:rsidRPr="00B16719">
              <w:rPr>
                <w:rFonts w:ascii="Times New Roman" w:hAnsi="Times New Roman" w:cs="Times New Roman"/>
                <w:b/>
                <w:sz w:val="28"/>
                <w:szCs w:val="28"/>
              </w:rPr>
              <w:t xml:space="preserve"> 1830 </w:t>
            </w:r>
            <w:r w:rsidR="00DE1E02">
              <w:rPr>
                <w:rFonts w:ascii="Times New Roman" w:hAnsi="Times New Roman" w:cs="Times New Roman"/>
                <w:b/>
                <w:sz w:val="28"/>
                <w:szCs w:val="28"/>
              </w:rPr>
              <w:t>«</w:t>
            </w:r>
            <w:r w:rsidRPr="00B16719">
              <w:rPr>
                <w:rFonts w:ascii="Times New Roman" w:hAnsi="Times New Roman" w:cs="Times New Roman"/>
                <w:b/>
                <w:sz w:val="28"/>
                <w:szCs w:val="28"/>
              </w:rPr>
              <w:t>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r w:rsidR="00DE1E02">
              <w:rPr>
                <w:rFonts w:ascii="Times New Roman" w:hAnsi="Times New Roman" w:cs="Times New Roman"/>
                <w:b/>
                <w:sz w:val="28"/>
                <w:szCs w:val="28"/>
              </w:rPr>
              <w:t>»</w:t>
            </w:r>
          </w:p>
          <w:p w:rsidR="00EC7E89" w:rsidRDefault="00EC7E89" w:rsidP="00EC7E89">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w:t>
            </w:r>
            <w:r>
              <w:rPr>
                <w:rFonts w:ascii="Times New Roman" w:hAnsi="Times New Roman" w:cs="Times New Roman"/>
                <w:b/>
                <w:sz w:val="28"/>
                <w:szCs w:val="28"/>
              </w:rPr>
              <w:t xml:space="preserve">ействия документа - 01.03.2023. </w:t>
            </w:r>
          </w:p>
          <w:p w:rsidR="00C01935" w:rsidRPr="00C01935" w:rsidRDefault="00C01935" w:rsidP="00C01935">
            <w:pPr>
              <w:spacing w:after="0" w:line="240" w:lineRule="auto"/>
              <w:jc w:val="both"/>
              <w:rPr>
                <w:rFonts w:ascii="Times New Roman" w:hAnsi="Times New Roman" w:cs="Times New Roman"/>
                <w:sz w:val="28"/>
                <w:szCs w:val="28"/>
              </w:rPr>
            </w:pPr>
            <w:r w:rsidRPr="00C01935">
              <w:rPr>
                <w:rFonts w:ascii="Times New Roman" w:hAnsi="Times New Roman" w:cs="Times New Roman"/>
                <w:sz w:val="28"/>
                <w:szCs w:val="28"/>
              </w:rPr>
              <w:t>С 1 марта 2023 г. вступает в силу новый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r>
              <w:rPr>
                <w:rFonts w:ascii="Times New Roman" w:hAnsi="Times New Roman" w:cs="Times New Roman"/>
                <w:sz w:val="28"/>
                <w:szCs w:val="28"/>
              </w:rPr>
              <w:t>.</w:t>
            </w:r>
          </w:p>
          <w:p w:rsidR="00C01935" w:rsidRPr="00C01935" w:rsidRDefault="00C01935" w:rsidP="00C01935">
            <w:pPr>
              <w:spacing w:after="0" w:line="240" w:lineRule="auto"/>
              <w:jc w:val="both"/>
              <w:rPr>
                <w:rFonts w:ascii="Times New Roman" w:hAnsi="Times New Roman" w:cs="Times New Roman"/>
                <w:sz w:val="28"/>
                <w:szCs w:val="28"/>
              </w:rPr>
            </w:pPr>
            <w:r w:rsidRPr="00C01935">
              <w:rPr>
                <w:rFonts w:ascii="Times New Roman" w:hAnsi="Times New Roman" w:cs="Times New Roman"/>
                <w:sz w:val="28"/>
                <w:szCs w:val="28"/>
              </w:rPr>
              <w:t xml:space="preserve">Признается утратившим силу аналогичное Постановление Правительства РФ от 14.04.2014 </w:t>
            </w:r>
            <w:r w:rsidR="00DE1E02">
              <w:rPr>
                <w:rFonts w:ascii="Times New Roman" w:hAnsi="Times New Roman" w:cs="Times New Roman"/>
                <w:sz w:val="28"/>
                <w:szCs w:val="28"/>
              </w:rPr>
              <w:t>№</w:t>
            </w:r>
            <w:r w:rsidRPr="00C01935">
              <w:rPr>
                <w:rFonts w:ascii="Times New Roman" w:hAnsi="Times New Roman" w:cs="Times New Roman"/>
                <w:sz w:val="28"/>
                <w:szCs w:val="28"/>
              </w:rPr>
              <w:t xml:space="preserve"> 290.</w:t>
            </w:r>
          </w:p>
          <w:p w:rsidR="00C01935" w:rsidRPr="00D05356" w:rsidRDefault="00C01935" w:rsidP="00D05356">
            <w:pPr>
              <w:spacing w:after="0" w:line="240" w:lineRule="auto"/>
              <w:jc w:val="both"/>
              <w:rPr>
                <w:rFonts w:ascii="Times New Roman" w:hAnsi="Times New Roman" w:cs="Times New Roman"/>
                <w:b/>
                <w:sz w:val="28"/>
                <w:szCs w:val="28"/>
              </w:rPr>
            </w:pPr>
            <w:r w:rsidRPr="00C01935">
              <w:rPr>
                <w:rFonts w:ascii="Times New Roman" w:hAnsi="Times New Roman" w:cs="Times New Roman"/>
                <w:sz w:val="28"/>
                <w:szCs w:val="28"/>
              </w:rPr>
              <w:t>Настоящее Постановление действует до 1 марта 2029 г.</w:t>
            </w:r>
          </w:p>
        </w:tc>
        <w:tc>
          <w:tcPr>
            <w:tcW w:w="3260" w:type="dxa"/>
            <w:gridSpan w:val="2"/>
            <w:tcBorders>
              <w:top w:val="single" w:sz="4" w:space="0" w:color="000000"/>
              <w:left w:val="single" w:sz="4" w:space="0" w:color="000000"/>
              <w:bottom w:val="single" w:sz="4" w:space="0" w:color="000000"/>
              <w:right w:val="single" w:sz="4" w:space="0" w:color="000000"/>
            </w:tcBorders>
          </w:tcPr>
          <w:p w:rsidR="00B16719"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B1D9F" w:rsidRDefault="007B1D9F" w:rsidP="00D05356">
            <w:pPr>
              <w:spacing w:after="0" w:line="240" w:lineRule="auto"/>
              <w:jc w:val="both"/>
              <w:rPr>
                <w:rFonts w:ascii="Times New Roman" w:hAnsi="Times New Roman" w:cs="Times New Roman"/>
                <w:b/>
                <w:sz w:val="28"/>
                <w:szCs w:val="28"/>
              </w:rPr>
            </w:pPr>
            <w:r w:rsidRPr="007B1D9F">
              <w:rPr>
                <w:rFonts w:ascii="Times New Roman" w:hAnsi="Times New Roman" w:cs="Times New Roman"/>
                <w:b/>
                <w:sz w:val="28"/>
                <w:szCs w:val="28"/>
              </w:rPr>
              <w:t xml:space="preserve">Распоряжение Правительства РФ от 10.10.2022 </w:t>
            </w:r>
            <w:r w:rsidR="00DE1E02">
              <w:rPr>
                <w:rFonts w:ascii="Times New Roman" w:hAnsi="Times New Roman" w:cs="Times New Roman"/>
                <w:b/>
                <w:sz w:val="28"/>
                <w:szCs w:val="28"/>
              </w:rPr>
              <w:t>№ 2960-р «</w:t>
            </w:r>
            <w:r w:rsidRPr="007B1D9F">
              <w:rPr>
                <w:rFonts w:ascii="Times New Roman" w:hAnsi="Times New Roman" w:cs="Times New Roman"/>
                <w:b/>
                <w:sz w:val="28"/>
                <w:szCs w:val="28"/>
              </w:rPr>
              <w:t xml:space="preserve">О внесении изменений в распределение объемов субсидий бюджетам субъектов Российской Федерации на </w:t>
            </w:r>
            <w:r w:rsidRPr="007B1D9F">
              <w:rPr>
                <w:rFonts w:ascii="Times New Roman" w:hAnsi="Times New Roman" w:cs="Times New Roman"/>
                <w:b/>
                <w:sz w:val="28"/>
                <w:szCs w:val="28"/>
              </w:rPr>
              <w:lastRenderedPageBreak/>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2022 год и на пл</w:t>
            </w:r>
            <w:r w:rsidR="00DE1E02">
              <w:rPr>
                <w:rFonts w:ascii="Times New Roman" w:hAnsi="Times New Roman" w:cs="Times New Roman"/>
                <w:b/>
                <w:sz w:val="28"/>
                <w:szCs w:val="28"/>
              </w:rPr>
              <w:t>ановый период 2023 и 2024 годов»</w:t>
            </w:r>
          </w:p>
          <w:p w:rsidR="00EC7E89" w:rsidRDefault="00EC7E89" w:rsidP="00D05356">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- 10.10.2022.</w:t>
            </w:r>
          </w:p>
          <w:p w:rsidR="007B1D9F" w:rsidRPr="00B16719" w:rsidRDefault="00B16719" w:rsidP="003E60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16719">
              <w:rPr>
                <w:rFonts w:ascii="Times New Roman" w:hAnsi="Times New Roman" w:cs="Times New Roman"/>
                <w:sz w:val="28"/>
                <w:szCs w:val="28"/>
              </w:rPr>
              <w:t xml:space="preserve"> 2022 году Минфину России </w:t>
            </w:r>
            <w:r w:rsidR="00D10E9E" w:rsidRPr="00D10E9E">
              <w:rPr>
                <w:rFonts w:ascii="Times New Roman" w:hAnsi="Times New Roman" w:cs="Times New Roman"/>
                <w:sz w:val="28"/>
                <w:szCs w:val="28"/>
              </w:rPr>
              <w:t xml:space="preserve">будут направлены бюджетные ассигнования </w:t>
            </w:r>
            <w:r w:rsidRPr="00B16719">
              <w:rPr>
                <w:rFonts w:ascii="Times New Roman" w:hAnsi="Times New Roman" w:cs="Times New Roman"/>
                <w:sz w:val="28"/>
                <w:szCs w:val="28"/>
              </w:rPr>
              <w:t xml:space="preserve">по подразделу </w:t>
            </w:r>
            <w:r w:rsidR="00DE1E02">
              <w:rPr>
                <w:rFonts w:ascii="Times New Roman" w:hAnsi="Times New Roman" w:cs="Times New Roman"/>
                <w:sz w:val="28"/>
                <w:szCs w:val="28"/>
              </w:rPr>
              <w:t>«</w:t>
            </w:r>
            <w:r w:rsidRPr="00B16719">
              <w:rPr>
                <w:rFonts w:ascii="Times New Roman" w:hAnsi="Times New Roman" w:cs="Times New Roman"/>
                <w:sz w:val="28"/>
                <w:szCs w:val="28"/>
              </w:rPr>
              <w:t>Общее образование</w:t>
            </w:r>
            <w:r w:rsidR="00DE1E02">
              <w:rPr>
                <w:rFonts w:ascii="Times New Roman" w:hAnsi="Times New Roman" w:cs="Times New Roman"/>
                <w:sz w:val="28"/>
                <w:szCs w:val="28"/>
              </w:rPr>
              <w:t>»</w:t>
            </w:r>
            <w:r w:rsidRPr="00B16719">
              <w:rPr>
                <w:rFonts w:ascii="Times New Roman" w:hAnsi="Times New Roman" w:cs="Times New Roman"/>
                <w:sz w:val="28"/>
                <w:szCs w:val="28"/>
              </w:rPr>
              <w:t xml:space="preserve"> раздела </w:t>
            </w:r>
            <w:r w:rsidR="00DE1E02">
              <w:rPr>
                <w:rFonts w:ascii="Times New Roman" w:hAnsi="Times New Roman" w:cs="Times New Roman"/>
                <w:sz w:val="28"/>
                <w:szCs w:val="28"/>
              </w:rPr>
              <w:t>«</w:t>
            </w:r>
            <w:r w:rsidRPr="00B16719">
              <w:rPr>
                <w:rFonts w:ascii="Times New Roman" w:hAnsi="Times New Roman" w:cs="Times New Roman"/>
                <w:sz w:val="28"/>
                <w:szCs w:val="28"/>
              </w:rPr>
              <w:t>Образование</w:t>
            </w:r>
            <w:r w:rsidR="00DE1E02">
              <w:rPr>
                <w:rFonts w:ascii="Times New Roman" w:hAnsi="Times New Roman" w:cs="Times New Roman"/>
                <w:sz w:val="28"/>
                <w:szCs w:val="28"/>
              </w:rPr>
              <w:t>»</w:t>
            </w:r>
            <w:r w:rsidRPr="00B16719">
              <w:rPr>
                <w:rFonts w:ascii="Times New Roman" w:hAnsi="Times New Roman" w:cs="Times New Roman"/>
                <w:sz w:val="28"/>
                <w:szCs w:val="28"/>
              </w:rPr>
              <w:t xml:space="preserve"> классификации расходов бюджетов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размере 8031,6 тыс. рублей </w:t>
            </w:r>
            <w:proofErr w:type="spellStart"/>
            <w:r w:rsidRPr="00B16719">
              <w:rPr>
                <w:rFonts w:ascii="Times New Roman" w:hAnsi="Times New Roman" w:cs="Times New Roman"/>
                <w:sz w:val="28"/>
                <w:szCs w:val="28"/>
              </w:rPr>
              <w:t>Минпросвещения</w:t>
            </w:r>
            <w:proofErr w:type="spellEnd"/>
            <w:r w:rsidRPr="00B16719">
              <w:rPr>
                <w:rFonts w:ascii="Times New Roman" w:hAnsi="Times New Roman" w:cs="Times New Roman"/>
                <w:sz w:val="28"/>
                <w:szCs w:val="28"/>
              </w:rPr>
              <w:t xml:space="preserve"> России на предоставление в 2022 году субсидии из федерального бюджета бюджету г. Байконура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2022 год и на плановый период 2023 и 2024 годов.</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B1D9F" w:rsidRDefault="007B1D9F" w:rsidP="00D05356">
            <w:pPr>
              <w:spacing w:after="0" w:line="240" w:lineRule="auto"/>
              <w:jc w:val="both"/>
              <w:rPr>
                <w:rFonts w:ascii="Times New Roman" w:hAnsi="Times New Roman" w:cs="Times New Roman"/>
                <w:b/>
                <w:sz w:val="28"/>
                <w:szCs w:val="28"/>
              </w:rPr>
            </w:pPr>
            <w:r w:rsidRPr="007B1D9F">
              <w:rPr>
                <w:rFonts w:ascii="Times New Roman" w:hAnsi="Times New Roman" w:cs="Times New Roman"/>
                <w:b/>
                <w:sz w:val="28"/>
                <w:szCs w:val="28"/>
              </w:rPr>
              <w:t xml:space="preserve">Распоряжение Правительства РФ от 11.10.2022 </w:t>
            </w:r>
            <w:r w:rsidR="00DE1E02">
              <w:rPr>
                <w:rFonts w:ascii="Times New Roman" w:hAnsi="Times New Roman" w:cs="Times New Roman"/>
                <w:b/>
                <w:sz w:val="28"/>
                <w:szCs w:val="28"/>
              </w:rPr>
              <w:t>№ 2967-р «</w:t>
            </w:r>
            <w:r w:rsidRPr="007B1D9F">
              <w:rPr>
                <w:rFonts w:ascii="Times New Roman" w:hAnsi="Times New Roman" w:cs="Times New Roman"/>
                <w:b/>
                <w:sz w:val="28"/>
                <w:szCs w:val="28"/>
              </w:rPr>
              <w:t xml:space="preserve">О предоставлении в 2022 году бюджетам субъектов РФ в целях </w:t>
            </w:r>
            <w:proofErr w:type="spellStart"/>
            <w:r w:rsidRPr="007B1D9F">
              <w:rPr>
                <w:rFonts w:ascii="Times New Roman" w:hAnsi="Times New Roman" w:cs="Times New Roman"/>
                <w:b/>
                <w:sz w:val="28"/>
                <w:szCs w:val="28"/>
              </w:rPr>
              <w:t>софинансирования</w:t>
            </w:r>
            <w:proofErr w:type="spellEnd"/>
            <w:r w:rsidRPr="007B1D9F">
              <w:rPr>
                <w:rFonts w:ascii="Times New Roman" w:hAnsi="Times New Roman" w:cs="Times New Roman"/>
                <w:b/>
                <w:sz w:val="28"/>
                <w:szCs w:val="28"/>
              </w:rPr>
              <w:t xml:space="preserve"> расходных обязательств субъектов РФ по финансовому обеспечению осуществления ежемесячной денежной выплаты, назначаемой в случае рождения третьего ребенка или последующих детей до достиж</w:t>
            </w:r>
            <w:r w:rsidR="00DE1E02">
              <w:rPr>
                <w:rFonts w:ascii="Times New Roman" w:hAnsi="Times New Roman" w:cs="Times New Roman"/>
                <w:b/>
                <w:sz w:val="28"/>
                <w:szCs w:val="28"/>
              </w:rPr>
              <w:t>ения ребенком возраста трех лет»</w:t>
            </w:r>
          </w:p>
          <w:p w:rsidR="00EC7E89" w:rsidRDefault="00EC7E89" w:rsidP="00D05356">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- 11.10.2022.</w:t>
            </w:r>
          </w:p>
          <w:p w:rsidR="007B1D9F" w:rsidRPr="007B1D9F" w:rsidRDefault="007B1D9F" w:rsidP="00D05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B1D9F">
              <w:rPr>
                <w:rFonts w:ascii="Times New Roman" w:hAnsi="Times New Roman" w:cs="Times New Roman"/>
                <w:sz w:val="28"/>
                <w:szCs w:val="28"/>
              </w:rPr>
              <w:t xml:space="preserve"> 2022 году Минтруду России на предоставление субсидий бюджетам субъектов Российской Федерации в целях </w:t>
            </w:r>
            <w:proofErr w:type="spellStart"/>
            <w:r w:rsidRPr="007B1D9F">
              <w:rPr>
                <w:rFonts w:ascii="Times New Roman" w:hAnsi="Times New Roman" w:cs="Times New Roman"/>
                <w:sz w:val="28"/>
                <w:szCs w:val="28"/>
              </w:rPr>
              <w:t>софинансирования</w:t>
            </w:r>
            <w:proofErr w:type="spellEnd"/>
            <w:r w:rsidRPr="007B1D9F">
              <w:rPr>
                <w:rFonts w:ascii="Times New Roman" w:hAnsi="Times New Roman" w:cs="Times New Roman"/>
                <w:sz w:val="28"/>
                <w:szCs w:val="28"/>
              </w:rPr>
              <w:t xml:space="preserve"> расходных обязательств субъектов Российской Федерации по финансовому обеспечению осуществления ежемесячной денежной выплаты, назначаемой в случае рождения третьего ребенка или последующих детей до достижения ребенком возраста трех лет, предусмотренной пунктом 2 Указа Президента Российской Федерации от 7 мая 2012 г. </w:t>
            </w:r>
            <w:r w:rsidR="00DE1E02">
              <w:rPr>
                <w:rFonts w:ascii="Times New Roman" w:hAnsi="Times New Roman" w:cs="Times New Roman"/>
                <w:sz w:val="28"/>
                <w:szCs w:val="28"/>
              </w:rPr>
              <w:t>№</w:t>
            </w:r>
            <w:r w:rsidRPr="007B1D9F">
              <w:rPr>
                <w:rFonts w:ascii="Times New Roman" w:hAnsi="Times New Roman" w:cs="Times New Roman"/>
                <w:sz w:val="28"/>
                <w:szCs w:val="28"/>
              </w:rPr>
              <w:t xml:space="preserve"> 606 </w:t>
            </w:r>
            <w:r w:rsidR="00DE1E02">
              <w:rPr>
                <w:rFonts w:ascii="Times New Roman" w:hAnsi="Times New Roman" w:cs="Times New Roman"/>
                <w:sz w:val="28"/>
                <w:szCs w:val="28"/>
              </w:rPr>
              <w:t>«</w:t>
            </w:r>
            <w:r w:rsidRPr="007B1D9F">
              <w:rPr>
                <w:rFonts w:ascii="Times New Roman" w:hAnsi="Times New Roman" w:cs="Times New Roman"/>
                <w:sz w:val="28"/>
                <w:szCs w:val="28"/>
              </w:rPr>
              <w:t>О мерах по реализации демографической политики Российской Федерации</w:t>
            </w:r>
            <w:r w:rsidR="00DE1E02">
              <w:rPr>
                <w:rFonts w:ascii="Times New Roman" w:hAnsi="Times New Roman" w:cs="Times New Roman"/>
                <w:sz w:val="28"/>
                <w:szCs w:val="28"/>
              </w:rPr>
              <w:t>»</w:t>
            </w:r>
            <w:r w:rsidRPr="007B1D9F">
              <w:rPr>
                <w:rFonts w:ascii="Times New Roman" w:hAnsi="Times New Roman" w:cs="Times New Roman"/>
                <w:sz w:val="28"/>
                <w:szCs w:val="28"/>
              </w:rPr>
              <w:t>,</w:t>
            </w:r>
            <w:r>
              <w:rPr>
                <w:rFonts w:ascii="Times New Roman" w:hAnsi="Times New Roman" w:cs="Times New Roman"/>
                <w:sz w:val="28"/>
                <w:szCs w:val="28"/>
              </w:rPr>
              <w:t xml:space="preserve"> будут выделены</w:t>
            </w:r>
            <w:r w:rsidRPr="007B1D9F">
              <w:rPr>
                <w:rFonts w:ascii="Times New Roman" w:hAnsi="Times New Roman" w:cs="Times New Roman"/>
                <w:sz w:val="28"/>
                <w:szCs w:val="28"/>
              </w:rPr>
              <w:t xml:space="preserve"> бюджетные ассигнования в размере 6296731,2 тыс. рублей из резервного фонда Правительства Российской Федерации, имея в виду обеспечение указанной выплатой не менее 657 тыс. семей.</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B1D9F" w:rsidRDefault="007B1D9F" w:rsidP="00D05356">
            <w:pPr>
              <w:spacing w:after="0" w:line="240" w:lineRule="auto"/>
              <w:jc w:val="both"/>
              <w:rPr>
                <w:rFonts w:ascii="Times New Roman" w:hAnsi="Times New Roman" w:cs="Times New Roman"/>
                <w:b/>
                <w:sz w:val="28"/>
                <w:szCs w:val="28"/>
              </w:rPr>
            </w:pPr>
            <w:r w:rsidRPr="007B1D9F">
              <w:rPr>
                <w:rFonts w:ascii="Times New Roman" w:hAnsi="Times New Roman" w:cs="Times New Roman"/>
                <w:b/>
                <w:sz w:val="28"/>
                <w:szCs w:val="28"/>
              </w:rPr>
              <w:t xml:space="preserve">Распоряжение Правительства РФ от 11.10.2022 </w:t>
            </w:r>
            <w:r w:rsidR="00DE1E02">
              <w:rPr>
                <w:rFonts w:ascii="Times New Roman" w:hAnsi="Times New Roman" w:cs="Times New Roman"/>
                <w:b/>
                <w:sz w:val="28"/>
                <w:szCs w:val="28"/>
              </w:rPr>
              <w:t>№ 2968-р «</w:t>
            </w:r>
            <w:r w:rsidRPr="007B1D9F">
              <w:rPr>
                <w:rFonts w:ascii="Times New Roman" w:hAnsi="Times New Roman" w:cs="Times New Roman"/>
                <w:b/>
                <w:sz w:val="28"/>
                <w:szCs w:val="28"/>
              </w:rPr>
              <w:t xml:space="preserve">О выделении в 2022 году бюджетных ассигнований на предоставление субсидий из резервного фонда Правительства Российской Федерации бюджетам субъектов Российской Федерации и бюджету г. Байконура в целях </w:t>
            </w:r>
            <w:proofErr w:type="spellStart"/>
            <w:r w:rsidRPr="007B1D9F">
              <w:rPr>
                <w:rFonts w:ascii="Times New Roman" w:hAnsi="Times New Roman" w:cs="Times New Roman"/>
                <w:b/>
                <w:sz w:val="28"/>
                <w:szCs w:val="28"/>
              </w:rPr>
              <w:t>софинансирования</w:t>
            </w:r>
            <w:proofErr w:type="spellEnd"/>
            <w:r w:rsidRPr="007B1D9F">
              <w:rPr>
                <w:rFonts w:ascii="Times New Roman" w:hAnsi="Times New Roman" w:cs="Times New Roman"/>
                <w:b/>
                <w:sz w:val="28"/>
                <w:szCs w:val="28"/>
              </w:rPr>
              <w:t xml:space="preserve"> расходных обязательств субъектов Российской Федерации и г. Байконура по финансовому обеспечению осуществления ежемесячной денежной выплаты на ребенка в возрасте о</w:t>
            </w:r>
            <w:r w:rsidR="00DE1E02">
              <w:rPr>
                <w:rFonts w:ascii="Times New Roman" w:hAnsi="Times New Roman" w:cs="Times New Roman"/>
                <w:b/>
                <w:sz w:val="28"/>
                <w:szCs w:val="28"/>
              </w:rPr>
              <w:t>т трех до семи лет включительно»</w:t>
            </w:r>
          </w:p>
          <w:p w:rsidR="00EC7E89" w:rsidRDefault="00EC7E89" w:rsidP="00D05356">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- 11.10.2022.</w:t>
            </w:r>
          </w:p>
          <w:p w:rsidR="007B1D9F" w:rsidRPr="007B1D9F" w:rsidRDefault="007B1D9F" w:rsidP="00D05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B1D9F">
              <w:rPr>
                <w:rFonts w:ascii="Times New Roman" w:hAnsi="Times New Roman" w:cs="Times New Roman"/>
                <w:sz w:val="28"/>
                <w:szCs w:val="28"/>
              </w:rPr>
              <w:t xml:space="preserve"> 2022 году Минтруду России на предоставление субсидий бюджетам субъектов Российской Федерации и бюджету г. Байконура в целях </w:t>
            </w:r>
            <w:proofErr w:type="spellStart"/>
            <w:r w:rsidRPr="007B1D9F">
              <w:rPr>
                <w:rFonts w:ascii="Times New Roman" w:hAnsi="Times New Roman" w:cs="Times New Roman"/>
                <w:sz w:val="28"/>
                <w:szCs w:val="28"/>
              </w:rPr>
              <w:t>софинансирования</w:t>
            </w:r>
            <w:proofErr w:type="spellEnd"/>
            <w:r w:rsidRPr="007B1D9F">
              <w:rPr>
                <w:rFonts w:ascii="Times New Roman" w:hAnsi="Times New Roman" w:cs="Times New Roman"/>
                <w:sz w:val="28"/>
                <w:szCs w:val="28"/>
              </w:rPr>
              <w:t xml:space="preserve"> расходных обязательств субъектов Российской Федерации и г. Байконура по финансовому обеспечению осуществления ежемесячной денежной выплаты на ребенка в возрасте от трех до семи лет включительно, предусмотренной Указом Президента Российской Федерации от 20 марта 2020 г. </w:t>
            </w:r>
            <w:r w:rsidR="00DE1E02">
              <w:rPr>
                <w:rFonts w:ascii="Times New Roman" w:hAnsi="Times New Roman" w:cs="Times New Roman"/>
                <w:sz w:val="28"/>
                <w:szCs w:val="28"/>
              </w:rPr>
              <w:t>№</w:t>
            </w:r>
            <w:r w:rsidRPr="007B1D9F">
              <w:rPr>
                <w:rFonts w:ascii="Times New Roman" w:hAnsi="Times New Roman" w:cs="Times New Roman"/>
                <w:sz w:val="28"/>
                <w:szCs w:val="28"/>
              </w:rPr>
              <w:t xml:space="preserve"> 199 </w:t>
            </w:r>
            <w:r w:rsidR="00DE1E02">
              <w:rPr>
                <w:rFonts w:ascii="Times New Roman" w:hAnsi="Times New Roman" w:cs="Times New Roman"/>
                <w:sz w:val="28"/>
                <w:szCs w:val="28"/>
              </w:rPr>
              <w:t>«</w:t>
            </w:r>
            <w:r w:rsidRPr="007B1D9F">
              <w:rPr>
                <w:rFonts w:ascii="Times New Roman" w:hAnsi="Times New Roman" w:cs="Times New Roman"/>
                <w:sz w:val="28"/>
                <w:szCs w:val="28"/>
              </w:rPr>
              <w:t>О дополнительных мерах государственной поддержки семей, имеющих детей</w:t>
            </w:r>
            <w:r w:rsidR="00DE1E02">
              <w:rPr>
                <w:rFonts w:ascii="Times New Roman" w:hAnsi="Times New Roman" w:cs="Times New Roman"/>
                <w:sz w:val="28"/>
                <w:szCs w:val="28"/>
              </w:rPr>
              <w:t>»</w:t>
            </w:r>
            <w:r w:rsidRPr="007B1D9F">
              <w:rPr>
                <w:rFonts w:ascii="Times New Roman" w:hAnsi="Times New Roman" w:cs="Times New Roman"/>
                <w:sz w:val="28"/>
                <w:szCs w:val="28"/>
              </w:rPr>
              <w:t xml:space="preserve">, </w:t>
            </w:r>
            <w:r>
              <w:rPr>
                <w:rFonts w:ascii="Times New Roman" w:hAnsi="Times New Roman" w:cs="Times New Roman"/>
                <w:sz w:val="28"/>
                <w:szCs w:val="28"/>
              </w:rPr>
              <w:t xml:space="preserve">будут выделены </w:t>
            </w:r>
            <w:r w:rsidRPr="007B1D9F">
              <w:rPr>
                <w:rFonts w:ascii="Times New Roman" w:hAnsi="Times New Roman" w:cs="Times New Roman"/>
                <w:sz w:val="28"/>
                <w:szCs w:val="28"/>
              </w:rPr>
              <w:t>бюджетные ассигнования в размере 29043859,1 тыс. рублей из резервного фонда Правительства Российской Федерации, имея в виду обеспечение указанной выплатой не менее 3,6 млн. детей.</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B1D9F" w:rsidRDefault="007B1D9F" w:rsidP="00D05356">
            <w:pPr>
              <w:spacing w:after="0" w:line="240" w:lineRule="auto"/>
              <w:jc w:val="both"/>
              <w:rPr>
                <w:rFonts w:ascii="Times New Roman" w:hAnsi="Times New Roman" w:cs="Times New Roman"/>
                <w:b/>
                <w:sz w:val="28"/>
                <w:szCs w:val="28"/>
              </w:rPr>
            </w:pPr>
            <w:r w:rsidRPr="007B1D9F">
              <w:rPr>
                <w:rFonts w:ascii="Times New Roman" w:hAnsi="Times New Roman" w:cs="Times New Roman"/>
                <w:b/>
                <w:sz w:val="28"/>
                <w:szCs w:val="28"/>
              </w:rPr>
              <w:t xml:space="preserve">Распоряжение Правительства РФ от 13.10.2022 </w:t>
            </w:r>
            <w:r w:rsidR="00DE1E02">
              <w:rPr>
                <w:rFonts w:ascii="Times New Roman" w:hAnsi="Times New Roman" w:cs="Times New Roman"/>
                <w:b/>
                <w:sz w:val="28"/>
                <w:szCs w:val="28"/>
              </w:rPr>
              <w:t>№ 2993-р «</w:t>
            </w:r>
            <w:r w:rsidRPr="007B1D9F">
              <w:rPr>
                <w:rFonts w:ascii="Times New Roman" w:hAnsi="Times New Roman" w:cs="Times New Roman"/>
                <w:b/>
                <w:sz w:val="28"/>
                <w:szCs w:val="28"/>
              </w:rPr>
              <w:t>О выделении в 2022 году МЧС России бюджетных ассигнований на предоставление иных межбюджетных трансфертов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w:t>
            </w:r>
            <w:r w:rsidR="00DE1E02">
              <w:rPr>
                <w:rFonts w:ascii="Times New Roman" w:hAnsi="Times New Roman" w:cs="Times New Roman"/>
                <w:b/>
                <w:sz w:val="28"/>
                <w:szCs w:val="28"/>
              </w:rPr>
              <w:t>и в экстренном массовом порядке»</w:t>
            </w:r>
          </w:p>
          <w:p w:rsidR="00EC7E89" w:rsidRDefault="00EC7E89" w:rsidP="00D05356">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- 13.10.2022.</w:t>
            </w:r>
          </w:p>
          <w:p w:rsidR="007B1D9F" w:rsidRPr="007B1D9F" w:rsidRDefault="007B1D9F" w:rsidP="00D05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B1D9F">
              <w:rPr>
                <w:rFonts w:ascii="Times New Roman" w:hAnsi="Times New Roman" w:cs="Times New Roman"/>
                <w:sz w:val="28"/>
                <w:szCs w:val="28"/>
              </w:rPr>
              <w:t xml:space="preserve"> 2022 году МЧС России в целях предоставления иных межбюджетных трансфертов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w:t>
            </w:r>
            <w:r>
              <w:rPr>
                <w:rFonts w:ascii="Times New Roman" w:hAnsi="Times New Roman" w:cs="Times New Roman"/>
                <w:sz w:val="28"/>
                <w:szCs w:val="28"/>
              </w:rPr>
              <w:t xml:space="preserve"> будут выделены</w:t>
            </w:r>
            <w:r w:rsidRPr="007B1D9F">
              <w:rPr>
                <w:rFonts w:ascii="Times New Roman" w:hAnsi="Times New Roman" w:cs="Times New Roman"/>
                <w:sz w:val="28"/>
                <w:szCs w:val="28"/>
              </w:rPr>
              <w:t xml:space="preserve"> бюджетные ассигнования в размере 1229736,5 тыс. рублей из резервного фонда Правительства Российской Федерации, имея в 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 (из расчета за временное размещение - до 913 рублей на человека в сутки, за питание - до 415 рублей на человека в сутки).</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C01935"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C01935" w:rsidRPr="000E3DE2" w:rsidRDefault="00C01935"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C01935" w:rsidRDefault="00C01935" w:rsidP="00D05356">
            <w:pPr>
              <w:spacing w:after="0" w:line="240" w:lineRule="auto"/>
              <w:jc w:val="both"/>
              <w:rPr>
                <w:rFonts w:ascii="Times New Roman" w:hAnsi="Times New Roman" w:cs="Times New Roman"/>
                <w:b/>
                <w:sz w:val="28"/>
                <w:szCs w:val="28"/>
              </w:rPr>
            </w:pPr>
            <w:r w:rsidRPr="00C01935">
              <w:rPr>
                <w:rFonts w:ascii="Times New Roman" w:hAnsi="Times New Roman" w:cs="Times New Roman"/>
                <w:b/>
                <w:sz w:val="28"/>
                <w:szCs w:val="28"/>
              </w:rPr>
              <w:t xml:space="preserve">Распоряжение Правительства РФ от 14.10.2022 </w:t>
            </w:r>
            <w:r w:rsidR="00DE1E02">
              <w:rPr>
                <w:rFonts w:ascii="Times New Roman" w:hAnsi="Times New Roman" w:cs="Times New Roman"/>
                <w:b/>
                <w:sz w:val="28"/>
                <w:szCs w:val="28"/>
              </w:rPr>
              <w:t>№ 3022-р «</w:t>
            </w:r>
            <w:r w:rsidRPr="00C01935">
              <w:rPr>
                <w:rFonts w:ascii="Times New Roman" w:hAnsi="Times New Roman" w:cs="Times New Roman"/>
                <w:b/>
                <w:sz w:val="28"/>
                <w:szCs w:val="28"/>
              </w:rPr>
              <w:t xml:space="preserve">О выделении в 2022 году бюджетных ассигнований на предоставление субсидии в виде имущественного взноса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жилищного фонда в рамках федерального проекта </w:t>
            </w:r>
            <w:r w:rsidR="00DE1E02">
              <w:rPr>
                <w:rFonts w:ascii="Times New Roman" w:hAnsi="Times New Roman" w:cs="Times New Roman"/>
                <w:b/>
                <w:sz w:val="28"/>
                <w:szCs w:val="28"/>
              </w:rPr>
              <w:t>«</w:t>
            </w:r>
            <w:r w:rsidRPr="00C01935">
              <w:rPr>
                <w:rFonts w:ascii="Times New Roman" w:hAnsi="Times New Roman" w:cs="Times New Roman"/>
                <w:b/>
                <w:sz w:val="28"/>
                <w:szCs w:val="28"/>
              </w:rPr>
              <w:t>Обеспечение устойчивого сокращения непригодного для проживания жилищного фонда</w:t>
            </w:r>
            <w:r w:rsidR="00DE1E02">
              <w:rPr>
                <w:rFonts w:ascii="Times New Roman" w:hAnsi="Times New Roman" w:cs="Times New Roman"/>
                <w:b/>
                <w:sz w:val="28"/>
                <w:szCs w:val="28"/>
              </w:rPr>
              <w:t>»</w:t>
            </w:r>
          </w:p>
          <w:p w:rsidR="00EC7E89" w:rsidRDefault="00EC7E89" w:rsidP="00D05356">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- 14.10.2022.</w:t>
            </w:r>
          </w:p>
          <w:p w:rsidR="003E601F" w:rsidRPr="003E601F" w:rsidRDefault="003E601F" w:rsidP="00D05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3E601F">
              <w:rPr>
                <w:rFonts w:ascii="Times New Roman" w:hAnsi="Times New Roman" w:cs="Times New Roman"/>
                <w:sz w:val="28"/>
                <w:szCs w:val="28"/>
              </w:rPr>
              <w:t xml:space="preserve">з резервного фонда Правительства Российской Федерации в 2022 году Минстрою России </w:t>
            </w:r>
            <w:r>
              <w:rPr>
                <w:rFonts w:ascii="Times New Roman" w:hAnsi="Times New Roman" w:cs="Times New Roman"/>
                <w:sz w:val="28"/>
                <w:szCs w:val="28"/>
              </w:rPr>
              <w:t xml:space="preserve">будут выделены </w:t>
            </w:r>
            <w:r w:rsidRPr="003E601F">
              <w:rPr>
                <w:rFonts w:ascii="Times New Roman" w:hAnsi="Times New Roman" w:cs="Times New Roman"/>
                <w:sz w:val="28"/>
                <w:szCs w:val="28"/>
              </w:rPr>
              <w:t xml:space="preserve">бюджетные ассигнования в размере 24000000 тыс. рублей на предоставление субсидии в виде имущественного взноса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жилищного фонда в рамках федерального проекта </w:t>
            </w:r>
            <w:r w:rsidR="00DE1E02">
              <w:rPr>
                <w:rFonts w:ascii="Times New Roman" w:hAnsi="Times New Roman" w:cs="Times New Roman"/>
                <w:sz w:val="28"/>
                <w:szCs w:val="28"/>
              </w:rPr>
              <w:t>«</w:t>
            </w:r>
            <w:r w:rsidRPr="003E601F">
              <w:rPr>
                <w:rFonts w:ascii="Times New Roman" w:hAnsi="Times New Roman" w:cs="Times New Roman"/>
                <w:sz w:val="28"/>
                <w:szCs w:val="28"/>
              </w:rPr>
              <w:t>Обеспечение устойчивого сокращения непригодного для проживания жилищного фонда</w:t>
            </w:r>
            <w:r w:rsidR="00DE1E02">
              <w:rPr>
                <w:rFonts w:ascii="Times New Roman" w:hAnsi="Times New Roman" w:cs="Times New Roman"/>
                <w:sz w:val="28"/>
                <w:szCs w:val="28"/>
              </w:rPr>
              <w:t>»</w:t>
            </w:r>
            <w:r w:rsidRPr="003E601F">
              <w:rPr>
                <w:rFonts w:ascii="Times New Roman" w:hAnsi="Times New Roman" w:cs="Times New Roman"/>
                <w:sz w:val="28"/>
                <w:szCs w:val="28"/>
              </w:rPr>
              <w:t>, имея в виду компенсацию затрат, связанных с увеличением расходов на расселение аварийного жилищного фонда, признанного таковым до 1 января 2017 г.</w:t>
            </w:r>
          </w:p>
        </w:tc>
        <w:tc>
          <w:tcPr>
            <w:tcW w:w="3260" w:type="dxa"/>
            <w:gridSpan w:val="2"/>
            <w:tcBorders>
              <w:top w:val="single" w:sz="4" w:space="0" w:color="000000"/>
              <w:left w:val="single" w:sz="4" w:space="0" w:color="000000"/>
              <w:bottom w:val="single" w:sz="4" w:space="0" w:color="000000"/>
              <w:right w:val="single" w:sz="4" w:space="0" w:color="000000"/>
            </w:tcBorders>
          </w:tcPr>
          <w:p w:rsidR="00C01935"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D05356"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D05356" w:rsidRPr="000E3DE2" w:rsidRDefault="00D05356"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D05356" w:rsidRPr="00D05356" w:rsidRDefault="00D05356" w:rsidP="00D05356">
            <w:pPr>
              <w:spacing w:after="0" w:line="240" w:lineRule="auto"/>
              <w:jc w:val="both"/>
              <w:rPr>
                <w:rFonts w:ascii="Times New Roman" w:hAnsi="Times New Roman" w:cs="Times New Roman"/>
                <w:b/>
                <w:sz w:val="28"/>
                <w:szCs w:val="28"/>
              </w:rPr>
            </w:pPr>
            <w:r w:rsidRPr="00D05356">
              <w:rPr>
                <w:rFonts w:ascii="Times New Roman" w:hAnsi="Times New Roman" w:cs="Times New Roman"/>
                <w:b/>
                <w:sz w:val="28"/>
                <w:szCs w:val="28"/>
              </w:rPr>
              <w:t xml:space="preserve">Приказ Минфина России от 07.09.2022 </w:t>
            </w:r>
            <w:r w:rsidR="00DE1E02">
              <w:rPr>
                <w:rFonts w:ascii="Times New Roman" w:hAnsi="Times New Roman" w:cs="Times New Roman"/>
                <w:b/>
                <w:sz w:val="28"/>
                <w:szCs w:val="28"/>
              </w:rPr>
              <w:t>№</w:t>
            </w:r>
            <w:r w:rsidRPr="00D05356">
              <w:rPr>
                <w:rFonts w:ascii="Times New Roman" w:hAnsi="Times New Roman" w:cs="Times New Roman"/>
                <w:b/>
                <w:sz w:val="28"/>
                <w:szCs w:val="28"/>
              </w:rPr>
              <w:t xml:space="preserve"> 136н</w:t>
            </w:r>
          </w:p>
          <w:p w:rsidR="00D05356" w:rsidRPr="00D05356" w:rsidRDefault="00DE1E02" w:rsidP="00D05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D05356" w:rsidRPr="00D05356">
              <w:rPr>
                <w:rFonts w:ascii="Times New Roman" w:hAnsi="Times New Roman" w:cs="Times New Roman"/>
                <w:b/>
                <w:sz w:val="28"/>
                <w:szCs w:val="28"/>
              </w:rPr>
              <w:t xml:space="preserve">О внесении изменений в Порядок составления и ведения планов финансово-хозяйственной деятельности федеральных бюджетных и автономных учреждений, утвержденный приказом Министерства финансов Российской Федерации от 17 августа 2020 г. </w:t>
            </w:r>
            <w:r>
              <w:rPr>
                <w:rFonts w:ascii="Times New Roman" w:hAnsi="Times New Roman" w:cs="Times New Roman"/>
                <w:b/>
                <w:sz w:val="28"/>
                <w:szCs w:val="28"/>
              </w:rPr>
              <w:t>№</w:t>
            </w:r>
            <w:r w:rsidR="00D05356" w:rsidRPr="00D05356">
              <w:rPr>
                <w:rFonts w:ascii="Times New Roman" w:hAnsi="Times New Roman" w:cs="Times New Roman"/>
                <w:b/>
                <w:sz w:val="28"/>
                <w:szCs w:val="28"/>
              </w:rPr>
              <w:t xml:space="preserve"> 168н</w:t>
            </w:r>
            <w:r>
              <w:rPr>
                <w:rFonts w:ascii="Times New Roman" w:hAnsi="Times New Roman" w:cs="Times New Roman"/>
                <w:b/>
                <w:sz w:val="28"/>
                <w:szCs w:val="28"/>
              </w:rPr>
              <w:t>»</w:t>
            </w:r>
          </w:p>
          <w:p w:rsidR="00D05356" w:rsidRDefault="00D05356" w:rsidP="00D05356">
            <w:pPr>
              <w:spacing w:after="0" w:line="240" w:lineRule="auto"/>
              <w:jc w:val="both"/>
              <w:rPr>
                <w:rFonts w:ascii="Times New Roman" w:hAnsi="Times New Roman" w:cs="Times New Roman"/>
                <w:b/>
                <w:sz w:val="28"/>
                <w:szCs w:val="28"/>
              </w:rPr>
            </w:pPr>
            <w:r w:rsidRPr="00D05356">
              <w:rPr>
                <w:rFonts w:ascii="Times New Roman" w:hAnsi="Times New Roman" w:cs="Times New Roman"/>
                <w:b/>
                <w:sz w:val="28"/>
                <w:szCs w:val="28"/>
              </w:rPr>
              <w:t xml:space="preserve">Зарегистрировано в Минюсте России 10.10.2022 </w:t>
            </w:r>
            <w:r w:rsidR="00DE1E02">
              <w:rPr>
                <w:rFonts w:ascii="Times New Roman" w:hAnsi="Times New Roman" w:cs="Times New Roman"/>
                <w:b/>
                <w:sz w:val="28"/>
                <w:szCs w:val="28"/>
              </w:rPr>
              <w:t>№</w:t>
            </w:r>
            <w:r w:rsidRPr="00D05356">
              <w:rPr>
                <w:rFonts w:ascii="Times New Roman" w:hAnsi="Times New Roman" w:cs="Times New Roman"/>
                <w:b/>
                <w:sz w:val="28"/>
                <w:szCs w:val="28"/>
              </w:rPr>
              <w:t xml:space="preserve"> 70454.</w:t>
            </w:r>
          </w:p>
          <w:p w:rsidR="00EC7E89" w:rsidRPr="00D05356" w:rsidRDefault="00EC7E89" w:rsidP="00D05356">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- 21.10.2022.</w:t>
            </w:r>
          </w:p>
          <w:p w:rsidR="00D05356" w:rsidRPr="00D05356" w:rsidRDefault="00D05356" w:rsidP="00D05356">
            <w:pPr>
              <w:spacing w:after="0" w:line="240" w:lineRule="auto"/>
              <w:jc w:val="both"/>
              <w:rPr>
                <w:rFonts w:ascii="Times New Roman" w:hAnsi="Times New Roman" w:cs="Times New Roman"/>
                <w:sz w:val="28"/>
                <w:szCs w:val="28"/>
              </w:rPr>
            </w:pPr>
            <w:r w:rsidRPr="00D05356">
              <w:rPr>
                <w:rFonts w:ascii="Times New Roman" w:hAnsi="Times New Roman" w:cs="Times New Roman"/>
                <w:sz w:val="28"/>
                <w:szCs w:val="28"/>
              </w:rPr>
              <w:t>Уточнены процедуры составления и утверждения планов финансово-хозяйственной деятельности федеральных бюджетных и автономных учреждений.</w:t>
            </w:r>
          </w:p>
          <w:p w:rsidR="00D05356" w:rsidRPr="00D05356" w:rsidRDefault="00D05356" w:rsidP="00D05356">
            <w:pPr>
              <w:spacing w:after="0" w:line="240" w:lineRule="auto"/>
              <w:jc w:val="both"/>
              <w:rPr>
                <w:rFonts w:ascii="Times New Roman" w:hAnsi="Times New Roman" w:cs="Times New Roman"/>
                <w:b/>
                <w:sz w:val="28"/>
                <w:szCs w:val="28"/>
              </w:rPr>
            </w:pPr>
            <w:r w:rsidRPr="00D05356">
              <w:rPr>
                <w:rFonts w:ascii="Times New Roman" w:hAnsi="Times New Roman" w:cs="Times New Roman"/>
                <w:sz w:val="28"/>
                <w:szCs w:val="28"/>
              </w:rPr>
              <w:t>Скорректированы требования к утверждению плана ФХД, а также процедуры формирования показателей Плана и обоснований к нему.</w:t>
            </w:r>
          </w:p>
        </w:tc>
        <w:tc>
          <w:tcPr>
            <w:tcW w:w="3260" w:type="dxa"/>
            <w:gridSpan w:val="2"/>
            <w:tcBorders>
              <w:top w:val="single" w:sz="4" w:space="0" w:color="000000"/>
              <w:left w:val="single" w:sz="4" w:space="0" w:color="000000"/>
              <w:bottom w:val="single" w:sz="4" w:space="0" w:color="000000"/>
              <w:right w:val="single" w:sz="4" w:space="0" w:color="000000"/>
            </w:tcBorders>
          </w:tcPr>
          <w:p w:rsidR="00D05356"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862042"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862042" w:rsidRPr="000E3DE2" w:rsidRDefault="00862042"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62042" w:rsidRPr="00862042" w:rsidRDefault="00862042" w:rsidP="00862042">
            <w:pPr>
              <w:spacing w:after="0" w:line="240" w:lineRule="auto"/>
              <w:jc w:val="both"/>
              <w:rPr>
                <w:rFonts w:ascii="Times New Roman" w:hAnsi="Times New Roman" w:cs="Times New Roman"/>
                <w:b/>
                <w:sz w:val="28"/>
                <w:szCs w:val="28"/>
              </w:rPr>
            </w:pPr>
            <w:r w:rsidRPr="00862042">
              <w:rPr>
                <w:rFonts w:ascii="Times New Roman" w:hAnsi="Times New Roman" w:cs="Times New Roman"/>
                <w:b/>
                <w:sz w:val="28"/>
                <w:szCs w:val="28"/>
              </w:rPr>
              <w:t xml:space="preserve">Приказ Минтруда России от 11.07.2022 </w:t>
            </w:r>
            <w:r w:rsidR="00DE1E02">
              <w:rPr>
                <w:rFonts w:ascii="Times New Roman" w:hAnsi="Times New Roman" w:cs="Times New Roman"/>
                <w:b/>
                <w:sz w:val="28"/>
                <w:szCs w:val="28"/>
              </w:rPr>
              <w:t>№</w:t>
            </w:r>
            <w:r w:rsidRPr="00862042">
              <w:rPr>
                <w:rFonts w:ascii="Times New Roman" w:hAnsi="Times New Roman" w:cs="Times New Roman"/>
                <w:b/>
                <w:sz w:val="28"/>
                <w:szCs w:val="28"/>
              </w:rPr>
              <w:t xml:space="preserve"> 410н</w:t>
            </w:r>
          </w:p>
          <w:p w:rsidR="00862042" w:rsidRPr="00862042" w:rsidRDefault="00DE1E02" w:rsidP="008620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862042" w:rsidRPr="00862042">
              <w:rPr>
                <w:rFonts w:ascii="Times New Roman" w:hAnsi="Times New Roman" w:cs="Times New Roman"/>
                <w:b/>
                <w:sz w:val="28"/>
                <w:szCs w:val="28"/>
              </w:rPr>
              <w:t>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r>
              <w:rPr>
                <w:rFonts w:ascii="Times New Roman" w:hAnsi="Times New Roman" w:cs="Times New Roman"/>
                <w:b/>
                <w:sz w:val="28"/>
                <w:szCs w:val="28"/>
              </w:rPr>
              <w:t>»</w:t>
            </w:r>
          </w:p>
          <w:p w:rsidR="00862042" w:rsidRDefault="00862042" w:rsidP="00862042">
            <w:pPr>
              <w:spacing w:after="0" w:line="240" w:lineRule="auto"/>
              <w:jc w:val="both"/>
              <w:rPr>
                <w:rFonts w:ascii="Times New Roman" w:hAnsi="Times New Roman" w:cs="Times New Roman"/>
                <w:b/>
                <w:sz w:val="28"/>
                <w:szCs w:val="28"/>
              </w:rPr>
            </w:pPr>
            <w:r w:rsidRPr="00862042">
              <w:rPr>
                <w:rFonts w:ascii="Times New Roman" w:hAnsi="Times New Roman" w:cs="Times New Roman"/>
                <w:b/>
                <w:sz w:val="28"/>
                <w:szCs w:val="28"/>
              </w:rPr>
              <w:t xml:space="preserve">Зарегистрировано в Минюсте России 06.10.2022 </w:t>
            </w:r>
            <w:r w:rsidR="00DE1E02">
              <w:rPr>
                <w:rFonts w:ascii="Times New Roman" w:hAnsi="Times New Roman" w:cs="Times New Roman"/>
                <w:b/>
                <w:sz w:val="28"/>
                <w:szCs w:val="28"/>
              </w:rPr>
              <w:t>№</w:t>
            </w:r>
            <w:r w:rsidRPr="00862042">
              <w:rPr>
                <w:rFonts w:ascii="Times New Roman" w:hAnsi="Times New Roman" w:cs="Times New Roman"/>
                <w:b/>
                <w:sz w:val="28"/>
                <w:szCs w:val="28"/>
              </w:rPr>
              <w:t xml:space="preserve"> 70406.</w:t>
            </w:r>
          </w:p>
          <w:p w:rsidR="00EC7E89" w:rsidRDefault="00EC7E89" w:rsidP="00862042">
            <w:pPr>
              <w:spacing w:after="0" w:line="240" w:lineRule="auto"/>
              <w:jc w:val="both"/>
              <w:rPr>
                <w:rFonts w:ascii="Times New Roman" w:hAnsi="Times New Roman" w:cs="Times New Roman"/>
                <w:b/>
                <w:sz w:val="28"/>
                <w:szCs w:val="28"/>
              </w:rPr>
            </w:pPr>
            <w:r w:rsidRPr="00EC7E89">
              <w:rPr>
                <w:rFonts w:ascii="Times New Roman" w:hAnsi="Times New Roman" w:cs="Times New Roman"/>
                <w:b/>
                <w:sz w:val="28"/>
                <w:szCs w:val="28"/>
              </w:rPr>
              <w:t>Начало действия документа - 17.10.2022.</w:t>
            </w:r>
          </w:p>
          <w:p w:rsidR="00F14BCF" w:rsidRPr="00F14BCF" w:rsidRDefault="00F14BCF" w:rsidP="00F14BCF">
            <w:pPr>
              <w:spacing w:after="0" w:line="240" w:lineRule="auto"/>
              <w:jc w:val="both"/>
              <w:rPr>
                <w:rFonts w:ascii="Times New Roman" w:hAnsi="Times New Roman" w:cs="Times New Roman"/>
                <w:sz w:val="28"/>
                <w:szCs w:val="28"/>
              </w:rPr>
            </w:pPr>
            <w:r w:rsidRPr="00F14BCF">
              <w:rPr>
                <w:rFonts w:ascii="Times New Roman" w:hAnsi="Times New Roman" w:cs="Times New Roman"/>
                <w:sz w:val="28"/>
                <w:szCs w:val="28"/>
              </w:rPr>
              <w:t>Установлен новый порядок разработки наименований квалификаций и требований к квалификации, на соответствие которым проводится независимая оценка квалификации.</w:t>
            </w:r>
          </w:p>
          <w:p w:rsidR="00F14BCF" w:rsidRPr="00F14BCF" w:rsidRDefault="00F14BCF" w:rsidP="00F14BCF">
            <w:pPr>
              <w:spacing w:after="0" w:line="240" w:lineRule="auto"/>
              <w:jc w:val="both"/>
              <w:rPr>
                <w:rFonts w:ascii="Times New Roman" w:hAnsi="Times New Roman" w:cs="Times New Roman"/>
                <w:sz w:val="28"/>
                <w:szCs w:val="28"/>
              </w:rPr>
            </w:pPr>
            <w:r w:rsidRPr="00F14BCF">
              <w:rPr>
                <w:rFonts w:ascii="Times New Roman" w:hAnsi="Times New Roman" w:cs="Times New Roman"/>
                <w:sz w:val="28"/>
                <w:szCs w:val="28"/>
              </w:rPr>
              <w:t>Утверждено Положение, устанавливающее порядок разработки и актуализации наименований квалификаций и требований к квалификации, на соответствие которым проводится независимая оценка квалификации работников или лиц, претендующих на осуществление определенного вида трудовой деятельности,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F14BCF" w:rsidRPr="00D05356" w:rsidRDefault="00F14BCF" w:rsidP="00F14BCF">
            <w:pPr>
              <w:spacing w:after="0" w:line="240" w:lineRule="auto"/>
              <w:jc w:val="both"/>
              <w:rPr>
                <w:rFonts w:ascii="Times New Roman" w:hAnsi="Times New Roman" w:cs="Times New Roman"/>
                <w:b/>
                <w:sz w:val="28"/>
                <w:szCs w:val="28"/>
              </w:rPr>
            </w:pPr>
            <w:r w:rsidRPr="00F14BCF">
              <w:rPr>
                <w:rFonts w:ascii="Times New Roman" w:hAnsi="Times New Roman" w:cs="Times New Roman"/>
                <w:sz w:val="28"/>
                <w:szCs w:val="28"/>
              </w:rPr>
              <w:t xml:space="preserve">Признан утратившим силу аналогичный Приказ Минтруда России от 12.12.2016 </w:t>
            </w:r>
            <w:r w:rsidR="00DE1E02">
              <w:rPr>
                <w:rFonts w:ascii="Times New Roman" w:hAnsi="Times New Roman" w:cs="Times New Roman"/>
                <w:sz w:val="28"/>
                <w:szCs w:val="28"/>
              </w:rPr>
              <w:t>№</w:t>
            </w:r>
            <w:r w:rsidRPr="00F14BCF">
              <w:rPr>
                <w:rFonts w:ascii="Times New Roman" w:hAnsi="Times New Roman" w:cs="Times New Roman"/>
                <w:sz w:val="28"/>
                <w:szCs w:val="28"/>
              </w:rPr>
              <w:t xml:space="preserve"> 726н.</w:t>
            </w:r>
          </w:p>
        </w:tc>
        <w:tc>
          <w:tcPr>
            <w:tcW w:w="3260" w:type="dxa"/>
            <w:gridSpan w:val="2"/>
            <w:tcBorders>
              <w:top w:val="single" w:sz="4" w:space="0" w:color="000000"/>
              <w:left w:val="single" w:sz="4" w:space="0" w:color="000000"/>
              <w:bottom w:val="single" w:sz="4" w:space="0" w:color="000000"/>
              <w:right w:val="single" w:sz="4" w:space="0" w:color="000000"/>
            </w:tcBorders>
          </w:tcPr>
          <w:p w:rsidR="00862042"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D05356" w:rsidRPr="00D05356" w:rsidRDefault="00D05356" w:rsidP="00D05356">
            <w:pPr>
              <w:spacing w:after="0" w:line="240" w:lineRule="auto"/>
              <w:jc w:val="both"/>
              <w:rPr>
                <w:rFonts w:ascii="Times New Roman" w:hAnsi="Times New Roman" w:cs="Times New Roman"/>
                <w:b/>
                <w:sz w:val="28"/>
                <w:szCs w:val="28"/>
              </w:rPr>
            </w:pPr>
            <w:r w:rsidRPr="00D05356">
              <w:rPr>
                <w:rFonts w:ascii="Times New Roman" w:hAnsi="Times New Roman" w:cs="Times New Roman"/>
                <w:b/>
                <w:sz w:val="28"/>
                <w:szCs w:val="28"/>
              </w:rPr>
              <w:t xml:space="preserve">Указание Банка России от 29.06.2022 </w:t>
            </w:r>
            <w:r w:rsidR="00DE1E02">
              <w:rPr>
                <w:rFonts w:ascii="Times New Roman" w:hAnsi="Times New Roman" w:cs="Times New Roman"/>
                <w:b/>
                <w:sz w:val="28"/>
                <w:szCs w:val="28"/>
              </w:rPr>
              <w:t>№</w:t>
            </w:r>
            <w:r w:rsidRPr="00D05356">
              <w:rPr>
                <w:rFonts w:ascii="Times New Roman" w:hAnsi="Times New Roman" w:cs="Times New Roman"/>
                <w:b/>
                <w:sz w:val="28"/>
                <w:szCs w:val="28"/>
              </w:rPr>
              <w:t xml:space="preserve"> 6183-У</w:t>
            </w:r>
          </w:p>
          <w:p w:rsidR="00D05356" w:rsidRPr="00D05356" w:rsidRDefault="00DE1E02" w:rsidP="00D05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D05356" w:rsidRPr="00D05356">
              <w:rPr>
                <w:rFonts w:ascii="Times New Roman" w:hAnsi="Times New Roman" w:cs="Times New Roman"/>
                <w:b/>
                <w:sz w:val="28"/>
                <w:szCs w:val="28"/>
              </w:rPr>
              <w:t xml:space="preserve">О внесении изменений в Положение Банка России от 17 ноября 2021 года </w:t>
            </w:r>
            <w:r>
              <w:rPr>
                <w:rFonts w:ascii="Times New Roman" w:hAnsi="Times New Roman" w:cs="Times New Roman"/>
                <w:b/>
                <w:sz w:val="28"/>
                <w:szCs w:val="28"/>
              </w:rPr>
              <w:t>№</w:t>
            </w:r>
            <w:r w:rsidR="00D05356" w:rsidRPr="00D05356">
              <w:rPr>
                <w:rFonts w:ascii="Times New Roman" w:hAnsi="Times New Roman" w:cs="Times New Roman"/>
                <w:b/>
                <w:sz w:val="28"/>
                <w:szCs w:val="28"/>
              </w:rPr>
              <w:t xml:space="preserve"> 782-П </w:t>
            </w:r>
            <w:r>
              <w:rPr>
                <w:rFonts w:ascii="Times New Roman" w:hAnsi="Times New Roman" w:cs="Times New Roman"/>
                <w:b/>
                <w:sz w:val="28"/>
                <w:szCs w:val="28"/>
              </w:rPr>
              <w:t>«</w:t>
            </w:r>
            <w:r w:rsidR="00D05356" w:rsidRPr="00D05356">
              <w:rPr>
                <w:rFonts w:ascii="Times New Roman" w:hAnsi="Times New Roman" w:cs="Times New Roman"/>
                <w:b/>
                <w:sz w:val="28"/>
                <w:szCs w:val="28"/>
              </w:rPr>
              <w:t>Об осуществлении Банком России бюджетных полномочий главного администратора (администратора) доходов федерального бюджета, доходов бюджетов субъектов Российской Федерации и местных бюджетов</w:t>
            </w:r>
            <w:r>
              <w:rPr>
                <w:rFonts w:ascii="Times New Roman" w:hAnsi="Times New Roman" w:cs="Times New Roman"/>
                <w:b/>
                <w:sz w:val="28"/>
                <w:szCs w:val="28"/>
              </w:rPr>
              <w:t>»</w:t>
            </w:r>
          </w:p>
          <w:p w:rsidR="00F22A14" w:rsidRDefault="00D05356" w:rsidP="00D05356">
            <w:pPr>
              <w:spacing w:after="0" w:line="240" w:lineRule="auto"/>
              <w:jc w:val="both"/>
              <w:rPr>
                <w:rFonts w:ascii="Times New Roman" w:hAnsi="Times New Roman" w:cs="Times New Roman"/>
                <w:b/>
                <w:sz w:val="28"/>
                <w:szCs w:val="28"/>
              </w:rPr>
            </w:pPr>
            <w:r w:rsidRPr="00D05356">
              <w:rPr>
                <w:rFonts w:ascii="Times New Roman" w:hAnsi="Times New Roman" w:cs="Times New Roman"/>
                <w:b/>
                <w:sz w:val="28"/>
                <w:szCs w:val="28"/>
              </w:rPr>
              <w:t xml:space="preserve">Зарегистрировано в Минюсте России 05.10.2022 </w:t>
            </w:r>
            <w:r w:rsidR="00DE1E02">
              <w:rPr>
                <w:rFonts w:ascii="Times New Roman" w:hAnsi="Times New Roman" w:cs="Times New Roman"/>
                <w:b/>
                <w:sz w:val="28"/>
                <w:szCs w:val="28"/>
              </w:rPr>
              <w:t>№</w:t>
            </w:r>
            <w:r w:rsidRPr="00D05356">
              <w:rPr>
                <w:rFonts w:ascii="Times New Roman" w:hAnsi="Times New Roman" w:cs="Times New Roman"/>
                <w:b/>
                <w:sz w:val="28"/>
                <w:szCs w:val="28"/>
              </w:rPr>
              <w:t xml:space="preserve"> 70389.</w:t>
            </w:r>
          </w:p>
          <w:p w:rsidR="000E3DE2" w:rsidRDefault="000E3DE2" w:rsidP="00D05356">
            <w:pPr>
              <w:spacing w:after="0" w:line="240" w:lineRule="auto"/>
              <w:jc w:val="both"/>
              <w:rPr>
                <w:rFonts w:ascii="Times New Roman" w:hAnsi="Times New Roman" w:cs="Times New Roman"/>
                <w:b/>
                <w:sz w:val="28"/>
                <w:szCs w:val="28"/>
              </w:rPr>
            </w:pPr>
            <w:r w:rsidRPr="000E3DE2">
              <w:rPr>
                <w:rFonts w:ascii="Times New Roman" w:hAnsi="Times New Roman" w:cs="Times New Roman"/>
                <w:b/>
                <w:sz w:val="28"/>
                <w:szCs w:val="28"/>
              </w:rPr>
              <w:t>Начало действия документа - 21.10.2022 (за исключением отдельных положений).</w:t>
            </w:r>
          </w:p>
          <w:p w:rsidR="00D05356" w:rsidRPr="00D05356" w:rsidRDefault="00D05356" w:rsidP="00D05356">
            <w:pPr>
              <w:spacing w:after="0" w:line="240" w:lineRule="auto"/>
              <w:jc w:val="both"/>
              <w:rPr>
                <w:rFonts w:ascii="Times New Roman" w:hAnsi="Times New Roman" w:cs="Times New Roman"/>
                <w:sz w:val="28"/>
                <w:szCs w:val="28"/>
              </w:rPr>
            </w:pPr>
            <w:r w:rsidRPr="00D05356">
              <w:rPr>
                <w:rFonts w:ascii="Times New Roman" w:hAnsi="Times New Roman" w:cs="Times New Roman"/>
                <w:sz w:val="28"/>
                <w:szCs w:val="28"/>
              </w:rPr>
              <w:t>Внесены изменения, направленные на совершенствование процесса администрирования Банком России поступлений в бюджетную систему</w:t>
            </w:r>
            <w:r>
              <w:rPr>
                <w:rFonts w:ascii="Times New Roman" w:hAnsi="Times New Roman" w:cs="Times New Roman"/>
                <w:sz w:val="28"/>
                <w:szCs w:val="28"/>
              </w:rPr>
              <w:t>.</w:t>
            </w:r>
          </w:p>
          <w:p w:rsidR="00D05356" w:rsidRPr="00D05356" w:rsidRDefault="00D05356" w:rsidP="00D05356">
            <w:pPr>
              <w:spacing w:after="0" w:line="240" w:lineRule="auto"/>
              <w:jc w:val="both"/>
              <w:rPr>
                <w:rFonts w:ascii="Times New Roman" w:hAnsi="Times New Roman" w:cs="Times New Roman"/>
                <w:sz w:val="28"/>
                <w:szCs w:val="28"/>
              </w:rPr>
            </w:pPr>
            <w:r w:rsidRPr="00D05356">
              <w:rPr>
                <w:rFonts w:ascii="Times New Roman" w:hAnsi="Times New Roman" w:cs="Times New Roman"/>
                <w:sz w:val="28"/>
                <w:szCs w:val="28"/>
              </w:rPr>
              <w:t>Скорректированы положения, устанавливающие бюджетные полномочия структурных подразделений Банка России, а также порядок осуществления контроля за исполнением администраторами их бюджетных полномочий.</w:t>
            </w:r>
          </w:p>
          <w:p w:rsidR="00D05356" w:rsidRPr="00D05356" w:rsidRDefault="00D05356" w:rsidP="00D05356">
            <w:pPr>
              <w:spacing w:after="0" w:line="240" w:lineRule="auto"/>
              <w:jc w:val="both"/>
              <w:rPr>
                <w:rFonts w:ascii="Times New Roman" w:hAnsi="Times New Roman" w:cs="Times New Roman"/>
                <w:sz w:val="28"/>
                <w:szCs w:val="28"/>
              </w:rPr>
            </w:pPr>
            <w:r w:rsidRPr="00D05356">
              <w:rPr>
                <w:rFonts w:ascii="Times New Roman" w:hAnsi="Times New Roman" w:cs="Times New Roman"/>
                <w:sz w:val="28"/>
                <w:szCs w:val="28"/>
              </w:rPr>
              <w:t>В числе прочего установлены полномочия по администрированию поступлений от уплаты денежных взысканий (штрафов) за нарушение запретов о переводе денег в сфере азартных игр, лотерей, деятельности иностранных лиц в Интернете.</w:t>
            </w:r>
          </w:p>
          <w:p w:rsidR="00D05356" w:rsidRPr="00D05356" w:rsidRDefault="00D05356" w:rsidP="00D05356">
            <w:pPr>
              <w:spacing w:after="0" w:line="240" w:lineRule="auto"/>
              <w:jc w:val="both"/>
              <w:rPr>
                <w:rFonts w:ascii="Times New Roman" w:hAnsi="Times New Roman" w:cs="Times New Roman"/>
                <w:sz w:val="28"/>
                <w:szCs w:val="28"/>
              </w:rPr>
            </w:pPr>
            <w:r w:rsidRPr="00D05356">
              <w:rPr>
                <w:rFonts w:ascii="Times New Roman" w:hAnsi="Times New Roman" w:cs="Times New Roman"/>
                <w:sz w:val="28"/>
                <w:szCs w:val="28"/>
              </w:rPr>
              <w:t>Уточнен порядок возврата сумм излишне уплаченных платежей в бюджет, в том числе денежных взысканий (штрафов), государственной пошлины.</w:t>
            </w:r>
          </w:p>
          <w:p w:rsidR="00D05356" w:rsidRPr="00BA40C2" w:rsidRDefault="00D05356" w:rsidP="00D05356">
            <w:pPr>
              <w:spacing w:after="0" w:line="240" w:lineRule="auto"/>
              <w:jc w:val="both"/>
              <w:rPr>
                <w:rFonts w:ascii="Times New Roman" w:hAnsi="Times New Roman" w:cs="Times New Roman"/>
                <w:sz w:val="28"/>
                <w:szCs w:val="28"/>
              </w:rPr>
            </w:pPr>
            <w:r w:rsidRPr="00D05356">
              <w:rPr>
                <w:rFonts w:ascii="Times New Roman" w:hAnsi="Times New Roman" w:cs="Times New Roman"/>
                <w:sz w:val="28"/>
                <w:szCs w:val="28"/>
              </w:rPr>
              <w:t xml:space="preserve">Закреплены положения, предусматривающие переход к ведению перечней источников доходов бюджета, администрируемых Банком России, в ГИИС </w:t>
            </w:r>
            <w:r w:rsidR="00DE1E02">
              <w:rPr>
                <w:rFonts w:ascii="Times New Roman" w:hAnsi="Times New Roman" w:cs="Times New Roman"/>
                <w:sz w:val="28"/>
                <w:szCs w:val="28"/>
              </w:rPr>
              <w:t>«</w:t>
            </w:r>
            <w:r w:rsidRPr="00D05356">
              <w:rPr>
                <w:rFonts w:ascii="Times New Roman" w:hAnsi="Times New Roman" w:cs="Times New Roman"/>
                <w:sz w:val="28"/>
                <w:szCs w:val="28"/>
              </w:rPr>
              <w:t>Электронный бюджет</w:t>
            </w:r>
            <w:r w:rsidR="00DE1E02">
              <w:rPr>
                <w:rFonts w:ascii="Times New Roman" w:hAnsi="Times New Roman" w:cs="Times New Roman"/>
                <w:sz w:val="28"/>
                <w:szCs w:val="28"/>
              </w:rPr>
              <w:t>»</w:t>
            </w:r>
            <w:r w:rsidRPr="00D05356">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F22A14"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22A14" w:rsidRDefault="00DE1E02" w:rsidP="004D732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004D7320" w:rsidRPr="004D7320">
              <w:rPr>
                <w:rFonts w:ascii="Times New Roman" w:hAnsi="Times New Roman" w:cs="Times New Roman"/>
                <w:b/>
                <w:sz w:val="28"/>
                <w:szCs w:val="28"/>
              </w:rPr>
              <w:t xml:space="preserve"> Минфина России от 11.10.2022 </w:t>
            </w:r>
            <w:r>
              <w:rPr>
                <w:rFonts w:ascii="Times New Roman" w:hAnsi="Times New Roman" w:cs="Times New Roman"/>
                <w:b/>
                <w:sz w:val="28"/>
                <w:szCs w:val="28"/>
              </w:rPr>
              <w:t>«</w:t>
            </w:r>
            <w:r w:rsidR="004D7320" w:rsidRPr="004D7320">
              <w:rPr>
                <w:rFonts w:ascii="Times New Roman" w:hAnsi="Times New Roman" w:cs="Times New Roman"/>
                <w:b/>
                <w:sz w:val="28"/>
                <w:szCs w:val="28"/>
              </w:rPr>
              <w:t>Пакет новых мер поддержки заказчиков и поставщиков внесен в Правительство РФ</w:t>
            </w:r>
            <w:r>
              <w:rPr>
                <w:rFonts w:ascii="Times New Roman" w:hAnsi="Times New Roman" w:cs="Times New Roman"/>
                <w:b/>
                <w:sz w:val="28"/>
                <w:szCs w:val="28"/>
              </w:rPr>
              <w:t>»</w:t>
            </w:r>
          </w:p>
          <w:p w:rsidR="004D7320" w:rsidRPr="004D7320" w:rsidRDefault="004D7320" w:rsidP="004D7320">
            <w:pPr>
              <w:spacing w:after="0" w:line="240" w:lineRule="auto"/>
              <w:jc w:val="both"/>
              <w:rPr>
                <w:rFonts w:ascii="Times New Roman" w:hAnsi="Times New Roman" w:cs="Times New Roman"/>
                <w:sz w:val="28"/>
                <w:szCs w:val="28"/>
              </w:rPr>
            </w:pPr>
            <w:r w:rsidRPr="004D7320">
              <w:rPr>
                <w:rFonts w:ascii="Times New Roman" w:hAnsi="Times New Roman" w:cs="Times New Roman"/>
                <w:sz w:val="28"/>
                <w:szCs w:val="28"/>
              </w:rPr>
              <w:t>Минфин разработал меры поддержки участников закупочного процесса в условиях частичной мобилизации.</w:t>
            </w:r>
          </w:p>
          <w:p w:rsidR="004D7320" w:rsidRPr="004D7320" w:rsidRDefault="004D7320" w:rsidP="004D7320">
            <w:pPr>
              <w:spacing w:after="0" w:line="240" w:lineRule="auto"/>
              <w:jc w:val="both"/>
              <w:rPr>
                <w:rFonts w:ascii="Times New Roman" w:hAnsi="Times New Roman" w:cs="Times New Roman"/>
                <w:sz w:val="28"/>
                <w:szCs w:val="28"/>
              </w:rPr>
            </w:pPr>
            <w:r w:rsidRPr="004D7320">
              <w:rPr>
                <w:rFonts w:ascii="Times New Roman" w:hAnsi="Times New Roman" w:cs="Times New Roman"/>
                <w:sz w:val="28"/>
                <w:szCs w:val="28"/>
              </w:rPr>
              <w:t>В частности, предлагается установить возможность изменять условия контракта, если их исполнение оказалось невозможным в текущих условиях. Также поставщикам спишут неустойки, возникшие в связи с неисполнением контракта на фоне мобилизации.</w:t>
            </w:r>
          </w:p>
          <w:p w:rsidR="004D7320" w:rsidRPr="004D7320" w:rsidRDefault="004D7320" w:rsidP="004D7320">
            <w:pPr>
              <w:spacing w:after="0" w:line="240" w:lineRule="auto"/>
              <w:jc w:val="both"/>
              <w:rPr>
                <w:rFonts w:ascii="Times New Roman" w:hAnsi="Times New Roman" w:cs="Times New Roman"/>
                <w:b/>
                <w:sz w:val="28"/>
                <w:szCs w:val="28"/>
              </w:rPr>
            </w:pPr>
            <w:r w:rsidRPr="004D7320">
              <w:rPr>
                <w:rFonts w:ascii="Times New Roman" w:hAnsi="Times New Roman" w:cs="Times New Roman"/>
                <w:sz w:val="28"/>
                <w:szCs w:val="28"/>
              </w:rPr>
              <w:t>Другое изменение коснется вопроса включения поставщика в реестр недобросовестных поставщиков. Предусматривается, что поставщик будет защищен от включения в такой реестр, если причиной неисполнения контракта является мобилизация.</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F22A14"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418B"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1418B" w:rsidRPr="000E3DE2" w:rsidRDefault="0021418B"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1418B" w:rsidRDefault="0021418B" w:rsidP="004D7320">
            <w:pPr>
              <w:spacing w:after="0" w:line="240" w:lineRule="auto"/>
              <w:jc w:val="both"/>
              <w:rPr>
                <w:rFonts w:ascii="Times New Roman" w:hAnsi="Times New Roman" w:cs="Times New Roman"/>
                <w:b/>
                <w:sz w:val="28"/>
                <w:szCs w:val="28"/>
              </w:rPr>
            </w:pPr>
            <w:r w:rsidRPr="0021418B">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21418B">
              <w:rPr>
                <w:rFonts w:ascii="Times New Roman" w:hAnsi="Times New Roman" w:cs="Times New Roman"/>
                <w:b/>
                <w:sz w:val="28"/>
                <w:szCs w:val="28"/>
              </w:rPr>
              <w:t xml:space="preserve"> 210985-8 </w:t>
            </w:r>
            <w:r w:rsidR="00DE1E02">
              <w:rPr>
                <w:rFonts w:ascii="Times New Roman" w:hAnsi="Times New Roman" w:cs="Times New Roman"/>
                <w:b/>
                <w:sz w:val="28"/>
                <w:szCs w:val="28"/>
              </w:rPr>
              <w:t>«</w:t>
            </w:r>
            <w:r w:rsidRPr="0021418B">
              <w:rPr>
                <w:rFonts w:ascii="Times New Roman" w:hAnsi="Times New Roman" w:cs="Times New Roman"/>
                <w:b/>
                <w:sz w:val="28"/>
                <w:szCs w:val="28"/>
              </w:rPr>
              <w:t>О внесении изменений в часть вторую Налогового кодекса Российской Федерации</w:t>
            </w:r>
            <w:r w:rsidR="00DE1E02">
              <w:rPr>
                <w:rFonts w:ascii="Times New Roman" w:hAnsi="Times New Roman" w:cs="Times New Roman"/>
                <w:b/>
                <w:sz w:val="28"/>
                <w:szCs w:val="28"/>
              </w:rPr>
              <w:t>»</w:t>
            </w:r>
            <w:r w:rsidRPr="0021418B">
              <w:rPr>
                <w:rFonts w:ascii="Times New Roman" w:hAnsi="Times New Roman" w:cs="Times New Roman"/>
                <w:b/>
                <w:sz w:val="28"/>
                <w:szCs w:val="28"/>
              </w:rPr>
              <w:t xml:space="preserve"> (ред., внесенная в ГД ФС РФ, текст по состоянию на 12.10.2022)</w:t>
            </w:r>
          </w:p>
          <w:p w:rsidR="0021418B" w:rsidRPr="0021418B" w:rsidRDefault="0021418B" w:rsidP="00214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Законопроект</w:t>
            </w:r>
            <w:r w:rsidRPr="0021418B">
              <w:rPr>
                <w:rFonts w:ascii="Times New Roman" w:hAnsi="Times New Roman" w:cs="Times New Roman"/>
                <w:sz w:val="28"/>
                <w:szCs w:val="28"/>
              </w:rPr>
              <w:t xml:space="preserve"> разработан с целью поддержки </w:t>
            </w:r>
            <w:r>
              <w:rPr>
                <w:rFonts w:ascii="Times New Roman" w:hAnsi="Times New Roman" w:cs="Times New Roman"/>
                <w:sz w:val="28"/>
                <w:szCs w:val="28"/>
              </w:rPr>
              <w:t>ветеранов</w:t>
            </w:r>
            <w:r w:rsidRPr="0021418B">
              <w:rPr>
                <w:rFonts w:ascii="Times New Roman" w:hAnsi="Times New Roman" w:cs="Times New Roman"/>
                <w:sz w:val="28"/>
                <w:szCs w:val="28"/>
              </w:rPr>
              <w:t xml:space="preserve"> боевых действий.</w:t>
            </w:r>
          </w:p>
          <w:p w:rsidR="0021418B" w:rsidRPr="0021418B" w:rsidRDefault="0021418B" w:rsidP="0021418B">
            <w:pPr>
              <w:spacing w:after="0" w:line="240" w:lineRule="auto"/>
              <w:jc w:val="both"/>
              <w:rPr>
                <w:rFonts w:ascii="Times New Roman" w:hAnsi="Times New Roman" w:cs="Times New Roman"/>
                <w:sz w:val="28"/>
                <w:szCs w:val="28"/>
              </w:rPr>
            </w:pPr>
            <w:r w:rsidRPr="0021418B">
              <w:rPr>
                <w:rFonts w:ascii="Times New Roman" w:hAnsi="Times New Roman" w:cs="Times New Roman"/>
                <w:sz w:val="28"/>
                <w:szCs w:val="28"/>
              </w:rPr>
              <w:t>Изменение налогообложения ветеранов боевых действий предлагается осуществить путем их освобождения от уплаты налога на доходы физических лиц при получении дохода в размере до 5 000 000 рублей в год включительно. В случае, когда ветеран получает доход более 5 миллионов рублей в год, предлагается предоставлять таким лицам льготу по уплате налога на доходы физических лиц в разме</w:t>
            </w:r>
            <w:r>
              <w:rPr>
                <w:rFonts w:ascii="Times New Roman" w:hAnsi="Times New Roman" w:cs="Times New Roman"/>
                <w:sz w:val="28"/>
                <w:szCs w:val="28"/>
              </w:rPr>
              <w:t>ре 50% от установленных ставок.</w:t>
            </w:r>
          </w:p>
        </w:tc>
        <w:tc>
          <w:tcPr>
            <w:tcW w:w="3260" w:type="dxa"/>
            <w:gridSpan w:val="2"/>
            <w:tcBorders>
              <w:top w:val="single" w:sz="4" w:space="0" w:color="000000"/>
              <w:left w:val="single" w:sz="4" w:space="0" w:color="000000"/>
              <w:bottom w:val="single" w:sz="4" w:space="0" w:color="000000"/>
              <w:right w:val="single" w:sz="4" w:space="0" w:color="000000"/>
            </w:tcBorders>
          </w:tcPr>
          <w:p w:rsidR="0021418B" w:rsidRDefault="000E3DE2"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418B"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1418B" w:rsidRPr="000E3DE2" w:rsidRDefault="0021418B"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1418B" w:rsidRDefault="0021418B" w:rsidP="004D7320">
            <w:pPr>
              <w:spacing w:after="0" w:line="240" w:lineRule="auto"/>
              <w:jc w:val="both"/>
              <w:rPr>
                <w:rFonts w:ascii="Times New Roman" w:hAnsi="Times New Roman" w:cs="Times New Roman"/>
                <w:b/>
                <w:sz w:val="28"/>
                <w:szCs w:val="28"/>
              </w:rPr>
            </w:pPr>
            <w:r w:rsidRPr="0021418B">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21418B">
              <w:rPr>
                <w:rFonts w:ascii="Times New Roman" w:hAnsi="Times New Roman" w:cs="Times New Roman"/>
                <w:b/>
                <w:sz w:val="28"/>
                <w:szCs w:val="28"/>
              </w:rPr>
              <w:t xml:space="preserve"> 210913-8 </w:t>
            </w:r>
            <w:r w:rsidR="00DE1E02">
              <w:rPr>
                <w:rFonts w:ascii="Times New Roman" w:hAnsi="Times New Roman" w:cs="Times New Roman"/>
                <w:b/>
                <w:sz w:val="28"/>
                <w:szCs w:val="28"/>
              </w:rPr>
              <w:t>«</w:t>
            </w:r>
            <w:r w:rsidRPr="0021418B">
              <w:rPr>
                <w:rFonts w:ascii="Times New Roman" w:hAnsi="Times New Roman" w:cs="Times New Roman"/>
                <w:b/>
                <w:sz w:val="28"/>
                <w:szCs w:val="28"/>
              </w:rPr>
              <w:t>О внесении изменения в статью 217 части второй Налогового кодекса Российской Федерации</w:t>
            </w:r>
            <w:r w:rsidR="00DE1E02">
              <w:rPr>
                <w:rFonts w:ascii="Times New Roman" w:hAnsi="Times New Roman" w:cs="Times New Roman"/>
                <w:b/>
                <w:sz w:val="28"/>
                <w:szCs w:val="28"/>
              </w:rPr>
              <w:t>»</w:t>
            </w:r>
            <w:r w:rsidRPr="0021418B">
              <w:rPr>
                <w:rFonts w:ascii="Times New Roman" w:hAnsi="Times New Roman" w:cs="Times New Roman"/>
                <w:b/>
                <w:sz w:val="28"/>
                <w:szCs w:val="28"/>
              </w:rPr>
              <w:t xml:space="preserve"> (ред., внесенная в ГД ФС РФ, текст по состоянию на 12.10.2022)</w:t>
            </w:r>
          </w:p>
          <w:p w:rsidR="0021418B" w:rsidRPr="0021418B" w:rsidRDefault="0021418B" w:rsidP="004D7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21418B">
              <w:rPr>
                <w:rFonts w:ascii="Times New Roman" w:hAnsi="Times New Roman" w:cs="Times New Roman"/>
                <w:sz w:val="28"/>
                <w:szCs w:val="28"/>
              </w:rPr>
              <w:t xml:space="preserve">аконопроектом предлагается внести изменение в пункт 71 статьи 217 части второй Налогового кодекса Российской Федерации, предусматривающим, что не подлежат обложению НДФЛ не только доходы в виде возмещения, полученного налогоплательщиком в соответствии с Федеральным законом от 29 июля 2017 года </w:t>
            </w:r>
            <w:r w:rsidR="00DE1E02">
              <w:rPr>
                <w:rFonts w:ascii="Times New Roman" w:hAnsi="Times New Roman" w:cs="Times New Roman"/>
                <w:sz w:val="28"/>
                <w:szCs w:val="28"/>
              </w:rPr>
              <w:t>№</w:t>
            </w:r>
            <w:r w:rsidRPr="0021418B">
              <w:rPr>
                <w:rFonts w:ascii="Times New Roman" w:hAnsi="Times New Roman" w:cs="Times New Roman"/>
                <w:sz w:val="28"/>
                <w:szCs w:val="28"/>
              </w:rPr>
              <w:t xml:space="preserve"> 218-ФЗ </w:t>
            </w:r>
            <w:r w:rsidR="00DE1E02">
              <w:rPr>
                <w:rFonts w:ascii="Times New Roman" w:hAnsi="Times New Roman" w:cs="Times New Roman"/>
                <w:sz w:val="28"/>
                <w:szCs w:val="28"/>
              </w:rPr>
              <w:t>«</w:t>
            </w:r>
            <w:r w:rsidRPr="0021418B">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DE1E02">
              <w:rPr>
                <w:rFonts w:ascii="Times New Roman" w:hAnsi="Times New Roman" w:cs="Times New Roman"/>
                <w:sz w:val="28"/>
                <w:szCs w:val="28"/>
              </w:rPr>
              <w:t>»</w:t>
            </w:r>
            <w:r w:rsidRPr="0021418B">
              <w:rPr>
                <w:rFonts w:ascii="Times New Roman" w:hAnsi="Times New Roman" w:cs="Times New Roman"/>
                <w:sz w:val="28"/>
                <w:szCs w:val="28"/>
              </w:rPr>
              <w:t>, но и доходы в виде возмещения, полученного налогоплательщиком в соответствии с законами субъектов Российской Федерации по защите прав граждан - участников долевого строительства при несостоятельности (банкротстве) застройщиков.</w:t>
            </w:r>
          </w:p>
        </w:tc>
        <w:tc>
          <w:tcPr>
            <w:tcW w:w="3260" w:type="dxa"/>
            <w:gridSpan w:val="2"/>
            <w:tcBorders>
              <w:top w:val="single" w:sz="4" w:space="0" w:color="000000"/>
              <w:left w:val="single" w:sz="4" w:space="0" w:color="000000"/>
              <w:bottom w:val="single" w:sz="4" w:space="0" w:color="000000"/>
              <w:right w:val="single" w:sz="4" w:space="0" w:color="000000"/>
            </w:tcBorders>
          </w:tcPr>
          <w:p w:rsidR="0021418B" w:rsidRDefault="000E3DE2"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3B0E75" w:rsidRDefault="003B0E75" w:rsidP="00862042">
            <w:pPr>
              <w:spacing w:after="0" w:line="240" w:lineRule="auto"/>
              <w:jc w:val="both"/>
              <w:rPr>
                <w:rFonts w:ascii="Times New Roman" w:hAnsi="Times New Roman" w:cs="Times New Roman"/>
                <w:b/>
                <w:sz w:val="28"/>
                <w:szCs w:val="28"/>
              </w:rPr>
            </w:pPr>
            <w:r w:rsidRPr="003B0E75">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3B0E75">
              <w:rPr>
                <w:rFonts w:ascii="Times New Roman" w:hAnsi="Times New Roman" w:cs="Times New Roman"/>
                <w:b/>
                <w:sz w:val="28"/>
                <w:szCs w:val="28"/>
              </w:rPr>
              <w:t>О внесении изменений в части первую и вторую Налогового кодекса Российской Федерации</w:t>
            </w:r>
            <w:r w:rsidR="00DE1E02">
              <w:rPr>
                <w:rFonts w:ascii="Times New Roman" w:hAnsi="Times New Roman" w:cs="Times New Roman"/>
                <w:b/>
                <w:sz w:val="28"/>
                <w:szCs w:val="28"/>
              </w:rPr>
              <w:t>»</w:t>
            </w:r>
            <w:r w:rsidRPr="003B0E75">
              <w:rPr>
                <w:rFonts w:ascii="Times New Roman" w:hAnsi="Times New Roman" w:cs="Times New Roman"/>
                <w:b/>
                <w:sz w:val="28"/>
                <w:szCs w:val="28"/>
              </w:rPr>
              <w:t xml:space="preserve"> (подготовлен </w:t>
            </w:r>
            <w:proofErr w:type="spellStart"/>
            <w:r w:rsidRPr="003B0E75">
              <w:rPr>
                <w:rFonts w:ascii="Times New Roman" w:hAnsi="Times New Roman" w:cs="Times New Roman"/>
                <w:b/>
                <w:sz w:val="28"/>
                <w:szCs w:val="28"/>
              </w:rPr>
              <w:t>Минвостокразвития</w:t>
            </w:r>
            <w:proofErr w:type="spellEnd"/>
            <w:r w:rsidRPr="003B0E75">
              <w:rPr>
                <w:rFonts w:ascii="Times New Roman" w:hAnsi="Times New Roman" w:cs="Times New Roman"/>
                <w:b/>
                <w:sz w:val="28"/>
                <w:szCs w:val="28"/>
              </w:rPr>
              <w:t xml:space="preserve"> России, ID проекта 02/04/10-22/00132211) (не внесен в ГД ФС РФ, текст по состоянию на 11.10.2022)</w:t>
            </w:r>
          </w:p>
          <w:p w:rsidR="00862042" w:rsidRPr="00862042" w:rsidRDefault="00862042" w:rsidP="00862042">
            <w:pPr>
              <w:spacing w:after="0" w:line="240" w:lineRule="auto"/>
              <w:jc w:val="both"/>
              <w:rPr>
                <w:rFonts w:ascii="Times New Roman" w:hAnsi="Times New Roman" w:cs="Times New Roman"/>
                <w:sz w:val="28"/>
                <w:szCs w:val="28"/>
              </w:rPr>
            </w:pPr>
            <w:r w:rsidRPr="00862042">
              <w:rPr>
                <w:rFonts w:ascii="Times New Roman" w:hAnsi="Times New Roman" w:cs="Times New Roman"/>
                <w:sz w:val="28"/>
                <w:szCs w:val="28"/>
              </w:rPr>
              <w:t>Предложен проект поправок в НК РФ, направленных на совершенствование механизма предоставления налоговых льгот резидентам Дальнего Востока и Арктической зоны.</w:t>
            </w:r>
          </w:p>
          <w:p w:rsidR="00862042" w:rsidRPr="00862042" w:rsidRDefault="00862042" w:rsidP="00862042">
            <w:pPr>
              <w:spacing w:after="0" w:line="240" w:lineRule="auto"/>
              <w:jc w:val="both"/>
              <w:rPr>
                <w:rFonts w:ascii="Times New Roman" w:hAnsi="Times New Roman" w:cs="Times New Roman"/>
                <w:sz w:val="28"/>
                <w:szCs w:val="28"/>
              </w:rPr>
            </w:pPr>
            <w:r w:rsidRPr="00862042">
              <w:rPr>
                <w:rFonts w:ascii="Times New Roman" w:hAnsi="Times New Roman" w:cs="Times New Roman"/>
                <w:sz w:val="28"/>
                <w:szCs w:val="28"/>
              </w:rPr>
              <w:t>Проектом, в частности, предлагается упростить переход на налоговый мониторинг для организаций, получивших статус резидента территории опережающего развития, статус резидента свободного порта Владивосток, статус резидента Арктической зоны РФ, исключив обязательное соответствие установленным суммовым критериям.</w:t>
            </w:r>
          </w:p>
          <w:p w:rsidR="00862042" w:rsidRPr="00862042" w:rsidRDefault="00862042" w:rsidP="00862042">
            <w:pPr>
              <w:spacing w:after="0" w:line="240" w:lineRule="auto"/>
              <w:jc w:val="both"/>
              <w:rPr>
                <w:rFonts w:ascii="Times New Roman" w:hAnsi="Times New Roman" w:cs="Times New Roman"/>
                <w:sz w:val="28"/>
                <w:szCs w:val="28"/>
              </w:rPr>
            </w:pPr>
            <w:r w:rsidRPr="00862042">
              <w:rPr>
                <w:rFonts w:ascii="Times New Roman" w:hAnsi="Times New Roman" w:cs="Times New Roman"/>
                <w:sz w:val="28"/>
                <w:szCs w:val="28"/>
              </w:rPr>
              <w:t>Предлагается также исключить положения НК РФ о возмещении НДС на основании договора поручительства, заключаемого резидентами с управляющей компанией, определенной Правительством РФ, поскольку при отсутствии бюджетного финансирования, данные положения не получили практического применения.</w:t>
            </w:r>
          </w:p>
          <w:p w:rsidR="00862042" w:rsidRPr="00862042" w:rsidRDefault="00862042" w:rsidP="00862042">
            <w:pPr>
              <w:spacing w:after="0" w:line="240" w:lineRule="auto"/>
              <w:jc w:val="both"/>
              <w:rPr>
                <w:rFonts w:ascii="Times New Roman" w:hAnsi="Times New Roman" w:cs="Times New Roman"/>
                <w:sz w:val="28"/>
                <w:szCs w:val="28"/>
              </w:rPr>
            </w:pPr>
            <w:r w:rsidRPr="00862042">
              <w:rPr>
                <w:rFonts w:ascii="Times New Roman" w:hAnsi="Times New Roman" w:cs="Times New Roman"/>
                <w:sz w:val="28"/>
                <w:szCs w:val="28"/>
              </w:rPr>
              <w:t>Кроме того, предусматривается освобождение управляющей компании и ее дочерних обществ от уплаты госпошлины при обращении в судебные инстанции, в связи с тем, что их деятельность фактически осуществляется за счет средств федерального бюджета.</w:t>
            </w:r>
          </w:p>
          <w:p w:rsidR="00862042" w:rsidRPr="00862042" w:rsidRDefault="00862042" w:rsidP="00862042">
            <w:pPr>
              <w:spacing w:after="0" w:line="240" w:lineRule="auto"/>
              <w:jc w:val="both"/>
              <w:rPr>
                <w:rFonts w:ascii="Times New Roman" w:hAnsi="Times New Roman" w:cs="Times New Roman"/>
                <w:b/>
                <w:sz w:val="28"/>
                <w:szCs w:val="28"/>
              </w:rPr>
            </w:pPr>
            <w:r w:rsidRPr="00862042">
              <w:rPr>
                <w:rFonts w:ascii="Times New Roman" w:hAnsi="Times New Roman" w:cs="Times New Roman"/>
                <w:sz w:val="28"/>
                <w:szCs w:val="28"/>
              </w:rPr>
              <w:t>Для резидентов Арктической зоны предлагается вместо действующего в настоящее время механизма субсидирования расходов на уплату страховых взносов, установить пониженные тарифы в совокупном размере 7,6 процентов.</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F22A14"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16366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16366F" w:rsidRPr="000E3DE2" w:rsidRDefault="0016366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16366F" w:rsidRPr="0016366F" w:rsidRDefault="0016366F" w:rsidP="0016366F">
            <w:pPr>
              <w:spacing w:after="0" w:line="240" w:lineRule="auto"/>
              <w:jc w:val="both"/>
              <w:rPr>
                <w:rFonts w:ascii="Times New Roman" w:hAnsi="Times New Roman" w:cs="Times New Roman"/>
                <w:b/>
                <w:sz w:val="28"/>
                <w:szCs w:val="28"/>
              </w:rPr>
            </w:pPr>
            <w:r w:rsidRPr="0016366F">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16366F">
              <w:rPr>
                <w:rFonts w:ascii="Times New Roman" w:hAnsi="Times New Roman" w:cs="Times New Roman"/>
                <w:b/>
                <w:sz w:val="28"/>
                <w:szCs w:val="28"/>
              </w:rPr>
              <w:t>О внесении изменения в статью 149 части второй Налогового кодекса Российской Федерации</w:t>
            </w:r>
            <w:r w:rsidR="00DE1E02">
              <w:rPr>
                <w:rFonts w:ascii="Times New Roman" w:hAnsi="Times New Roman" w:cs="Times New Roman"/>
                <w:b/>
                <w:sz w:val="28"/>
                <w:szCs w:val="28"/>
              </w:rPr>
              <w:t>»</w:t>
            </w:r>
            <w:r w:rsidRPr="0016366F">
              <w:rPr>
                <w:rFonts w:ascii="Times New Roman" w:hAnsi="Times New Roman" w:cs="Times New Roman"/>
                <w:b/>
                <w:sz w:val="28"/>
                <w:szCs w:val="28"/>
              </w:rPr>
              <w:t xml:space="preserve"> (подготовлен Минфином России, ID проекта 02/04/10-22/00132257) (не внесен в ГД ФС РФ, текст по состоянию на 13.10.2022)</w:t>
            </w:r>
          </w:p>
          <w:p w:rsidR="0016366F" w:rsidRPr="0016366F" w:rsidRDefault="0016366F" w:rsidP="0016366F">
            <w:pPr>
              <w:spacing w:after="0" w:line="240" w:lineRule="auto"/>
              <w:jc w:val="both"/>
              <w:rPr>
                <w:rFonts w:ascii="Times New Roman" w:hAnsi="Times New Roman" w:cs="Times New Roman"/>
                <w:sz w:val="28"/>
                <w:szCs w:val="28"/>
              </w:rPr>
            </w:pPr>
            <w:r w:rsidRPr="0016366F">
              <w:rPr>
                <w:rFonts w:ascii="Times New Roman" w:hAnsi="Times New Roman" w:cs="Times New Roman"/>
                <w:sz w:val="28"/>
                <w:szCs w:val="28"/>
              </w:rPr>
              <w:t xml:space="preserve">Проектом федерального закона </w:t>
            </w:r>
            <w:r w:rsidR="00DE1E02">
              <w:rPr>
                <w:rFonts w:ascii="Times New Roman" w:hAnsi="Times New Roman" w:cs="Times New Roman"/>
                <w:sz w:val="28"/>
                <w:szCs w:val="28"/>
              </w:rPr>
              <w:t>«</w:t>
            </w:r>
            <w:r w:rsidRPr="0016366F">
              <w:rPr>
                <w:rFonts w:ascii="Times New Roman" w:hAnsi="Times New Roman" w:cs="Times New Roman"/>
                <w:sz w:val="28"/>
                <w:szCs w:val="28"/>
              </w:rPr>
              <w:t>О внесении изменения в статью 149 части второй Налогового кодекса Российской Федерации</w:t>
            </w:r>
            <w:r w:rsidR="00DE1E02">
              <w:rPr>
                <w:rFonts w:ascii="Times New Roman" w:hAnsi="Times New Roman" w:cs="Times New Roman"/>
                <w:sz w:val="28"/>
                <w:szCs w:val="28"/>
              </w:rPr>
              <w:t>»</w:t>
            </w:r>
            <w:r w:rsidRPr="0016366F">
              <w:rPr>
                <w:rFonts w:ascii="Times New Roman" w:hAnsi="Times New Roman" w:cs="Times New Roman"/>
                <w:sz w:val="28"/>
                <w:szCs w:val="28"/>
              </w:rPr>
              <w:t xml:space="preserve"> предлагается освободить от налогообложения НДС реализацию (передачу) лекарственных препаратов, ввезенных на территорию Российской Федерации и не зарегистрированных в Российской Федерации, предназначенных для оказания медицинской помощи детям с тяжелыми </w:t>
            </w:r>
            <w:proofErr w:type="spellStart"/>
            <w:r w:rsidRPr="0016366F">
              <w:rPr>
                <w:rFonts w:ascii="Times New Roman" w:hAnsi="Times New Roman" w:cs="Times New Roman"/>
                <w:sz w:val="28"/>
                <w:szCs w:val="28"/>
              </w:rPr>
              <w:t>жизнеугрожающими</w:t>
            </w:r>
            <w:proofErr w:type="spellEnd"/>
            <w:r w:rsidRPr="0016366F">
              <w:rPr>
                <w:rFonts w:ascii="Times New Roman" w:hAnsi="Times New Roman" w:cs="Times New Roman"/>
                <w:sz w:val="28"/>
                <w:szCs w:val="28"/>
              </w:rPr>
              <w:t xml:space="preserve"> и хроническими заболеваниями, в том числе редкими (</w:t>
            </w:r>
            <w:proofErr w:type="spellStart"/>
            <w:r w:rsidRPr="0016366F">
              <w:rPr>
                <w:rFonts w:ascii="Times New Roman" w:hAnsi="Times New Roman" w:cs="Times New Roman"/>
                <w:sz w:val="28"/>
                <w:szCs w:val="28"/>
              </w:rPr>
              <w:t>орфанными</w:t>
            </w:r>
            <w:proofErr w:type="spellEnd"/>
            <w:r w:rsidRPr="0016366F">
              <w:rPr>
                <w:rFonts w:ascii="Times New Roman" w:hAnsi="Times New Roman" w:cs="Times New Roman"/>
                <w:sz w:val="28"/>
                <w:szCs w:val="28"/>
              </w:rPr>
              <w:t>) заболеваниями, Фонду, а также медицинским организациям Фондом.</w:t>
            </w:r>
          </w:p>
        </w:tc>
        <w:tc>
          <w:tcPr>
            <w:tcW w:w="3260" w:type="dxa"/>
            <w:gridSpan w:val="2"/>
            <w:tcBorders>
              <w:top w:val="single" w:sz="4" w:space="0" w:color="000000"/>
              <w:left w:val="single" w:sz="4" w:space="0" w:color="000000"/>
              <w:bottom w:val="single" w:sz="4" w:space="0" w:color="000000"/>
              <w:right w:val="single" w:sz="4" w:space="0" w:color="000000"/>
            </w:tcBorders>
          </w:tcPr>
          <w:p w:rsidR="0016366F"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04F7"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104F7" w:rsidRPr="000E3DE2" w:rsidRDefault="002104F7"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104F7" w:rsidRDefault="002104F7" w:rsidP="0016366F">
            <w:pPr>
              <w:spacing w:after="0" w:line="240" w:lineRule="auto"/>
              <w:jc w:val="both"/>
              <w:rPr>
                <w:rFonts w:ascii="Times New Roman" w:hAnsi="Times New Roman" w:cs="Times New Roman"/>
                <w:b/>
                <w:sz w:val="28"/>
                <w:szCs w:val="28"/>
              </w:rPr>
            </w:pPr>
            <w:r w:rsidRPr="002104F7">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2104F7">
              <w:rPr>
                <w:rFonts w:ascii="Times New Roman" w:hAnsi="Times New Roman" w:cs="Times New Roman"/>
                <w:b/>
                <w:sz w:val="28"/>
                <w:szCs w:val="28"/>
              </w:rPr>
              <w:t xml:space="preserve"> 212109-8 </w:t>
            </w:r>
            <w:r w:rsidR="00DE1E02">
              <w:rPr>
                <w:rFonts w:ascii="Times New Roman" w:hAnsi="Times New Roman" w:cs="Times New Roman"/>
                <w:b/>
                <w:sz w:val="28"/>
                <w:szCs w:val="28"/>
              </w:rPr>
              <w:t>«</w:t>
            </w:r>
            <w:r w:rsidRPr="002104F7">
              <w:rPr>
                <w:rFonts w:ascii="Times New Roman" w:hAnsi="Times New Roman" w:cs="Times New Roman"/>
                <w:b/>
                <w:sz w:val="28"/>
                <w:szCs w:val="28"/>
              </w:rPr>
              <w:t>О внесении изменений в часть вторую Налогового кодекса Российской Федерации</w:t>
            </w:r>
            <w:r w:rsidR="00DE1E02">
              <w:rPr>
                <w:rFonts w:ascii="Times New Roman" w:hAnsi="Times New Roman" w:cs="Times New Roman"/>
                <w:b/>
                <w:sz w:val="28"/>
                <w:szCs w:val="28"/>
              </w:rPr>
              <w:t>»</w:t>
            </w:r>
            <w:r w:rsidRPr="002104F7">
              <w:rPr>
                <w:rFonts w:ascii="Times New Roman" w:hAnsi="Times New Roman" w:cs="Times New Roman"/>
                <w:b/>
                <w:sz w:val="28"/>
                <w:szCs w:val="28"/>
              </w:rPr>
              <w:t xml:space="preserve"> (ред., внесенная в ГД ФС РФ, текст по состоянию на 13.10.2022)</w:t>
            </w:r>
          </w:p>
          <w:p w:rsidR="002104F7" w:rsidRPr="002104F7" w:rsidRDefault="002104F7" w:rsidP="002104F7">
            <w:pPr>
              <w:spacing w:after="0" w:line="240" w:lineRule="auto"/>
              <w:jc w:val="both"/>
              <w:rPr>
                <w:rFonts w:ascii="Times New Roman" w:hAnsi="Times New Roman" w:cs="Times New Roman"/>
                <w:sz w:val="28"/>
                <w:szCs w:val="28"/>
              </w:rPr>
            </w:pPr>
            <w:r w:rsidRPr="002104F7">
              <w:rPr>
                <w:rFonts w:ascii="Times New Roman" w:hAnsi="Times New Roman" w:cs="Times New Roman"/>
                <w:sz w:val="28"/>
                <w:szCs w:val="28"/>
              </w:rPr>
              <w:t xml:space="preserve">Проект федерального закона </w:t>
            </w:r>
            <w:r w:rsidR="00DE1E02">
              <w:rPr>
                <w:rFonts w:ascii="Times New Roman" w:hAnsi="Times New Roman" w:cs="Times New Roman"/>
                <w:sz w:val="28"/>
                <w:szCs w:val="28"/>
              </w:rPr>
              <w:t>«</w:t>
            </w:r>
            <w:r w:rsidRPr="002104F7">
              <w:rPr>
                <w:rFonts w:ascii="Times New Roman" w:hAnsi="Times New Roman" w:cs="Times New Roman"/>
                <w:sz w:val="28"/>
                <w:szCs w:val="28"/>
              </w:rPr>
              <w:t>О внесении изменений в часть вторую Налогового кодекса Российской Федерации</w:t>
            </w:r>
            <w:r w:rsidR="00DE1E02">
              <w:rPr>
                <w:rFonts w:ascii="Times New Roman" w:hAnsi="Times New Roman" w:cs="Times New Roman"/>
                <w:sz w:val="28"/>
                <w:szCs w:val="28"/>
              </w:rPr>
              <w:t>»</w:t>
            </w:r>
            <w:r>
              <w:rPr>
                <w:rFonts w:ascii="Times New Roman" w:hAnsi="Times New Roman" w:cs="Times New Roman"/>
                <w:sz w:val="28"/>
                <w:szCs w:val="28"/>
              </w:rPr>
              <w:t xml:space="preserve"> </w:t>
            </w:r>
            <w:r w:rsidRPr="002104F7">
              <w:rPr>
                <w:rFonts w:ascii="Times New Roman" w:hAnsi="Times New Roman" w:cs="Times New Roman"/>
                <w:sz w:val="28"/>
                <w:szCs w:val="28"/>
              </w:rPr>
              <w:t>предусматривает:</w:t>
            </w:r>
          </w:p>
          <w:p w:rsidR="002104F7" w:rsidRPr="002104F7" w:rsidRDefault="002104F7" w:rsidP="002104F7">
            <w:pPr>
              <w:spacing w:after="0" w:line="240" w:lineRule="auto"/>
              <w:jc w:val="both"/>
              <w:rPr>
                <w:rFonts w:ascii="Times New Roman" w:hAnsi="Times New Roman" w:cs="Times New Roman"/>
                <w:sz w:val="28"/>
                <w:szCs w:val="28"/>
              </w:rPr>
            </w:pPr>
            <w:r w:rsidRPr="002104F7">
              <w:rPr>
                <w:rFonts w:ascii="Times New Roman" w:hAnsi="Times New Roman" w:cs="Times New Roman"/>
                <w:sz w:val="28"/>
                <w:szCs w:val="28"/>
              </w:rPr>
              <w:t>1) увеличение предельного дохода налогоплательщика:</w:t>
            </w:r>
          </w:p>
          <w:p w:rsidR="002104F7" w:rsidRPr="002104F7" w:rsidRDefault="002104F7" w:rsidP="002104F7">
            <w:pPr>
              <w:spacing w:after="0" w:line="240" w:lineRule="auto"/>
              <w:jc w:val="both"/>
              <w:rPr>
                <w:rFonts w:ascii="Times New Roman" w:hAnsi="Times New Roman" w:cs="Times New Roman"/>
                <w:sz w:val="28"/>
                <w:szCs w:val="28"/>
              </w:rPr>
            </w:pPr>
            <w:r w:rsidRPr="002104F7">
              <w:rPr>
                <w:rFonts w:ascii="Times New Roman" w:hAnsi="Times New Roman" w:cs="Times New Roman"/>
                <w:sz w:val="28"/>
                <w:szCs w:val="28"/>
              </w:rPr>
              <w:t>а) в целях применения упрощенной системы налогообложения с 200 млн. рублей до 500 млн. рублей;</w:t>
            </w:r>
          </w:p>
          <w:p w:rsidR="002104F7" w:rsidRPr="002104F7" w:rsidRDefault="002104F7" w:rsidP="002104F7">
            <w:pPr>
              <w:spacing w:after="0" w:line="240" w:lineRule="auto"/>
              <w:jc w:val="both"/>
              <w:rPr>
                <w:rFonts w:ascii="Times New Roman" w:hAnsi="Times New Roman" w:cs="Times New Roman"/>
                <w:sz w:val="28"/>
                <w:szCs w:val="28"/>
              </w:rPr>
            </w:pPr>
            <w:r w:rsidRPr="002104F7">
              <w:rPr>
                <w:rFonts w:ascii="Times New Roman" w:hAnsi="Times New Roman" w:cs="Times New Roman"/>
                <w:sz w:val="28"/>
                <w:szCs w:val="28"/>
              </w:rPr>
              <w:t>б) в целях применения патентной системы налогообложения с 60 млн. рублей до 120 млн. рублей, а также индексацию указанного предельного дохода налогоплательщика на коэффициент-дефлятор;</w:t>
            </w:r>
          </w:p>
          <w:p w:rsidR="002104F7" w:rsidRPr="0016366F" w:rsidRDefault="002104F7" w:rsidP="002104F7">
            <w:pPr>
              <w:spacing w:after="0" w:line="240" w:lineRule="auto"/>
              <w:jc w:val="both"/>
              <w:rPr>
                <w:rFonts w:ascii="Times New Roman" w:hAnsi="Times New Roman" w:cs="Times New Roman"/>
                <w:b/>
                <w:sz w:val="28"/>
                <w:szCs w:val="28"/>
              </w:rPr>
            </w:pPr>
            <w:r w:rsidRPr="002104F7">
              <w:rPr>
                <w:rFonts w:ascii="Times New Roman" w:hAnsi="Times New Roman" w:cs="Times New Roman"/>
                <w:sz w:val="28"/>
                <w:szCs w:val="28"/>
              </w:rPr>
              <w:t>2) увеличение с 15 до 50 человек предельной средней численности наемных работников, определяемой в порядке, устанавливаемом федеральным органом исполнительной власти, уполномоченным в области статистики, за налоговый период по всем видам предпринимательской деятельности, осуществляемым индивидуальным предпринимателем, в отношении которых применяется патентная система налогообложения.</w:t>
            </w:r>
          </w:p>
        </w:tc>
        <w:tc>
          <w:tcPr>
            <w:tcW w:w="3260" w:type="dxa"/>
            <w:gridSpan w:val="2"/>
            <w:tcBorders>
              <w:top w:val="single" w:sz="4" w:space="0" w:color="000000"/>
              <w:left w:val="single" w:sz="4" w:space="0" w:color="000000"/>
              <w:bottom w:val="single" w:sz="4" w:space="0" w:color="000000"/>
              <w:right w:val="single" w:sz="4" w:space="0" w:color="000000"/>
            </w:tcBorders>
          </w:tcPr>
          <w:p w:rsidR="002104F7"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418B"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1418B" w:rsidRPr="000E3DE2" w:rsidRDefault="0021418B"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1418B" w:rsidRDefault="0021418B" w:rsidP="0016366F">
            <w:pPr>
              <w:spacing w:after="0" w:line="240" w:lineRule="auto"/>
              <w:jc w:val="both"/>
              <w:rPr>
                <w:rFonts w:ascii="Times New Roman" w:hAnsi="Times New Roman" w:cs="Times New Roman"/>
                <w:b/>
                <w:sz w:val="28"/>
                <w:szCs w:val="28"/>
              </w:rPr>
            </w:pPr>
            <w:r w:rsidRPr="0021418B">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21418B">
              <w:rPr>
                <w:rFonts w:ascii="Times New Roman" w:hAnsi="Times New Roman" w:cs="Times New Roman"/>
                <w:b/>
                <w:sz w:val="28"/>
                <w:szCs w:val="28"/>
              </w:rPr>
              <w:t xml:space="preserve"> 209819-8 </w:t>
            </w:r>
            <w:r w:rsidR="00DE1E02">
              <w:rPr>
                <w:rFonts w:ascii="Times New Roman" w:hAnsi="Times New Roman" w:cs="Times New Roman"/>
                <w:b/>
                <w:sz w:val="28"/>
                <w:szCs w:val="28"/>
              </w:rPr>
              <w:t>«</w:t>
            </w:r>
            <w:r w:rsidRPr="0021418B">
              <w:rPr>
                <w:rFonts w:ascii="Times New Roman" w:hAnsi="Times New Roman" w:cs="Times New Roman"/>
                <w:b/>
                <w:sz w:val="28"/>
                <w:szCs w:val="28"/>
              </w:rPr>
              <w:t>О внесении изменения в статью 20.1 Кодекса Российской Федерации об административных правонарушениях</w:t>
            </w:r>
            <w:r w:rsidR="00DE1E02">
              <w:rPr>
                <w:rFonts w:ascii="Times New Roman" w:hAnsi="Times New Roman" w:cs="Times New Roman"/>
                <w:b/>
                <w:sz w:val="28"/>
                <w:szCs w:val="28"/>
              </w:rPr>
              <w:t>»</w:t>
            </w:r>
            <w:r w:rsidRPr="0021418B">
              <w:rPr>
                <w:rFonts w:ascii="Times New Roman" w:hAnsi="Times New Roman" w:cs="Times New Roman"/>
                <w:b/>
                <w:sz w:val="28"/>
                <w:szCs w:val="28"/>
              </w:rPr>
              <w:t xml:space="preserve"> (ред., внесенная в ГД ФС РФ, текст по состоянию на 11.10.2022)</w:t>
            </w:r>
          </w:p>
          <w:p w:rsidR="0021418B" w:rsidRPr="0021418B" w:rsidRDefault="0021418B" w:rsidP="00163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1418B">
              <w:rPr>
                <w:rFonts w:ascii="Times New Roman" w:hAnsi="Times New Roman" w:cs="Times New Roman"/>
                <w:sz w:val="28"/>
                <w:szCs w:val="28"/>
              </w:rPr>
              <w:t>роектом федерального закона в целях обеспечения надлежащей защиты атрибутов государственной власти субъектов Российской Федерации предлагается дополнить часть 3 статьи 20.1 Кодекса Российской Федерации об административных правонарушениях указанием на официальные государственные символы субъектов Российской Федерации.</w:t>
            </w:r>
          </w:p>
        </w:tc>
        <w:tc>
          <w:tcPr>
            <w:tcW w:w="3260" w:type="dxa"/>
            <w:gridSpan w:val="2"/>
            <w:tcBorders>
              <w:top w:val="single" w:sz="4" w:space="0" w:color="000000"/>
              <w:left w:val="single" w:sz="4" w:space="0" w:color="000000"/>
              <w:bottom w:val="single" w:sz="4" w:space="0" w:color="000000"/>
              <w:right w:val="single" w:sz="4" w:space="0" w:color="000000"/>
            </w:tcBorders>
          </w:tcPr>
          <w:p w:rsidR="0021418B"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14BC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14BCF" w:rsidRPr="000E3DE2" w:rsidRDefault="00F14BC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3B0E75" w:rsidRDefault="003B0E75" w:rsidP="00F14BCF">
            <w:pPr>
              <w:spacing w:after="0" w:line="240" w:lineRule="auto"/>
              <w:jc w:val="both"/>
              <w:rPr>
                <w:rFonts w:ascii="Times New Roman" w:hAnsi="Times New Roman" w:cs="Times New Roman"/>
                <w:b/>
                <w:sz w:val="28"/>
                <w:szCs w:val="28"/>
              </w:rPr>
            </w:pPr>
            <w:r w:rsidRPr="003B0E75">
              <w:rPr>
                <w:rFonts w:ascii="Times New Roman" w:hAnsi="Times New Roman" w:cs="Times New Roman"/>
                <w:b/>
                <w:sz w:val="28"/>
                <w:szCs w:val="28"/>
              </w:rPr>
              <w:t xml:space="preserve">Проект Федерального закона </w:t>
            </w:r>
            <w:r w:rsidR="00DE1E02">
              <w:rPr>
                <w:rFonts w:ascii="Times New Roman" w:hAnsi="Times New Roman" w:cs="Times New Roman"/>
                <w:b/>
                <w:sz w:val="28"/>
                <w:szCs w:val="28"/>
              </w:rPr>
              <w:t>№</w:t>
            </w:r>
            <w:r w:rsidRPr="003B0E75">
              <w:rPr>
                <w:rFonts w:ascii="Times New Roman" w:hAnsi="Times New Roman" w:cs="Times New Roman"/>
                <w:b/>
                <w:sz w:val="28"/>
                <w:szCs w:val="28"/>
              </w:rPr>
              <w:t xml:space="preserve"> 212385-8 </w:t>
            </w:r>
            <w:r w:rsidR="00DE1E02">
              <w:rPr>
                <w:rFonts w:ascii="Times New Roman" w:hAnsi="Times New Roman" w:cs="Times New Roman"/>
                <w:b/>
                <w:sz w:val="28"/>
                <w:szCs w:val="28"/>
              </w:rPr>
              <w:t>«</w:t>
            </w:r>
            <w:r w:rsidRPr="003B0E75">
              <w:rPr>
                <w:rFonts w:ascii="Times New Roman" w:hAnsi="Times New Roman" w:cs="Times New Roman"/>
                <w:b/>
                <w:sz w:val="28"/>
                <w:szCs w:val="28"/>
              </w:rPr>
              <w:t xml:space="preserve">О внесении изменений в Федеральный закон </w:t>
            </w:r>
            <w:r w:rsidR="00DE1E02">
              <w:rPr>
                <w:rFonts w:ascii="Times New Roman" w:hAnsi="Times New Roman" w:cs="Times New Roman"/>
                <w:b/>
                <w:sz w:val="28"/>
                <w:szCs w:val="28"/>
              </w:rPr>
              <w:t>«</w:t>
            </w:r>
            <w:r w:rsidRPr="003B0E75">
              <w:rPr>
                <w:rFonts w:ascii="Times New Roman" w:hAnsi="Times New Roman" w:cs="Times New Roman"/>
                <w:b/>
                <w:sz w:val="28"/>
                <w:szCs w:val="28"/>
              </w:rPr>
              <w:t>О государственной гражданской службе Российской Федерации</w:t>
            </w:r>
            <w:r w:rsidR="00DE1E02">
              <w:rPr>
                <w:rFonts w:ascii="Times New Roman" w:hAnsi="Times New Roman" w:cs="Times New Roman"/>
                <w:b/>
                <w:sz w:val="28"/>
                <w:szCs w:val="28"/>
              </w:rPr>
              <w:t>»</w:t>
            </w:r>
            <w:r w:rsidRPr="003B0E75">
              <w:rPr>
                <w:rFonts w:ascii="Times New Roman" w:hAnsi="Times New Roman" w:cs="Times New Roman"/>
                <w:b/>
                <w:sz w:val="28"/>
                <w:szCs w:val="28"/>
              </w:rPr>
              <w:t xml:space="preserve"> (ред., внесенная в ГД ФС РФ, текст по состоянию на 13.10.2022)</w:t>
            </w:r>
          </w:p>
          <w:p w:rsidR="00F14BCF" w:rsidRPr="00F14BCF" w:rsidRDefault="00F14BCF" w:rsidP="00F14BCF">
            <w:pPr>
              <w:spacing w:after="0" w:line="240" w:lineRule="auto"/>
              <w:jc w:val="both"/>
              <w:rPr>
                <w:rFonts w:ascii="Times New Roman" w:hAnsi="Times New Roman" w:cs="Times New Roman"/>
                <w:sz w:val="28"/>
                <w:szCs w:val="28"/>
              </w:rPr>
            </w:pPr>
            <w:r w:rsidRPr="00F14BCF">
              <w:rPr>
                <w:rFonts w:ascii="Times New Roman" w:hAnsi="Times New Roman" w:cs="Times New Roman"/>
                <w:sz w:val="28"/>
                <w:szCs w:val="28"/>
              </w:rPr>
              <w:t>Законопроектом предусмотрено:</w:t>
            </w:r>
          </w:p>
          <w:p w:rsidR="00F14BCF" w:rsidRPr="00F14BCF" w:rsidRDefault="00F14BCF" w:rsidP="00F14BCF">
            <w:pPr>
              <w:spacing w:after="0" w:line="240" w:lineRule="auto"/>
              <w:jc w:val="both"/>
              <w:rPr>
                <w:rFonts w:ascii="Times New Roman" w:hAnsi="Times New Roman" w:cs="Times New Roman"/>
                <w:sz w:val="28"/>
                <w:szCs w:val="28"/>
              </w:rPr>
            </w:pPr>
            <w:r w:rsidRPr="00F14BCF">
              <w:rPr>
                <w:rFonts w:ascii="Times New Roman" w:hAnsi="Times New Roman" w:cs="Times New Roman"/>
                <w:sz w:val="28"/>
                <w:szCs w:val="28"/>
              </w:rPr>
              <w:t xml:space="preserve">определение понятия </w:t>
            </w:r>
            <w:r w:rsidR="00DE1E02">
              <w:rPr>
                <w:rFonts w:ascii="Times New Roman" w:hAnsi="Times New Roman" w:cs="Times New Roman"/>
                <w:sz w:val="28"/>
                <w:szCs w:val="28"/>
              </w:rPr>
              <w:t>«</w:t>
            </w:r>
            <w:r w:rsidRPr="00F14BCF">
              <w:rPr>
                <w:rFonts w:ascii="Times New Roman" w:hAnsi="Times New Roman" w:cs="Times New Roman"/>
                <w:sz w:val="28"/>
                <w:szCs w:val="28"/>
              </w:rPr>
              <w:t>профессиональный уровень</w:t>
            </w:r>
            <w:r w:rsidR="00DE1E02">
              <w:rPr>
                <w:rFonts w:ascii="Times New Roman" w:hAnsi="Times New Roman" w:cs="Times New Roman"/>
                <w:sz w:val="28"/>
                <w:szCs w:val="28"/>
              </w:rPr>
              <w:t>»</w:t>
            </w:r>
            <w:r w:rsidRPr="00F14BCF">
              <w:rPr>
                <w:rFonts w:ascii="Times New Roman" w:hAnsi="Times New Roman" w:cs="Times New Roman"/>
                <w:sz w:val="28"/>
                <w:szCs w:val="28"/>
              </w:rPr>
              <w:t xml:space="preserve">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РФ, федерального государственного гражданского служащего, государственного гражданского служащего субъекта РФ, необходимых для исполнения должностных обязанностей, а также определение сопутствующего понятия </w:t>
            </w:r>
            <w:r w:rsidR="00DE1E02">
              <w:rPr>
                <w:rFonts w:ascii="Times New Roman" w:hAnsi="Times New Roman" w:cs="Times New Roman"/>
                <w:sz w:val="28"/>
                <w:szCs w:val="28"/>
              </w:rPr>
              <w:t>«</w:t>
            </w:r>
            <w:r w:rsidRPr="00F14BCF">
              <w:rPr>
                <w:rFonts w:ascii="Times New Roman" w:hAnsi="Times New Roman" w:cs="Times New Roman"/>
                <w:sz w:val="28"/>
                <w:szCs w:val="28"/>
              </w:rPr>
              <w:t>оценка профессионального уровня</w:t>
            </w:r>
            <w:r w:rsidR="00DE1E02">
              <w:rPr>
                <w:rFonts w:ascii="Times New Roman" w:hAnsi="Times New Roman" w:cs="Times New Roman"/>
                <w:sz w:val="28"/>
                <w:szCs w:val="28"/>
              </w:rPr>
              <w:t>»</w:t>
            </w:r>
            <w:r w:rsidRPr="00F14BCF">
              <w:rPr>
                <w:rFonts w:ascii="Times New Roman" w:hAnsi="Times New Roman" w:cs="Times New Roman"/>
                <w:sz w:val="28"/>
                <w:szCs w:val="28"/>
              </w:rPr>
              <w:t xml:space="preserve">, понятий </w:t>
            </w:r>
            <w:r w:rsidR="00DE1E02">
              <w:rPr>
                <w:rFonts w:ascii="Times New Roman" w:hAnsi="Times New Roman" w:cs="Times New Roman"/>
                <w:sz w:val="28"/>
                <w:szCs w:val="28"/>
              </w:rPr>
              <w:t>«</w:t>
            </w:r>
            <w:r w:rsidRPr="00F14BCF">
              <w:rPr>
                <w:rFonts w:ascii="Times New Roman" w:hAnsi="Times New Roman" w:cs="Times New Roman"/>
                <w:sz w:val="28"/>
                <w:szCs w:val="28"/>
              </w:rPr>
              <w:t>область профессиональной служебной деятельности</w:t>
            </w:r>
            <w:r w:rsidR="00DE1E02">
              <w:rPr>
                <w:rFonts w:ascii="Times New Roman" w:hAnsi="Times New Roman" w:cs="Times New Roman"/>
                <w:sz w:val="28"/>
                <w:szCs w:val="28"/>
              </w:rPr>
              <w:t>»</w:t>
            </w:r>
            <w:r w:rsidRPr="00F14BCF">
              <w:rPr>
                <w:rFonts w:ascii="Times New Roman" w:hAnsi="Times New Roman" w:cs="Times New Roman"/>
                <w:sz w:val="28"/>
                <w:szCs w:val="28"/>
              </w:rPr>
              <w:t xml:space="preserve"> и </w:t>
            </w:r>
            <w:r w:rsidR="00DE1E02">
              <w:rPr>
                <w:rFonts w:ascii="Times New Roman" w:hAnsi="Times New Roman" w:cs="Times New Roman"/>
                <w:sz w:val="28"/>
                <w:szCs w:val="28"/>
              </w:rPr>
              <w:t>«</w:t>
            </w:r>
            <w:r w:rsidRPr="00F14BCF">
              <w:rPr>
                <w:rFonts w:ascii="Times New Roman" w:hAnsi="Times New Roman" w:cs="Times New Roman"/>
                <w:sz w:val="28"/>
                <w:szCs w:val="28"/>
              </w:rPr>
              <w:t>вид профессиональной служебной деятельности</w:t>
            </w:r>
            <w:r w:rsidR="00DE1E02">
              <w:rPr>
                <w:rFonts w:ascii="Times New Roman" w:hAnsi="Times New Roman" w:cs="Times New Roman"/>
                <w:sz w:val="28"/>
                <w:szCs w:val="28"/>
              </w:rPr>
              <w:t>»</w:t>
            </w:r>
            <w:r w:rsidRPr="00F14BCF">
              <w:rPr>
                <w:rFonts w:ascii="Times New Roman" w:hAnsi="Times New Roman" w:cs="Times New Roman"/>
                <w:sz w:val="28"/>
                <w:szCs w:val="28"/>
              </w:rPr>
              <w:t>;</w:t>
            </w:r>
          </w:p>
          <w:p w:rsidR="00F14BCF" w:rsidRPr="00F14BCF" w:rsidRDefault="00F14BCF" w:rsidP="00F14BCF">
            <w:pPr>
              <w:spacing w:after="0" w:line="240" w:lineRule="auto"/>
              <w:jc w:val="both"/>
              <w:rPr>
                <w:rFonts w:ascii="Times New Roman" w:hAnsi="Times New Roman" w:cs="Times New Roman"/>
                <w:sz w:val="28"/>
                <w:szCs w:val="28"/>
              </w:rPr>
            </w:pPr>
            <w:r w:rsidRPr="00F14BCF">
              <w:rPr>
                <w:rFonts w:ascii="Times New Roman" w:hAnsi="Times New Roman" w:cs="Times New Roman"/>
                <w:sz w:val="28"/>
                <w:szCs w:val="28"/>
              </w:rPr>
              <w:t xml:space="preserve">введение регулирования вопросов оценки профессионального уровня для замещения должностей гражданской службы, осуществляемой как при назначении на должности гражданской службы по конкурсу, так и без его проведения, с одновременным исключением из Федерального закона </w:t>
            </w:r>
            <w:r w:rsidR="00DE1E02">
              <w:rPr>
                <w:rFonts w:ascii="Times New Roman" w:hAnsi="Times New Roman" w:cs="Times New Roman"/>
                <w:sz w:val="28"/>
                <w:szCs w:val="28"/>
              </w:rPr>
              <w:t>«</w:t>
            </w:r>
            <w:r w:rsidRPr="00F14BCF">
              <w:rPr>
                <w:rFonts w:ascii="Times New Roman" w:hAnsi="Times New Roman" w:cs="Times New Roman"/>
                <w:sz w:val="28"/>
                <w:szCs w:val="28"/>
              </w:rPr>
              <w:t>О государственной гражданской службе Российской Федерации</w:t>
            </w:r>
            <w:r w:rsidR="00DE1E02">
              <w:rPr>
                <w:rFonts w:ascii="Times New Roman" w:hAnsi="Times New Roman" w:cs="Times New Roman"/>
                <w:sz w:val="28"/>
                <w:szCs w:val="28"/>
              </w:rPr>
              <w:t>»</w:t>
            </w:r>
            <w:r w:rsidRPr="00F14BCF">
              <w:rPr>
                <w:rFonts w:ascii="Times New Roman" w:hAnsi="Times New Roman" w:cs="Times New Roman"/>
                <w:sz w:val="28"/>
                <w:szCs w:val="28"/>
              </w:rPr>
              <w:t xml:space="preserve"> понятия квалификационного экзамена, проводимого с целью присвоения классных чинов государственным гражданским служащим, замещающим должности на определенный срок полномочий и назначенным без проведения конкурса;</w:t>
            </w:r>
          </w:p>
          <w:p w:rsidR="00F14BCF" w:rsidRPr="00862042" w:rsidRDefault="00F14BCF" w:rsidP="00F14BCF">
            <w:pPr>
              <w:spacing w:after="0" w:line="240" w:lineRule="auto"/>
              <w:jc w:val="both"/>
              <w:rPr>
                <w:rFonts w:ascii="Times New Roman" w:hAnsi="Times New Roman" w:cs="Times New Roman"/>
                <w:b/>
                <w:sz w:val="28"/>
                <w:szCs w:val="28"/>
              </w:rPr>
            </w:pPr>
            <w:r w:rsidRPr="00F14BCF">
              <w:rPr>
                <w:rFonts w:ascii="Times New Roman" w:hAnsi="Times New Roman" w:cs="Times New Roman"/>
                <w:sz w:val="28"/>
                <w:szCs w:val="28"/>
              </w:rPr>
              <w:t>расширение функций подразделения государственного органа по вопросам государственной службы и кадров, включающих поиск и привлечение кадров, оценку профессионального уровня претендентов на замещение должности гражданской службы (с возможностью привлечения к данной оценке научных, образовательных и других организаций, специализирующихся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представителей), проверку их соответствия квалификационным требованиям.</w:t>
            </w:r>
          </w:p>
        </w:tc>
        <w:tc>
          <w:tcPr>
            <w:tcW w:w="3260" w:type="dxa"/>
            <w:gridSpan w:val="2"/>
            <w:tcBorders>
              <w:top w:val="single" w:sz="4" w:space="0" w:color="000000"/>
              <w:left w:val="single" w:sz="4" w:space="0" w:color="000000"/>
              <w:bottom w:val="single" w:sz="4" w:space="0" w:color="000000"/>
              <w:right w:val="single" w:sz="4" w:space="0" w:color="000000"/>
            </w:tcBorders>
          </w:tcPr>
          <w:p w:rsidR="00F14BCF" w:rsidRDefault="000E3DE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A16144">
          <w:rPr>
            <w:noProof/>
          </w:rPr>
          <w:t>2</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2B5"/>
    <w:multiLevelType w:val="hybridMultilevel"/>
    <w:tmpl w:val="125A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6130C"/>
    <w:rsid w:val="0006589C"/>
    <w:rsid w:val="000B14BF"/>
    <w:rsid w:val="000E31F9"/>
    <w:rsid w:val="000E3DE2"/>
    <w:rsid w:val="000F5198"/>
    <w:rsid w:val="00152CC6"/>
    <w:rsid w:val="0016366F"/>
    <w:rsid w:val="001956C6"/>
    <w:rsid w:val="001C352B"/>
    <w:rsid w:val="001C5D0F"/>
    <w:rsid w:val="001E25CC"/>
    <w:rsid w:val="002104F7"/>
    <w:rsid w:val="0021418B"/>
    <w:rsid w:val="00221405"/>
    <w:rsid w:val="002823C3"/>
    <w:rsid w:val="002844A8"/>
    <w:rsid w:val="002B55D8"/>
    <w:rsid w:val="002D0BCF"/>
    <w:rsid w:val="002E0E6D"/>
    <w:rsid w:val="0032408C"/>
    <w:rsid w:val="003305E3"/>
    <w:rsid w:val="00375669"/>
    <w:rsid w:val="003A1A98"/>
    <w:rsid w:val="003B018B"/>
    <w:rsid w:val="003B0E75"/>
    <w:rsid w:val="003D3733"/>
    <w:rsid w:val="003E601F"/>
    <w:rsid w:val="00434E9C"/>
    <w:rsid w:val="00455F53"/>
    <w:rsid w:val="00462153"/>
    <w:rsid w:val="004B4AEE"/>
    <w:rsid w:val="004D26AC"/>
    <w:rsid w:val="004D7320"/>
    <w:rsid w:val="004F5493"/>
    <w:rsid w:val="00507456"/>
    <w:rsid w:val="005122C0"/>
    <w:rsid w:val="00515FBC"/>
    <w:rsid w:val="00572856"/>
    <w:rsid w:val="005A0E42"/>
    <w:rsid w:val="005B4B83"/>
    <w:rsid w:val="005B6C90"/>
    <w:rsid w:val="005F084F"/>
    <w:rsid w:val="0061032C"/>
    <w:rsid w:val="00614397"/>
    <w:rsid w:val="00626AC0"/>
    <w:rsid w:val="006519C0"/>
    <w:rsid w:val="00665C66"/>
    <w:rsid w:val="006706F5"/>
    <w:rsid w:val="00690C83"/>
    <w:rsid w:val="006C0359"/>
    <w:rsid w:val="006D29DA"/>
    <w:rsid w:val="006D3ED0"/>
    <w:rsid w:val="006E713F"/>
    <w:rsid w:val="00705100"/>
    <w:rsid w:val="00740965"/>
    <w:rsid w:val="00746DF9"/>
    <w:rsid w:val="00750C92"/>
    <w:rsid w:val="0075614F"/>
    <w:rsid w:val="00756D14"/>
    <w:rsid w:val="00781236"/>
    <w:rsid w:val="00785558"/>
    <w:rsid w:val="007959E7"/>
    <w:rsid w:val="007B1D9F"/>
    <w:rsid w:val="007C6AFF"/>
    <w:rsid w:val="007F7C8D"/>
    <w:rsid w:val="00862042"/>
    <w:rsid w:val="008A52F2"/>
    <w:rsid w:val="008B1AF0"/>
    <w:rsid w:val="008C17FF"/>
    <w:rsid w:val="008E60BE"/>
    <w:rsid w:val="008F1DCE"/>
    <w:rsid w:val="009154BB"/>
    <w:rsid w:val="00945C8B"/>
    <w:rsid w:val="00963495"/>
    <w:rsid w:val="009720AE"/>
    <w:rsid w:val="00984402"/>
    <w:rsid w:val="00991108"/>
    <w:rsid w:val="00996D9C"/>
    <w:rsid w:val="009C3EF7"/>
    <w:rsid w:val="009C4793"/>
    <w:rsid w:val="009C507D"/>
    <w:rsid w:val="009D29D3"/>
    <w:rsid w:val="009D6FDB"/>
    <w:rsid w:val="00A12258"/>
    <w:rsid w:val="00A16144"/>
    <w:rsid w:val="00A37A69"/>
    <w:rsid w:val="00A830D7"/>
    <w:rsid w:val="00AA440F"/>
    <w:rsid w:val="00AC4D5F"/>
    <w:rsid w:val="00AE2356"/>
    <w:rsid w:val="00B16719"/>
    <w:rsid w:val="00B63DC8"/>
    <w:rsid w:val="00BA2947"/>
    <w:rsid w:val="00BA40C2"/>
    <w:rsid w:val="00BC2A33"/>
    <w:rsid w:val="00C01935"/>
    <w:rsid w:val="00C4119C"/>
    <w:rsid w:val="00C802F3"/>
    <w:rsid w:val="00C874F3"/>
    <w:rsid w:val="00CB68A0"/>
    <w:rsid w:val="00CC37B4"/>
    <w:rsid w:val="00D04505"/>
    <w:rsid w:val="00D05356"/>
    <w:rsid w:val="00D10E9E"/>
    <w:rsid w:val="00D14730"/>
    <w:rsid w:val="00D16CB8"/>
    <w:rsid w:val="00D32239"/>
    <w:rsid w:val="00D36608"/>
    <w:rsid w:val="00D37206"/>
    <w:rsid w:val="00D403FF"/>
    <w:rsid w:val="00D42DCB"/>
    <w:rsid w:val="00D52595"/>
    <w:rsid w:val="00D56755"/>
    <w:rsid w:val="00D579C4"/>
    <w:rsid w:val="00DA7D8C"/>
    <w:rsid w:val="00DC2175"/>
    <w:rsid w:val="00DE1E02"/>
    <w:rsid w:val="00DE2F0F"/>
    <w:rsid w:val="00E343F1"/>
    <w:rsid w:val="00E42CDD"/>
    <w:rsid w:val="00E81DC0"/>
    <w:rsid w:val="00E95AD2"/>
    <w:rsid w:val="00E97BA6"/>
    <w:rsid w:val="00EB48E7"/>
    <w:rsid w:val="00EC7E89"/>
    <w:rsid w:val="00EE1D0C"/>
    <w:rsid w:val="00F01623"/>
    <w:rsid w:val="00F13A04"/>
    <w:rsid w:val="00F13DC7"/>
    <w:rsid w:val="00F14BCF"/>
    <w:rsid w:val="00F22811"/>
    <w:rsid w:val="00F22A14"/>
    <w:rsid w:val="00F26318"/>
    <w:rsid w:val="00F463CA"/>
    <w:rsid w:val="00F75257"/>
    <w:rsid w:val="00FA11E0"/>
    <w:rsid w:val="00FB706D"/>
    <w:rsid w:val="00FC71BB"/>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76A"/>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character" w:styleId="a7">
    <w:name w:val="Intense Emphasis"/>
    <w:basedOn w:val="a0"/>
    <w:uiPriority w:val="21"/>
    <w:qFormat/>
    <w:rsid w:val="00D14730"/>
    <w:rPr>
      <w:i/>
      <w:iCs/>
      <w:color w:val="5B9BD5" w:themeColor="accent1"/>
    </w:rPr>
  </w:style>
  <w:style w:type="paragraph" w:styleId="a8">
    <w:name w:val="List Paragraph"/>
    <w:basedOn w:val="a"/>
    <w:uiPriority w:val="34"/>
    <w:qFormat/>
    <w:rsid w:val="000E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1667">
      <w:bodyDiv w:val="1"/>
      <w:marLeft w:val="0"/>
      <w:marRight w:val="0"/>
      <w:marTop w:val="0"/>
      <w:marBottom w:val="0"/>
      <w:divBdr>
        <w:top w:val="none" w:sz="0" w:space="0" w:color="auto"/>
        <w:left w:val="none" w:sz="0" w:space="0" w:color="auto"/>
        <w:bottom w:val="none" w:sz="0" w:space="0" w:color="auto"/>
        <w:right w:val="none" w:sz="0" w:space="0" w:color="auto"/>
      </w:divBdr>
    </w:div>
    <w:div w:id="1012103950">
      <w:bodyDiv w:val="1"/>
      <w:marLeft w:val="0"/>
      <w:marRight w:val="0"/>
      <w:marTop w:val="0"/>
      <w:marBottom w:val="0"/>
      <w:divBdr>
        <w:top w:val="none" w:sz="0" w:space="0" w:color="auto"/>
        <w:left w:val="none" w:sz="0" w:space="0" w:color="auto"/>
        <w:bottom w:val="none" w:sz="0" w:space="0" w:color="auto"/>
        <w:right w:val="none" w:sz="0" w:space="0" w:color="auto"/>
      </w:divBdr>
    </w:div>
    <w:div w:id="1153256485">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21A0-550F-4BCF-AAE8-A2BD03A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11</Pages>
  <Words>3052</Words>
  <Characters>17402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17</cp:revision>
  <dcterms:created xsi:type="dcterms:W3CDTF">2022-09-15T09:36:00Z</dcterms:created>
  <dcterms:modified xsi:type="dcterms:W3CDTF">2022-10-21T05:06:00Z</dcterms:modified>
</cp:coreProperties>
</file>