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65FD" w:rsidRDefault="00B265FD">
      <w:pPr>
        <w:pStyle w:val="ConsPlusTitle"/>
        <w:jc w:val="center"/>
        <w:rPr>
          <w:rFonts w:ascii="Times New Roman" w:hAnsi="Times New Roman" w:cs="Times New Roman"/>
        </w:rPr>
      </w:pPr>
    </w:p>
    <w:p w:rsidR="00F43C6B" w:rsidRPr="00C3011F" w:rsidRDefault="00F43C6B" w:rsidP="006C6A53">
      <w:pPr>
        <w:pStyle w:val="ConsPlusNormal"/>
        <w:tabs>
          <w:tab w:val="left" w:pos="9356"/>
        </w:tabs>
        <w:ind w:right="-1"/>
        <w:jc w:val="right"/>
        <w:outlineLvl w:val="0"/>
        <w:rPr>
          <w:rFonts w:ascii="Times New Roman" w:hAnsi="Times New Roman" w:cs="Times New Roman"/>
          <w:sz w:val="24"/>
          <w:szCs w:val="24"/>
        </w:rPr>
      </w:pPr>
      <w:r w:rsidRPr="00C3011F">
        <w:rPr>
          <w:rFonts w:ascii="Times New Roman" w:hAnsi="Times New Roman" w:cs="Times New Roman"/>
          <w:sz w:val="24"/>
          <w:szCs w:val="24"/>
        </w:rPr>
        <w:t>Приложение 2</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Pr>
          <w:rFonts w:ascii="Times New Roman" w:hAnsi="Times New Roman" w:cs="Times New Roman"/>
          <w:sz w:val="24"/>
          <w:szCs w:val="24"/>
        </w:rPr>
        <w:t>2</w:t>
      </w:r>
      <w:r w:rsidRPr="00C3011F">
        <w:rPr>
          <w:rFonts w:ascii="Times New Roman" w:hAnsi="Times New Roman" w:cs="Times New Roman"/>
          <w:sz w:val="24"/>
          <w:szCs w:val="24"/>
        </w:rPr>
        <w:t xml:space="preserve"> год</w:t>
      </w:r>
    </w:p>
    <w:p w:rsidR="00F43C6B" w:rsidRPr="00C3011F" w:rsidRDefault="00F43C6B" w:rsidP="006C6A53">
      <w:pPr>
        <w:pStyle w:val="ConsPlusNormal"/>
        <w:tabs>
          <w:tab w:val="left" w:pos="9356"/>
        </w:tabs>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 и на плановый период 202</w:t>
      </w:r>
      <w:r>
        <w:rPr>
          <w:rFonts w:ascii="Times New Roman" w:hAnsi="Times New Roman" w:cs="Times New Roman"/>
          <w:sz w:val="24"/>
          <w:szCs w:val="24"/>
        </w:rPr>
        <w:t>3</w:t>
      </w:r>
      <w:r w:rsidRPr="00C3011F">
        <w:rPr>
          <w:rFonts w:ascii="Times New Roman" w:hAnsi="Times New Roman" w:cs="Times New Roman"/>
          <w:sz w:val="24"/>
          <w:szCs w:val="24"/>
        </w:rPr>
        <w:t xml:space="preserve"> и 202</w:t>
      </w:r>
      <w:r>
        <w:rPr>
          <w:rFonts w:ascii="Times New Roman" w:hAnsi="Times New Roman" w:cs="Times New Roman"/>
          <w:sz w:val="24"/>
          <w:szCs w:val="24"/>
        </w:rPr>
        <w:t>4</w:t>
      </w:r>
      <w:r w:rsidRPr="00C3011F">
        <w:rPr>
          <w:rFonts w:ascii="Times New Roman" w:hAnsi="Times New Roman" w:cs="Times New Roman"/>
          <w:sz w:val="24"/>
          <w:szCs w:val="24"/>
        </w:rPr>
        <w:t xml:space="preserve"> годов»</w:t>
      </w:r>
    </w:p>
    <w:p w:rsidR="00F43C6B" w:rsidRDefault="00F43C6B" w:rsidP="00F43C6B">
      <w:pPr>
        <w:pStyle w:val="ConsPlusTitle"/>
        <w:tabs>
          <w:tab w:val="left" w:pos="9072"/>
        </w:tabs>
        <w:jc w:val="center"/>
        <w:rPr>
          <w:rFonts w:ascii="Times New Roman" w:hAnsi="Times New Roman" w:cs="Times New Roman"/>
          <w:b w:val="0"/>
        </w:rPr>
      </w:pPr>
    </w:p>
    <w:p w:rsidR="00C66AA5" w:rsidRDefault="00C66AA5">
      <w:pPr>
        <w:pStyle w:val="ConsPlusTitle"/>
        <w:jc w:val="center"/>
        <w:rPr>
          <w:rFonts w:ascii="Times New Roman" w:hAnsi="Times New Roman" w:cs="Times New Roman"/>
          <w:b w:val="0"/>
        </w:rPr>
      </w:pPr>
    </w:p>
    <w:p w:rsidR="006948BF" w:rsidRPr="00B265FD" w:rsidRDefault="006948BF">
      <w:pPr>
        <w:pStyle w:val="ConsPlusTitle"/>
        <w:jc w:val="center"/>
        <w:rPr>
          <w:rFonts w:ascii="Times New Roman" w:hAnsi="Times New Roman" w:cs="Times New Roman"/>
          <w:b w:val="0"/>
        </w:rPr>
      </w:pPr>
    </w:p>
    <w:p w:rsidR="0023520E" w:rsidRDefault="003F21EA">
      <w:pPr>
        <w:pStyle w:val="ConsPlusTitle"/>
        <w:jc w:val="center"/>
        <w:rPr>
          <w:rFonts w:ascii="Times New Roman" w:hAnsi="Times New Roman" w:cs="Times New Roman"/>
          <w:sz w:val="28"/>
          <w:szCs w:val="28"/>
        </w:rPr>
      </w:pPr>
      <w:r>
        <w:rPr>
          <w:rFonts w:ascii="Times New Roman" w:hAnsi="Times New Roman" w:cs="Times New Roman"/>
          <w:sz w:val="28"/>
          <w:szCs w:val="28"/>
        </w:rPr>
        <w:t>И</w:t>
      </w:r>
      <w:r w:rsidRPr="008D7744">
        <w:rPr>
          <w:rFonts w:ascii="Times New Roman" w:hAnsi="Times New Roman" w:cs="Times New Roman"/>
          <w:sz w:val="28"/>
          <w:szCs w:val="28"/>
        </w:rPr>
        <w:t>сточники</w:t>
      </w:r>
      <w:r w:rsidR="00417C12">
        <w:rPr>
          <w:rFonts w:ascii="Times New Roman" w:hAnsi="Times New Roman" w:cs="Times New Roman"/>
          <w:sz w:val="28"/>
          <w:szCs w:val="28"/>
        </w:rPr>
        <w:t xml:space="preserve"> </w:t>
      </w:r>
      <w:r w:rsidRPr="008D7744">
        <w:rPr>
          <w:rFonts w:ascii="Times New Roman" w:hAnsi="Times New Roman" w:cs="Times New Roman"/>
          <w:sz w:val="28"/>
          <w:szCs w:val="28"/>
        </w:rPr>
        <w:t>финансирования дефицита республиканского бюджета</w:t>
      </w:r>
    </w:p>
    <w:p w:rsidR="004A0C9E" w:rsidRPr="008D7744" w:rsidRDefault="003F21EA">
      <w:pPr>
        <w:pStyle w:val="ConsPlusTitle"/>
        <w:jc w:val="center"/>
        <w:rPr>
          <w:rFonts w:ascii="Times New Roman" w:hAnsi="Times New Roman" w:cs="Times New Roman"/>
          <w:sz w:val="28"/>
          <w:szCs w:val="28"/>
        </w:rPr>
      </w:pPr>
      <w:r w:rsidRPr="008D7744">
        <w:rPr>
          <w:rFonts w:ascii="Times New Roman" w:hAnsi="Times New Roman" w:cs="Times New Roman"/>
          <w:sz w:val="28"/>
          <w:szCs w:val="28"/>
        </w:rPr>
        <w:t>на 2022 год</w:t>
      </w:r>
    </w:p>
    <w:p w:rsidR="004A0C9E" w:rsidRPr="00F07813" w:rsidRDefault="00F07813" w:rsidP="00F07813">
      <w:pPr>
        <w:pStyle w:val="ConsPlusNormal"/>
        <w:jc w:val="center"/>
        <w:outlineLvl w:val="0"/>
        <w:rPr>
          <w:rFonts w:ascii="Times New Roman" w:hAnsi="Times New Roman" w:cs="Times New Roman"/>
          <w:szCs w:val="20"/>
        </w:rPr>
      </w:pPr>
      <w:r w:rsidRPr="00F07813">
        <w:rPr>
          <w:rFonts w:ascii="Times New Roman" w:hAnsi="Times New Roman" w:cs="Times New Roman"/>
          <w:sz w:val="28"/>
          <w:szCs w:val="28"/>
        </w:rPr>
        <w:t>(</w:t>
      </w:r>
      <w:r w:rsidRPr="00F07813">
        <w:rPr>
          <w:rFonts w:ascii="Times New Roman" w:hAnsi="Times New Roman" w:cs="Times New Roman"/>
          <w:szCs w:val="20"/>
        </w:rPr>
        <w:t>в ред. Законов РА от 25.03.2022 № 1-РЗ, от 01.11.2022 № 69-РЗ)</w:t>
      </w:r>
    </w:p>
    <w:p w:rsidR="004A0C9E" w:rsidRDefault="004A0C9E" w:rsidP="00C66AA5">
      <w:pPr>
        <w:pStyle w:val="ConsPlusNormal"/>
        <w:jc w:val="right"/>
        <w:rPr>
          <w:rFonts w:ascii="Times New Roman" w:hAnsi="Times New Roman" w:cs="Times New Roman"/>
          <w:sz w:val="22"/>
        </w:rPr>
      </w:pPr>
      <w:r w:rsidRPr="008D7744">
        <w:rPr>
          <w:rFonts w:ascii="Times New Roman" w:hAnsi="Times New Roman" w:cs="Times New Roman"/>
          <w:sz w:val="22"/>
        </w:rPr>
        <w:t>(тыс. рублей)</w:t>
      </w:r>
    </w:p>
    <w:tbl>
      <w:tblPr>
        <w:tblStyle w:val="a3"/>
        <w:tblW w:w="9639" w:type="dxa"/>
        <w:tblInd w:w="108" w:type="dxa"/>
        <w:tblLook w:val="04A0" w:firstRow="1" w:lastRow="0" w:firstColumn="1" w:lastColumn="0" w:noHBand="0" w:noVBand="1"/>
      </w:tblPr>
      <w:tblGrid>
        <w:gridCol w:w="4707"/>
        <w:gridCol w:w="2977"/>
        <w:gridCol w:w="1955"/>
      </w:tblGrid>
      <w:tr w:rsidR="00754851" w:rsidTr="00B77C8B">
        <w:tc>
          <w:tcPr>
            <w:tcW w:w="4707"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2977" w:type="dxa"/>
            <w:vAlign w:val="center"/>
          </w:tcPr>
          <w:p w:rsidR="00754851" w:rsidRPr="00C85EAA" w:rsidRDefault="00754851" w:rsidP="00754851">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Код классификации источников финансирования дефицитов бюджетов</w:t>
            </w:r>
          </w:p>
        </w:tc>
        <w:tc>
          <w:tcPr>
            <w:tcW w:w="1955" w:type="dxa"/>
            <w:vAlign w:val="center"/>
          </w:tcPr>
          <w:p w:rsidR="00754851" w:rsidRPr="00C85EAA" w:rsidRDefault="00754851" w:rsidP="00754851">
            <w:pPr>
              <w:pStyle w:val="ConsPlusNormal"/>
              <w:jc w:val="center"/>
              <w:rPr>
                <w:rFonts w:ascii="Times New Roman" w:hAnsi="Times New Roman" w:cs="Times New Roman"/>
                <w:b/>
                <w:sz w:val="24"/>
                <w:szCs w:val="24"/>
              </w:rPr>
            </w:pPr>
            <w:r w:rsidRPr="00C85EAA">
              <w:rPr>
                <w:rFonts w:ascii="Times New Roman" w:hAnsi="Times New Roman" w:cs="Times New Roman"/>
                <w:b/>
                <w:sz w:val="24"/>
                <w:szCs w:val="24"/>
              </w:rPr>
              <w:t>Сумма</w:t>
            </w:r>
            <w:r>
              <w:rPr>
                <w:rFonts w:ascii="Times New Roman" w:hAnsi="Times New Roman" w:cs="Times New Roman"/>
                <w:b/>
                <w:sz w:val="24"/>
                <w:szCs w:val="24"/>
              </w:rPr>
              <w:t xml:space="preserve"> на 2022 год</w:t>
            </w:r>
          </w:p>
        </w:tc>
      </w:tr>
      <w:tr w:rsidR="00754851" w:rsidTr="00B77C8B">
        <w:tc>
          <w:tcPr>
            <w:tcW w:w="4707" w:type="dxa"/>
            <w:vAlign w:val="center"/>
          </w:tcPr>
          <w:p w:rsidR="00754851" w:rsidRPr="00C85EAA" w:rsidRDefault="00754851" w:rsidP="00754851">
            <w:pPr>
              <w:pStyle w:val="ConsPlusNormal"/>
              <w:jc w:val="both"/>
              <w:rPr>
                <w:rFonts w:ascii="Times New Roman" w:hAnsi="Times New Roman" w:cs="Times New Roman"/>
                <w:b/>
                <w:sz w:val="24"/>
                <w:szCs w:val="24"/>
              </w:rPr>
            </w:pPr>
            <w:r w:rsidRPr="00C85EAA">
              <w:rPr>
                <w:rFonts w:ascii="Times New Roman" w:hAnsi="Times New Roman" w:cs="Times New Roman"/>
                <w:b/>
                <w:sz w:val="24"/>
                <w:szCs w:val="24"/>
              </w:rPr>
              <w:t>Дефицит бюджета (-)</w:t>
            </w:r>
          </w:p>
        </w:tc>
        <w:tc>
          <w:tcPr>
            <w:tcW w:w="2977" w:type="dxa"/>
            <w:vAlign w:val="center"/>
          </w:tcPr>
          <w:p w:rsidR="00754851" w:rsidRPr="00C85EAA" w:rsidRDefault="00754851" w:rsidP="00754851">
            <w:pPr>
              <w:pStyle w:val="ConsPlusNormal"/>
              <w:rPr>
                <w:rFonts w:ascii="Times New Roman" w:hAnsi="Times New Roman" w:cs="Times New Roman"/>
                <w:b/>
                <w:sz w:val="24"/>
                <w:szCs w:val="24"/>
              </w:rPr>
            </w:pPr>
          </w:p>
        </w:tc>
        <w:tc>
          <w:tcPr>
            <w:tcW w:w="1955" w:type="dxa"/>
            <w:vAlign w:val="center"/>
          </w:tcPr>
          <w:p w:rsidR="00754851" w:rsidRPr="00C85EAA" w:rsidRDefault="00754851" w:rsidP="00701EE8">
            <w:pPr>
              <w:autoSpaceDE w:val="0"/>
              <w:autoSpaceDN w:val="0"/>
              <w:adjustRightInd w:val="0"/>
              <w:jc w:val="center"/>
              <w:rPr>
                <w:rFonts w:ascii="Times New Roman" w:hAnsi="Times New Roman" w:cs="Times New Roman"/>
                <w:b/>
                <w:bCs/>
                <w:sz w:val="24"/>
                <w:szCs w:val="24"/>
              </w:rPr>
            </w:pPr>
            <w:r w:rsidRPr="00C85EAA">
              <w:rPr>
                <w:rFonts w:ascii="Times New Roman" w:hAnsi="Times New Roman" w:cs="Times New Roman"/>
                <w:b/>
                <w:bCs/>
                <w:sz w:val="24"/>
                <w:szCs w:val="24"/>
              </w:rPr>
              <w:t>-1</w:t>
            </w:r>
            <w:r>
              <w:rPr>
                <w:rFonts w:ascii="Times New Roman" w:hAnsi="Times New Roman" w:cs="Times New Roman"/>
                <w:b/>
                <w:bCs/>
                <w:sz w:val="24"/>
                <w:szCs w:val="24"/>
              </w:rPr>
              <w:t> </w:t>
            </w:r>
            <w:r w:rsidRPr="00C85EAA">
              <w:rPr>
                <w:rFonts w:ascii="Times New Roman" w:hAnsi="Times New Roman" w:cs="Times New Roman"/>
                <w:b/>
                <w:bCs/>
                <w:sz w:val="24"/>
                <w:szCs w:val="24"/>
              </w:rPr>
              <w:t>5</w:t>
            </w:r>
            <w:r w:rsidR="00701EE8">
              <w:rPr>
                <w:rFonts w:ascii="Times New Roman" w:hAnsi="Times New Roman" w:cs="Times New Roman"/>
                <w:b/>
                <w:bCs/>
                <w:sz w:val="24"/>
                <w:szCs w:val="24"/>
              </w:rPr>
              <w:t>74 </w:t>
            </w:r>
            <w:r w:rsidRPr="00C85EAA">
              <w:rPr>
                <w:rFonts w:ascii="Times New Roman" w:hAnsi="Times New Roman" w:cs="Times New Roman"/>
                <w:b/>
                <w:bCs/>
                <w:sz w:val="24"/>
                <w:szCs w:val="24"/>
              </w:rPr>
              <w:t>9</w:t>
            </w:r>
            <w:r w:rsidR="00701EE8">
              <w:rPr>
                <w:rFonts w:ascii="Times New Roman" w:hAnsi="Times New Roman" w:cs="Times New Roman"/>
                <w:b/>
                <w:bCs/>
                <w:sz w:val="24"/>
                <w:szCs w:val="24"/>
              </w:rPr>
              <w:t>65,3</w:t>
            </w:r>
          </w:p>
        </w:tc>
      </w:tr>
      <w:tr w:rsidR="00754851" w:rsidTr="00B77C8B">
        <w:tc>
          <w:tcPr>
            <w:tcW w:w="4707" w:type="dxa"/>
            <w:vAlign w:val="center"/>
          </w:tcPr>
          <w:p w:rsidR="00754851" w:rsidRPr="00C26FE4" w:rsidRDefault="00754851" w:rsidP="00754851">
            <w:pPr>
              <w:pStyle w:val="ConsPlusNormal"/>
              <w:jc w:val="both"/>
              <w:rPr>
                <w:rFonts w:ascii="Times New Roman" w:hAnsi="Times New Roman" w:cs="Times New Roman"/>
                <w:b/>
                <w:sz w:val="22"/>
              </w:rPr>
            </w:pPr>
            <w:r w:rsidRPr="00C26FE4">
              <w:rPr>
                <w:rFonts w:ascii="Times New Roman" w:hAnsi="Times New Roman" w:cs="Times New Roman"/>
                <w:b/>
                <w:sz w:val="22"/>
              </w:rPr>
              <w:t>Источники внутреннего финансирования дефицитов бюджетов</w:t>
            </w:r>
          </w:p>
        </w:tc>
        <w:tc>
          <w:tcPr>
            <w:tcW w:w="2977" w:type="dxa"/>
            <w:vAlign w:val="center"/>
          </w:tcPr>
          <w:p w:rsidR="00754851" w:rsidRPr="00C26FE4" w:rsidRDefault="00754851" w:rsidP="00754851">
            <w:pPr>
              <w:pStyle w:val="ConsPlusNormal"/>
              <w:jc w:val="center"/>
              <w:rPr>
                <w:rFonts w:ascii="Times New Roman" w:hAnsi="Times New Roman" w:cs="Times New Roman"/>
                <w:b/>
                <w:sz w:val="22"/>
              </w:rPr>
            </w:pPr>
            <w:r w:rsidRPr="00C26FE4">
              <w:rPr>
                <w:rFonts w:ascii="Times New Roman" w:hAnsi="Times New Roman" w:cs="Times New Roman"/>
                <w:b/>
                <w:sz w:val="22"/>
              </w:rPr>
              <w:t>000 01 00 00 00 00 0000 000</w:t>
            </w:r>
          </w:p>
        </w:tc>
        <w:tc>
          <w:tcPr>
            <w:tcW w:w="1955" w:type="dxa"/>
            <w:vAlign w:val="center"/>
          </w:tcPr>
          <w:p w:rsidR="00754851" w:rsidRPr="00C26FE4" w:rsidRDefault="00754851" w:rsidP="00701EE8">
            <w:pPr>
              <w:autoSpaceDE w:val="0"/>
              <w:autoSpaceDN w:val="0"/>
              <w:adjustRightInd w:val="0"/>
              <w:jc w:val="center"/>
              <w:rPr>
                <w:rFonts w:ascii="Times New Roman" w:hAnsi="Times New Roman" w:cs="Times New Roman"/>
                <w:b/>
                <w:bCs/>
                <w:sz w:val="24"/>
                <w:szCs w:val="24"/>
              </w:rPr>
            </w:pPr>
            <w:r w:rsidRPr="00C26FE4">
              <w:rPr>
                <w:rFonts w:ascii="Times New Roman" w:hAnsi="Times New Roman" w:cs="Times New Roman"/>
                <w:b/>
                <w:bCs/>
                <w:sz w:val="24"/>
                <w:szCs w:val="24"/>
              </w:rPr>
              <w:t>1 5</w:t>
            </w:r>
            <w:r w:rsidR="00701EE8">
              <w:rPr>
                <w:rFonts w:ascii="Times New Roman" w:hAnsi="Times New Roman" w:cs="Times New Roman"/>
                <w:b/>
                <w:bCs/>
                <w:sz w:val="24"/>
                <w:szCs w:val="24"/>
              </w:rPr>
              <w:t>74</w:t>
            </w:r>
            <w:r w:rsidRPr="00C26FE4">
              <w:rPr>
                <w:rFonts w:ascii="Times New Roman" w:hAnsi="Times New Roman" w:cs="Times New Roman"/>
                <w:b/>
                <w:bCs/>
                <w:sz w:val="24"/>
                <w:szCs w:val="24"/>
              </w:rPr>
              <w:t xml:space="preserve"> 9</w:t>
            </w:r>
            <w:r w:rsidR="00701EE8">
              <w:rPr>
                <w:rFonts w:ascii="Times New Roman" w:hAnsi="Times New Roman" w:cs="Times New Roman"/>
                <w:b/>
                <w:bCs/>
                <w:sz w:val="24"/>
                <w:szCs w:val="24"/>
              </w:rPr>
              <w:t>65</w:t>
            </w:r>
            <w:r w:rsidRPr="00C26FE4">
              <w:rPr>
                <w:rFonts w:ascii="Times New Roman" w:hAnsi="Times New Roman" w:cs="Times New Roman"/>
                <w:b/>
                <w:bCs/>
                <w:sz w:val="24"/>
                <w:szCs w:val="24"/>
              </w:rPr>
              <w:t>,3</w:t>
            </w:r>
          </w:p>
        </w:tc>
      </w:tr>
      <w:tr w:rsidR="00754851" w:rsidTr="00B77C8B">
        <w:tc>
          <w:tcPr>
            <w:tcW w:w="4707" w:type="dxa"/>
            <w:vAlign w:val="center"/>
          </w:tcPr>
          <w:p w:rsidR="00754851" w:rsidRPr="00C85EAA" w:rsidRDefault="00754851" w:rsidP="00754851">
            <w:pPr>
              <w:pStyle w:val="ConsPlusNormal"/>
              <w:jc w:val="both"/>
              <w:rPr>
                <w:rFonts w:ascii="Times New Roman" w:hAnsi="Times New Roman" w:cs="Times New Roman"/>
                <w:sz w:val="22"/>
              </w:rPr>
            </w:pPr>
            <w:r w:rsidRPr="00C85EAA">
              <w:rPr>
                <w:rFonts w:ascii="Times New Roman" w:hAnsi="Times New Roman" w:cs="Times New Roman"/>
                <w:sz w:val="22"/>
              </w:rPr>
              <w:t>в том числе:</w:t>
            </w:r>
          </w:p>
        </w:tc>
        <w:tc>
          <w:tcPr>
            <w:tcW w:w="2977" w:type="dxa"/>
            <w:vAlign w:val="center"/>
          </w:tcPr>
          <w:p w:rsidR="00754851" w:rsidRPr="00C85EAA" w:rsidRDefault="00754851" w:rsidP="00754851">
            <w:pPr>
              <w:pStyle w:val="ConsPlusNormal"/>
              <w:rPr>
                <w:rFonts w:ascii="Times New Roman" w:hAnsi="Times New Roman" w:cs="Times New Roman"/>
                <w:sz w:val="22"/>
              </w:rPr>
            </w:pPr>
          </w:p>
        </w:tc>
        <w:tc>
          <w:tcPr>
            <w:tcW w:w="1955" w:type="dxa"/>
            <w:vAlign w:val="center"/>
          </w:tcPr>
          <w:p w:rsidR="00754851" w:rsidRPr="00AE6917" w:rsidRDefault="00754851" w:rsidP="00754851">
            <w:pPr>
              <w:autoSpaceDE w:val="0"/>
              <w:autoSpaceDN w:val="0"/>
              <w:adjustRightInd w:val="0"/>
              <w:outlineLvl w:val="0"/>
              <w:rPr>
                <w:rFonts w:ascii="Times New Roman" w:hAnsi="Times New Roman" w:cs="Times New Roman"/>
                <w:bCs/>
                <w:sz w:val="24"/>
                <w:szCs w:val="24"/>
              </w:rPr>
            </w:pPr>
          </w:p>
        </w:tc>
      </w:tr>
      <w:tr w:rsidR="00754851" w:rsidTr="00B77C8B">
        <w:tc>
          <w:tcPr>
            <w:tcW w:w="4707" w:type="dxa"/>
            <w:vAlign w:val="center"/>
          </w:tcPr>
          <w:p w:rsidR="00754851" w:rsidRPr="00C85EAA" w:rsidRDefault="00754851" w:rsidP="00754851">
            <w:pPr>
              <w:pStyle w:val="ConsPlusNormal"/>
              <w:jc w:val="both"/>
              <w:rPr>
                <w:rFonts w:ascii="Times New Roman" w:hAnsi="Times New Roman" w:cs="Times New Roman"/>
                <w:b/>
                <w:sz w:val="22"/>
              </w:rPr>
            </w:pPr>
            <w:r w:rsidRPr="00C85EAA">
              <w:rPr>
                <w:rFonts w:ascii="Times New Roman" w:hAnsi="Times New Roman" w:cs="Times New Roman"/>
                <w:b/>
                <w:sz w:val="22"/>
              </w:rPr>
              <w:t>Изменение остатков средств на счетах по учету средств бюджетов</w:t>
            </w:r>
          </w:p>
        </w:tc>
        <w:tc>
          <w:tcPr>
            <w:tcW w:w="2977" w:type="dxa"/>
            <w:vAlign w:val="center"/>
          </w:tcPr>
          <w:p w:rsidR="00754851" w:rsidRPr="00C85EAA" w:rsidRDefault="00754851" w:rsidP="00754851">
            <w:pPr>
              <w:pStyle w:val="ConsPlusNormal"/>
              <w:jc w:val="center"/>
              <w:rPr>
                <w:rFonts w:ascii="Times New Roman" w:hAnsi="Times New Roman" w:cs="Times New Roman"/>
                <w:b/>
                <w:sz w:val="22"/>
              </w:rPr>
            </w:pPr>
            <w:r w:rsidRPr="00C85EAA">
              <w:rPr>
                <w:rFonts w:ascii="Times New Roman" w:hAnsi="Times New Roman" w:cs="Times New Roman"/>
                <w:b/>
                <w:sz w:val="22"/>
              </w:rPr>
              <w:t>906 01 05 00 00 00 0000 000</w:t>
            </w:r>
          </w:p>
        </w:tc>
        <w:tc>
          <w:tcPr>
            <w:tcW w:w="1955" w:type="dxa"/>
            <w:vAlign w:val="center"/>
          </w:tcPr>
          <w:p w:rsidR="00754851" w:rsidRPr="00AE6917" w:rsidRDefault="00754851" w:rsidP="00754851">
            <w:pPr>
              <w:autoSpaceDE w:val="0"/>
              <w:autoSpaceDN w:val="0"/>
              <w:adjustRightInd w:val="0"/>
              <w:jc w:val="center"/>
              <w:rPr>
                <w:rFonts w:ascii="Times New Roman" w:hAnsi="Times New Roman" w:cs="Times New Roman"/>
                <w:b/>
                <w:bCs/>
                <w:sz w:val="24"/>
                <w:szCs w:val="24"/>
              </w:rPr>
            </w:pPr>
            <w:r w:rsidRPr="00AE6917">
              <w:rPr>
                <w:rFonts w:ascii="Times New Roman" w:hAnsi="Times New Roman" w:cs="Times New Roman"/>
                <w:b/>
                <w:bCs/>
                <w:sz w:val="24"/>
                <w:szCs w:val="24"/>
              </w:rPr>
              <w:t xml:space="preserve">753409,8 </w:t>
            </w:r>
          </w:p>
        </w:tc>
      </w:tr>
      <w:tr w:rsidR="00FE48F6" w:rsidTr="00B77C8B">
        <w:tc>
          <w:tcPr>
            <w:tcW w:w="4707" w:type="dxa"/>
            <w:vAlign w:val="center"/>
          </w:tcPr>
          <w:p w:rsidR="00FE48F6" w:rsidRPr="00437C00" w:rsidRDefault="00FE48F6" w:rsidP="00FE48F6">
            <w:pPr>
              <w:pStyle w:val="ConsPlusNormal"/>
              <w:jc w:val="both"/>
              <w:rPr>
                <w:rFonts w:ascii="Times New Roman" w:eastAsia="Times New Roman" w:hAnsi="Times New Roman" w:cs="Times New Roman"/>
                <w:sz w:val="22"/>
              </w:rPr>
            </w:pPr>
            <w:r w:rsidRPr="00437C00">
              <w:rPr>
                <w:rFonts w:ascii="Times New Roman" w:eastAsia="Times New Roman" w:hAnsi="Times New Roman" w:cs="Times New Roman"/>
                <w:sz w:val="22"/>
              </w:rPr>
              <w:t>Увеличение остатков средств бюджетов</w:t>
            </w:r>
          </w:p>
        </w:tc>
        <w:tc>
          <w:tcPr>
            <w:tcW w:w="2977" w:type="dxa"/>
            <w:vAlign w:val="center"/>
          </w:tcPr>
          <w:p w:rsidR="00FE48F6" w:rsidRPr="00437C00" w:rsidRDefault="00FE48F6" w:rsidP="00FE48F6">
            <w:pPr>
              <w:pStyle w:val="ConsPlusNormal"/>
              <w:jc w:val="center"/>
              <w:rPr>
                <w:rFonts w:ascii="Times New Roman" w:eastAsia="Times New Roman" w:hAnsi="Times New Roman" w:cs="Times New Roman"/>
                <w:sz w:val="22"/>
              </w:rPr>
            </w:pPr>
            <w:r w:rsidRPr="00437C00">
              <w:rPr>
                <w:rFonts w:ascii="Times New Roman" w:eastAsia="Times New Roman" w:hAnsi="Times New Roman" w:cs="Times New Roman"/>
                <w:sz w:val="22"/>
              </w:rPr>
              <w:t>906 01 05 00 00 00 0000 500</w:t>
            </w:r>
          </w:p>
        </w:tc>
        <w:tc>
          <w:tcPr>
            <w:tcW w:w="1955" w:type="dxa"/>
            <w:vAlign w:val="center"/>
          </w:tcPr>
          <w:p w:rsidR="00FE48F6" w:rsidRPr="0023520E" w:rsidRDefault="00FE48F6" w:rsidP="00FD5F11">
            <w:pPr>
              <w:jc w:val="center"/>
              <w:rPr>
                <w:sz w:val="24"/>
                <w:szCs w:val="24"/>
              </w:rPr>
            </w:pPr>
            <w:r w:rsidRPr="0023520E">
              <w:rPr>
                <w:rFonts w:ascii="Times New Roman" w:eastAsia="Times New Roman" w:hAnsi="Times New Roman" w:cs="Times New Roman"/>
                <w:sz w:val="24"/>
                <w:szCs w:val="24"/>
              </w:rPr>
              <w:t>-34</w:t>
            </w:r>
            <w:r w:rsidR="00FD5F11" w:rsidRPr="0023520E">
              <w:rPr>
                <w:rFonts w:ascii="Times New Roman" w:eastAsia="Times New Roman" w:hAnsi="Times New Roman" w:cs="Times New Roman"/>
                <w:sz w:val="24"/>
                <w:szCs w:val="24"/>
              </w:rPr>
              <w:t> 569 110,6</w:t>
            </w:r>
          </w:p>
        </w:tc>
      </w:tr>
      <w:tr w:rsidR="00FD5F11" w:rsidTr="00B77C8B">
        <w:tc>
          <w:tcPr>
            <w:tcW w:w="4707" w:type="dxa"/>
            <w:vAlign w:val="center"/>
          </w:tcPr>
          <w:p w:rsidR="00FD5F11" w:rsidRPr="00437C00" w:rsidRDefault="00FD5F11" w:rsidP="00FD5F11">
            <w:pPr>
              <w:pStyle w:val="ConsPlusNormal"/>
              <w:jc w:val="both"/>
              <w:rPr>
                <w:rFonts w:ascii="Times New Roman" w:eastAsia="Times New Roman" w:hAnsi="Times New Roman" w:cs="Times New Roman"/>
                <w:sz w:val="22"/>
              </w:rPr>
            </w:pPr>
            <w:r w:rsidRPr="00437C00">
              <w:rPr>
                <w:rFonts w:ascii="Times New Roman" w:eastAsia="Times New Roman" w:hAnsi="Times New Roman" w:cs="Times New Roman"/>
                <w:sz w:val="22"/>
              </w:rPr>
              <w:t>Увеличение прочих остатков средств бюджетов</w:t>
            </w:r>
          </w:p>
        </w:tc>
        <w:tc>
          <w:tcPr>
            <w:tcW w:w="2977" w:type="dxa"/>
            <w:vAlign w:val="center"/>
          </w:tcPr>
          <w:p w:rsidR="00FD5F11" w:rsidRPr="00437C00" w:rsidRDefault="00FD5F11" w:rsidP="00FD5F11">
            <w:pPr>
              <w:pStyle w:val="ConsPlusNormal"/>
              <w:jc w:val="center"/>
              <w:rPr>
                <w:rFonts w:ascii="Times New Roman" w:eastAsia="Times New Roman" w:hAnsi="Times New Roman" w:cs="Times New Roman"/>
                <w:sz w:val="22"/>
              </w:rPr>
            </w:pPr>
            <w:r w:rsidRPr="00437C00">
              <w:rPr>
                <w:rFonts w:ascii="Times New Roman" w:eastAsia="Times New Roman" w:hAnsi="Times New Roman" w:cs="Times New Roman"/>
                <w:sz w:val="22"/>
              </w:rPr>
              <w:t>906 01 05 02 00 00 0000 500</w:t>
            </w:r>
          </w:p>
        </w:tc>
        <w:tc>
          <w:tcPr>
            <w:tcW w:w="1955" w:type="dxa"/>
            <w:vAlign w:val="center"/>
          </w:tcPr>
          <w:p w:rsidR="00FD5F11" w:rsidRPr="0023520E" w:rsidRDefault="00FD5F11" w:rsidP="00FD5F11">
            <w:pPr>
              <w:jc w:val="center"/>
              <w:rPr>
                <w:sz w:val="24"/>
                <w:szCs w:val="24"/>
              </w:rPr>
            </w:pPr>
            <w:r w:rsidRPr="0023520E">
              <w:rPr>
                <w:rFonts w:ascii="Times New Roman" w:eastAsia="Times New Roman" w:hAnsi="Times New Roman" w:cs="Times New Roman"/>
                <w:sz w:val="24"/>
                <w:szCs w:val="24"/>
              </w:rPr>
              <w:t>-34 569 110,6</w:t>
            </w:r>
          </w:p>
        </w:tc>
      </w:tr>
      <w:tr w:rsidR="00FD5F11" w:rsidTr="00B77C8B">
        <w:tc>
          <w:tcPr>
            <w:tcW w:w="4707" w:type="dxa"/>
            <w:vAlign w:val="center"/>
          </w:tcPr>
          <w:p w:rsidR="00FD5F11" w:rsidRPr="00437C00" w:rsidRDefault="00FD5F11" w:rsidP="00FD5F11">
            <w:pPr>
              <w:pStyle w:val="ConsPlusNormal"/>
              <w:jc w:val="both"/>
              <w:rPr>
                <w:rFonts w:ascii="Times New Roman" w:eastAsia="Times New Roman" w:hAnsi="Times New Roman" w:cs="Times New Roman"/>
                <w:sz w:val="22"/>
              </w:rPr>
            </w:pPr>
            <w:r w:rsidRPr="00437C00">
              <w:rPr>
                <w:rFonts w:ascii="Times New Roman" w:eastAsia="Times New Roman" w:hAnsi="Times New Roman" w:cs="Times New Roman"/>
                <w:sz w:val="22"/>
              </w:rPr>
              <w:t>Увеличение прочих остатков денежных средств бюджетов</w:t>
            </w:r>
          </w:p>
        </w:tc>
        <w:tc>
          <w:tcPr>
            <w:tcW w:w="2977" w:type="dxa"/>
            <w:vAlign w:val="center"/>
          </w:tcPr>
          <w:p w:rsidR="00FD5F11" w:rsidRPr="00437C00" w:rsidRDefault="00FD5F11" w:rsidP="00FD5F11">
            <w:pPr>
              <w:pStyle w:val="ConsPlusNormal"/>
              <w:jc w:val="center"/>
              <w:rPr>
                <w:rFonts w:ascii="Times New Roman" w:eastAsia="Times New Roman" w:hAnsi="Times New Roman" w:cs="Times New Roman"/>
                <w:sz w:val="22"/>
              </w:rPr>
            </w:pPr>
            <w:r w:rsidRPr="00437C00">
              <w:rPr>
                <w:rFonts w:ascii="Times New Roman" w:eastAsia="Times New Roman" w:hAnsi="Times New Roman" w:cs="Times New Roman"/>
                <w:sz w:val="22"/>
              </w:rPr>
              <w:t>906 01 05 02 01 00 0000 510</w:t>
            </w:r>
          </w:p>
        </w:tc>
        <w:tc>
          <w:tcPr>
            <w:tcW w:w="1955" w:type="dxa"/>
            <w:vAlign w:val="center"/>
          </w:tcPr>
          <w:p w:rsidR="00FD5F11" w:rsidRPr="0023520E" w:rsidRDefault="00FD5F11" w:rsidP="00FD5F11">
            <w:pPr>
              <w:jc w:val="center"/>
              <w:rPr>
                <w:sz w:val="24"/>
                <w:szCs w:val="24"/>
              </w:rPr>
            </w:pPr>
            <w:r w:rsidRPr="0023520E">
              <w:rPr>
                <w:rFonts w:ascii="Times New Roman" w:eastAsia="Times New Roman" w:hAnsi="Times New Roman" w:cs="Times New Roman"/>
                <w:sz w:val="24"/>
                <w:szCs w:val="24"/>
              </w:rPr>
              <w:t>-34 569 110,6</w:t>
            </w:r>
          </w:p>
        </w:tc>
      </w:tr>
      <w:tr w:rsidR="00FD5F11" w:rsidTr="00B77C8B">
        <w:tc>
          <w:tcPr>
            <w:tcW w:w="4707" w:type="dxa"/>
            <w:vAlign w:val="center"/>
          </w:tcPr>
          <w:p w:rsidR="00FD5F11" w:rsidRPr="00437C00" w:rsidRDefault="00FD5F11" w:rsidP="00FD5F11">
            <w:pPr>
              <w:pStyle w:val="ConsPlusNormal"/>
              <w:jc w:val="both"/>
              <w:rPr>
                <w:rFonts w:ascii="Times New Roman" w:eastAsia="Times New Roman" w:hAnsi="Times New Roman" w:cs="Times New Roman"/>
                <w:sz w:val="22"/>
              </w:rPr>
            </w:pPr>
            <w:r w:rsidRPr="00437C00">
              <w:rPr>
                <w:rFonts w:ascii="Times New Roman" w:eastAsia="Times New Roman" w:hAnsi="Times New Roman" w:cs="Times New Roman"/>
                <w:sz w:val="22"/>
              </w:rPr>
              <w:t>Увеличение прочих остатков денежных средств бюджетов субъектов Российской Федерации</w:t>
            </w:r>
          </w:p>
        </w:tc>
        <w:tc>
          <w:tcPr>
            <w:tcW w:w="2977" w:type="dxa"/>
            <w:vAlign w:val="center"/>
          </w:tcPr>
          <w:p w:rsidR="00FD5F11" w:rsidRPr="00437C00" w:rsidRDefault="00FD5F11" w:rsidP="00FD5F11">
            <w:pPr>
              <w:pStyle w:val="ConsPlusNormal"/>
              <w:jc w:val="center"/>
              <w:rPr>
                <w:rFonts w:ascii="Times New Roman" w:eastAsia="Times New Roman" w:hAnsi="Times New Roman" w:cs="Times New Roman"/>
                <w:sz w:val="22"/>
              </w:rPr>
            </w:pPr>
            <w:r w:rsidRPr="00437C00">
              <w:rPr>
                <w:rFonts w:ascii="Times New Roman" w:eastAsia="Times New Roman" w:hAnsi="Times New Roman" w:cs="Times New Roman"/>
                <w:sz w:val="22"/>
              </w:rPr>
              <w:t>906 01 05 02 01 02 0000 510</w:t>
            </w:r>
          </w:p>
        </w:tc>
        <w:tc>
          <w:tcPr>
            <w:tcW w:w="1955" w:type="dxa"/>
            <w:vAlign w:val="center"/>
          </w:tcPr>
          <w:p w:rsidR="00FD5F11" w:rsidRPr="0023520E" w:rsidRDefault="00FD5F11" w:rsidP="00FD5F11">
            <w:pPr>
              <w:jc w:val="center"/>
              <w:rPr>
                <w:sz w:val="24"/>
                <w:szCs w:val="24"/>
              </w:rPr>
            </w:pPr>
            <w:r w:rsidRPr="0023520E">
              <w:rPr>
                <w:rFonts w:ascii="Times New Roman" w:eastAsia="Times New Roman" w:hAnsi="Times New Roman" w:cs="Times New Roman"/>
                <w:sz w:val="24"/>
                <w:szCs w:val="24"/>
              </w:rPr>
              <w:t>-34 569 110,6</w:t>
            </w:r>
          </w:p>
        </w:tc>
      </w:tr>
      <w:tr w:rsidR="00FE48F6" w:rsidTr="00B77C8B">
        <w:tc>
          <w:tcPr>
            <w:tcW w:w="4707" w:type="dxa"/>
            <w:vAlign w:val="center"/>
          </w:tcPr>
          <w:p w:rsidR="00FE48F6" w:rsidRPr="00437C00" w:rsidRDefault="00FE48F6" w:rsidP="00FE48F6">
            <w:pPr>
              <w:pStyle w:val="ConsPlusNormal"/>
              <w:jc w:val="both"/>
              <w:rPr>
                <w:rFonts w:ascii="Times New Roman" w:eastAsia="Times New Roman" w:hAnsi="Times New Roman" w:cs="Times New Roman"/>
                <w:sz w:val="22"/>
              </w:rPr>
            </w:pPr>
            <w:r w:rsidRPr="00437C00">
              <w:rPr>
                <w:rFonts w:ascii="Times New Roman" w:eastAsia="Times New Roman" w:hAnsi="Times New Roman" w:cs="Times New Roman"/>
                <w:sz w:val="22"/>
              </w:rPr>
              <w:t>Уменьшение остатков средств бюджетов</w:t>
            </w:r>
          </w:p>
        </w:tc>
        <w:tc>
          <w:tcPr>
            <w:tcW w:w="2977" w:type="dxa"/>
            <w:vAlign w:val="center"/>
          </w:tcPr>
          <w:p w:rsidR="00FE48F6" w:rsidRPr="00437C00" w:rsidRDefault="00FE48F6" w:rsidP="00FE48F6">
            <w:pPr>
              <w:pStyle w:val="ConsPlusNormal"/>
              <w:jc w:val="center"/>
              <w:rPr>
                <w:rFonts w:ascii="Times New Roman" w:eastAsia="Times New Roman" w:hAnsi="Times New Roman" w:cs="Times New Roman"/>
                <w:sz w:val="22"/>
              </w:rPr>
            </w:pPr>
            <w:r w:rsidRPr="00437C00">
              <w:rPr>
                <w:rFonts w:ascii="Times New Roman" w:eastAsia="Times New Roman" w:hAnsi="Times New Roman" w:cs="Times New Roman"/>
                <w:sz w:val="22"/>
              </w:rPr>
              <w:t>906 01 05 00 00 00 0000 600</w:t>
            </w:r>
          </w:p>
        </w:tc>
        <w:tc>
          <w:tcPr>
            <w:tcW w:w="1955" w:type="dxa"/>
            <w:vAlign w:val="center"/>
          </w:tcPr>
          <w:p w:rsidR="00FE48F6" w:rsidRPr="0023520E" w:rsidRDefault="00FE48F6" w:rsidP="0023520E">
            <w:pPr>
              <w:jc w:val="center"/>
              <w:rPr>
                <w:sz w:val="24"/>
                <w:szCs w:val="24"/>
              </w:rPr>
            </w:pPr>
            <w:r w:rsidRPr="0023520E">
              <w:rPr>
                <w:rFonts w:ascii="Times New Roman" w:eastAsia="Times New Roman" w:hAnsi="Times New Roman" w:cs="Times New Roman"/>
                <w:sz w:val="24"/>
                <w:szCs w:val="24"/>
              </w:rPr>
              <w:t>3</w:t>
            </w:r>
            <w:r w:rsidR="0023520E" w:rsidRPr="0023520E">
              <w:rPr>
                <w:rFonts w:ascii="Times New Roman" w:eastAsia="Times New Roman" w:hAnsi="Times New Roman" w:cs="Times New Roman"/>
                <w:sz w:val="24"/>
                <w:szCs w:val="24"/>
              </w:rPr>
              <w:t>5 322 520,4</w:t>
            </w:r>
          </w:p>
        </w:tc>
      </w:tr>
      <w:tr w:rsidR="0023520E" w:rsidTr="00B77C8B">
        <w:tc>
          <w:tcPr>
            <w:tcW w:w="4707" w:type="dxa"/>
            <w:vAlign w:val="center"/>
          </w:tcPr>
          <w:p w:rsidR="0023520E" w:rsidRPr="00437C00" w:rsidRDefault="0023520E" w:rsidP="0023520E">
            <w:pPr>
              <w:pStyle w:val="ConsPlusNormal"/>
              <w:jc w:val="both"/>
              <w:rPr>
                <w:rFonts w:ascii="Times New Roman" w:eastAsia="Times New Roman" w:hAnsi="Times New Roman" w:cs="Times New Roman"/>
                <w:sz w:val="22"/>
              </w:rPr>
            </w:pPr>
            <w:r w:rsidRPr="00437C00">
              <w:rPr>
                <w:rFonts w:ascii="Times New Roman" w:eastAsia="Times New Roman" w:hAnsi="Times New Roman" w:cs="Times New Roman"/>
                <w:sz w:val="22"/>
              </w:rPr>
              <w:t>Уменьшение прочих остатков средств бюджетов</w:t>
            </w:r>
          </w:p>
        </w:tc>
        <w:tc>
          <w:tcPr>
            <w:tcW w:w="2977" w:type="dxa"/>
            <w:vAlign w:val="center"/>
          </w:tcPr>
          <w:p w:rsidR="0023520E" w:rsidRPr="00437C00" w:rsidRDefault="0023520E" w:rsidP="0023520E">
            <w:pPr>
              <w:pStyle w:val="ConsPlusNormal"/>
              <w:jc w:val="center"/>
              <w:rPr>
                <w:rFonts w:ascii="Times New Roman" w:eastAsia="Times New Roman" w:hAnsi="Times New Roman" w:cs="Times New Roman"/>
                <w:sz w:val="22"/>
              </w:rPr>
            </w:pPr>
            <w:r w:rsidRPr="00437C00">
              <w:rPr>
                <w:rFonts w:ascii="Times New Roman" w:eastAsia="Times New Roman" w:hAnsi="Times New Roman" w:cs="Times New Roman"/>
                <w:sz w:val="22"/>
              </w:rPr>
              <w:t>906 01 05 02 00 00 0000 600</w:t>
            </w:r>
          </w:p>
        </w:tc>
        <w:tc>
          <w:tcPr>
            <w:tcW w:w="1955" w:type="dxa"/>
            <w:vAlign w:val="center"/>
          </w:tcPr>
          <w:p w:rsidR="0023520E" w:rsidRPr="0023520E" w:rsidRDefault="0023520E" w:rsidP="0023520E">
            <w:pPr>
              <w:jc w:val="center"/>
              <w:rPr>
                <w:sz w:val="24"/>
                <w:szCs w:val="24"/>
              </w:rPr>
            </w:pPr>
            <w:r w:rsidRPr="0023520E">
              <w:rPr>
                <w:rFonts w:ascii="Times New Roman" w:eastAsia="Times New Roman" w:hAnsi="Times New Roman" w:cs="Times New Roman"/>
                <w:sz w:val="24"/>
                <w:szCs w:val="24"/>
              </w:rPr>
              <w:t>35 322 520,4</w:t>
            </w:r>
          </w:p>
        </w:tc>
      </w:tr>
      <w:tr w:rsidR="0023520E" w:rsidTr="00B77C8B">
        <w:tc>
          <w:tcPr>
            <w:tcW w:w="4707" w:type="dxa"/>
            <w:vAlign w:val="center"/>
          </w:tcPr>
          <w:p w:rsidR="0023520E" w:rsidRPr="00437C00" w:rsidRDefault="0023520E" w:rsidP="0023520E">
            <w:pPr>
              <w:pStyle w:val="ConsPlusNormal"/>
              <w:jc w:val="both"/>
              <w:rPr>
                <w:rFonts w:ascii="Times New Roman" w:eastAsia="Times New Roman" w:hAnsi="Times New Roman" w:cs="Times New Roman"/>
                <w:sz w:val="22"/>
              </w:rPr>
            </w:pPr>
            <w:r w:rsidRPr="00437C00">
              <w:rPr>
                <w:rFonts w:ascii="Times New Roman" w:eastAsia="Times New Roman" w:hAnsi="Times New Roman" w:cs="Times New Roman"/>
                <w:sz w:val="22"/>
              </w:rPr>
              <w:t>Уменьшение прочих остатков денежных средств бюджетов</w:t>
            </w:r>
          </w:p>
        </w:tc>
        <w:tc>
          <w:tcPr>
            <w:tcW w:w="2977" w:type="dxa"/>
            <w:vAlign w:val="center"/>
          </w:tcPr>
          <w:p w:rsidR="0023520E" w:rsidRPr="00437C00" w:rsidRDefault="0023520E" w:rsidP="0023520E">
            <w:pPr>
              <w:pStyle w:val="ConsPlusNormal"/>
              <w:jc w:val="center"/>
              <w:rPr>
                <w:rFonts w:ascii="Times New Roman" w:eastAsia="Times New Roman" w:hAnsi="Times New Roman" w:cs="Times New Roman"/>
                <w:sz w:val="22"/>
              </w:rPr>
            </w:pPr>
            <w:r w:rsidRPr="00437C00">
              <w:rPr>
                <w:rFonts w:ascii="Times New Roman" w:eastAsia="Times New Roman" w:hAnsi="Times New Roman" w:cs="Times New Roman"/>
                <w:sz w:val="22"/>
              </w:rPr>
              <w:t>906 01 05 02 01 00 0000 610</w:t>
            </w:r>
          </w:p>
        </w:tc>
        <w:tc>
          <w:tcPr>
            <w:tcW w:w="1955" w:type="dxa"/>
            <w:vAlign w:val="center"/>
          </w:tcPr>
          <w:p w:rsidR="0023520E" w:rsidRPr="0023520E" w:rsidRDefault="0023520E" w:rsidP="0023520E">
            <w:pPr>
              <w:jc w:val="center"/>
              <w:rPr>
                <w:sz w:val="24"/>
                <w:szCs w:val="24"/>
              </w:rPr>
            </w:pPr>
            <w:r w:rsidRPr="0023520E">
              <w:rPr>
                <w:rFonts w:ascii="Times New Roman" w:eastAsia="Times New Roman" w:hAnsi="Times New Roman" w:cs="Times New Roman"/>
                <w:sz w:val="24"/>
                <w:szCs w:val="24"/>
              </w:rPr>
              <w:t>35 322 520,4</w:t>
            </w:r>
          </w:p>
        </w:tc>
      </w:tr>
      <w:tr w:rsidR="0023520E" w:rsidTr="00B77C8B">
        <w:tc>
          <w:tcPr>
            <w:tcW w:w="4707" w:type="dxa"/>
            <w:vAlign w:val="center"/>
          </w:tcPr>
          <w:p w:rsidR="0023520E" w:rsidRPr="00C85EAA" w:rsidRDefault="0023520E" w:rsidP="0023520E">
            <w:pPr>
              <w:pStyle w:val="ConsPlusNormal"/>
              <w:jc w:val="both"/>
              <w:rPr>
                <w:rFonts w:ascii="Times New Roman" w:hAnsi="Times New Roman" w:cs="Times New Roman"/>
                <w:sz w:val="22"/>
              </w:rPr>
            </w:pPr>
            <w:r w:rsidRPr="00C85EAA">
              <w:rPr>
                <w:rFonts w:ascii="Times New Roman" w:hAnsi="Times New Roman" w:cs="Times New Roman"/>
                <w:sz w:val="22"/>
              </w:rPr>
              <w:t>Уменьшение прочих остатков денежных средств бюджетов субъектов Российской Федерации</w:t>
            </w:r>
          </w:p>
        </w:tc>
        <w:tc>
          <w:tcPr>
            <w:tcW w:w="2977" w:type="dxa"/>
            <w:vAlign w:val="center"/>
          </w:tcPr>
          <w:p w:rsidR="0023520E" w:rsidRPr="00C85EAA" w:rsidRDefault="0023520E" w:rsidP="0023520E">
            <w:pPr>
              <w:pStyle w:val="ConsPlusNormal"/>
              <w:jc w:val="center"/>
              <w:rPr>
                <w:rFonts w:ascii="Times New Roman" w:hAnsi="Times New Roman" w:cs="Times New Roman"/>
                <w:sz w:val="22"/>
              </w:rPr>
            </w:pPr>
            <w:r w:rsidRPr="00C85EAA">
              <w:rPr>
                <w:rFonts w:ascii="Times New Roman" w:hAnsi="Times New Roman" w:cs="Times New Roman"/>
                <w:sz w:val="22"/>
              </w:rPr>
              <w:t>906 01 05 02 01 02 0000 610</w:t>
            </w:r>
          </w:p>
        </w:tc>
        <w:tc>
          <w:tcPr>
            <w:tcW w:w="1955" w:type="dxa"/>
            <w:vAlign w:val="center"/>
          </w:tcPr>
          <w:p w:rsidR="0023520E" w:rsidRPr="0023520E" w:rsidRDefault="0023520E" w:rsidP="0023520E">
            <w:pPr>
              <w:jc w:val="center"/>
              <w:rPr>
                <w:sz w:val="24"/>
                <w:szCs w:val="24"/>
              </w:rPr>
            </w:pPr>
            <w:r w:rsidRPr="0023520E">
              <w:rPr>
                <w:rFonts w:ascii="Times New Roman" w:eastAsia="Times New Roman" w:hAnsi="Times New Roman" w:cs="Times New Roman"/>
                <w:sz w:val="24"/>
                <w:szCs w:val="24"/>
              </w:rPr>
              <w:t>35 322 520,4</w:t>
            </w:r>
          </w:p>
        </w:tc>
      </w:tr>
      <w:tr w:rsidR="00754851" w:rsidTr="00B77C8B">
        <w:tc>
          <w:tcPr>
            <w:tcW w:w="4707" w:type="dxa"/>
            <w:vAlign w:val="center"/>
          </w:tcPr>
          <w:p w:rsidR="00754851" w:rsidRPr="00C85EAA" w:rsidRDefault="00754851" w:rsidP="00754851">
            <w:pPr>
              <w:pStyle w:val="ConsPlusNormal"/>
              <w:jc w:val="both"/>
              <w:rPr>
                <w:rFonts w:ascii="Times New Roman" w:hAnsi="Times New Roman" w:cs="Times New Roman"/>
                <w:b/>
                <w:sz w:val="22"/>
              </w:rPr>
            </w:pPr>
            <w:r w:rsidRPr="00C85EAA">
              <w:rPr>
                <w:rFonts w:ascii="Times New Roman" w:hAnsi="Times New Roman" w:cs="Times New Roman"/>
                <w:b/>
                <w:sz w:val="22"/>
              </w:rPr>
              <w:t>Кредиты кредитных организаций в валюте Российской Федерации</w:t>
            </w:r>
          </w:p>
        </w:tc>
        <w:tc>
          <w:tcPr>
            <w:tcW w:w="2977" w:type="dxa"/>
            <w:vAlign w:val="center"/>
          </w:tcPr>
          <w:p w:rsidR="00754851" w:rsidRPr="00C85EAA" w:rsidRDefault="00754851" w:rsidP="00754851">
            <w:pPr>
              <w:pStyle w:val="ConsPlusNormal"/>
              <w:jc w:val="center"/>
              <w:rPr>
                <w:rFonts w:ascii="Times New Roman" w:hAnsi="Times New Roman" w:cs="Times New Roman"/>
                <w:b/>
                <w:sz w:val="22"/>
              </w:rPr>
            </w:pPr>
            <w:r w:rsidRPr="00C85EAA">
              <w:rPr>
                <w:rFonts w:ascii="Times New Roman" w:hAnsi="Times New Roman" w:cs="Times New Roman"/>
                <w:b/>
                <w:sz w:val="22"/>
              </w:rPr>
              <w:t>906 01 02 00 00 00 0000 000</w:t>
            </w:r>
          </w:p>
        </w:tc>
        <w:tc>
          <w:tcPr>
            <w:tcW w:w="1955" w:type="dxa"/>
            <w:vAlign w:val="center"/>
          </w:tcPr>
          <w:p w:rsidR="00754851" w:rsidRPr="00AE6917" w:rsidRDefault="00754851" w:rsidP="00754851">
            <w:pPr>
              <w:pStyle w:val="ConsPlusNormal"/>
              <w:jc w:val="center"/>
              <w:rPr>
                <w:rFonts w:ascii="Times New Roman" w:hAnsi="Times New Roman" w:cs="Times New Roman"/>
                <w:b/>
                <w:sz w:val="24"/>
                <w:szCs w:val="24"/>
              </w:rPr>
            </w:pPr>
            <w:r w:rsidRPr="00AE6917">
              <w:rPr>
                <w:rFonts w:ascii="Times New Roman" w:hAnsi="Times New Roman" w:cs="Times New Roman"/>
                <w:b/>
                <w:sz w:val="24"/>
                <w:szCs w:val="24"/>
              </w:rPr>
              <w:t>-32684,0</w:t>
            </w:r>
          </w:p>
          <w:p w:rsidR="00754851" w:rsidRPr="00AE6917" w:rsidRDefault="00754851" w:rsidP="00754851">
            <w:pPr>
              <w:pStyle w:val="ConsPlusNormal"/>
              <w:jc w:val="center"/>
              <w:rPr>
                <w:rFonts w:ascii="Times New Roman" w:hAnsi="Times New Roman" w:cs="Times New Roman"/>
                <w:b/>
                <w:sz w:val="24"/>
                <w:szCs w:val="24"/>
              </w:rPr>
            </w:pPr>
          </w:p>
        </w:tc>
      </w:tr>
      <w:tr w:rsidR="00754851" w:rsidTr="00B77C8B">
        <w:tc>
          <w:tcPr>
            <w:tcW w:w="4707" w:type="dxa"/>
            <w:vAlign w:val="center"/>
          </w:tcPr>
          <w:p w:rsidR="00754851" w:rsidRPr="00C85EAA" w:rsidRDefault="00754851" w:rsidP="00754851">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кредитов от кредитных организаций в валюте Российской Федерации</w:t>
            </w:r>
          </w:p>
        </w:tc>
        <w:tc>
          <w:tcPr>
            <w:tcW w:w="2977" w:type="dxa"/>
            <w:vAlign w:val="center"/>
          </w:tcPr>
          <w:p w:rsidR="00754851" w:rsidRPr="00C85EAA" w:rsidRDefault="00754851" w:rsidP="00754851">
            <w:pPr>
              <w:pStyle w:val="ConsPlusNormal"/>
              <w:jc w:val="center"/>
              <w:rPr>
                <w:rFonts w:ascii="Times New Roman" w:hAnsi="Times New Roman" w:cs="Times New Roman"/>
                <w:sz w:val="22"/>
              </w:rPr>
            </w:pPr>
            <w:r w:rsidRPr="00C85EAA">
              <w:rPr>
                <w:rFonts w:ascii="Times New Roman" w:hAnsi="Times New Roman" w:cs="Times New Roman"/>
                <w:sz w:val="22"/>
              </w:rPr>
              <w:t>906 01 02 00 00 00 0000 700</w:t>
            </w:r>
          </w:p>
        </w:tc>
        <w:tc>
          <w:tcPr>
            <w:tcW w:w="1955" w:type="dxa"/>
            <w:vAlign w:val="center"/>
          </w:tcPr>
          <w:p w:rsidR="00754851" w:rsidRPr="00AE6917" w:rsidRDefault="00754851" w:rsidP="00754851">
            <w:pPr>
              <w:pStyle w:val="ConsPlusNormal"/>
              <w:jc w:val="center"/>
              <w:rPr>
                <w:rFonts w:ascii="Times New Roman" w:hAnsi="Times New Roman" w:cs="Times New Roman"/>
                <w:sz w:val="24"/>
                <w:szCs w:val="24"/>
              </w:rPr>
            </w:pPr>
            <w:r w:rsidRPr="00AE6917">
              <w:rPr>
                <w:rFonts w:ascii="Times New Roman" w:hAnsi="Times New Roman" w:cs="Times New Roman"/>
                <w:sz w:val="24"/>
                <w:szCs w:val="24"/>
              </w:rPr>
              <w:t>413946,0</w:t>
            </w:r>
          </w:p>
        </w:tc>
      </w:tr>
      <w:tr w:rsidR="00754851" w:rsidTr="00B77C8B">
        <w:tc>
          <w:tcPr>
            <w:tcW w:w="4707" w:type="dxa"/>
            <w:vAlign w:val="center"/>
          </w:tcPr>
          <w:p w:rsidR="00754851" w:rsidRPr="00C85EAA" w:rsidRDefault="00754851" w:rsidP="00754851">
            <w:pPr>
              <w:pStyle w:val="ConsPlusNormal"/>
              <w:jc w:val="both"/>
              <w:rPr>
                <w:rFonts w:ascii="Times New Roman" w:hAnsi="Times New Roman" w:cs="Times New Roman"/>
                <w:sz w:val="22"/>
              </w:rPr>
            </w:pPr>
            <w:r w:rsidRPr="00C85EAA">
              <w:rPr>
                <w:rFonts w:ascii="Times New Roman" w:hAnsi="Times New Roman" w:cs="Times New Roman"/>
                <w:sz w:val="22"/>
              </w:rPr>
              <w:t xml:space="preserve">Привлечение субъектами Российской Федерации кредитов от кредитных </w:t>
            </w:r>
            <w:r w:rsidRPr="00C85EAA">
              <w:rPr>
                <w:rFonts w:ascii="Times New Roman" w:hAnsi="Times New Roman" w:cs="Times New Roman"/>
                <w:sz w:val="22"/>
              </w:rPr>
              <w:lastRenderedPageBreak/>
              <w:t>организаций в валюте Российской Федерации</w:t>
            </w:r>
          </w:p>
        </w:tc>
        <w:tc>
          <w:tcPr>
            <w:tcW w:w="2977" w:type="dxa"/>
            <w:vAlign w:val="center"/>
          </w:tcPr>
          <w:p w:rsidR="00754851" w:rsidRPr="00C85EAA" w:rsidRDefault="00754851" w:rsidP="00754851">
            <w:pPr>
              <w:pStyle w:val="ConsPlusNormal"/>
              <w:jc w:val="center"/>
              <w:rPr>
                <w:rFonts w:ascii="Times New Roman" w:hAnsi="Times New Roman" w:cs="Times New Roman"/>
                <w:sz w:val="22"/>
              </w:rPr>
            </w:pPr>
            <w:r w:rsidRPr="00C85EAA">
              <w:rPr>
                <w:rFonts w:ascii="Times New Roman" w:hAnsi="Times New Roman" w:cs="Times New Roman"/>
                <w:sz w:val="22"/>
              </w:rPr>
              <w:lastRenderedPageBreak/>
              <w:t>906 01 02 00 00 02 0000 710</w:t>
            </w:r>
          </w:p>
        </w:tc>
        <w:tc>
          <w:tcPr>
            <w:tcW w:w="1955" w:type="dxa"/>
            <w:vAlign w:val="center"/>
          </w:tcPr>
          <w:p w:rsidR="00754851" w:rsidRPr="00AE6917" w:rsidRDefault="00754851" w:rsidP="00754851">
            <w:pPr>
              <w:pStyle w:val="ConsPlusNormal"/>
              <w:jc w:val="center"/>
              <w:rPr>
                <w:rFonts w:ascii="Times New Roman" w:hAnsi="Times New Roman" w:cs="Times New Roman"/>
                <w:sz w:val="24"/>
                <w:szCs w:val="24"/>
              </w:rPr>
            </w:pPr>
            <w:r w:rsidRPr="00AE6917">
              <w:rPr>
                <w:rFonts w:ascii="Times New Roman" w:hAnsi="Times New Roman" w:cs="Times New Roman"/>
                <w:sz w:val="24"/>
                <w:szCs w:val="24"/>
              </w:rPr>
              <w:t>413946,0</w:t>
            </w:r>
          </w:p>
        </w:tc>
      </w:tr>
      <w:tr w:rsidR="00754851" w:rsidTr="00B77C8B">
        <w:tc>
          <w:tcPr>
            <w:tcW w:w="4707" w:type="dxa"/>
            <w:vAlign w:val="center"/>
          </w:tcPr>
          <w:p w:rsidR="00754851" w:rsidRPr="00C85EAA" w:rsidRDefault="00754851" w:rsidP="00754851">
            <w:pPr>
              <w:pStyle w:val="ConsPlusNormal"/>
              <w:jc w:val="both"/>
              <w:rPr>
                <w:rFonts w:ascii="Times New Roman" w:hAnsi="Times New Roman" w:cs="Times New Roman"/>
                <w:sz w:val="22"/>
              </w:rPr>
            </w:pPr>
            <w:r w:rsidRPr="00C85EAA">
              <w:rPr>
                <w:rFonts w:ascii="Times New Roman" w:hAnsi="Times New Roman" w:cs="Times New Roman"/>
                <w:sz w:val="22"/>
              </w:rPr>
              <w:lastRenderedPageBreak/>
              <w:t>Погашение кредитов, предоставленных кредитными организациями в валюте Российской Федерации</w:t>
            </w:r>
          </w:p>
        </w:tc>
        <w:tc>
          <w:tcPr>
            <w:tcW w:w="2977" w:type="dxa"/>
            <w:vAlign w:val="center"/>
          </w:tcPr>
          <w:p w:rsidR="00754851" w:rsidRPr="00C85EAA" w:rsidRDefault="00754851" w:rsidP="00754851">
            <w:pPr>
              <w:pStyle w:val="ConsPlusNormal"/>
              <w:jc w:val="center"/>
              <w:rPr>
                <w:rFonts w:ascii="Times New Roman" w:hAnsi="Times New Roman" w:cs="Times New Roman"/>
                <w:sz w:val="22"/>
              </w:rPr>
            </w:pPr>
            <w:r w:rsidRPr="00C85EAA">
              <w:rPr>
                <w:rFonts w:ascii="Times New Roman" w:hAnsi="Times New Roman" w:cs="Times New Roman"/>
                <w:sz w:val="22"/>
              </w:rPr>
              <w:t>906 01 02 00 00 00 0000 800</w:t>
            </w:r>
          </w:p>
        </w:tc>
        <w:tc>
          <w:tcPr>
            <w:tcW w:w="1955" w:type="dxa"/>
            <w:vAlign w:val="center"/>
          </w:tcPr>
          <w:p w:rsidR="00754851" w:rsidRPr="00AE6917" w:rsidRDefault="00754851" w:rsidP="00754851">
            <w:pPr>
              <w:pStyle w:val="ConsPlusNormal"/>
              <w:jc w:val="center"/>
              <w:rPr>
                <w:rFonts w:ascii="Times New Roman" w:hAnsi="Times New Roman" w:cs="Times New Roman"/>
                <w:sz w:val="24"/>
                <w:szCs w:val="24"/>
              </w:rPr>
            </w:pPr>
            <w:r w:rsidRPr="00AE6917">
              <w:rPr>
                <w:rFonts w:ascii="Times New Roman" w:hAnsi="Times New Roman" w:cs="Times New Roman"/>
                <w:sz w:val="24"/>
                <w:szCs w:val="24"/>
              </w:rPr>
              <w:t>-446630,0</w:t>
            </w:r>
          </w:p>
        </w:tc>
      </w:tr>
      <w:tr w:rsidR="00754851" w:rsidTr="00B77C8B">
        <w:tc>
          <w:tcPr>
            <w:tcW w:w="4707" w:type="dxa"/>
            <w:vAlign w:val="center"/>
          </w:tcPr>
          <w:p w:rsidR="00754851" w:rsidRPr="00C85EAA" w:rsidRDefault="00754851" w:rsidP="00754851">
            <w:pPr>
              <w:pStyle w:val="ConsPlusNormal"/>
              <w:jc w:val="both"/>
              <w:rPr>
                <w:rFonts w:ascii="Times New Roman" w:hAnsi="Times New Roman" w:cs="Times New Roman"/>
                <w:sz w:val="22"/>
              </w:rPr>
            </w:pPr>
            <w:r w:rsidRPr="00C85EAA">
              <w:rPr>
                <w:rFonts w:ascii="Times New Roman" w:hAnsi="Times New Roman" w:cs="Times New Roman"/>
                <w:sz w:val="22"/>
              </w:rPr>
              <w:t>Погашение субъектами Российской Федерации кредитов от кредитных организаций в валюте Российской Федерации</w:t>
            </w:r>
          </w:p>
        </w:tc>
        <w:tc>
          <w:tcPr>
            <w:tcW w:w="2977" w:type="dxa"/>
            <w:vAlign w:val="center"/>
          </w:tcPr>
          <w:p w:rsidR="00754851" w:rsidRPr="00C85EAA" w:rsidRDefault="00754851" w:rsidP="00754851">
            <w:pPr>
              <w:pStyle w:val="ConsPlusNormal"/>
              <w:jc w:val="center"/>
              <w:rPr>
                <w:rFonts w:ascii="Times New Roman" w:hAnsi="Times New Roman" w:cs="Times New Roman"/>
                <w:sz w:val="22"/>
              </w:rPr>
            </w:pPr>
            <w:r w:rsidRPr="00C85EAA">
              <w:rPr>
                <w:rFonts w:ascii="Times New Roman" w:hAnsi="Times New Roman" w:cs="Times New Roman"/>
                <w:sz w:val="22"/>
              </w:rPr>
              <w:t>906 01 02 00 00 02 0000 810</w:t>
            </w:r>
          </w:p>
        </w:tc>
        <w:tc>
          <w:tcPr>
            <w:tcW w:w="1955" w:type="dxa"/>
            <w:vAlign w:val="center"/>
          </w:tcPr>
          <w:p w:rsidR="00754851" w:rsidRPr="00AE6917" w:rsidRDefault="00754851" w:rsidP="00754851">
            <w:pPr>
              <w:pStyle w:val="ConsPlusNormal"/>
              <w:jc w:val="center"/>
              <w:rPr>
                <w:rFonts w:ascii="Times New Roman" w:hAnsi="Times New Roman" w:cs="Times New Roman"/>
                <w:sz w:val="24"/>
                <w:szCs w:val="24"/>
              </w:rPr>
            </w:pPr>
            <w:r w:rsidRPr="00AE6917">
              <w:rPr>
                <w:rFonts w:ascii="Times New Roman" w:hAnsi="Times New Roman" w:cs="Times New Roman"/>
                <w:sz w:val="24"/>
                <w:szCs w:val="24"/>
              </w:rPr>
              <w:t>-446630,0</w:t>
            </w:r>
          </w:p>
        </w:tc>
      </w:tr>
      <w:tr w:rsidR="00754851" w:rsidTr="00B77C8B">
        <w:tc>
          <w:tcPr>
            <w:tcW w:w="4707" w:type="dxa"/>
            <w:vAlign w:val="center"/>
          </w:tcPr>
          <w:p w:rsidR="00754851" w:rsidRPr="00C85EAA" w:rsidRDefault="00356F9B" w:rsidP="00356F9B">
            <w:pPr>
              <w:autoSpaceDE w:val="0"/>
              <w:autoSpaceDN w:val="0"/>
              <w:adjustRightInd w:val="0"/>
              <w:jc w:val="both"/>
              <w:rPr>
                <w:rFonts w:ascii="Times New Roman" w:hAnsi="Times New Roman" w:cs="Times New Roman"/>
                <w:b/>
              </w:rPr>
            </w:pPr>
            <w:r>
              <w:rPr>
                <w:rFonts w:ascii="Times New Roman" w:hAnsi="Times New Roman" w:cs="Times New Roman"/>
                <w:b/>
                <w:bCs/>
              </w:rPr>
              <w:t>Бюджетные кредиты из других бюджетов бюджетной системы Российской Федерации в валюте Российской Федерации</w:t>
            </w:r>
          </w:p>
        </w:tc>
        <w:tc>
          <w:tcPr>
            <w:tcW w:w="2977" w:type="dxa"/>
            <w:vAlign w:val="center"/>
          </w:tcPr>
          <w:p w:rsidR="00754851" w:rsidRPr="00C85EAA" w:rsidRDefault="00754851" w:rsidP="00356F9B">
            <w:pPr>
              <w:pStyle w:val="ConsPlusNormal"/>
              <w:jc w:val="center"/>
              <w:rPr>
                <w:rFonts w:ascii="Times New Roman" w:hAnsi="Times New Roman" w:cs="Times New Roman"/>
                <w:b/>
                <w:sz w:val="22"/>
              </w:rPr>
            </w:pPr>
            <w:r w:rsidRPr="00C85EAA">
              <w:rPr>
                <w:rFonts w:ascii="Times New Roman" w:hAnsi="Times New Roman" w:cs="Times New Roman"/>
                <w:b/>
                <w:sz w:val="22"/>
              </w:rPr>
              <w:t>906 01 03 0</w:t>
            </w:r>
            <w:r w:rsidR="00356F9B">
              <w:rPr>
                <w:rFonts w:ascii="Times New Roman" w:hAnsi="Times New Roman" w:cs="Times New Roman"/>
                <w:b/>
                <w:sz w:val="22"/>
              </w:rPr>
              <w:t>1</w:t>
            </w:r>
            <w:r w:rsidRPr="00C85EAA">
              <w:rPr>
                <w:rFonts w:ascii="Times New Roman" w:hAnsi="Times New Roman" w:cs="Times New Roman"/>
                <w:b/>
                <w:sz w:val="22"/>
              </w:rPr>
              <w:t xml:space="preserve"> 00 00 0000 000</w:t>
            </w:r>
          </w:p>
        </w:tc>
        <w:tc>
          <w:tcPr>
            <w:tcW w:w="1955" w:type="dxa"/>
            <w:vAlign w:val="center"/>
          </w:tcPr>
          <w:p w:rsidR="00754851" w:rsidRPr="00AE6917" w:rsidRDefault="00754851" w:rsidP="006307DF">
            <w:pPr>
              <w:pStyle w:val="ConsPlusNormal"/>
              <w:jc w:val="center"/>
              <w:rPr>
                <w:rFonts w:ascii="Times New Roman" w:hAnsi="Times New Roman" w:cs="Times New Roman"/>
                <w:b/>
                <w:sz w:val="24"/>
                <w:szCs w:val="24"/>
              </w:rPr>
            </w:pPr>
            <w:r w:rsidRPr="00AE6917">
              <w:rPr>
                <w:rFonts w:ascii="Times New Roman" w:hAnsi="Times New Roman" w:cs="Times New Roman"/>
                <w:b/>
                <w:sz w:val="24"/>
                <w:szCs w:val="24"/>
              </w:rPr>
              <w:t>1</w:t>
            </w:r>
            <w:r>
              <w:rPr>
                <w:rFonts w:ascii="Times New Roman" w:hAnsi="Times New Roman" w:cs="Times New Roman"/>
                <w:b/>
                <w:sz w:val="24"/>
                <w:szCs w:val="24"/>
              </w:rPr>
              <w:t> </w:t>
            </w:r>
            <w:r w:rsidRPr="00AE6917">
              <w:rPr>
                <w:rFonts w:ascii="Times New Roman" w:hAnsi="Times New Roman" w:cs="Times New Roman"/>
                <w:b/>
                <w:sz w:val="24"/>
                <w:szCs w:val="24"/>
              </w:rPr>
              <w:t>2</w:t>
            </w:r>
            <w:r w:rsidR="006307DF">
              <w:rPr>
                <w:rFonts w:ascii="Times New Roman" w:hAnsi="Times New Roman" w:cs="Times New Roman"/>
                <w:b/>
                <w:sz w:val="24"/>
                <w:szCs w:val="24"/>
              </w:rPr>
              <w:t>49 239,5</w:t>
            </w:r>
          </w:p>
        </w:tc>
      </w:tr>
      <w:tr w:rsidR="00754851" w:rsidTr="00B77C8B">
        <w:tc>
          <w:tcPr>
            <w:tcW w:w="4707" w:type="dxa"/>
            <w:vAlign w:val="center"/>
          </w:tcPr>
          <w:p w:rsidR="00754851" w:rsidRPr="00C85EAA" w:rsidRDefault="00754851" w:rsidP="00754851">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бюджетных кредитов из других бюджетов бюджетной системы Российской Федерации в валюте Российской Федерации</w:t>
            </w:r>
          </w:p>
        </w:tc>
        <w:tc>
          <w:tcPr>
            <w:tcW w:w="2977" w:type="dxa"/>
            <w:vAlign w:val="center"/>
          </w:tcPr>
          <w:p w:rsidR="00754851" w:rsidRPr="00C85EAA" w:rsidRDefault="00754851" w:rsidP="00754851">
            <w:pPr>
              <w:pStyle w:val="ConsPlusNormal"/>
              <w:jc w:val="center"/>
              <w:rPr>
                <w:rFonts w:ascii="Times New Roman" w:hAnsi="Times New Roman" w:cs="Times New Roman"/>
                <w:sz w:val="22"/>
              </w:rPr>
            </w:pPr>
            <w:r w:rsidRPr="00C85EAA">
              <w:rPr>
                <w:rFonts w:ascii="Times New Roman" w:hAnsi="Times New Roman" w:cs="Times New Roman"/>
                <w:sz w:val="22"/>
              </w:rPr>
              <w:t>906 01 03 01 00 00 0000 700</w:t>
            </w:r>
          </w:p>
        </w:tc>
        <w:tc>
          <w:tcPr>
            <w:tcW w:w="1955" w:type="dxa"/>
            <w:vAlign w:val="center"/>
          </w:tcPr>
          <w:p w:rsidR="00754851" w:rsidRPr="00AE6917" w:rsidRDefault="00754851" w:rsidP="00754851">
            <w:pPr>
              <w:pStyle w:val="ConsPlusNormal"/>
              <w:jc w:val="center"/>
              <w:rPr>
                <w:rFonts w:ascii="Times New Roman" w:hAnsi="Times New Roman" w:cs="Times New Roman"/>
                <w:sz w:val="24"/>
                <w:szCs w:val="24"/>
              </w:rPr>
            </w:pPr>
            <w:r w:rsidRPr="00AE6917">
              <w:rPr>
                <w:rFonts w:ascii="Times New Roman" w:hAnsi="Times New Roman" w:cs="Times New Roman"/>
                <w:sz w:val="24"/>
                <w:szCs w:val="24"/>
              </w:rPr>
              <w:t>1849239,5</w:t>
            </w:r>
          </w:p>
        </w:tc>
      </w:tr>
      <w:tr w:rsidR="00754851" w:rsidTr="00B77C8B">
        <w:tc>
          <w:tcPr>
            <w:tcW w:w="4707" w:type="dxa"/>
            <w:vAlign w:val="center"/>
          </w:tcPr>
          <w:p w:rsidR="00754851" w:rsidRPr="00C85EAA" w:rsidRDefault="00754851" w:rsidP="00754851">
            <w:pPr>
              <w:autoSpaceDE w:val="0"/>
              <w:autoSpaceDN w:val="0"/>
              <w:adjustRightInd w:val="0"/>
              <w:jc w:val="both"/>
              <w:rPr>
                <w:rFonts w:ascii="Times New Roman" w:hAnsi="Times New Roman" w:cs="Times New Roman"/>
              </w:rPr>
            </w:pPr>
            <w:r w:rsidRPr="00C85EAA">
              <w:rPr>
                <w:rFonts w:ascii="Times New Roman" w:hAnsi="Times New Roman" w:cs="Times New Roman"/>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w:t>
            </w:r>
          </w:p>
        </w:tc>
        <w:tc>
          <w:tcPr>
            <w:tcW w:w="2977" w:type="dxa"/>
            <w:vAlign w:val="center"/>
          </w:tcPr>
          <w:p w:rsidR="00754851" w:rsidRPr="00C85EAA" w:rsidRDefault="00754851" w:rsidP="00754851">
            <w:pPr>
              <w:pStyle w:val="ConsPlusNormal"/>
              <w:jc w:val="center"/>
              <w:rPr>
                <w:rFonts w:ascii="Times New Roman" w:hAnsi="Times New Roman" w:cs="Times New Roman"/>
                <w:sz w:val="22"/>
              </w:rPr>
            </w:pPr>
            <w:r w:rsidRPr="00C85EAA">
              <w:rPr>
                <w:rFonts w:ascii="Times New Roman" w:hAnsi="Times New Roman" w:cs="Times New Roman"/>
                <w:sz w:val="22"/>
              </w:rPr>
              <w:t>906 01 03 01 00 02 0000 710</w:t>
            </w:r>
          </w:p>
        </w:tc>
        <w:tc>
          <w:tcPr>
            <w:tcW w:w="1955" w:type="dxa"/>
            <w:vAlign w:val="center"/>
          </w:tcPr>
          <w:p w:rsidR="00754851" w:rsidRPr="00AE6917" w:rsidRDefault="00754851" w:rsidP="00754851">
            <w:pPr>
              <w:pStyle w:val="ConsPlusNormal"/>
              <w:jc w:val="center"/>
              <w:rPr>
                <w:rFonts w:ascii="Times New Roman" w:hAnsi="Times New Roman" w:cs="Times New Roman"/>
                <w:sz w:val="24"/>
                <w:szCs w:val="24"/>
              </w:rPr>
            </w:pPr>
            <w:r w:rsidRPr="00AE6917">
              <w:rPr>
                <w:rFonts w:ascii="Times New Roman" w:hAnsi="Times New Roman" w:cs="Times New Roman"/>
                <w:sz w:val="24"/>
                <w:szCs w:val="24"/>
              </w:rPr>
              <w:t>1849239,5</w:t>
            </w:r>
          </w:p>
        </w:tc>
      </w:tr>
      <w:tr w:rsidR="00754851" w:rsidTr="00B77C8B">
        <w:tc>
          <w:tcPr>
            <w:tcW w:w="4707" w:type="dxa"/>
            <w:vAlign w:val="center"/>
          </w:tcPr>
          <w:p w:rsidR="00754851" w:rsidRPr="00253928" w:rsidRDefault="00754851" w:rsidP="00754851">
            <w:pPr>
              <w:pStyle w:val="ConsPlusNormal"/>
              <w:jc w:val="both"/>
              <w:rPr>
                <w:rFonts w:ascii="Times New Roman" w:eastAsia="Times New Roman" w:hAnsi="Times New Roman" w:cs="Times New Roman"/>
                <w:sz w:val="22"/>
              </w:rPr>
            </w:pPr>
            <w:r w:rsidRPr="00253928">
              <w:rPr>
                <w:rFonts w:ascii="Times New Roman" w:eastAsia="Times New Roman" w:hAnsi="Times New Roman" w:cs="Times New Roman"/>
                <w:sz w:val="22"/>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977" w:type="dxa"/>
            <w:vAlign w:val="center"/>
          </w:tcPr>
          <w:p w:rsidR="00754851" w:rsidRPr="00253928" w:rsidRDefault="00754851" w:rsidP="00754851">
            <w:pPr>
              <w:pStyle w:val="ConsPlusNormal"/>
              <w:jc w:val="center"/>
              <w:rPr>
                <w:rFonts w:ascii="Times New Roman" w:eastAsia="Times New Roman" w:hAnsi="Times New Roman" w:cs="Times New Roman"/>
                <w:sz w:val="22"/>
              </w:rPr>
            </w:pPr>
            <w:r w:rsidRPr="00253928">
              <w:rPr>
                <w:rFonts w:ascii="Times New Roman" w:eastAsia="Times New Roman" w:hAnsi="Times New Roman" w:cs="Times New Roman"/>
                <w:sz w:val="22"/>
              </w:rPr>
              <w:t>906 01 03 01 00 02 0002 710</w:t>
            </w:r>
          </w:p>
        </w:tc>
        <w:tc>
          <w:tcPr>
            <w:tcW w:w="1955" w:type="dxa"/>
            <w:vAlign w:val="center"/>
          </w:tcPr>
          <w:p w:rsidR="00754851" w:rsidRPr="00253928" w:rsidRDefault="00754851" w:rsidP="00754851">
            <w:pPr>
              <w:pStyle w:val="ConsPlusNormal"/>
              <w:jc w:val="center"/>
              <w:rPr>
                <w:rFonts w:ascii="Times New Roman" w:eastAsia="Times New Roman" w:hAnsi="Times New Roman" w:cs="Times New Roman"/>
                <w:sz w:val="22"/>
              </w:rPr>
            </w:pPr>
            <w:r w:rsidRPr="00253928">
              <w:rPr>
                <w:rFonts w:ascii="Times New Roman" w:eastAsia="Times New Roman" w:hAnsi="Times New Roman" w:cs="Times New Roman"/>
                <w:sz w:val="22"/>
              </w:rPr>
              <w:t>600 000,0</w:t>
            </w:r>
          </w:p>
        </w:tc>
      </w:tr>
      <w:tr w:rsidR="00754851" w:rsidTr="00B77C8B">
        <w:tc>
          <w:tcPr>
            <w:tcW w:w="4707" w:type="dxa"/>
            <w:vAlign w:val="center"/>
          </w:tcPr>
          <w:p w:rsidR="00754851" w:rsidRPr="00C85EAA" w:rsidRDefault="00754851" w:rsidP="00754851">
            <w:pPr>
              <w:pStyle w:val="ConsPlusNormal"/>
              <w:jc w:val="both"/>
              <w:rPr>
                <w:rFonts w:ascii="Times New Roman" w:hAnsi="Times New Roman" w:cs="Times New Roman"/>
                <w:sz w:val="22"/>
              </w:rPr>
            </w:pPr>
            <w:r w:rsidRPr="00C85EAA">
              <w:rPr>
                <w:rFonts w:ascii="Times New Roman" w:hAnsi="Times New Roman" w:cs="Times New Roman"/>
                <w:sz w:val="22"/>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977" w:type="dxa"/>
            <w:vAlign w:val="center"/>
          </w:tcPr>
          <w:p w:rsidR="00754851" w:rsidRPr="00C85EAA" w:rsidRDefault="00754851" w:rsidP="00754851">
            <w:pPr>
              <w:pStyle w:val="ConsPlusNormal"/>
              <w:jc w:val="center"/>
              <w:rPr>
                <w:rFonts w:ascii="Times New Roman" w:hAnsi="Times New Roman" w:cs="Times New Roman"/>
                <w:sz w:val="22"/>
              </w:rPr>
            </w:pPr>
            <w:r w:rsidRPr="00C85EAA">
              <w:rPr>
                <w:rFonts w:ascii="Times New Roman" w:hAnsi="Times New Roman" w:cs="Times New Roman"/>
                <w:sz w:val="22"/>
              </w:rPr>
              <w:t>906 01 03 01 00 02 2700 710</w:t>
            </w:r>
          </w:p>
        </w:tc>
        <w:tc>
          <w:tcPr>
            <w:tcW w:w="1955" w:type="dxa"/>
            <w:vAlign w:val="center"/>
          </w:tcPr>
          <w:p w:rsidR="00754851" w:rsidRPr="00AE6917" w:rsidRDefault="00754851" w:rsidP="00754851">
            <w:pPr>
              <w:pStyle w:val="ConsPlusNormal"/>
              <w:jc w:val="center"/>
              <w:rPr>
                <w:rFonts w:ascii="Times New Roman" w:hAnsi="Times New Roman" w:cs="Times New Roman"/>
                <w:sz w:val="24"/>
                <w:szCs w:val="24"/>
              </w:rPr>
            </w:pPr>
            <w:r w:rsidRPr="00AE6917">
              <w:rPr>
                <w:rFonts w:ascii="Times New Roman" w:hAnsi="Times New Roman" w:cs="Times New Roman"/>
                <w:sz w:val="24"/>
                <w:szCs w:val="24"/>
              </w:rPr>
              <w:t>407609,5</w:t>
            </w:r>
          </w:p>
        </w:tc>
      </w:tr>
      <w:tr w:rsidR="00754851" w:rsidTr="00B77C8B">
        <w:tc>
          <w:tcPr>
            <w:tcW w:w="4707" w:type="dxa"/>
            <w:vAlign w:val="center"/>
          </w:tcPr>
          <w:p w:rsidR="00754851" w:rsidRPr="00AD4988" w:rsidRDefault="00754851" w:rsidP="00754851">
            <w:pPr>
              <w:pStyle w:val="ConsPlusNormal"/>
              <w:jc w:val="both"/>
              <w:rPr>
                <w:rFonts w:ascii="Times New Roman" w:hAnsi="Times New Roman" w:cs="Times New Roman"/>
                <w:sz w:val="22"/>
              </w:rPr>
            </w:pPr>
            <w:r w:rsidRPr="00AD4988">
              <w:rPr>
                <w:rFonts w:ascii="Times New Roman" w:hAnsi="Times New Roman" w:cs="Times New Roman"/>
                <w:sz w:val="22"/>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w:t>
            </w:r>
          </w:p>
        </w:tc>
        <w:tc>
          <w:tcPr>
            <w:tcW w:w="2977" w:type="dxa"/>
            <w:vAlign w:val="center"/>
          </w:tcPr>
          <w:p w:rsidR="00754851" w:rsidRPr="00AD4988" w:rsidRDefault="00754851" w:rsidP="00754851">
            <w:pPr>
              <w:pStyle w:val="ConsPlusNormal"/>
              <w:jc w:val="center"/>
              <w:rPr>
                <w:rFonts w:ascii="Times New Roman" w:hAnsi="Times New Roman" w:cs="Times New Roman"/>
                <w:sz w:val="22"/>
              </w:rPr>
            </w:pPr>
            <w:r w:rsidRPr="00AD4988">
              <w:rPr>
                <w:rFonts w:ascii="Times New Roman" w:hAnsi="Times New Roman" w:cs="Times New Roman"/>
                <w:sz w:val="22"/>
              </w:rPr>
              <w:t>906 01 03 01 00 02 2900 710</w:t>
            </w:r>
          </w:p>
        </w:tc>
        <w:tc>
          <w:tcPr>
            <w:tcW w:w="1955" w:type="dxa"/>
            <w:vAlign w:val="center"/>
          </w:tcPr>
          <w:p w:rsidR="00754851" w:rsidRPr="00AE6917" w:rsidRDefault="00754851" w:rsidP="00754851">
            <w:pPr>
              <w:pStyle w:val="ConsPlusNormal"/>
              <w:jc w:val="center"/>
              <w:rPr>
                <w:rFonts w:ascii="Times New Roman" w:hAnsi="Times New Roman" w:cs="Times New Roman"/>
                <w:sz w:val="24"/>
                <w:szCs w:val="24"/>
              </w:rPr>
            </w:pPr>
            <w:r w:rsidRPr="00AE6917">
              <w:rPr>
                <w:rFonts w:ascii="Times New Roman" w:hAnsi="Times New Roman" w:cs="Times New Roman"/>
                <w:sz w:val="24"/>
                <w:szCs w:val="24"/>
              </w:rPr>
              <w:t>841630,0</w:t>
            </w:r>
          </w:p>
        </w:tc>
      </w:tr>
      <w:tr w:rsidR="00754851" w:rsidTr="00B77C8B">
        <w:tc>
          <w:tcPr>
            <w:tcW w:w="4707" w:type="dxa"/>
            <w:vAlign w:val="center"/>
          </w:tcPr>
          <w:p w:rsidR="00754851" w:rsidRPr="00AD4988" w:rsidRDefault="00754851" w:rsidP="00754851">
            <w:pPr>
              <w:pStyle w:val="ConsPlusNormal"/>
              <w:jc w:val="both"/>
              <w:rPr>
                <w:rFonts w:ascii="Times New Roman" w:hAnsi="Times New Roman" w:cs="Times New Roman"/>
                <w:sz w:val="22"/>
              </w:rPr>
            </w:pPr>
            <w:r w:rsidRPr="00AD4988">
              <w:rPr>
                <w:rFonts w:ascii="Times New Roman" w:hAnsi="Times New Roman" w:cs="Times New Roman"/>
                <w:sz w:val="22"/>
              </w:rPr>
              <w:t>Погашение бюджетных кредитов, полученных из других бюджетов бюджетной системы Российской Федерации в валюте Российской Федерации</w:t>
            </w:r>
          </w:p>
        </w:tc>
        <w:tc>
          <w:tcPr>
            <w:tcW w:w="2977" w:type="dxa"/>
            <w:vAlign w:val="center"/>
          </w:tcPr>
          <w:p w:rsidR="00754851" w:rsidRPr="00AD4988" w:rsidRDefault="00754851" w:rsidP="00754851">
            <w:pPr>
              <w:pStyle w:val="ConsPlusNormal"/>
              <w:jc w:val="center"/>
              <w:rPr>
                <w:rFonts w:ascii="Times New Roman" w:hAnsi="Times New Roman" w:cs="Times New Roman"/>
                <w:sz w:val="22"/>
              </w:rPr>
            </w:pPr>
            <w:r w:rsidRPr="00AD4988">
              <w:rPr>
                <w:rFonts w:ascii="Times New Roman" w:hAnsi="Times New Roman" w:cs="Times New Roman"/>
                <w:sz w:val="22"/>
              </w:rPr>
              <w:t>906 01 03 01 00 00 0000 800</w:t>
            </w:r>
          </w:p>
        </w:tc>
        <w:tc>
          <w:tcPr>
            <w:tcW w:w="1955" w:type="dxa"/>
            <w:vAlign w:val="center"/>
          </w:tcPr>
          <w:p w:rsidR="00754851" w:rsidRPr="00AE6917" w:rsidRDefault="00754851" w:rsidP="00701EE8">
            <w:pPr>
              <w:pStyle w:val="ConsPlusNormal"/>
              <w:jc w:val="center"/>
              <w:rPr>
                <w:rFonts w:ascii="Times New Roman" w:hAnsi="Times New Roman" w:cs="Times New Roman"/>
                <w:sz w:val="24"/>
                <w:szCs w:val="24"/>
              </w:rPr>
            </w:pPr>
            <w:r w:rsidRPr="00AE6917">
              <w:rPr>
                <w:rFonts w:ascii="Times New Roman" w:hAnsi="Times New Roman" w:cs="Times New Roman"/>
                <w:sz w:val="24"/>
                <w:szCs w:val="24"/>
              </w:rPr>
              <w:t>-</w:t>
            </w:r>
            <w:r>
              <w:rPr>
                <w:rFonts w:ascii="Times New Roman" w:hAnsi="Times New Roman" w:cs="Times New Roman"/>
                <w:sz w:val="24"/>
                <w:szCs w:val="24"/>
              </w:rPr>
              <w:t xml:space="preserve"> 6</w:t>
            </w:r>
            <w:r w:rsidR="00701EE8">
              <w:rPr>
                <w:rFonts w:ascii="Times New Roman" w:hAnsi="Times New Roman" w:cs="Times New Roman"/>
                <w:sz w:val="24"/>
                <w:szCs w:val="24"/>
              </w:rPr>
              <w:t>00 000</w:t>
            </w:r>
            <w:r w:rsidRPr="00AE6917">
              <w:rPr>
                <w:rFonts w:ascii="Times New Roman" w:hAnsi="Times New Roman" w:cs="Times New Roman"/>
                <w:sz w:val="24"/>
                <w:szCs w:val="24"/>
              </w:rPr>
              <w:t>,0</w:t>
            </w:r>
          </w:p>
        </w:tc>
      </w:tr>
      <w:tr w:rsidR="00754851" w:rsidTr="00B77C8B">
        <w:tc>
          <w:tcPr>
            <w:tcW w:w="4707" w:type="dxa"/>
            <w:vAlign w:val="center"/>
          </w:tcPr>
          <w:p w:rsidR="00754851" w:rsidRPr="00AD4988" w:rsidRDefault="00754851" w:rsidP="00754851">
            <w:pPr>
              <w:pStyle w:val="ConsPlusNormal"/>
              <w:jc w:val="both"/>
              <w:rPr>
                <w:rFonts w:ascii="Times New Roman" w:hAnsi="Times New Roman" w:cs="Times New Roman"/>
                <w:sz w:val="22"/>
              </w:rPr>
            </w:pPr>
            <w:r w:rsidRPr="00AD4988">
              <w:rPr>
                <w:rFonts w:ascii="Times New Roman" w:hAnsi="Times New Roman" w:cs="Times New Roman"/>
                <w:sz w:val="22"/>
              </w:rPr>
              <w:t xml:space="preserve">Погашение бюджетами субъектов Российской Федерации кредитов из других бюджетов бюджетной системы Российской Федерации в валюте Российской Федерации </w:t>
            </w:r>
            <w:r w:rsidR="00FF6FDE">
              <w:rPr>
                <w:rFonts w:ascii="Times New Roman" w:hAnsi="Times New Roman" w:cs="Times New Roman"/>
                <w:sz w:val="22"/>
              </w:rPr>
              <w:br/>
            </w:r>
            <w:r w:rsidRPr="00AD4988">
              <w:rPr>
                <w:rFonts w:ascii="Times New Roman" w:hAnsi="Times New Roman" w:cs="Times New Roman"/>
                <w:sz w:val="22"/>
              </w:rPr>
              <w:lastRenderedPageBreak/>
              <w:t>(за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2977" w:type="dxa"/>
            <w:vAlign w:val="center"/>
          </w:tcPr>
          <w:p w:rsidR="00754851" w:rsidRPr="00AD4988" w:rsidRDefault="00754851" w:rsidP="00754851">
            <w:pPr>
              <w:pStyle w:val="ConsPlusNormal"/>
              <w:jc w:val="center"/>
              <w:rPr>
                <w:rFonts w:ascii="Times New Roman" w:hAnsi="Times New Roman" w:cs="Times New Roman"/>
                <w:sz w:val="22"/>
              </w:rPr>
            </w:pPr>
            <w:r w:rsidRPr="00AD4988">
              <w:rPr>
                <w:rFonts w:ascii="Times New Roman" w:hAnsi="Times New Roman" w:cs="Times New Roman"/>
                <w:sz w:val="22"/>
              </w:rPr>
              <w:lastRenderedPageBreak/>
              <w:t>906 01 03 01 00 02 0001 810</w:t>
            </w:r>
          </w:p>
        </w:tc>
        <w:tc>
          <w:tcPr>
            <w:tcW w:w="1955" w:type="dxa"/>
            <w:vAlign w:val="center"/>
          </w:tcPr>
          <w:p w:rsidR="00754851" w:rsidRPr="00AE6917" w:rsidRDefault="00701EE8" w:rsidP="00701EE8">
            <w:pPr>
              <w:pStyle w:val="ConsPlusNormal"/>
              <w:jc w:val="center"/>
              <w:rPr>
                <w:rFonts w:ascii="Times New Roman" w:hAnsi="Times New Roman" w:cs="Times New Roman"/>
                <w:sz w:val="24"/>
                <w:szCs w:val="24"/>
              </w:rPr>
            </w:pPr>
            <w:r>
              <w:rPr>
                <w:rFonts w:ascii="Times New Roman" w:hAnsi="Times New Roman" w:cs="Times New Roman"/>
                <w:sz w:val="24"/>
                <w:szCs w:val="24"/>
              </w:rPr>
              <w:t>0</w:t>
            </w:r>
            <w:r w:rsidR="00754851" w:rsidRPr="00AE6917">
              <w:rPr>
                <w:rFonts w:ascii="Times New Roman" w:hAnsi="Times New Roman" w:cs="Times New Roman"/>
                <w:sz w:val="24"/>
                <w:szCs w:val="24"/>
              </w:rPr>
              <w:t>,0</w:t>
            </w:r>
          </w:p>
        </w:tc>
      </w:tr>
      <w:tr w:rsidR="00754851" w:rsidTr="00B77C8B">
        <w:tc>
          <w:tcPr>
            <w:tcW w:w="4707" w:type="dxa"/>
            <w:vAlign w:val="center"/>
          </w:tcPr>
          <w:p w:rsidR="00754851" w:rsidRPr="00AD4988" w:rsidRDefault="00754851" w:rsidP="00754851">
            <w:pPr>
              <w:pStyle w:val="ConsPlusNormal"/>
              <w:jc w:val="both"/>
              <w:rPr>
                <w:rFonts w:ascii="Times New Roman" w:hAnsi="Times New Roman" w:cs="Times New Roman"/>
                <w:sz w:val="22"/>
              </w:rPr>
            </w:pPr>
            <w:r w:rsidRPr="00AD4988">
              <w:rPr>
                <w:rFonts w:ascii="Times New Roman" w:hAnsi="Times New Roman" w:cs="Times New Roman"/>
                <w:sz w:val="22"/>
              </w:rPr>
              <w:lastRenderedPageBreak/>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977" w:type="dxa"/>
            <w:vAlign w:val="center"/>
          </w:tcPr>
          <w:p w:rsidR="00754851" w:rsidRPr="00AD4988" w:rsidRDefault="00754851" w:rsidP="00754851">
            <w:pPr>
              <w:pStyle w:val="ConsPlusNormal"/>
              <w:jc w:val="center"/>
              <w:rPr>
                <w:rFonts w:ascii="Times New Roman" w:hAnsi="Times New Roman" w:cs="Times New Roman"/>
                <w:sz w:val="22"/>
              </w:rPr>
            </w:pPr>
            <w:r w:rsidRPr="00AD4988">
              <w:rPr>
                <w:rFonts w:ascii="Times New Roman" w:hAnsi="Times New Roman" w:cs="Times New Roman"/>
                <w:sz w:val="22"/>
              </w:rPr>
              <w:t>906 01 03 01 00 02 0002 810</w:t>
            </w:r>
          </w:p>
        </w:tc>
        <w:tc>
          <w:tcPr>
            <w:tcW w:w="1955" w:type="dxa"/>
            <w:vAlign w:val="center"/>
          </w:tcPr>
          <w:p w:rsidR="00754851" w:rsidRPr="00AE6917" w:rsidRDefault="00754851" w:rsidP="00754851">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 </w:t>
            </w:r>
            <w:r w:rsidRPr="00AE6917">
              <w:rPr>
                <w:rFonts w:ascii="Times New Roman" w:hAnsi="Times New Roman" w:cs="Times New Roman"/>
                <w:sz w:val="24"/>
                <w:szCs w:val="24"/>
              </w:rPr>
              <w:t>600000,0</w:t>
            </w:r>
          </w:p>
        </w:tc>
      </w:tr>
      <w:tr w:rsidR="00754851" w:rsidTr="00B77C8B">
        <w:tc>
          <w:tcPr>
            <w:tcW w:w="4707" w:type="dxa"/>
            <w:vAlign w:val="center"/>
          </w:tcPr>
          <w:p w:rsidR="00754851" w:rsidRPr="00AD4988" w:rsidRDefault="00754851" w:rsidP="00754851">
            <w:pPr>
              <w:pStyle w:val="ConsPlusNormal"/>
              <w:rPr>
                <w:rFonts w:ascii="Times New Roman" w:hAnsi="Times New Roman" w:cs="Times New Roman"/>
                <w:b/>
                <w:sz w:val="22"/>
              </w:rPr>
            </w:pPr>
            <w:r w:rsidRPr="00AD4988">
              <w:rPr>
                <w:rFonts w:ascii="Times New Roman" w:hAnsi="Times New Roman" w:cs="Times New Roman"/>
                <w:b/>
                <w:sz w:val="22"/>
              </w:rPr>
              <w:t>Иные источники внутреннего финансирования дефицитов бюджетов</w:t>
            </w:r>
          </w:p>
        </w:tc>
        <w:tc>
          <w:tcPr>
            <w:tcW w:w="2977" w:type="dxa"/>
            <w:vAlign w:val="center"/>
          </w:tcPr>
          <w:p w:rsidR="00754851" w:rsidRPr="00AD4988" w:rsidRDefault="00754851" w:rsidP="00754851">
            <w:pPr>
              <w:pStyle w:val="ConsPlusNormal"/>
              <w:jc w:val="center"/>
              <w:rPr>
                <w:rFonts w:ascii="Times New Roman" w:hAnsi="Times New Roman" w:cs="Times New Roman"/>
                <w:b/>
                <w:sz w:val="22"/>
              </w:rPr>
            </w:pPr>
            <w:r w:rsidRPr="00AD4988">
              <w:rPr>
                <w:rFonts w:ascii="Times New Roman" w:hAnsi="Times New Roman" w:cs="Times New Roman"/>
                <w:b/>
                <w:sz w:val="22"/>
              </w:rPr>
              <w:t>000 01 06 00 00 00 0000 000</w:t>
            </w:r>
          </w:p>
        </w:tc>
        <w:tc>
          <w:tcPr>
            <w:tcW w:w="1955" w:type="dxa"/>
            <w:vAlign w:val="center"/>
          </w:tcPr>
          <w:p w:rsidR="00754851" w:rsidRPr="00AE6917" w:rsidRDefault="00754851" w:rsidP="00754851">
            <w:pPr>
              <w:pStyle w:val="ConsPlusNormal"/>
              <w:jc w:val="center"/>
              <w:rPr>
                <w:rFonts w:ascii="Times New Roman" w:hAnsi="Times New Roman" w:cs="Times New Roman"/>
                <w:b/>
                <w:sz w:val="24"/>
                <w:szCs w:val="24"/>
              </w:rPr>
            </w:pPr>
            <w:r w:rsidRPr="00AE6917">
              <w:rPr>
                <w:rFonts w:ascii="Times New Roman" w:hAnsi="Times New Roman" w:cs="Times New Roman"/>
                <w:b/>
                <w:sz w:val="24"/>
                <w:szCs w:val="24"/>
              </w:rPr>
              <w:t>-395000,0</w:t>
            </w:r>
          </w:p>
        </w:tc>
      </w:tr>
      <w:tr w:rsidR="00754851" w:rsidTr="00B77C8B">
        <w:tc>
          <w:tcPr>
            <w:tcW w:w="4707" w:type="dxa"/>
            <w:vAlign w:val="center"/>
          </w:tcPr>
          <w:p w:rsidR="00754851" w:rsidRPr="00C26FE4" w:rsidRDefault="00754851" w:rsidP="00754851">
            <w:pPr>
              <w:pStyle w:val="ConsPlusNormal"/>
              <w:jc w:val="both"/>
              <w:rPr>
                <w:rFonts w:ascii="Times New Roman" w:hAnsi="Times New Roman" w:cs="Times New Roman"/>
                <w:b/>
                <w:sz w:val="22"/>
              </w:rPr>
            </w:pPr>
            <w:r w:rsidRPr="00C26FE4">
              <w:rPr>
                <w:rFonts w:ascii="Times New Roman" w:hAnsi="Times New Roman" w:cs="Times New Roman"/>
                <w:b/>
                <w:sz w:val="22"/>
              </w:rPr>
              <w:t>Акции и иные формы участия в капитале, находящиеся в государственной и муниципальной собственности</w:t>
            </w:r>
          </w:p>
        </w:tc>
        <w:tc>
          <w:tcPr>
            <w:tcW w:w="2977" w:type="dxa"/>
            <w:vAlign w:val="center"/>
          </w:tcPr>
          <w:p w:rsidR="00754851" w:rsidRPr="00C26FE4" w:rsidRDefault="00754851" w:rsidP="00754851">
            <w:pPr>
              <w:pStyle w:val="ConsPlusNormal"/>
              <w:jc w:val="center"/>
              <w:rPr>
                <w:rFonts w:ascii="Times New Roman" w:hAnsi="Times New Roman" w:cs="Times New Roman"/>
                <w:b/>
                <w:sz w:val="22"/>
              </w:rPr>
            </w:pPr>
            <w:r w:rsidRPr="00C26FE4">
              <w:rPr>
                <w:rFonts w:ascii="Times New Roman" w:hAnsi="Times New Roman" w:cs="Times New Roman"/>
                <w:b/>
                <w:sz w:val="22"/>
              </w:rPr>
              <w:t>928 01 06 01 00 00 0000 000</w:t>
            </w:r>
          </w:p>
        </w:tc>
        <w:tc>
          <w:tcPr>
            <w:tcW w:w="1955" w:type="dxa"/>
            <w:vAlign w:val="center"/>
          </w:tcPr>
          <w:p w:rsidR="00754851" w:rsidRPr="00C26FE4" w:rsidRDefault="00754851" w:rsidP="00754851">
            <w:pPr>
              <w:pStyle w:val="ConsPlusNormal"/>
              <w:jc w:val="center"/>
              <w:rPr>
                <w:rFonts w:ascii="Times New Roman" w:hAnsi="Times New Roman" w:cs="Times New Roman"/>
                <w:b/>
                <w:sz w:val="24"/>
                <w:szCs w:val="24"/>
              </w:rPr>
            </w:pPr>
            <w:r w:rsidRPr="00C26FE4">
              <w:rPr>
                <w:rFonts w:ascii="Times New Roman" w:hAnsi="Times New Roman" w:cs="Times New Roman"/>
                <w:b/>
                <w:sz w:val="24"/>
                <w:szCs w:val="24"/>
              </w:rPr>
              <w:t>0,0</w:t>
            </w:r>
          </w:p>
        </w:tc>
      </w:tr>
      <w:tr w:rsidR="00754851" w:rsidTr="00B77C8B">
        <w:tc>
          <w:tcPr>
            <w:tcW w:w="4707" w:type="dxa"/>
            <w:vAlign w:val="center"/>
          </w:tcPr>
          <w:p w:rsidR="00754851" w:rsidRPr="00AD4988" w:rsidRDefault="00754851" w:rsidP="00754851">
            <w:pPr>
              <w:pStyle w:val="ConsPlusNormal"/>
              <w:jc w:val="both"/>
              <w:rPr>
                <w:rFonts w:ascii="Times New Roman" w:hAnsi="Times New Roman" w:cs="Times New Roman"/>
                <w:sz w:val="22"/>
              </w:rPr>
            </w:pPr>
            <w:r w:rsidRPr="00AD4988">
              <w:rPr>
                <w:rFonts w:ascii="Times New Roman" w:hAnsi="Times New Roman" w:cs="Times New Roman"/>
                <w:sz w:val="22"/>
              </w:rPr>
              <w:t>Средства от продажи акций и иных форм участия в капитале, находящихся в государственной и муниципальной собственности</w:t>
            </w:r>
          </w:p>
        </w:tc>
        <w:tc>
          <w:tcPr>
            <w:tcW w:w="2977" w:type="dxa"/>
            <w:vAlign w:val="center"/>
          </w:tcPr>
          <w:p w:rsidR="00754851" w:rsidRPr="00AD4988" w:rsidRDefault="00754851" w:rsidP="00754851">
            <w:pPr>
              <w:pStyle w:val="ConsPlusNormal"/>
              <w:jc w:val="center"/>
              <w:rPr>
                <w:rFonts w:ascii="Times New Roman" w:hAnsi="Times New Roman" w:cs="Times New Roman"/>
                <w:sz w:val="22"/>
              </w:rPr>
            </w:pPr>
            <w:r w:rsidRPr="00AD4988">
              <w:rPr>
                <w:rFonts w:ascii="Times New Roman" w:hAnsi="Times New Roman" w:cs="Times New Roman"/>
                <w:sz w:val="22"/>
              </w:rPr>
              <w:t>928 01 06 01 00 00 0000 630</w:t>
            </w:r>
          </w:p>
        </w:tc>
        <w:tc>
          <w:tcPr>
            <w:tcW w:w="1955" w:type="dxa"/>
            <w:vAlign w:val="center"/>
          </w:tcPr>
          <w:p w:rsidR="00754851" w:rsidRPr="00AE6917" w:rsidRDefault="00754851" w:rsidP="00754851">
            <w:pPr>
              <w:pStyle w:val="ConsPlusNormal"/>
              <w:jc w:val="center"/>
              <w:rPr>
                <w:rFonts w:ascii="Times New Roman" w:hAnsi="Times New Roman" w:cs="Times New Roman"/>
                <w:sz w:val="24"/>
                <w:szCs w:val="24"/>
              </w:rPr>
            </w:pPr>
            <w:r w:rsidRPr="00AE6917">
              <w:rPr>
                <w:rFonts w:ascii="Times New Roman" w:hAnsi="Times New Roman" w:cs="Times New Roman"/>
                <w:sz w:val="24"/>
                <w:szCs w:val="24"/>
              </w:rPr>
              <w:t>0,0</w:t>
            </w:r>
          </w:p>
        </w:tc>
      </w:tr>
      <w:tr w:rsidR="00754851" w:rsidTr="00B77C8B">
        <w:tc>
          <w:tcPr>
            <w:tcW w:w="4707" w:type="dxa"/>
            <w:vAlign w:val="center"/>
          </w:tcPr>
          <w:p w:rsidR="00754851" w:rsidRPr="00AD4988" w:rsidRDefault="00754851" w:rsidP="00754851">
            <w:pPr>
              <w:pStyle w:val="ConsPlusNormal"/>
              <w:jc w:val="both"/>
              <w:rPr>
                <w:rFonts w:ascii="Times New Roman" w:hAnsi="Times New Roman" w:cs="Times New Roman"/>
                <w:sz w:val="22"/>
              </w:rPr>
            </w:pPr>
            <w:r w:rsidRPr="00AD4988">
              <w:rPr>
                <w:rFonts w:ascii="Times New Roman" w:hAnsi="Times New Roman" w:cs="Times New Roman"/>
                <w:sz w:val="22"/>
              </w:rPr>
              <w:t>Средства от продажи акций и иных форм участия в капитале, находящихся в собственности субъектов Российской Федерации</w:t>
            </w:r>
          </w:p>
        </w:tc>
        <w:tc>
          <w:tcPr>
            <w:tcW w:w="2977" w:type="dxa"/>
            <w:vAlign w:val="center"/>
          </w:tcPr>
          <w:p w:rsidR="00754851" w:rsidRPr="00AD4988" w:rsidRDefault="00754851" w:rsidP="00754851">
            <w:pPr>
              <w:pStyle w:val="ConsPlusNormal"/>
              <w:jc w:val="center"/>
              <w:rPr>
                <w:rFonts w:ascii="Times New Roman" w:hAnsi="Times New Roman" w:cs="Times New Roman"/>
                <w:sz w:val="22"/>
              </w:rPr>
            </w:pPr>
            <w:r w:rsidRPr="00AD4988">
              <w:rPr>
                <w:rFonts w:ascii="Times New Roman" w:hAnsi="Times New Roman" w:cs="Times New Roman"/>
                <w:sz w:val="22"/>
              </w:rPr>
              <w:t>928 01 06 01 00 02 0000 630</w:t>
            </w:r>
          </w:p>
        </w:tc>
        <w:tc>
          <w:tcPr>
            <w:tcW w:w="1955" w:type="dxa"/>
            <w:vAlign w:val="center"/>
          </w:tcPr>
          <w:p w:rsidR="00754851" w:rsidRPr="00AE6917" w:rsidRDefault="00754851" w:rsidP="00754851">
            <w:pPr>
              <w:pStyle w:val="ConsPlusNormal"/>
              <w:jc w:val="center"/>
              <w:rPr>
                <w:rFonts w:ascii="Times New Roman" w:hAnsi="Times New Roman" w:cs="Times New Roman"/>
                <w:sz w:val="24"/>
                <w:szCs w:val="24"/>
              </w:rPr>
            </w:pPr>
            <w:r w:rsidRPr="00AE6917">
              <w:rPr>
                <w:rFonts w:ascii="Times New Roman" w:hAnsi="Times New Roman" w:cs="Times New Roman"/>
                <w:sz w:val="24"/>
                <w:szCs w:val="24"/>
              </w:rPr>
              <w:t>0,0</w:t>
            </w:r>
          </w:p>
        </w:tc>
      </w:tr>
      <w:tr w:rsidR="00754851" w:rsidTr="00B77C8B">
        <w:tc>
          <w:tcPr>
            <w:tcW w:w="4707" w:type="dxa"/>
            <w:vAlign w:val="center"/>
          </w:tcPr>
          <w:p w:rsidR="00754851" w:rsidRPr="00C26FE4" w:rsidRDefault="00754851" w:rsidP="00754851">
            <w:pPr>
              <w:pStyle w:val="ConsPlusNormal"/>
              <w:jc w:val="both"/>
              <w:rPr>
                <w:rFonts w:ascii="Times New Roman" w:hAnsi="Times New Roman" w:cs="Times New Roman"/>
                <w:b/>
                <w:sz w:val="22"/>
              </w:rPr>
            </w:pPr>
            <w:r w:rsidRPr="00C26FE4">
              <w:rPr>
                <w:rFonts w:ascii="Times New Roman" w:hAnsi="Times New Roman" w:cs="Times New Roman"/>
                <w:b/>
                <w:sz w:val="22"/>
              </w:rPr>
              <w:t>Бюджетные кредиты, предоставленные внутри страны в валюте Российской Федерации</w:t>
            </w:r>
          </w:p>
        </w:tc>
        <w:tc>
          <w:tcPr>
            <w:tcW w:w="2977" w:type="dxa"/>
            <w:vAlign w:val="center"/>
          </w:tcPr>
          <w:p w:rsidR="00754851" w:rsidRPr="00C26FE4" w:rsidRDefault="00754851" w:rsidP="00754851">
            <w:pPr>
              <w:pStyle w:val="ConsPlusNormal"/>
              <w:jc w:val="center"/>
              <w:rPr>
                <w:rFonts w:ascii="Times New Roman" w:hAnsi="Times New Roman" w:cs="Times New Roman"/>
                <w:b/>
                <w:sz w:val="22"/>
              </w:rPr>
            </w:pPr>
            <w:r w:rsidRPr="00C26FE4">
              <w:rPr>
                <w:rFonts w:ascii="Times New Roman" w:hAnsi="Times New Roman" w:cs="Times New Roman"/>
                <w:b/>
                <w:sz w:val="22"/>
              </w:rPr>
              <w:t>906 01 06 05 00 00 0000 000</w:t>
            </w:r>
          </w:p>
        </w:tc>
        <w:tc>
          <w:tcPr>
            <w:tcW w:w="1955" w:type="dxa"/>
            <w:vAlign w:val="center"/>
          </w:tcPr>
          <w:p w:rsidR="00754851" w:rsidRPr="00C26FE4" w:rsidRDefault="00754851" w:rsidP="00754851">
            <w:pPr>
              <w:pStyle w:val="ConsPlusNormal"/>
              <w:jc w:val="center"/>
              <w:rPr>
                <w:rFonts w:ascii="Times New Roman" w:hAnsi="Times New Roman" w:cs="Times New Roman"/>
                <w:b/>
                <w:sz w:val="24"/>
                <w:szCs w:val="24"/>
              </w:rPr>
            </w:pPr>
            <w:r w:rsidRPr="00C26FE4">
              <w:rPr>
                <w:rFonts w:ascii="Times New Roman" w:hAnsi="Times New Roman" w:cs="Times New Roman"/>
                <w:b/>
                <w:sz w:val="24"/>
                <w:szCs w:val="24"/>
              </w:rPr>
              <w:t>-395 000,0</w:t>
            </w:r>
          </w:p>
        </w:tc>
      </w:tr>
      <w:tr w:rsidR="00754851" w:rsidTr="00B77C8B">
        <w:tc>
          <w:tcPr>
            <w:tcW w:w="4707" w:type="dxa"/>
            <w:vAlign w:val="center"/>
          </w:tcPr>
          <w:p w:rsidR="00754851" w:rsidRPr="00AD4988" w:rsidRDefault="00754851" w:rsidP="00754851">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внутри страны в валюте Российской Федерации</w:t>
            </w:r>
          </w:p>
        </w:tc>
        <w:tc>
          <w:tcPr>
            <w:tcW w:w="2977" w:type="dxa"/>
            <w:vAlign w:val="center"/>
          </w:tcPr>
          <w:p w:rsidR="00754851" w:rsidRPr="00AD4988" w:rsidRDefault="00754851" w:rsidP="00754851">
            <w:pPr>
              <w:pStyle w:val="ConsPlusNormal"/>
              <w:jc w:val="center"/>
              <w:rPr>
                <w:rFonts w:ascii="Times New Roman" w:hAnsi="Times New Roman" w:cs="Times New Roman"/>
                <w:sz w:val="22"/>
              </w:rPr>
            </w:pPr>
            <w:r w:rsidRPr="00AD4988">
              <w:rPr>
                <w:rFonts w:ascii="Times New Roman" w:hAnsi="Times New Roman" w:cs="Times New Roman"/>
                <w:sz w:val="22"/>
              </w:rPr>
              <w:t>906 01 06 05 00 00 0000 600</w:t>
            </w:r>
          </w:p>
        </w:tc>
        <w:tc>
          <w:tcPr>
            <w:tcW w:w="1955" w:type="dxa"/>
            <w:vAlign w:val="center"/>
          </w:tcPr>
          <w:p w:rsidR="00754851" w:rsidRPr="00AE6917" w:rsidRDefault="00754851" w:rsidP="00754851">
            <w:pPr>
              <w:pStyle w:val="ConsPlusNormal"/>
              <w:jc w:val="center"/>
              <w:rPr>
                <w:rFonts w:ascii="Times New Roman" w:hAnsi="Times New Roman" w:cs="Times New Roman"/>
                <w:sz w:val="24"/>
                <w:szCs w:val="24"/>
              </w:rPr>
            </w:pPr>
            <w:r w:rsidRPr="00AE6917">
              <w:rPr>
                <w:rFonts w:ascii="Times New Roman" w:hAnsi="Times New Roman" w:cs="Times New Roman"/>
                <w:sz w:val="24"/>
                <w:szCs w:val="24"/>
              </w:rPr>
              <w:t>421714,0</w:t>
            </w:r>
          </w:p>
        </w:tc>
      </w:tr>
      <w:tr w:rsidR="00754851" w:rsidTr="00B77C8B">
        <w:tc>
          <w:tcPr>
            <w:tcW w:w="4707" w:type="dxa"/>
            <w:vAlign w:val="center"/>
          </w:tcPr>
          <w:p w:rsidR="00754851" w:rsidRPr="00AD4988" w:rsidRDefault="00754851" w:rsidP="00754851">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2977" w:type="dxa"/>
            <w:vAlign w:val="center"/>
          </w:tcPr>
          <w:p w:rsidR="00754851" w:rsidRPr="00AD4988" w:rsidRDefault="00754851" w:rsidP="00754851">
            <w:pPr>
              <w:pStyle w:val="ConsPlusNormal"/>
              <w:jc w:val="center"/>
              <w:rPr>
                <w:rFonts w:ascii="Times New Roman" w:hAnsi="Times New Roman" w:cs="Times New Roman"/>
                <w:sz w:val="22"/>
              </w:rPr>
            </w:pPr>
            <w:r w:rsidRPr="00AD4988">
              <w:rPr>
                <w:rFonts w:ascii="Times New Roman" w:hAnsi="Times New Roman" w:cs="Times New Roman"/>
                <w:sz w:val="22"/>
              </w:rPr>
              <w:t>906 01 06 05 01 02 0000 640</w:t>
            </w:r>
          </w:p>
        </w:tc>
        <w:tc>
          <w:tcPr>
            <w:tcW w:w="1955" w:type="dxa"/>
            <w:vAlign w:val="center"/>
          </w:tcPr>
          <w:p w:rsidR="00754851" w:rsidRPr="00AE6917" w:rsidRDefault="00754851" w:rsidP="00754851">
            <w:pPr>
              <w:pStyle w:val="ConsPlusNormal"/>
              <w:jc w:val="center"/>
              <w:rPr>
                <w:rFonts w:ascii="Times New Roman" w:hAnsi="Times New Roman" w:cs="Times New Roman"/>
                <w:sz w:val="24"/>
                <w:szCs w:val="24"/>
              </w:rPr>
            </w:pPr>
            <w:r w:rsidRPr="00AE6917">
              <w:rPr>
                <w:rFonts w:ascii="Times New Roman" w:hAnsi="Times New Roman" w:cs="Times New Roman"/>
                <w:sz w:val="24"/>
                <w:szCs w:val="24"/>
              </w:rPr>
              <w:t>0,0</w:t>
            </w:r>
          </w:p>
        </w:tc>
      </w:tr>
      <w:tr w:rsidR="00754851" w:rsidTr="00B77C8B">
        <w:tc>
          <w:tcPr>
            <w:tcW w:w="4707" w:type="dxa"/>
            <w:vAlign w:val="center"/>
          </w:tcPr>
          <w:p w:rsidR="00754851" w:rsidRPr="00AD4988" w:rsidRDefault="00754851" w:rsidP="00754851">
            <w:pPr>
              <w:pStyle w:val="ConsPlusNormal"/>
              <w:jc w:val="both"/>
              <w:rPr>
                <w:rFonts w:ascii="Times New Roman" w:hAnsi="Times New Roman" w:cs="Times New Roman"/>
                <w:sz w:val="22"/>
              </w:rPr>
            </w:pPr>
            <w:r w:rsidRPr="00AD4988">
              <w:rPr>
                <w:rFonts w:ascii="Times New Roman" w:hAnsi="Times New Roman" w:cs="Times New Roman"/>
                <w:sz w:val="22"/>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2977" w:type="dxa"/>
            <w:vAlign w:val="center"/>
          </w:tcPr>
          <w:p w:rsidR="00754851" w:rsidRPr="00AD4988" w:rsidRDefault="00754851" w:rsidP="00754851">
            <w:pPr>
              <w:pStyle w:val="ConsPlusNormal"/>
              <w:jc w:val="center"/>
              <w:rPr>
                <w:rFonts w:ascii="Times New Roman" w:hAnsi="Times New Roman" w:cs="Times New Roman"/>
                <w:sz w:val="22"/>
              </w:rPr>
            </w:pPr>
            <w:r w:rsidRPr="00AD4988">
              <w:rPr>
                <w:rFonts w:ascii="Times New Roman" w:hAnsi="Times New Roman" w:cs="Times New Roman"/>
                <w:sz w:val="22"/>
              </w:rPr>
              <w:t>906 01 06 05 02 02 0000 640</w:t>
            </w:r>
          </w:p>
        </w:tc>
        <w:tc>
          <w:tcPr>
            <w:tcW w:w="1955" w:type="dxa"/>
            <w:vAlign w:val="center"/>
          </w:tcPr>
          <w:p w:rsidR="00754851" w:rsidRPr="00AE6917" w:rsidRDefault="00754851" w:rsidP="00754851">
            <w:pPr>
              <w:pStyle w:val="ConsPlusNormal"/>
              <w:jc w:val="center"/>
              <w:rPr>
                <w:rFonts w:ascii="Times New Roman" w:hAnsi="Times New Roman" w:cs="Times New Roman"/>
                <w:sz w:val="24"/>
                <w:szCs w:val="24"/>
              </w:rPr>
            </w:pPr>
            <w:r w:rsidRPr="00AE6917">
              <w:rPr>
                <w:rFonts w:ascii="Times New Roman" w:hAnsi="Times New Roman" w:cs="Times New Roman"/>
                <w:sz w:val="24"/>
                <w:szCs w:val="24"/>
              </w:rPr>
              <w:t>421714,0</w:t>
            </w:r>
          </w:p>
        </w:tc>
      </w:tr>
      <w:tr w:rsidR="00754851" w:rsidTr="00B77C8B">
        <w:tc>
          <w:tcPr>
            <w:tcW w:w="4707" w:type="dxa"/>
            <w:vAlign w:val="center"/>
          </w:tcPr>
          <w:p w:rsidR="00754851" w:rsidRPr="00AD4988" w:rsidRDefault="00754851" w:rsidP="00754851">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внутри страны в валюте Российской Федерации</w:t>
            </w:r>
          </w:p>
        </w:tc>
        <w:tc>
          <w:tcPr>
            <w:tcW w:w="2977" w:type="dxa"/>
            <w:vAlign w:val="center"/>
          </w:tcPr>
          <w:p w:rsidR="00754851" w:rsidRPr="00AD4988" w:rsidRDefault="00754851" w:rsidP="00754851">
            <w:pPr>
              <w:pStyle w:val="ConsPlusNormal"/>
              <w:jc w:val="center"/>
              <w:rPr>
                <w:rFonts w:ascii="Times New Roman" w:hAnsi="Times New Roman" w:cs="Times New Roman"/>
                <w:sz w:val="22"/>
              </w:rPr>
            </w:pPr>
            <w:r w:rsidRPr="00AD4988">
              <w:rPr>
                <w:rFonts w:ascii="Times New Roman" w:hAnsi="Times New Roman" w:cs="Times New Roman"/>
                <w:sz w:val="22"/>
              </w:rPr>
              <w:t>906 01 06 05 00 00 0000 500</w:t>
            </w:r>
          </w:p>
        </w:tc>
        <w:tc>
          <w:tcPr>
            <w:tcW w:w="1955" w:type="dxa"/>
            <w:vAlign w:val="center"/>
          </w:tcPr>
          <w:p w:rsidR="00754851" w:rsidRPr="00AE6917" w:rsidRDefault="00754851" w:rsidP="00754851">
            <w:pPr>
              <w:pStyle w:val="ConsPlusNormal"/>
              <w:jc w:val="center"/>
              <w:rPr>
                <w:rFonts w:ascii="Times New Roman" w:hAnsi="Times New Roman" w:cs="Times New Roman"/>
                <w:sz w:val="24"/>
                <w:szCs w:val="24"/>
              </w:rPr>
            </w:pPr>
            <w:r w:rsidRPr="00AE6917">
              <w:rPr>
                <w:rFonts w:ascii="Times New Roman" w:hAnsi="Times New Roman" w:cs="Times New Roman"/>
                <w:sz w:val="24"/>
                <w:szCs w:val="24"/>
              </w:rPr>
              <w:t>-816714,0</w:t>
            </w:r>
          </w:p>
        </w:tc>
      </w:tr>
      <w:tr w:rsidR="00754851" w:rsidTr="00B77C8B">
        <w:tc>
          <w:tcPr>
            <w:tcW w:w="4707" w:type="dxa"/>
            <w:vAlign w:val="center"/>
          </w:tcPr>
          <w:p w:rsidR="00754851" w:rsidRPr="00AD4988" w:rsidRDefault="00754851" w:rsidP="00754851">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юридическим лицам из бюджетов субъектов Российской Федерации в валюте Российской Федерации</w:t>
            </w:r>
          </w:p>
        </w:tc>
        <w:tc>
          <w:tcPr>
            <w:tcW w:w="2977" w:type="dxa"/>
            <w:vAlign w:val="center"/>
          </w:tcPr>
          <w:p w:rsidR="00754851" w:rsidRPr="00AD4988" w:rsidRDefault="00754851" w:rsidP="00754851">
            <w:pPr>
              <w:pStyle w:val="ConsPlusNormal"/>
              <w:jc w:val="center"/>
              <w:rPr>
                <w:rFonts w:ascii="Times New Roman" w:hAnsi="Times New Roman" w:cs="Times New Roman"/>
                <w:sz w:val="22"/>
              </w:rPr>
            </w:pPr>
            <w:r w:rsidRPr="00AD4988">
              <w:rPr>
                <w:rFonts w:ascii="Times New Roman" w:hAnsi="Times New Roman" w:cs="Times New Roman"/>
                <w:sz w:val="22"/>
              </w:rPr>
              <w:t>906 01 06 05 01 02 0000 540</w:t>
            </w:r>
          </w:p>
        </w:tc>
        <w:tc>
          <w:tcPr>
            <w:tcW w:w="1955" w:type="dxa"/>
            <w:vAlign w:val="center"/>
          </w:tcPr>
          <w:p w:rsidR="00754851" w:rsidRPr="00AE6917" w:rsidRDefault="00754851" w:rsidP="00754851">
            <w:pPr>
              <w:pStyle w:val="ConsPlusNormal"/>
              <w:jc w:val="center"/>
              <w:rPr>
                <w:rFonts w:ascii="Times New Roman" w:hAnsi="Times New Roman" w:cs="Times New Roman"/>
                <w:sz w:val="24"/>
                <w:szCs w:val="24"/>
              </w:rPr>
            </w:pPr>
            <w:r w:rsidRPr="00AE6917">
              <w:rPr>
                <w:rFonts w:ascii="Times New Roman" w:hAnsi="Times New Roman" w:cs="Times New Roman"/>
                <w:sz w:val="24"/>
                <w:szCs w:val="24"/>
              </w:rPr>
              <w:t>0,0</w:t>
            </w:r>
          </w:p>
        </w:tc>
      </w:tr>
      <w:tr w:rsidR="00754851" w:rsidTr="00B77C8B">
        <w:tc>
          <w:tcPr>
            <w:tcW w:w="4707" w:type="dxa"/>
            <w:vAlign w:val="center"/>
          </w:tcPr>
          <w:p w:rsidR="00754851" w:rsidRPr="00AD4988" w:rsidRDefault="00754851" w:rsidP="00754851">
            <w:pPr>
              <w:pStyle w:val="ConsPlusNormal"/>
              <w:jc w:val="both"/>
              <w:rPr>
                <w:rFonts w:ascii="Times New Roman" w:hAnsi="Times New Roman" w:cs="Times New Roman"/>
                <w:sz w:val="22"/>
              </w:rPr>
            </w:pPr>
            <w:r w:rsidRPr="00AD4988">
              <w:rPr>
                <w:rFonts w:ascii="Times New Roman" w:hAnsi="Times New Roman" w:cs="Times New Roman"/>
                <w:sz w:val="22"/>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2977" w:type="dxa"/>
            <w:vAlign w:val="center"/>
          </w:tcPr>
          <w:p w:rsidR="00754851" w:rsidRPr="00AD4988" w:rsidRDefault="00754851" w:rsidP="00754851">
            <w:pPr>
              <w:pStyle w:val="ConsPlusNormal"/>
              <w:jc w:val="center"/>
              <w:rPr>
                <w:rFonts w:ascii="Times New Roman" w:hAnsi="Times New Roman" w:cs="Times New Roman"/>
                <w:sz w:val="22"/>
              </w:rPr>
            </w:pPr>
            <w:r w:rsidRPr="00AD4988">
              <w:rPr>
                <w:rFonts w:ascii="Times New Roman" w:hAnsi="Times New Roman" w:cs="Times New Roman"/>
                <w:sz w:val="22"/>
              </w:rPr>
              <w:t>906 01 06 05 02 02 0000 540</w:t>
            </w:r>
          </w:p>
        </w:tc>
        <w:tc>
          <w:tcPr>
            <w:tcW w:w="1955" w:type="dxa"/>
            <w:vAlign w:val="center"/>
          </w:tcPr>
          <w:p w:rsidR="00754851" w:rsidRPr="00AE6917" w:rsidRDefault="00754851" w:rsidP="00754851">
            <w:pPr>
              <w:pStyle w:val="ConsPlusNormal"/>
              <w:jc w:val="center"/>
              <w:rPr>
                <w:rFonts w:ascii="Times New Roman" w:hAnsi="Times New Roman" w:cs="Times New Roman"/>
                <w:sz w:val="24"/>
                <w:szCs w:val="24"/>
              </w:rPr>
            </w:pPr>
            <w:r w:rsidRPr="00AE6917">
              <w:rPr>
                <w:rFonts w:ascii="Times New Roman" w:hAnsi="Times New Roman" w:cs="Times New Roman"/>
                <w:sz w:val="24"/>
                <w:szCs w:val="24"/>
              </w:rPr>
              <w:t>-816714,0</w:t>
            </w:r>
          </w:p>
        </w:tc>
      </w:tr>
      <w:tr w:rsidR="00754851" w:rsidTr="00B77C8B">
        <w:tc>
          <w:tcPr>
            <w:tcW w:w="4707" w:type="dxa"/>
            <w:vAlign w:val="center"/>
          </w:tcPr>
          <w:p w:rsidR="00754851" w:rsidRPr="00C26FE4" w:rsidRDefault="00754851" w:rsidP="00754851">
            <w:pPr>
              <w:pStyle w:val="ConsPlusNormal"/>
              <w:jc w:val="both"/>
              <w:rPr>
                <w:rFonts w:ascii="Times New Roman" w:hAnsi="Times New Roman" w:cs="Times New Roman"/>
                <w:b/>
                <w:sz w:val="22"/>
              </w:rPr>
            </w:pPr>
            <w:r w:rsidRPr="00C26FE4">
              <w:rPr>
                <w:rFonts w:ascii="Times New Roman" w:hAnsi="Times New Roman" w:cs="Times New Roman"/>
                <w:b/>
                <w:sz w:val="22"/>
              </w:rPr>
              <w:t>Прочие бюджетные кредиты (ссуды), предоставленные внутри страны</w:t>
            </w:r>
          </w:p>
        </w:tc>
        <w:tc>
          <w:tcPr>
            <w:tcW w:w="2977" w:type="dxa"/>
            <w:vAlign w:val="center"/>
          </w:tcPr>
          <w:p w:rsidR="00754851" w:rsidRPr="00C26FE4" w:rsidRDefault="00754851" w:rsidP="00754851">
            <w:pPr>
              <w:pStyle w:val="ConsPlusNormal"/>
              <w:jc w:val="center"/>
              <w:rPr>
                <w:rFonts w:ascii="Times New Roman" w:hAnsi="Times New Roman" w:cs="Times New Roman"/>
                <w:b/>
                <w:sz w:val="22"/>
              </w:rPr>
            </w:pPr>
            <w:r w:rsidRPr="00C26FE4">
              <w:rPr>
                <w:rFonts w:ascii="Times New Roman" w:hAnsi="Times New Roman" w:cs="Times New Roman"/>
                <w:b/>
                <w:sz w:val="22"/>
              </w:rPr>
              <w:t>905 01 06 08 00 00 0000 000</w:t>
            </w:r>
          </w:p>
        </w:tc>
        <w:tc>
          <w:tcPr>
            <w:tcW w:w="1955" w:type="dxa"/>
            <w:vAlign w:val="center"/>
          </w:tcPr>
          <w:p w:rsidR="00754851" w:rsidRPr="00C26FE4" w:rsidRDefault="00754851" w:rsidP="00754851">
            <w:pPr>
              <w:pStyle w:val="ConsPlusNormal"/>
              <w:jc w:val="center"/>
              <w:rPr>
                <w:rFonts w:ascii="Times New Roman" w:hAnsi="Times New Roman" w:cs="Times New Roman"/>
                <w:b/>
                <w:sz w:val="24"/>
                <w:szCs w:val="24"/>
              </w:rPr>
            </w:pPr>
            <w:r w:rsidRPr="00C26FE4">
              <w:rPr>
                <w:rFonts w:ascii="Times New Roman" w:hAnsi="Times New Roman" w:cs="Times New Roman"/>
                <w:b/>
                <w:sz w:val="24"/>
                <w:szCs w:val="24"/>
              </w:rPr>
              <w:t>0,0</w:t>
            </w:r>
          </w:p>
        </w:tc>
      </w:tr>
      <w:tr w:rsidR="00754851" w:rsidTr="00B77C8B">
        <w:tc>
          <w:tcPr>
            <w:tcW w:w="4707" w:type="dxa"/>
            <w:vAlign w:val="center"/>
          </w:tcPr>
          <w:p w:rsidR="00754851" w:rsidRPr="00AD4988" w:rsidRDefault="00754851" w:rsidP="00754851">
            <w:pPr>
              <w:pStyle w:val="ConsPlusNormal"/>
              <w:jc w:val="both"/>
              <w:rPr>
                <w:rFonts w:ascii="Times New Roman" w:hAnsi="Times New Roman" w:cs="Times New Roman"/>
                <w:sz w:val="22"/>
              </w:rPr>
            </w:pPr>
            <w:r w:rsidRPr="00AD4988">
              <w:rPr>
                <w:rFonts w:ascii="Times New Roman" w:hAnsi="Times New Roman" w:cs="Times New Roman"/>
                <w:sz w:val="22"/>
              </w:rPr>
              <w:lastRenderedPageBreak/>
              <w:t>Возврат прочих бюджетных кредитов (ссуд), предоставленных внутри страны</w:t>
            </w:r>
          </w:p>
        </w:tc>
        <w:tc>
          <w:tcPr>
            <w:tcW w:w="2977" w:type="dxa"/>
            <w:vAlign w:val="center"/>
          </w:tcPr>
          <w:p w:rsidR="00754851" w:rsidRPr="00AD4988" w:rsidRDefault="00754851" w:rsidP="00754851">
            <w:pPr>
              <w:pStyle w:val="ConsPlusNormal"/>
              <w:jc w:val="center"/>
              <w:rPr>
                <w:rFonts w:ascii="Times New Roman" w:hAnsi="Times New Roman" w:cs="Times New Roman"/>
                <w:sz w:val="22"/>
              </w:rPr>
            </w:pPr>
            <w:r w:rsidRPr="00AD4988">
              <w:rPr>
                <w:rFonts w:ascii="Times New Roman" w:hAnsi="Times New Roman" w:cs="Times New Roman"/>
                <w:sz w:val="22"/>
              </w:rPr>
              <w:t>905 01 06 08 00 00 0000 600</w:t>
            </w:r>
          </w:p>
        </w:tc>
        <w:tc>
          <w:tcPr>
            <w:tcW w:w="1955" w:type="dxa"/>
            <w:vAlign w:val="center"/>
          </w:tcPr>
          <w:p w:rsidR="00754851" w:rsidRPr="00AE6917" w:rsidRDefault="00754851" w:rsidP="00754851">
            <w:pPr>
              <w:pStyle w:val="ConsPlusNormal"/>
              <w:jc w:val="center"/>
              <w:rPr>
                <w:rFonts w:ascii="Times New Roman" w:hAnsi="Times New Roman" w:cs="Times New Roman"/>
                <w:sz w:val="24"/>
                <w:szCs w:val="24"/>
              </w:rPr>
            </w:pPr>
            <w:r w:rsidRPr="00AE6917">
              <w:rPr>
                <w:rFonts w:ascii="Times New Roman" w:hAnsi="Times New Roman" w:cs="Times New Roman"/>
                <w:sz w:val="24"/>
                <w:szCs w:val="24"/>
              </w:rPr>
              <w:t>0,0</w:t>
            </w:r>
          </w:p>
        </w:tc>
      </w:tr>
      <w:tr w:rsidR="00754851" w:rsidTr="00B77C8B">
        <w:tc>
          <w:tcPr>
            <w:tcW w:w="4707" w:type="dxa"/>
            <w:vAlign w:val="center"/>
          </w:tcPr>
          <w:p w:rsidR="00754851" w:rsidRPr="00AD4988" w:rsidRDefault="00754851" w:rsidP="00754851">
            <w:pPr>
              <w:autoSpaceDE w:val="0"/>
              <w:autoSpaceDN w:val="0"/>
              <w:adjustRightInd w:val="0"/>
              <w:jc w:val="both"/>
              <w:rPr>
                <w:rFonts w:ascii="Times New Roman" w:hAnsi="Times New Roman" w:cs="Times New Roman"/>
              </w:rPr>
            </w:pPr>
            <w:r w:rsidRPr="00AD4988">
              <w:rPr>
                <w:rFonts w:ascii="Times New Roman" w:hAnsi="Times New Roman" w:cs="Times New Roman"/>
              </w:rPr>
              <w:t>Возврат прочих бюджетных кредитов (ссуд), предоставленных бюджетами субъектов Российской Федерации внутри страны</w:t>
            </w:r>
          </w:p>
        </w:tc>
        <w:tc>
          <w:tcPr>
            <w:tcW w:w="2977" w:type="dxa"/>
            <w:vAlign w:val="center"/>
          </w:tcPr>
          <w:p w:rsidR="00754851" w:rsidRPr="00AD4988" w:rsidRDefault="00754851" w:rsidP="00754851">
            <w:pPr>
              <w:autoSpaceDE w:val="0"/>
              <w:autoSpaceDN w:val="0"/>
              <w:adjustRightInd w:val="0"/>
              <w:jc w:val="center"/>
              <w:rPr>
                <w:rFonts w:ascii="Times New Roman" w:hAnsi="Times New Roman" w:cs="Times New Roman"/>
              </w:rPr>
            </w:pPr>
            <w:r w:rsidRPr="00AD4988">
              <w:rPr>
                <w:rFonts w:ascii="Times New Roman" w:hAnsi="Times New Roman" w:cs="Times New Roman"/>
              </w:rPr>
              <w:t>905 01 06 08 00 02 0000 640</w:t>
            </w:r>
          </w:p>
        </w:tc>
        <w:tc>
          <w:tcPr>
            <w:tcW w:w="1955" w:type="dxa"/>
            <w:vAlign w:val="center"/>
          </w:tcPr>
          <w:p w:rsidR="00754851" w:rsidRPr="00AE6917" w:rsidRDefault="00754851" w:rsidP="00754851">
            <w:pPr>
              <w:autoSpaceDE w:val="0"/>
              <w:autoSpaceDN w:val="0"/>
              <w:adjustRightInd w:val="0"/>
              <w:jc w:val="center"/>
              <w:rPr>
                <w:rFonts w:ascii="Times New Roman" w:hAnsi="Times New Roman" w:cs="Times New Roman"/>
                <w:sz w:val="24"/>
                <w:szCs w:val="24"/>
              </w:rPr>
            </w:pPr>
            <w:r w:rsidRPr="00AE6917">
              <w:rPr>
                <w:rFonts w:ascii="Times New Roman" w:hAnsi="Times New Roman" w:cs="Times New Roman"/>
                <w:sz w:val="24"/>
                <w:szCs w:val="24"/>
              </w:rPr>
              <w:t>0,0</w:t>
            </w:r>
            <w:bookmarkStart w:id="0" w:name="_GoBack"/>
            <w:bookmarkEnd w:id="0"/>
          </w:p>
        </w:tc>
      </w:tr>
    </w:tbl>
    <w:p w:rsidR="00754851" w:rsidRDefault="00754851" w:rsidP="00C66AA5">
      <w:pPr>
        <w:pStyle w:val="ConsPlusNormal"/>
        <w:jc w:val="right"/>
        <w:rPr>
          <w:rFonts w:ascii="Times New Roman" w:hAnsi="Times New Roman" w:cs="Times New Roman"/>
          <w:sz w:val="22"/>
        </w:rPr>
      </w:pPr>
    </w:p>
    <w:p w:rsidR="00754851" w:rsidRDefault="00754851" w:rsidP="00C66AA5">
      <w:pPr>
        <w:pStyle w:val="ConsPlusNormal"/>
        <w:jc w:val="right"/>
        <w:rPr>
          <w:rFonts w:ascii="Times New Roman" w:hAnsi="Times New Roman" w:cs="Times New Roman"/>
          <w:sz w:val="22"/>
        </w:rPr>
      </w:pPr>
    </w:p>
    <w:p w:rsidR="00754851" w:rsidRPr="008D7744" w:rsidRDefault="00754851" w:rsidP="00C66AA5">
      <w:pPr>
        <w:pStyle w:val="ConsPlusNormal"/>
        <w:jc w:val="right"/>
        <w:rPr>
          <w:rFonts w:ascii="Times New Roman" w:hAnsi="Times New Roman" w:cs="Times New Roman"/>
          <w:sz w:val="22"/>
        </w:rPr>
      </w:pPr>
    </w:p>
    <w:sectPr w:rsidR="00754851" w:rsidRPr="008D7744" w:rsidSect="00B77C8B">
      <w:headerReference w:type="default" r:id="rId7"/>
      <w:pgSz w:w="11906" w:h="16838"/>
      <w:pgMar w:top="1418" w:right="851" w:bottom="1134" w:left="1418" w:header="709" w:footer="709" w:gutter="0"/>
      <w:pgNumType w:start="24"/>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3F0A" w:rsidRDefault="00EA3F0A" w:rsidP="00180051">
      <w:r>
        <w:separator/>
      </w:r>
    </w:p>
  </w:endnote>
  <w:endnote w:type="continuationSeparator" w:id="0">
    <w:p w:rsidR="00EA3F0A" w:rsidRDefault="00EA3F0A" w:rsidP="001800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Arial">
    <w:altName w:val="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3F0A" w:rsidRDefault="00EA3F0A" w:rsidP="00180051">
      <w:r>
        <w:separator/>
      </w:r>
    </w:p>
  </w:footnote>
  <w:footnote w:type="continuationSeparator" w:id="0">
    <w:p w:rsidR="00EA3F0A" w:rsidRDefault="00EA3F0A" w:rsidP="0018005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9428439"/>
      <w:docPartObj>
        <w:docPartGallery w:val="Page Numbers (Top of Page)"/>
        <w:docPartUnique/>
      </w:docPartObj>
    </w:sdtPr>
    <w:sdtEndPr/>
    <w:sdtContent>
      <w:p w:rsidR="00180051" w:rsidRPr="00180051" w:rsidRDefault="00A72A98">
        <w:pPr>
          <w:pStyle w:val="a6"/>
          <w:jc w:val="center"/>
          <w:rPr>
            <w:rFonts w:ascii="Times New Roman" w:hAnsi="Times New Roman" w:cs="Times New Roman"/>
            <w:sz w:val="24"/>
            <w:szCs w:val="24"/>
          </w:rPr>
        </w:pPr>
        <w:r w:rsidRPr="00180051">
          <w:rPr>
            <w:rFonts w:ascii="Times New Roman" w:hAnsi="Times New Roman" w:cs="Times New Roman"/>
            <w:sz w:val="24"/>
            <w:szCs w:val="24"/>
          </w:rPr>
          <w:fldChar w:fldCharType="begin"/>
        </w:r>
        <w:r w:rsidR="00180051" w:rsidRPr="00180051">
          <w:rPr>
            <w:rFonts w:ascii="Times New Roman" w:hAnsi="Times New Roman" w:cs="Times New Roman"/>
            <w:sz w:val="24"/>
            <w:szCs w:val="24"/>
          </w:rPr>
          <w:instrText>PAGE   \* MERGEFORMAT</w:instrText>
        </w:r>
        <w:r w:rsidRPr="00180051">
          <w:rPr>
            <w:rFonts w:ascii="Times New Roman" w:hAnsi="Times New Roman" w:cs="Times New Roman"/>
            <w:sz w:val="24"/>
            <w:szCs w:val="24"/>
          </w:rPr>
          <w:fldChar w:fldCharType="separate"/>
        </w:r>
        <w:r w:rsidR="00F07813">
          <w:rPr>
            <w:rFonts w:ascii="Times New Roman" w:hAnsi="Times New Roman" w:cs="Times New Roman"/>
            <w:noProof/>
            <w:sz w:val="24"/>
            <w:szCs w:val="24"/>
          </w:rPr>
          <w:t>26</w:t>
        </w:r>
        <w:r w:rsidRPr="00180051">
          <w:rPr>
            <w:rFonts w:ascii="Times New Roman" w:hAnsi="Times New Roman" w:cs="Times New Roman"/>
            <w:sz w:val="24"/>
            <w:szCs w:val="24"/>
          </w:rPr>
          <w:fldChar w:fldCharType="end"/>
        </w:r>
      </w:p>
    </w:sdtContent>
  </w:sdt>
  <w:p w:rsidR="00180051" w:rsidRDefault="00180051">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0"/>
  <w:characterSpacingControl w:val="doNotCompress"/>
  <w:footnotePr>
    <w:footnote w:id="-1"/>
    <w:footnote w:id="0"/>
  </w:footnotePr>
  <w:endnotePr>
    <w:endnote w:id="-1"/>
    <w:endnote w:id="0"/>
  </w:endnotePr>
  <w:compat>
    <w:compatSetting w:name="compatibilityMode" w:uri="http://schemas.microsoft.com/office/word" w:val="12"/>
  </w:compat>
  <w:rsids>
    <w:rsidRoot w:val="004A0C9E"/>
    <w:rsid w:val="000508E6"/>
    <w:rsid w:val="000539A3"/>
    <w:rsid w:val="001016FA"/>
    <w:rsid w:val="00121BA2"/>
    <w:rsid w:val="001255EA"/>
    <w:rsid w:val="00126D9B"/>
    <w:rsid w:val="00180051"/>
    <w:rsid w:val="001A26DF"/>
    <w:rsid w:val="001B0C33"/>
    <w:rsid w:val="001D140A"/>
    <w:rsid w:val="001D6F88"/>
    <w:rsid w:val="001F32C0"/>
    <w:rsid w:val="00210981"/>
    <w:rsid w:val="0023520E"/>
    <w:rsid w:val="00253928"/>
    <w:rsid w:val="002D177C"/>
    <w:rsid w:val="002D5DF9"/>
    <w:rsid w:val="002D690C"/>
    <w:rsid w:val="00304E3E"/>
    <w:rsid w:val="00356F9B"/>
    <w:rsid w:val="003624A7"/>
    <w:rsid w:val="00386BFD"/>
    <w:rsid w:val="003C6490"/>
    <w:rsid w:val="003D1496"/>
    <w:rsid w:val="003F21EA"/>
    <w:rsid w:val="00417C12"/>
    <w:rsid w:val="00437C00"/>
    <w:rsid w:val="00453031"/>
    <w:rsid w:val="004637BC"/>
    <w:rsid w:val="004A0C9E"/>
    <w:rsid w:val="004A6C4D"/>
    <w:rsid w:val="004D27CB"/>
    <w:rsid w:val="00534FE3"/>
    <w:rsid w:val="005367BA"/>
    <w:rsid w:val="00565D3E"/>
    <w:rsid w:val="005E5CAD"/>
    <w:rsid w:val="00612EA1"/>
    <w:rsid w:val="00623950"/>
    <w:rsid w:val="006307DF"/>
    <w:rsid w:val="00633DA8"/>
    <w:rsid w:val="00634EBF"/>
    <w:rsid w:val="006948BF"/>
    <w:rsid w:val="006B3F15"/>
    <w:rsid w:val="006C6A53"/>
    <w:rsid w:val="006E5AC1"/>
    <w:rsid w:val="00701EE8"/>
    <w:rsid w:val="00715880"/>
    <w:rsid w:val="007205F8"/>
    <w:rsid w:val="0073759E"/>
    <w:rsid w:val="00754851"/>
    <w:rsid w:val="007D1D03"/>
    <w:rsid w:val="007D350E"/>
    <w:rsid w:val="00884630"/>
    <w:rsid w:val="008A4627"/>
    <w:rsid w:val="008D7744"/>
    <w:rsid w:val="008E3187"/>
    <w:rsid w:val="008E37B5"/>
    <w:rsid w:val="008E3FC1"/>
    <w:rsid w:val="00922884"/>
    <w:rsid w:val="00936E39"/>
    <w:rsid w:val="00970ADF"/>
    <w:rsid w:val="00982291"/>
    <w:rsid w:val="009A1A36"/>
    <w:rsid w:val="009D21C9"/>
    <w:rsid w:val="00A2555E"/>
    <w:rsid w:val="00A41213"/>
    <w:rsid w:val="00A41C4C"/>
    <w:rsid w:val="00A57E38"/>
    <w:rsid w:val="00A72A98"/>
    <w:rsid w:val="00AD4988"/>
    <w:rsid w:val="00AE6917"/>
    <w:rsid w:val="00AF5838"/>
    <w:rsid w:val="00B050CD"/>
    <w:rsid w:val="00B13C96"/>
    <w:rsid w:val="00B265FD"/>
    <w:rsid w:val="00B37162"/>
    <w:rsid w:val="00B443FC"/>
    <w:rsid w:val="00B5646B"/>
    <w:rsid w:val="00B77C8B"/>
    <w:rsid w:val="00B873E2"/>
    <w:rsid w:val="00BA55C8"/>
    <w:rsid w:val="00BA7B62"/>
    <w:rsid w:val="00BB0CE6"/>
    <w:rsid w:val="00C14182"/>
    <w:rsid w:val="00C1795E"/>
    <w:rsid w:val="00C26FE4"/>
    <w:rsid w:val="00C4123D"/>
    <w:rsid w:val="00C42DBF"/>
    <w:rsid w:val="00C66AA5"/>
    <w:rsid w:val="00C85EAA"/>
    <w:rsid w:val="00CB30CB"/>
    <w:rsid w:val="00CC1965"/>
    <w:rsid w:val="00D277DD"/>
    <w:rsid w:val="00D4787B"/>
    <w:rsid w:val="00DF6868"/>
    <w:rsid w:val="00E6475A"/>
    <w:rsid w:val="00EA3F0A"/>
    <w:rsid w:val="00ED7529"/>
    <w:rsid w:val="00F07813"/>
    <w:rsid w:val="00F43C6B"/>
    <w:rsid w:val="00F70F45"/>
    <w:rsid w:val="00F8768F"/>
    <w:rsid w:val="00F939DA"/>
    <w:rsid w:val="00FD2711"/>
    <w:rsid w:val="00FD5F11"/>
    <w:rsid w:val="00FE48F6"/>
    <w:rsid w:val="00FE6002"/>
    <w:rsid w:val="00FF6F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4C310"/>
  <w15:docId w15:val="{1D99558E-BC3D-41DA-AF94-FC942B8C4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2A9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180051"/>
    <w:pPr>
      <w:tabs>
        <w:tab w:val="center" w:pos="4677"/>
        <w:tab w:val="right" w:pos="9355"/>
      </w:tabs>
    </w:pPr>
  </w:style>
  <w:style w:type="character" w:customStyle="1" w:styleId="a7">
    <w:name w:val="Верхний колонтитул Знак"/>
    <w:basedOn w:val="a0"/>
    <w:link w:val="a6"/>
    <w:uiPriority w:val="99"/>
    <w:rsid w:val="00180051"/>
  </w:style>
  <w:style w:type="paragraph" w:styleId="a8">
    <w:name w:val="footer"/>
    <w:basedOn w:val="a"/>
    <w:link w:val="a9"/>
    <w:uiPriority w:val="99"/>
    <w:unhideWhenUsed/>
    <w:rsid w:val="00180051"/>
    <w:pPr>
      <w:tabs>
        <w:tab w:val="center" w:pos="4677"/>
        <w:tab w:val="right" w:pos="9355"/>
      </w:tabs>
    </w:pPr>
  </w:style>
  <w:style w:type="character" w:customStyle="1" w:styleId="a9">
    <w:name w:val="Нижний колонтитул Знак"/>
    <w:basedOn w:val="a0"/>
    <w:link w:val="a8"/>
    <w:uiPriority w:val="99"/>
    <w:rsid w:val="00180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762A06-FC9C-4FD5-9AF2-A6F0457FD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3</Pages>
  <Words>1019</Words>
  <Characters>5814</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kuchuganova</cp:lastModifiedBy>
  <cp:revision>106</cp:revision>
  <cp:lastPrinted>2022-09-21T05:03:00Z</cp:lastPrinted>
  <dcterms:created xsi:type="dcterms:W3CDTF">2022-09-20T02:57:00Z</dcterms:created>
  <dcterms:modified xsi:type="dcterms:W3CDTF">2022-11-01T11:44:00Z</dcterms:modified>
</cp:coreProperties>
</file>