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02A" w:rsidRPr="0048455B" w:rsidRDefault="00AD3D68" w:rsidP="00CF402A">
      <w:pPr>
        <w:spacing w:after="1" w:line="220" w:lineRule="atLeast"/>
        <w:jc w:val="right"/>
        <w:outlineLvl w:val="0"/>
        <w:rPr>
          <w:rFonts w:ascii="Times New Roman" w:hAnsi="Times New Roman" w:cs="Times New Roman"/>
          <w:sz w:val="24"/>
          <w:szCs w:val="24"/>
        </w:rPr>
      </w:pPr>
      <w:r w:rsidRPr="0048455B">
        <w:rPr>
          <w:rFonts w:ascii="Times New Roman" w:hAnsi="Times New Roman" w:cs="Times New Roman"/>
          <w:sz w:val="24"/>
          <w:szCs w:val="24"/>
        </w:rPr>
        <w:t xml:space="preserve">Приложение </w:t>
      </w:r>
      <w:r w:rsidR="00CF402A" w:rsidRPr="0048455B">
        <w:rPr>
          <w:rFonts w:ascii="Times New Roman" w:hAnsi="Times New Roman" w:cs="Times New Roman"/>
          <w:sz w:val="24"/>
          <w:szCs w:val="24"/>
        </w:rPr>
        <w:t>2</w:t>
      </w:r>
      <w:r w:rsidR="00624FC6" w:rsidRPr="0048455B">
        <w:rPr>
          <w:rFonts w:ascii="Times New Roman" w:hAnsi="Times New Roman" w:cs="Times New Roman"/>
          <w:sz w:val="24"/>
          <w:szCs w:val="24"/>
        </w:rPr>
        <w:t>6</w:t>
      </w:r>
    </w:p>
    <w:p w:rsidR="00AD3D68" w:rsidRPr="0048455B" w:rsidRDefault="00AD3D68" w:rsidP="00CF402A">
      <w:pPr>
        <w:spacing w:after="1" w:line="220" w:lineRule="atLeast"/>
        <w:jc w:val="right"/>
        <w:outlineLvl w:val="0"/>
        <w:rPr>
          <w:rFonts w:ascii="Times New Roman" w:hAnsi="Times New Roman" w:cs="Times New Roman"/>
          <w:sz w:val="24"/>
          <w:szCs w:val="24"/>
        </w:rPr>
      </w:pPr>
      <w:r w:rsidRPr="0048455B">
        <w:rPr>
          <w:rFonts w:ascii="Times New Roman" w:hAnsi="Times New Roman" w:cs="Times New Roman"/>
          <w:sz w:val="24"/>
          <w:szCs w:val="24"/>
        </w:rPr>
        <w:t>к Закону</w:t>
      </w:r>
      <w:r w:rsidR="006A5CB2" w:rsidRPr="0048455B">
        <w:rPr>
          <w:rFonts w:ascii="Times New Roman" w:hAnsi="Times New Roman" w:cs="Times New Roman"/>
          <w:sz w:val="24"/>
          <w:szCs w:val="24"/>
        </w:rPr>
        <w:t xml:space="preserve"> </w:t>
      </w:r>
      <w:r w:rsidRPr="0048455B">
        <w:rPr>
          <w:rFonts w:ascii="Times New Roman" w:hAnsi="Times New Roman" w:cs="Times New Roman"/>
          <w:sz w:val="24"/>
          <w:szCs w:val="24"/>
        </w:rPr>
        <w:t>Республики Алтай</w:t>
      </w:r>
    </w:p>
    <w:p w:rsidR="00AD3D68" w:rsidRPr="0048455B" w:rsidRDefault="00AD3D68" w:rsidP="00AD3D68">
      <w:pPr>
        <w:spacing w:after="1" w:line="220" w:lineRule="atLeast"/>
        <w:jc w:val="right"/>
        <w:rPr>
          <w:rFonts w:ascii="Times New Roman" w:hAnsi="Times New Roman" w:cs="Times New Roman"/>
          <w:sz w:val="24"/>
          <w:szCs w:val="24"/>
        </w:rPr>
      </w:pPr>
      <w:r w:rsidRPr="0048455B">
        <w:rPr>
          <w:rFonts w:ascii="Times New Roman" w:hAnsi="Times New Roman" w:cs="Times New Roman"/>
          <w:sz w:val="24"/>
          <w:szCs w:val="24"/>
        </w:rPr>
        <w:t>«О республиканском бюджете</w:t>
      </w:r>
    </w:p>
    <w:p w:rsidR="00CF402A" w:rsidRPr="0048455B" w:rsidRDefault="00AD3D68" w:rsidP="00AD3D68">
      <w:pPr>
        <w:spacing w:after="1" w:line="220" w:lineRule="atLeast"/>
        <w:jc w:val="right"/>
        <w:rPr>
          <w:rFonts w:ascii="Times New Roman" w:hAnsi="Times New Roman" w:cs="Times New Roman"/>
          <w:sz w:val="24"/>
          <w:szCs w:val="24"/>
        </w:rPr>
      </w:pPr>
      <w:r w:rsidRPr="0048455B">
        <w:rPr>
          <w:rFonts w:ascii="Times New Roman" w:hAnsi="Times New Roman" w:cs="Times New Roman"/>
          <w:sz w:val="24"/>
          <w:szCs w:val="24"/>
        </w:rPr>
        <w:t>Республики Алтай на 20</w:t>
      </w:r>
      <w:r w:rsidR="005545C1" w:rsidRPr="0048455B">
        <w:rPr>
          <w:rFonts w:ascii="Times New Roman" w:hAnsi="Times New Roman" w:cs="Times New Roman"/>
          <w:sz w:val="24"/>
          <w:szCs w:val="24"/>
        </w:rPr>
        <w:t>2</w:t>
      </w:r>
      <w:r w:rsidR="000B217B" w:rsidRPr="0048455B">
        <w:rPr>
          <w:rFonts w:ascii="Times New Roman" w:hAnsi="Times New Roman" w:cs="Times New Roman"/>
          <w:sz w:val="24"/>
          <w:szCs w:val="24"/>
        </w:rPr>
        <w:t>3</w:t>
      </w:r>
      <w:r w:rsidRPr="0048455B">
        <w:rPr>
          <w:rFonts w:ascii="Times New Roman" w:hAnsi="Times New Roman" w:cs="Times New Roman"/>
          <w:sz w:val="24"/>
          <w:szCs w:val="24"/>
        </w:rPr>
        <w:t xml:space="preserve"> год</w:t>
      </w:r>
    </w:p>
    <w:p w:rsidR="00AD3D68" w:rsidRPr="0048455B" w:rsidRDefault="00AD3D68" w:rsidP="00AD3D68">
      <w:pPr>
        <w:spacing w:after="1" w:line="220" w:lineRule="atLeast"/>
        <w:jc w:val="right"/>
        <w:rPr>
          <w:rFonts w:ascii="Times New Roman" w:hAnsi="Times New Roman" w:cs="Times New Roman"/>
          <w:sz w:val="24"/>
          <w:szCs w:val="24"/>
        </w:rPr>
      </w:pPr>
      <w:r w:rsidRPr="0048455B">
        <w:rPr>
          <w:rFonts w:ascii="Times New Roman" w:hAnsi="Times New Roman" w:cs="Times New Roman"/>
          <w:sz w:val="24"/>
          <w:szCs w:val="24"/>
        </w:rPr>
        <w:t xml:space="preserve"> </w:t>
      </w:r>
      <w:r w:rsidR="00CF402A" w:rsidRPr="0048455B">
        <w:rPr>
          <w:rFonts w:ascii="Times New Roman" w:hAnsi="Times New Roman" w:cs="Times New Roman"/>
          <w:sz w:val="24"/>
          <w:szCs w:val="24"/>
        </w:rPr>
        <w:t xml:space="preserve">и </w:t>
      </w:r>
      <w:r w:rsidRPr="0048455B">
        <w:rPr>
          <w:rFonts w:ascii="Times New Roman" w:hAnsi="Times New Roman" w:cs="Times New Roman"/>
          <w:sz w:val="24"/>
          <w:szCs w:val="24"/>
        </w:rPr>
        <w:t>на плановый период 202</w:t>
      </w:r>
      <w:r w:rsidR="000B217B" w:rsidRPr="0048455B">
        <w:rPr>
          <w:rFonts w:ascii="Times New Roman" w:hAnsi="Times New Roman" w:cs="Times New Roman"/>
          <w:sz w:val="24"/>
          <w:szCs w:val="24"/>
        </w:rPr>
        <w:t>4</w:t>
      </w:r>
      <w:r w:rsidRPr="0048455B">
        <w:rPr>
          <w:rFonts w:ascii="Times New Roman" w:hAnsi="Times New Roman" w:cs="Times New Roman"/>
          <w:sz w:val="24"/>
          <w:szCs w:val="24"/>
        </w:rPr>
        <w:t xml:space="preserve"> и 202</w:t>
      </w:r>
      <w:r w:rsidR="000B217B" w:rsidRPr="0048455B">
        <w:rPr>
          <w:rFonts w:ascii="Times New Roman" w:hAnsi="Times New Roman" w:cs="Times New Roman"/>
          <w:sz w:val="24"/>
          <w:szCs w:val="24"/>
        </w:rPr>
        <w:t>5</w:t>
      </w:r>
      <w:r w:rsidRPr="0048455B">
        <w:rPr>
          <w:rFonts w:ascii="Times New Roman" w:hAnsi="Times New Roman" w:cs="Times New Roman"/>
          <w:sz w:val="24"/>
          <w:szCs w:val="24"/>
        </w:rPr>
        <w:t xml:space="preserve"> годов</w:t>
      </w:r>
    </w:p>
    <w:p w:rsidR="00AD3D68" w:rsidRPr="0048455B" w:rsidRDefault="00AD3D68" w:rsidP="00AD3D68">
      <w:pPr>
        <w:spacing w:after="1" w:line="220" w:lineRule="atLeast"/>
        <w:jc w:val="both"/>
        <w:rPr>
          <w:rFonts w:ascii="Times New Roman" w:hAnsi="Times New Roman" w:cs="Times New Roman"/>
          <w:sz w:val="24"/>
          <w:szCs w:val="24"/>
        </w:rPr>
      </w:pPr>
    </w:p>
    <w:p w:rsidR="00AD3D68" w:rsidRPr="00FE060E" w:rsidRDefault="00AD3D68" w:rsidP="00AD3D68">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 Республики Алтай</w:t>
      </w:r>
    </w:p>
    <w:p w:rsidR="00AD3D68" w:rsidRDefault="00AD3D68" w:rsidP="00EA1427">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на плановый период 202</w:t>
      </w:r>
      <w:r w:rsidR="000B217B">
        <w:rPr>
          <w:rFonts w:ascii="Times New Roman" w:hAnsi="Times New Roman" w:cs="Times New Roman"/>
          <w:b/>
          <w:sz w:val="28"/>
          <w:szCs w:val="28"/>
        </w:rPr>
        <w:t>4</w:t>
      </w:r>
      <w:r w:rsidRPr="00FE060E">
        <w:rPr>
          <w:rFonts w:ascii="Times New Roman" w:hAnsi="Times New Roman" w:cs="Times New Roman"/>
          <w:b/>
          <w:sz w:val="28"/>
          <w:szCs w:val="28"/>
        </w:rPr>
        <w:t xml:space="preserve"> и 202</w:t>
      </w:r>
      <w:r w:rsidR="000B217B">
        <w:rPr>
          <w:rFonts w:ascii="Times New Roman" w:hAnsi="Times New Roman" w:cs="Times New Roman"/>
          <w:b/>
          <w:sz w:val="28"/>
          <w:szCs w:val="28"/>
        </w:rPr>
        <w:t>5</w:t>
      </w:r>
      <w:r w:rsidRPr="00FE060E">
        <w:rPr>
          <w:rFonts w:ascii="Times New Roman" w:hAnsi="Times New Roman" w:cs="Times New Roman"/>
          <w:b/>
          <w:sz w:val="28"/>
          <w:szCs w:val="28"/>
        </w:rPr>
        <w:t xml:space="preserve"> годов</w:t>
      </w:r>
    </w:p>
    <w:p w:rsidR="00513B0F" w:rsidRPr="0000318F" w:rsidRDefault="00513B0F" w:rsidP="00EA1427">
      <w:pPr>
        <w:spacing w:after="1" w:line="220" w:lineRule="atLeast"/>
        <w:jc w:val="center"/>
        <w:rPr>
          <w:rFonts w:ascii="Times New Roman" w:hAnsi="Times New Roman" w:cs="Times New Roman"/>
          <w:sz w:val="24"/>
          <w:szCs w:val="24"/>
        </w:rPr>
      </w:pPr>
      <w:r w:rsidRPr="00513B0F">
        <w:rPr>
          <w:rFonts w:ascii="Times New Roman" w:hAnsi="Times New Roman" w:cs="Times New Roman"/>
          <w:sz w:val="24"/>
          <w:szCs w:val="24"/>
        </w:rPr>
        <w:t>(в ред. Законов РА от 20.03.2023 № 1-РЗ, от 17.07.2023 № 60-РЗ)</w:t>
      </w:r>
    </w:p>
    <w:p w:rsidR="00AD3D68" w:rsidRDefault="00AD3D68" w:rsidP="00AD3D68">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14497" w:type="dxa"/>
        <w:jc w:val="center"/>
        <w:tblLayout w:type="fixed"/>
        <w:tblLook w:val="04A0" w:firstRow="1" w:lastRow="0" w:firstColumn="1" w:lastColumn="0" w:noHBand="0" w:noVBand="1"/>
      </w:tblPr>
      <w:tblGrid>
        <w:gridCol w:w="4297"/>
        <w:gridCol w:w="1560"/>
        <w:gridCol w:w="1842"/>
        <w:gridCol w:w="1763"/>
        <w:gridCol w:w="1559"/>
        <w:gridCol w:w="1701"/>
        <w:gridCol w:w="1775"/>
      </w:tblGrid>
      <w:tr w:rsidR="005545C1" w:rsidTr="00CF402A">
        <w:trPr>
          <w:jc w:val="center"/>
        </w:trPr>
        <w:tc>
          <w:tcPr>
            <w:tcW w:w="4297" w:type="dxa"/>
            <w:vMerge w:val="restart"/>
            <w:vAlign w:val="center"/>
          </w:tcPr>
          <w:p w:rsidR="005545C1" w:rsidRPr="0000318F" w:rsidRDefault="005545C1" w:rsidP="00AD3D68">
            <w:pPr>
              <w:spacing w:after="1" w:line="220" w:lineRule="atLeast"/>
              <w:jc w:val="center"/>
              <w:rPr>
                <w:rFonts w:ascii="Times New Roman" w:hAnsi="Times New Roman" w:cs="Times New Roman"/>
                <w:sz w:val="24"/>
                <w:szCs w:val="24"/>
              </w:rPr>
            </w:pPr>
          </w:p>
        </w:tc>
        <w:tc>
          <w:tcPr>
            <w:tcW w:w="5165" w:type="dxa"/>
            <w:gridSpan w:val="3"/>
          </w:tcPr>
          <w:p w:rsidR="005545C1" w:rsidRPr="00FE060E" w:rsidRDefault="005545C1" w:rsidP="001D29D9">
            <w:pPr>
              <w:spacing w:after="1" w:line="220" w:lineRule="atLeast"/>
              <w:jc w:val="center"/>
              <w:rPr>
                <w:rFonts w:ascii="Times New Roman" w:hAnsi="Times New Roman" w:cs="Times New Roman"/>
                <w:b/>
              </w:rPr>
            </w:pPr>
            <w:r w:rsidRPr="00FE060E">
              <w:rPr>
                <w:rFonts w:ascii="Times New Roman" w:hAnsi="Times New Roman" w:cs="Times New Roman"/>
                <w:b/>
              </w:rPr>
              <w:t>202</w:t>
            </w:r>
            <w:r w:rsidR="000B217B">
              <w:rPr>
                <w:rFonts w:ascii="Times New Roman" w:hAnsi="Times New Roman" w:cs="Times New Roman"/>
                <w:b/>
              </w:rPr>
              <w:t>4</w:t>
            </w:r>
            <w:r w:rsidRPr="00FE060E">
              <w:rPr>
                <w:rFonts w:ascii="Times New Roman" w:hAnsi="Times New Roman" w:cs="Times New Roman"/>
                <w:b/>
              </w:rPr>
              <w:t xml:space="preserve"> год</w:t>
            </w:r>
          </w:p>
        </w:tc>
        <w:tc>
          <w:tcPr>
            <w:tcW w:w="5035" w:type="dxa"/>
            <w:gridSpan w:val="3"/>
          </w:tcPr>
          <w:p w:rsidR="005545C1" w:rsidRPr="00FE060E" w:rsidRDefault="005545C1" w:rsidP="000B217B">
            <w:pPr>
              <w:spacing w:after="1" w:line="220" w:lineRule="atLeast"/>
              <w:jc w:val="center"/>
              <w:rPr>
                <w:rFonts w:ascii="Times New Roman" w:hAnsi="Times New Roman" w:cs="Times New Roman"/>
                <w:b/>
              </w:rPr>
            </w:pPr>
            <w:r w:rsidRPr="00FE060E">
              <w:rPr>
                <w:rFonts w:ascii="Times New Roman" w:hAnsi="Times New Roman" w:cs="Times New Roman"/>
                <w:b/>
              </w:rPr>
              <w:t>202</w:t>
            </w:r>
            <w:r w:rsidR="000B217B">
              <w:rPr>
                <w:rFonts w:ascii="Times New Roman" w:hAnsi="Times New Roman" w:cs="Times New Roman"/>
                <w:b/>
              </w:rPr>
              <w:t>5</w:t>
            </w:r>
            <w:r w:rsidRPr="00FE060E">
              <w:rPr>
                <w:rFonts w:ascii="Times New Roman" w:hAnsi="Times New Roman" w:cs="Times New Roman"/>
                <w:b/>
              </w:rPr>
              <w:t xml:space="preserve"> год</w:t>
            </w:r>
          </w:p>
        </w:tc>
      </w:tr>
      <w:tr w:rsidR="004E2BAC" w:rsidTr="00CF402A">
        <w:trPr>
          <w:jc w:val="center"/>
        </w:trPr>
        <w:tc>
          <w:tcPr>
            <w:tcW w:w="4297" w:type="dxa"/>
            <w:vMerge/>
            <w:vAlign w:val="center"/>
          </w:tcPr>
          <w:p w:rsidR="004E2BAC" w:rsidRPr="0000318F" w:rsidRDefault="004E2BAC" w:rsidP="004E2BAC">
            <w:pPr>
              <w:spacing w:after="1" w:line="220" w:lineRule="atLeast"/>
              <w:jc w:val="center"/>
              <w:rPr>
                <w:rFonts w:ascii="Times New Roman" w:hAnsi="Times New Roman" w:cs="Times New Roman"/>
                <w:sz w:val="24"/>
                <w:szCs w:val="24"/>
              </w:rPr>
            </w:pPr>
          </w:p>
        </w:tc>
        <w:tc>
          <w:tcPr>
            <w:tcW w:w="3402" w:type="dxa"/>
            <w:gridSpan w:val="2"/>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763" w:type="dxa"/>
            <w:vMerge w:val="restart"/>
          </w:tcPr>
          <w:p w:rsidR="00CF402A" w:rsidRDefault="00CF402A" w:rsidP="004E2BAC">
            <w:pPr>
              <w:spacing w:after="1" w:line="220" w:lineRule="atLeast"/>
              <w:jc w:val="center"/>
              <w:rPr>
                <w:rFonts w:ascii="Times New Roman" w:hAnsi="Times New Roman" w:cs="Times New Roman"/>
                <w:b/>
              </w:rPr>
            </w:pPr>
          </w:p>
          <w:p w:rsidR="004E2BAC" w:rsidRPr="00FE060E" w:rsidRDefault="004E2BAC" w:rsidP="004E2BAC">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c>
          <w:tcPr>
            <w:tcW w:w="3260" w:type="dxa"/>
            <w:gridSpan w:val="2"/>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775" w:type="dxa"/>
            <w:vMerge w:val="restart"/>
            <w:vAlign w:val="center"/>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средств, направляемых на погашение основной суммы долга</w:t>
            </w:r>
          </w:p>
        </w:tc>
      </w:tr>
      <w:tr w:rsidR="004E2BAC" w:rsidTr="00CF402A">
        <w:trPr>
          <w:jc w:val="center"/>
        </w:trPr>
        <w:tc>
          <w:tcPr>
            <w:tcW w:w="4297" w:type="dxa"/>
            <w:vMerge/>
            <w:vAlign w:val="center"/>
          </w:tcPr>
          <w:p w:rsidR="004E2BAC" w:rsidRPr="0000318F" w:rsidRDefault="004E2BAC" w:rsidP="004E2BAC">
            <w:pPr>
              <w:spacing w:after="1" w:line="220" w:lineRule="atLeast"/>
              <w:jc w:val="center"/>
              <w:rPr>
                <w:rFonts w:ascii="Times New Roman" w:hAnsi="Times New Roman" w:cs="Times New Roman"/>
                <w:sz w:val="24"/>
                <w:szCs w:val="24"/>
              </w:rPr>
            </w:pPr>
          </w:p>
        </w:tc>
        <w:tc>
          <w:tcPr>
            <w:tcW w:w="1560" w:type="dxa"/>
            <w:vAlign w:val="center"/>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842" w:type="dxa"/>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763" w:type="dxa"/>
            <w:vMerge/>
            <w:vAlign w:val="center"/>
          </w:tcPr>
          <w:p w:rsidR="004E2BAC" w:rsidRPr="00FE060E" w:rsidRDefault="004E2BAC" w:rsidP="004E2BAC">
            <w:pPr>
              <w:spacing w:after="1" w:line="220" w:lineRule="atLeast"/>
              <w:jc w:val="center"/>
              <w:rPr>
                <w:rFonts w:ascii="Times New Roman" w:hAnsi="Times New Roman" w:cs="Times New Roman"/>
                <w:b/>
              </w:rPr>
            </w:pPr>
          </w:p>
        </w:tc>
        <w:tc>
          <w:tcPr>
            <w:tcW w:w="1559" w:type="dxa"/>
            <w:vAlign w:val="center"/>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4E2BAC" w:rsidRPr="00FE060E" w:rsidRDefault="004E2BAC"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775" w:type="dxa"/>
            <w:vMerge/>
            <w:vAlign w:val="center"/>
          </w:tcPr>
          <w:p w:rsidR="004E2BAC" w:rsidRPr="00FE060E" w:rsidRDefault="004E2BAC" w:rsidP="004E2BAC">
            <w:pPr>
              <w:spacing w:after="1" w:line="220" w:lineRule="atLeast"/>
              <w:jc w:val="center"/>
              <w:rPr>
                <w:rFonts w:ascii="Times New Roman" w:hAnsi="Times New Roman" w:cs="Times New Roman"/>
                <w:b/>
                <w:sz w:val="20"/>
                <w:szCs w:val="20"/>
              </w:rPr>
            </w:pPr>
          </w:p>
        </w:tc>
      </w:tr>
      <w:tr w:rsidR="007F2F4C" w:rsidTr="00CF402A">
        <w:trPr>
          <w:jc w:val="center"/>
        </w:trPr>
        <w:tc>
          <w:tcPr>
            <w:tcW w:w="4297" w:type="dxa"/>
            <w:vAlign w:val="center"/>
          </w:tcPr>
          <w:p w:rsidR="007F2F4C" w:rsidRPr="009C5CE7" w:rsidRDefault="007F2F4C" w:rsidP="007F2F4C">
            <w:pPr>
              <w:spacing w:line="220" w:lineRule="atLeast"/>
              <w:jc w:val="both"/>
              <w:rPr>
                <w:rFonts w:ascii="Times New Roman" w:hAnsi="Times New Roman" w:cs="Times New Roman"/>
                <w:b/>
                <w:sz w:val="20"/>
                <w:szCs w:val="20"/>
              </w:rPr>
            </w:pPr>
            <w:r w:rsidRPr="009C5CE7">
              <w:rPr>
                <w:rFonts w:ascii="Times New Roman" w:hAnsi="Times New Roman" w:cs="Times New Roman"/>
                <w:b/>
                <w:sz w:val="20"/>
                <w:szCs w:val="20"/>
              </w:rPr>
              <w:t>Государственные внутренние заимствования Республики Алтай</w:t>
            </w:r>
          </w:p>
        </w:tc>
        <w:tc>
          <w:tcPr>
            <w:tcW w:w="1560" w:type="dxa"/>
            <w:vAlign w:val="center"/>
          </w:tcPr>
          <w:p w:rsidR="007F2F4C" w:rsidRPr="009C5CE7" w:rsidRDefault="000B217B" w:rsidP="00994BC2">
            <w:pPr>
              <w:spacing w:line="220" w:lineRule="atLeast"/>
              <w:jc w:val="center"/>
              <w:rPr>
                <w:rFonts w:ascii="Times New Roman" w:hAnsi="Times New Roman" w:cs="Times New Roman"/>
                <w:b/>
                <w:sz w:val="20"/>
                <w:szCs w:val="20"/>
              </w:rPr>
            </w:pPr>
            <w:r w:rsidRPr="009C5CE7">
              <w:rPr>
                <w:rFonts w:ascii="Times New Roman" w:hAnsi="Times New Roman" w:cs="Times New Roman"/>
                <w:b/>
                <w:sz w:val="20"/>
                <w:szCs w:val="20"/>
              </w:rPr>
              <w:t>1</w:t>
            </w:r>
            <w:r w:rsidR="00994BC2" w:rsidRPr="009C5CE7">
              <w:rPr>
                <w:rFonts w:ascii="Times New Roman" w:hAnsi="Times New Roman" w:cs="Times New Roman"/>
                <w:b/>
                <w:sz w:val="20"/>
                <w:szCs w:val="20"/>
              </w:rPr>
              <w:t> 545 841</w:t>
            </w:r>
            <w:r w:rsidRPr="009C5CE7">
              <w:rPr>
                <w:rFonts w:ascii="Times New Roman" w:hAnsi="Times New Roman" w:cs="Times New Roman"/>
                <w:b/>
                <w:sz w:val="20"/>
                <w:szCs w:val="20"/>
              </w:rPr>
              <w:t>,0</w:t>
            </w:r>
          </w:p>
        </w:tc>
        <w:tc>
          <w:tcPr>
            <w:tcW w:w="1842" w:type="dxa"/>
            <w:vAlign w:val="center"/>
          </w:tcPr>
          <w:p w:rsidR="007F2F4C" w:rsidRPr="009C5CE7" w:rsidRDefault="007F2F4C" w:rsidP="007F2F4C">
            <w:pPr>
              <w:spacing w:line="220" w:lineRule="atLeast"/>
              <w:jc w:val="center"/>
              <w:rPr>
                <w:rFonts w:ascii="Times New Roman" w:hAnsi="Times New Roman" w:cs="Times New Roman"/>
                <w:b/>
                <w:sz w:val="20"/>
                <w:szCs w:val="20"/>
              </w:rPr>
            </w:pPr>
            <w:r w:rsidRPr="009C5CE7">
              <w:rPr>
                <w:rFonts w:ascii="Times New Roman" w:hAnsi="Times New Roman" w:cs="Times New Roman"/>
                <w:b/>
                <w:sz w:val="20"/>
                <w:szCs w:val="20"/>
              </w:rPr>
              <w:t>Х</w:t>
            </w:r>
          </w:p>
        </w:tc>
        <w:tc>
          <w:tcPr>
            <w:tcW w:w="1763" w:type="dxa"/>
            <w:vAlign w:val="center"/>
          </w:tcPr>
          <w:p w:rsidR="007F2F4C" w:rsidRPr="009C5CE7" w:rsidRDefault="000B217B" w:rsidP="008E7DC1">
            <w:pPr>
              <w:spacing w:line="220" w:lineRule="atLeast"/>
              <w:jc w:val="center"/>
              <w:rPr>
                <w:rFonts w:ascii="Times New Roman" w:hAnsi="Times New Roman" w:cs="Times New Roman"/>
                <w:b/>
                <w:sz w:val="20"/>
                <w:szCs w:val="20"/>
              </w:rPr>
            </w:pPr>
            <w:r w:rsidRPr="009C5CE7">
              <w:rPr>
                <w:rFonts w:ascii="Times New Roman" w:hAnsi="Times New Roman" w:cs="Times New Roman"/>
                <w:b/>
                <w:sz w:val="20"/>
                <w:szCs w:val="20"/>
              </w:rPr>
              <w:t>-</w:t>
            </w:r>
            <w:r w:rsidR="004E5D21" w:rsidRPr="009C5CE7">
              <w:rPr>
                <w:rFonts w:ascii="Times New Roman" w:hAnsi="Times New Roman" w:cs="Times New Roman"/>
                <w:b/>
                <w:sz w:val="20"/>
                <w:szCs w:val="20"/>
              </w:rPr>
              <w:t xml:space="preserve"> </w:t>
            </w:r>
            <w:r w:rsidRPr="009C5CE7">
              <w:rPr>
                <w:rFonts w:ascii="Times New Roman" w:hAnsi="Times New Roman" w:cs="Times New Roman"/>
                <w:b/>
                <w:sz w:val="20"/>
                <w:szCs w:val="20"/>
              </w:rPr>
              <w:t>1</w:t>
            </w:r>
            <w:r w:rsidR="00994BC2" w:rsidRPr="009C5CE7">
              <w:rPr>
                <w:rFonts w:ascii="Times New Roman" w:hAnsi="Times New Roman" w:cs="Times New Roman"/>
                <w:b/>
                <w:sz w:val="20"/>
                <w:szCs w:val="20"/>
              </w:rPr>
              <w:t> </w:t>
            </w:r>
            <w:r w:rsidR="008E7DC1" w:rsidRPr="009C5CE7">
              <w:rPr>
                <w:rFonts w:ascii="Times New Roman" w:hAnsi="Times New Roman" w:cs="Times New Roman"/>
                <w:b/>
                <w:sz w:val="20"/>
                <w:szCs w:val="20"/>
              </w:rPr>
              <w:t>43</w:t>
            </w:r>
            <w:r w:rsidR="00994BC2" w:rsidRPr="009C5CE7">
              <w:rPr>
                <w:rFonts w:ascii="Times New Roman" w:hAnsi="Times New Roman" w:cs="Times New Roman"/>
                <w:b/>
                <w:sz w:val="20"/>
                <w:szCs w:val="20"/>
              </w:rPr>
              <w:t>8 326,0</w:t>
            </w:r>
          </w:p>
        </w:tc>
        <w:tc>
          <w:tcPr>
            <w:tcW w:w="1559" w:type="dxa"/>
            <w:vAlign w:val="center"/>
          </w:tcPr>
          <w:p w:rsidR="007F2F4C" w:rsidRPr="009C5CE7" w:rsidRDefault="000B217B" w:rsidP="001D29D9">
            <w:pPr>
              <w:spacing w:line="220" w:lineRule="atLeast"/>
              <w:jc w:val="center"/>
              <w:rPr>
                <w:rFonts w:ascii="Times New Roman" w:hAnsi="Times New Roman" w:cs="Times New Roman"/>
                <w:b/>
                <w:sz w:val="20"/>
                <w:szCs w:val="20"/>
              </w:rPr>
            </w:pPr>
            <w:r w:rsidRPr="009C5CE7">
              <w:rPr>
                <w:rFonts w:ascii="Times New Roman" w:hAnsi="Times New Roman" w:cs="Times New Roman"/>
                <w:b/>
                <w:sz w:val="20"/>
                <w:szCs w:val="20"/>
              </w:rPr>
              <w:t>1 207 460,2</w:t>
            </w:r>
          </w:p>
        </w:tc>
        <w:tc>
          <w:tcPr>
            <w:tcW w:w="1701" w:type="dxa"/>
            <w:vAlign w:val="center"/>
          </w:tcPr>
          <w:p w:rsidR="007F2F4C" w:rsidRPr="009C5CE7" w:rsidRDefault="007F2F4C" w:rsidP="007F2F4C">
            <w:pPr>
              <w:spacing w:line="220" w:lineRule="atLeast"/>
              <w:jc w:val="center"/>
              <w:rPr>
                <w:rFonts w:ascii="Times New Roman" w:hAnsi="Times New Roman" w:cs="Times New Roman"/>
                <w:b/>
                <w:sz w:val="20"/>
                <w:szCs w:val="20"/>
              </w:rPr>
            </w:pPr>
            <w:r w:rsidRPr="009C5CE7">
              <w:rPr>
                <w:rFonts w:ascii="Times New Roman" w:hAnsi="Times New Roman" w:cs="Times New Roman"/>
                <w:b/>
                <w:sz w:val="20"/>
                <w:szCs w:val="20"/>
              </w:rPr>
              <w:t>Х</w:t>
            </w:r>
          </w:p>
        </w:tc>
        <w:tc>
          <w:tcPr>
            <w:tcW w:w="1775" w:type="dxa"/>
            <w:vAlign w:val="center"/>
          </w:tcPr>
          <w:p w:rsidR="007F2F4C" w:rsidRPr="009C5CE7" w:rsidRDefault="000B217B" w:rsidP="001B1C04">
            <w:pPr>
              <w:spacing w:line="220" w:lineRule="atLeast"/>
              <w:jc w:val="center"/>
              <w:rPr>
                <w:rFonts w:ascii="Times New Roman" w:hAnsi="Times New Roman" w:cs="Times New Roman"/>
                <w:b/>
                <w:sz w:val="20"/>
                <w:szCs w:val="20"/>
              </w:rPr>
            </w:pPr>
            <w:r w:rsidRPr="009C5CE7">
              <w:rPr>
                <w:rFonts w:ascii="Times New Roman" w:hAnsi="Times New Roman" w:cs="Times New Roman"/>
                <w:b/>
                <w:sz w:val="20"/>
                <w:szCs w:val="20"/>
              </w:rPr>
              <w:t>- 1</w:t>
            </w:r>
            <w:r w:rsidR="001B1C04" w:rsidRPr="009C5CE7">
              <w:rPr>
                <w:rFonts w:ascii="Times New Roman" w:hAnsi="Times New Roman" w:cs="Times New Roman"/>
                <w:b/>
                <w:sz w:val="20"/>
                <w:szCs w:val="20"/>
              </w:rPr>
              <w:t> 711 210,2</w:t>
            </w:r>
          </w:p>
        </w:tc>
      </w:tr>
      <w:tr w:rsidR="007F2F4C" w:rsidTr="00CF402A">
        <w:trPr>
          <w:jc w:val="center"/>
        </w:trPr>
        <w:tc>
          <w:tcPr>
            <w:tcW w:w="4297" w:type="dxa"/>
            <w:vAlign w:val="center"/>
          </w:tcPr>
          <w:p w:rsidR="007F2F4C" w:rsidRPr="009C5CE7" w:rsidRDefault="007F2F4C" w:rsidP="007F2F4C">
            <w:pPr>
              <w:spacing w:line="220" w:lineRule="atLeast"/>
              <w:jc w:val="both"/>
              <w:rPr>
                <w:rFonts w:ascii="Times New Roman" w:hAnsi="Times New Roman" w:cs="Times New Roman"/>
                <w:sz w:val="20"/>
                <w:szCs w:val="20"/>
              </w:rPr>
            </w:pPr>
            <w:r w:rsidRPr="009C5CE7">
              <w:rPr>
                <w:rFonts w:ascii="Times New Roman" w:hAnsi="Times New Roman" w:cs="Times New Roman"/>
                <w:sz w:val="20"/>
                <w:szCs w:val="20"/>
              </w:rPr>
              <w:t>в том числе:</w:t>
            </w:r>
          </w:p>
        </w:tc>
        <w:tc>
          <w:tcPr>
            <w:tcW w:w="1560" w:type="dxa"/>
            <w:vAlign w:val="center"/>
          </w:tcPr>
          <w:p w:rsidR="007F2F4C" w:rsidRPr="009C5CE7" w:rsidRDefault="007F2F4C" w:rsidP="007F2F4C">
            <w:pPr>
              <w:spacing w:line="220" w:lineRule="atLeast"/>
              <w:jc w:val="center"/>
              <w:rPr>
                <w:rFonts w:ascii="Times New Roman" w:hAnsi="Times New Roman" w:cs="Times New Roman"/>
                <w:sz w:val="20"/>
                <w:szCs w:val="20"/>
              </w:rPr>
            </w:pPr>
          </w:p>
        </w:tc>
        <w:tc>
          <w:tcPr>
            <w:tcW w:w="1842" w:type="dxa"/>
          </w:tcPr>
          <w:p w:rsidR="007F2F4C" w:rsidRPr="009C5CE7" w:rsidRDefault="007F2F4C" w:rsidP="007F2F4C">
            <w:pPr>
              <w:spacing w:line="220" w:lineRule="atLeast"/>
              <w:jc w:val="center"/>
              <w:rPr>
                <w:rFonts w:ascii="Times New Roman" w:hAnsi="Times New Roman" w:cs="Times New Roman"/>
                <w:sz w:val="20"/>
                <w:szCs w:val="20"/>
              </w:rPr>
            </w:pPr>
          </w:p>
        </w:tc>
        <w:tc>
          <w:tcPr>
            <w:tcW w:w="1763" w:type="dxa"/>
            <w:vAlign w:val="center"/>
          </w:tcPr>
          <w:p w:rsidR="007F2F4C" w:rsidRPr="009C5CE7" w:rsidRDefault="007F2F4C" w:rsidP="007F2F4C">
            <w:pPr>
              <w:spacing w:line="220" w:lineRule="atLeast"/>
              <w:jc w:val="center"/>
              <w:rPr>
                <w:rFonts w:ascii="Times New Roman" w:hAnsi="Times New Roman" w:cs="Times New Roman"/>
                <w:sz w:val="20"/>
                <w:szCs w:val="20"/>
              </w:rPr>
            </w:pPr>
          </w:p>
        </w:tc>
        <w:tc>
          <w:tcPr>
            <w:tcW w:w="1559" w:type="dxa"/>
            <w:vAlign w:val="center"/>
          </w:tcPr>
          <w:p w:rsidR="007F2F4C" w:rsidRPr="009C5CE7" w:rsidRDefault="007F2F4C" w:rsidP="007F2F4C">
            <w:pPr>
              <w:spacing w:line="220" w:lineRule="atLeast"/>
              <w:jc w:val="center"/>
              <w:rPr>
                <w:rFonts w:ascii="Times New Roman" w:hAnsi="Times New Roman" w:cs="Times New Roman"/>
                <w:sz w:val="20"/>
                <w:szCs w:val="20"/>
              </w:rPr>
            </w:pPr>
          </w:p>
        </w:tc>
        <w:tc>
          <w:tcPr>
            <w:tcW w:w="1701" w:type="dxa"/>
          </w:tcPr>
          <w:p w:rsidR="007F2F4C" w:rsidRPr="009C5CE7" w:rsidRDefault="007F2F4C" w:rsidP="007F2F4C">
            <w:pPr>
              <w:spacing w:line="220" w:lineRule="atLeast"/>
              <w:jc w:val="center"/>
              <w:rPr>
                <w:rFonts w:ascii="Times New Roman" w:hAnsi="Times New Roman" w:cs="Times New Roman"/>
                <w:sz w:val="20"/>
                <w:szCs w:val="20"/>
              </w:rPr>
            </w:pPr>
          </w:p>
        </w:tc>
        <w:tc>
          <w:tcPr>
            <w:tcW w:w="1775" w:type="dxa"/>
            <w:vAlign w:val="center"/>
          </w:tcPr>
          <w:p w:rsidR="007F2F4C" w:rsidRPr="009C5CE7" w:rsidRDefault="007F2F4C" w:rsidP="007F2F4C">
            <w:pPr>
              <w:spacing w:line="220" w:lineRule="atLeast"/>
              <w:jc w:val="center"/>
              <w:rPr>
                <w:rFonts w:ascii="Times New Roman" w:hAnsi="Times New Roman" w:cs="Times New Roman"/>
                <w:sz w:val="20"/>
                <w:szCs w:val="20"/>
              </w:rPr>
            </w:pPr>
          </w:p>
        </w:tc>
      </w:tr>
      <w:tr w:rsidR="0035606B" w:rsidTr="00CF402A">
        <w:trPr>
          <w:jc w:val="center"/>
        </w:trPr>
        <w:tc>
          <w:tcPr>
            <w:tcW w:w="4297" w:type="dxa"/>
            <w:vAlign w:val="center"/>
          </w:tcPr>
          <w:p w:rsidR="0035606B" w:rsidRPr="009C5CE7" w:rsidRDefault="0035606B" w:rsidP="0035606B">
            <w:pPr>
              <w:spacing w:line="220" w:lineRule="atLeast"/>
              <w:jc w:val="both"/>
              <w:rPr>
                <w:rFonts w:ascii="Times New Roman" w:hAnsi="Times New Roman" w:cs="Times New Roman"/>
                <w:sz w:val="20"/>
                <w:szCs w:val="20"/>
              </w:rPr>
            </w:pPr>
            <w:r w:rsidRPr="009C5CE7">
              <w:rPr>
                <w:rFonts w:ascii="Times New Roman" w:hAnsi="Times New Roman" w:cs="Times New Roman"/>
                <w:sz w:val="20"/>
                <w:szCs w:val="20"/>
              </w:rPr>
              <w:t>Кредиты кредитных организаций в валюте Российской Федерации</w:t>
            </w:r>
          </w:p>
        </w:tc>
        <w:tc>
          <w:tcPr>
            <w:tcW w:w="1560" w:type="dxa"/>
            <w:vAlign w:val="center"/>
          </w:tcPr>
          <w:p w:rsidR="0035606B" w:rsidRPr="009C5CE7" w:rsidRDefault="003A0F9A" w:rsidP="000C75D8">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661 167,0</w:t>
            </w:r>
          </w:p>
        </w:tc>
        <w:tc>
          <w:tcPr>
            <w:tcW w:w="1842" w:type="dxa"/>
            <w:vAlign w:val="center"/>
          </w:tcPr>
          <w:p w:rsidR="0035606B" w:rsidRPr="009C5CE7" w:rsidRDefault="00B614D6" w:rsidP="0035606B">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730 дней</w:t>
            </w:r>
          </w:p>
        </w:tc>
        <w:tc>
          <w:tcPr>
            <w:tcW w:w="1763" w:type="dxa"/>
            <w:vAlign w:val="center"/>
          </w:tcPr>
          <w:p w:rsidR="0035606B" w:rsidRPr="009C5CE7" w:rsidRDefault="000B217B" w:rsidP="008E7DC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w:t>
            </w:r>
            <w:r w:rsidR="00CA11D3" w:rsidRPr="009C5CE7">
              <w:rPr>
                <w:rFonts w:ascii="Times New Roman" w:hAnsi="Times New Roman" w:cs="Times New Roman"/>
                <w:sz w:val="20"/>
                <w:szCs w:val="20"/>
              </w:rPr>
              <w:t xml:space="preserve"> </w:t>
            </w:r>
            <w:r w:rsidR="008E7DC1" w:rsidRPr="009C5CE7">
              <w:rPr>
                <w:rFonts w:ascii="Times New Roman" w:hAnsi="Times New Roman" w:cs="Times New Roman"/>
                <w:sz w:val="20"/>
                <w:szCs w:val="20"/>
              </w:rPr>
              <w:t>760</w:t>
            </w:r>
            <w:r w:rsidR="003A0F9A" w:rsidRPr="009C5CE7">
              <w:rPr>
                <w:rFonts w:ascii="Times New Roman" w:hAnsi="Times New Roman" w:cs="Times New Roman"/>
                <w:sz w:val="20"/>
                <w:szCs w:val="20"/>
              </w:rPr>
              <w:t> 158,0</w:t>
            </w:r>
          </w:p>
        </w:tc>
        <w:tc>
          <w:tcPr>
            <w:tcW w:w="1559" w:type="dxa"/>
            <w:vAlign w:val="center"/>
          </w:tcPr>
          <w:p w:rsidR="0035606B" w:rsidRPr="009C5CE7" w:rsidRDefault="000B217B" w:rsidP="0035606B">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607 460,2</w:t>
            </w:r>
          </w:p>
        </w:tc>
        <w:tc>
          <w:tcPr>
            <w:tcW w:w="1701" w:type="dxa"/>
            <w:vAlign w:val="center"/>
          </w:tcPr>
          <w:p w:rsidR="0035606B" w:rsidRPr="009C5CE7" w:rsidRDefault="00B614D6" w:rsidP="0035606B">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730 дней</w:t>
            </w:r>
          </w:p>
        </w:tc>
        <w:tc>
          <w:tcPr>
            <w:tcW w:w="1775" w:type="dxa"/>
            <w:vAlign w:val="center"/>
          </w:tcPr>
          <w:p w:rsidR="0035606B" w:rsidRPr="009C5CE7" w:rsidRDefault="000B217B" w:rsidP="003A0F9A">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 xml:space="preserve">- </w:t>
            </w:r>
            <w:r w:rsidR="003A0F9A" w:rsidRPr="009C5CE7">
              <w:rPr>
                <w:rFonts w:ascii="Times New Roman" w:hAnsi="Times New Roman" w:cs="Times New Roman"/>
                <w:sz w:val="20"/>
                <w:szCs w:val="20"/>
              </w:rPr>
              <w:t>661 167,0</w:t>
            </w:r>
          </w:p>
        </w:tc>
      </w:tr>
      <w:tr w:rsidR="004E5D21" w:rsidTr="00CF402A">
        <w:trPr>
          <w:jc w:val="center"/>
        </w:trPr>
        <w:tc>
          <w:tcPr>
            <w:tcW w:w="4297" w:type="dxa"/>
          </w:tcPr>
          <w:p w:rsidR="004E5D21" w:rsidRPr="009C5CE7" w:rsidRDefault="004E5D21" w:rsidP="004E5D21">
            <w:pPr>
              <w:autoSpaceDE w:val="0"/>
              <w:autoSpaceDN w:val="0"/>
              <w:adjustRightInd w:val="0"/>
              <w:jc w:val="both"/>
              <w:rPr>
                <w:rFonts w:ascii="Times New Roman" w:hAnsi="Times New Roman" w:cs="Times New Roman"/>
                <w:sz w:val="20"/>
                <w:szCs w:val="20"/>
              </w:rPr>
            </w:pPr>
            <w:r w:rsidRPr="009C5CE7">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60"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0,0</w:t>
            </w:r>
          </w:p>
        </w:tc>
        <w:tc>
          <w:tcPr>
            <w:tcW w:w="1842"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Х</w:t>
            </w:r>
          </w:p>
        </w:tc>
        <w:tc>
          <w:tcPr>
            <w:tcW w:w="1763"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- 49 053,0</w:t>
            </w:r>
          </w:p>
        </w:tc>
        <w:tc>
          <w:tcPr>
            <w:tcW w:w="1559"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0,0</w:t>
            </w:r>
          </w:p>
        </w:tc>
        <w:tc>
          <w:tcPr>
            <w:tcW w:w="1701"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Х</w:t>
            </w:r>
          </w:p>
        </w:tc>
        <w:tc>
          <w:tcPr>
            <w:tcW w:w="1775" w:type="dxa"/>
            <w:vAlign w:val="center"/>
          </w:tcPr>
          <w:p w:rsidR="004E5D21" w:rsidRPr="009C5CE7" w:rsidRDefault="004E5D21" w:rsidP="00CA11D3">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- 181 405,</w:t>
            </w:r>
            <w:r w:rsidR="00CA11D3" w:rsidRPr="009C5CE7">
              <w:rPr>
                <w:rFonts w:ascii="Times New Roman" w:hAnsi="Times New Roman" w:cs="Times New Roman"/>
                <w:sz w:val="20"/>
                <w:szCs w:val="20"/>
              </w:rPr>
              <w:t>7</w:t>
            </w:r>
          </w:p>
        </w:tc>
      </w:tr>
      <w:tr w:rsidR="004E5D21" w:rsidTr="00CF402A">
        <w:trPr>
          <w:jc w:val="center"/>
        </w:trPr>
        <w:tc>
          <w:tcPr>
            <w:tcW w:w="4297" w:type="dxa"/>
          </w:tcPr>
          <w:p w:rsidR="004E5D21" w:rsidRPr="009C5CE7" w:rsidRDefault="004E5D21" w:rsidP="004E5D21">
            <w:pPr>
              <w:autoSpaceDE w:val="0"/>
              <w:autoSpaceDN w:val="0"/>
              <w:adjustRightInd w:val="0"/>
              <w:jc w:val="both"/>
              <w:rPr>
                <w:rFonts w:ascii="Times New Roman" w:hAnsi="Times New Roman" w:cs="Times New Roman"/>
                <w:sz w:val="20"/>
                <w:szCs w:val="20"/>
              </w:rPr>
            </w:pPr>
            <w:r w:rsidRPr="009C5CE7">
              <w:rPr>
                <w:rFonts w:ascii="Times New Roman" w:hAnsi="Times New Roman" w:cs="Times New Roman"/>
                <w:sz w:val="20"/>
                <w:szCs w:val="20"/>
              </w:rPr>
              <w:t xml:space="preserve">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w:t>
            </w:r>
            <w:r w:rsidRPr="009C5CE7">
              <w:rPr>
                <w:rFonts w:ascii="Times New Roman" w:hAnsi="Times New Roman" w:cs="Times New Roman"/>
                <w:sz w:val="20"/>
                <w:szCs w:val="20"/>
              </w:rPr>
              <w:lastRenderedPageBreak/>
              <w:t>Федерации за счет временно свободных средств единого счета федерального бюджета)</w:t>
            </w:r>
          </w:p>
        </w:tc>
        <w:tc>
          <w:tcPr>
            <w:tcW w:w="1560"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lastRenderedPageBreak/>
              <w:t>600 000,0</w:t>
            </w:r>
          </w:p>
        </w:tc>
        <w:tc>
          <w:tcPr>
            <w:tcW w:w="1842" w:type="dxa"/>
            <w:vAlign w:val="center"/>
          </w:tcPr>
          <w:p w:rsidR="004E5D21" w:rsidRPr="009C5CE7" w:rsidRDefault="00634B82"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3</w:t>
            </w:r>
            <w:r w:rsidRPr="009C5CE7">
              <w:rPr>
                <w:rFonts w:ascii="Times New Roman" w:hAnsi="Times New Roman" w:cs="Times New Roman"/>
                <w:sz w:val="20"/>
                <w:szCs w:val="20"/>
                <w:lang w:val="en-US"/>
              </w:rPr>
              <w:t>3</w:t>
            </w:r>
            <w:r w:rsidRPr="009C5CE7">
              <w:rPr>
                <w:rFonts w:ascii="Times New Roman" w:hAnsi="Times New Roman" w:cs="Times New Roman"/>
                <w:sz w:val="20"/>
                <w:szCs w:val="20"/>
              </w:rPr>
              <w:t>5 дней</w:t>
            </w:r>
          </w:p>
        </w:tc>
        <w:tc>
          <w:tcPr>
            <w:tcW w:w="1763"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- 600 000,0</w:t>
            </w:r>
          </w:p>
        </w:tc>
        <w:tc>
          <w:tcPr>
            <w:tcW w:w="1559"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600 000,0</w:t>
            </w:r>
          </w:p>
        </w:tc>
        <w:tc>
          <w:tcPr>
            <w:tcW w:w="1701" w:type="dxa"/>
            <w:vAlign w:val="center"/>
          </w:tcPr>
          <w:p w:rsidR="004E5D21" w:rsidRPr="009C5CE7" w:rsidRDefault="00634B82"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3</w:t>
            </w:r>
            <w:r w:rsidRPr="009C5CE7">
              <w:rPr>
                <w:rFonts w:ascii="Times New Roman" w:hAnsi="Times New Roman" w:cs="Times New Roman"/>
                <w:sz w:val="20"/>
                <w:szCs w:val="20"/>
                <w:lang w:val="en-US"/>
              </w:rPr>
              <w:t>3</w:t>
            </w:r>
            <w:r w:rsidRPr="009C5CE7">
              <w:rPr>
                <w:rFonts w:ascii="Times New Roman" w:hAnsi="Times New Roman" w:cs="Times New Roman"/>
                <w:sz w:val="20"/>
                <w:szCs w:val="20"/>
              </w:rPr>
              <w:t>5 дней</w:t>
            </w:r>
          </w:p>
        </w:tc>
        <w:tc>
          <w:tcPr>
            <w:tcW w:w="1775"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- 600 000,0</w:t>
            </w:r>
          </w:p>
        </w:tc>
      </w:tr>
      <w:tr w:rsidR="004E5D21" w:rsidTr="00CF402A">
        <w:trPr>
          <w:jc w:val="center"/>
        </w:trPr>
        <w:tc>
          <w:tcPr>
            <w:tcW w:w="4297" w:type="dxa"/>
          </w:tcPr>
          <w:p w:rsidR="004E5D21" w:rsidRPr="009C5CE7" w:rsidRDefault="004E5D21" w:rsidP="004E5D21">
            <w:pPr>
              <w:autoSpaceDE w:val="0"/>
              <w:autoSpaceDN w:val="0"/>
              <w:adjustRightInd w:val="0"/>
              <w:jc w:val="both"/>
              <w:rPr>
                <w:rFonts w:ascii="Times New Roman" w:hAnsi="Times New Roman" w:cs="Times New Roman"/>
                <w:sz w:val="20"/>
                <w:szCs w:val="20"/>
              </w:rPr>
            </w:pPr>
            <w:r w:rsidRPr="009C5CE7">
              <w:rPr>
                <w:rFonts w:ascii="Times New Roman" w:hAnsi="Times New Roman" w:cs="Times New Roman"/>
                <w:sz w:val="20"/>
                <w:szCs w:val="20"/>
              </w:rPr>
              <w:lastRenderedPageBreak/>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60"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284 674,0</w:t>
            </w:r>
          </w:p>
        </w:tc>
        <w:tc>
          <w:tcPr>
            <w:tcW w:w="1842"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Х</w:t>
            </w:r>
          </w:p>
        </w:tc>
        <w:tc>
          <w:tcPr>
            <w:tcW w:w="1763"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- 29 115,0</w:t>
            </w:r>
          </w:p>
        </w:tc>
        <w:tc>
          <w:tcPr>
            <w:tcW w:w="1559"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0,0</w:t>
            </w:r>
          </w:p>
        </w:tc>
        <w:tc>
          <w:tcPr>
            <w:tcW w:w="1701"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Х</w:t>
            </w:r>
          </w:p>
        </w:tc>
        <w:tc>
          <w:tcPr>
            <w:tcW w:w="1775"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- 58 230,0</w:t>
            </w:r>
          </w:p>
        </w:tc>
      </w:tr>
      <w:tr w:rsidR="004E5D21" w:rsidTr="00CF402A">
        <w:trPr>
          <w:jc w:val="center"/>
        </w:trPr>
        <w:tc>
          <w:tcPr>
            <w:tcW w:w="4297" w:type="dxa"/>
          </w:tcPr>
          <w:p w:rsidR="004E5D21" w:rsidRPr="009C5CE7" w:rsidRDefault="004E5D21" w:rsidP="004E5D21">
            <w:pPr>
              <w:autoSpaceDE w:val="0"/>
              <w:autoSpaceDN w:val="0"/>
              <w:adjustRightInd w:val="0"/>
              <w:jc w:val="both"/>
              <w:rPr>
                <w:rFonts w:ascii="Times New Roman" w:hAnsi="Times New Roman" w:cs="Times New Roman"/>
                <w:sz w:val="20"/>
                <w:szCs w:val="20"/>
              </w:rPr>
            </w:pPr>
            <w:r w:rsidRPr="009C5CE7">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1560"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0,0</w:t>
            </w:r>
          </w:p>
        </w:tc>
        <w:tc>
          <w:tcPr>
            <w:tcW w:w="1842"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Х</w:t>
            </w:r>
          </w:p>
        </w:tc>
        <w:tc>
          <w:tcPr>
            <w:tcW w:w="1763"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0,0</w:t>
            </w:r>
          </w:p>
        </w:tc>
        <w:tc>
          <w:tcPr>
            <w:tcW w:w="1559"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0,0</w:t>
            </w:r>
          </w:p>
        </w:tc>
        <w:tc>
          <w:tcPr>
            <w:tcW w:w="1701" w:type="dxa"/>
            <w:vAlign w:val="center"/>
          </w:tcPr>
          <w:p w:rsidR="004E5D21" w:rsidRPr="009C5CE7" w:rsidRDefault="004E5D21" w:rsidP="004E5D21">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Х</w:t>
            </w:r>
          </w:p>
        </w:tc>
        <w:tc>
          <w:tcPr>
            <w:tcW w:w="1775" w:type="dxa"/>
            <w:vAlign w:val="center"/>
          </w:tcPr>
          <w:p w:rsidR="004E5D21" w:rsidRPr="009C5CE7" w:rsidRDefault="004E5D21" w:rsidP="00513B0F">
            <w:pPr>
              <w:spacing w:line="220" w:lineRule="atLeast"/>
              <w:jc w:val="center"/>
              <w:rPr>
                <w:rFonts w:ascii="Times New Roman" w:hAnsi="Times New Roman" w:cs="Times New Roman"/>
                <w:sz w:val="20"/>
                <w:szCs w:val="20"/>
              </w:rPr>
            </w:pPr>
            <w:r w:rsidRPr="009C5CE7">
              <w:rPr>
                <w:rFonts w:ascii="Times New Roman" w:hAnsi="Times New Roman" w:cs="Times New Roman"/>
                <w:sz w:val="20"/>
                <w:szCs w:val="20"/>
              </w:rPr>
              <w:t>- 210 407,5</w:t>
            </w:r>
            <w:bookmarkStart w:id="0" w:name="_GoBack"/>
            <w:bookmarkEnd w:id="0"/>
          </w:p>
        </w:tc>
      </w:tr>
    </w:tbl>
    <w:p w:rsidR="00AD3D68" w:rsidRDefault="00AD3D68" w:rsidP="00AD3D68">
      <w:pPr>
        <w:spacing w:after="1" w:line="220" w:lineRule="atLeast"/>
        <w:rPr>
          <w:rFonts w:ascii="Times New Roman" w:hAnsi="Times New Roman" w:cs="Times New Roman"/>
          <w:sz w:val="24"/>
          <w:szCs w:val="24"/>
        </w:rPr>
      </w:pPr>
    </w:p>
    <w:p w:rsidR="00A104D9" w:rsidRDefault="00A104D9"/>
    <w:sectPr w:rsidR="00A104D9" w:rsidSect="00F8759C">
      <w:headerReference w:type="default" r:id="rId6"/>
      <w:pgSz w:w="16838" w:h="11906" w:orient="landscape"/>
      <w:pgMar w:top="1418" w:right="1134" w:bottom="851" w:left="1418" w:header="709" w:footer="709" w:gutter="0"/>
      <w:pgNumType w:start="15"/>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2A9" w:rsidRDefault="004B02A9" w:rsidP="004B02A9">
      <w:pPr>
        <w:spacing w:after="0" w:line="240" w:lineRule="auto"/>
      </w:pPr>
      <w:r>
        <w:separator/>
      </w:r>
    </w:p>
  </w:endnote>
  <w:endnote w:type="continuationSeparator" w:id="0">
    <w:p w:rsidR="004B02A9" w:rsidRDefault="004B02A9" w:rsidP="004B0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2A9" w:rsidRDefault="004B02A9" w:rsidP="004B02A9">
      <w:pPr>
        <w:spacing w:after="0" w:line="240" w:lineRule="auto"/>
      </w:pPr>
      <w:r>
        <w:separator/>
      </w:r>
    </w:p>
  </w:footnote>
  <w:footnote w:type="continuationSeparator" w:id="0">
    <w:p w:rsidR="004B02A9" w:rsidRDefault="004B02A9" w:rsidP="004B02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7178070"/>
      <w:docPartObj>
        <w:docPartGallery w:val="Page Numbers (Top of Page)"/>
        <w:docPartUnique/>
      </w:docPartObj>
    </w:sdtPr>
    <w:sdtEndPr>
      <w:rPr>
        <w:rFonts w:ascii="Times New Roman" w:hAnsi="Times New Roman" w:cs="Times New Roman"/>
        <w:sz w:val="24"/>
        <w:szCs w:val="24"/>
      </w:rPr>
    </w:sdtEndPr>
    <w:sdtContent>
      <w:p w:rsidR="004B02A9" w:rsidRPr="004B02A9" w:rsidRDefault="004B02A9">
        <w:pPr>
          <w:pStyle w:val="a6"/>
          <w:jc w:val="center"/>
          <w:rPr>
            <w:rFonts w:ascii="Times New Roman" w:hAnsi="Times New Roman" w:cs="Times New Roman"/>
            <w:sz w:val="24"/>
            <w:szCs w:val="24"/>
          </w:rPr>
        </w:pPr>
        <w:r w:rsidRPr="004B02A9">
          <w:rPr>
            <w:rFonts w:ascii="Times New Roman" w:hAnsi="Times New Roman" w:cs="Times New Roman"/>
            <w:sz w:val="24"/>
            <w:szCs w:val="24"/>
          </w:rPr>
          <w:fldChar w:fldCharType="begin"/>
        </w:r>
        <w:r w:rsidRPr="004B02A9">
          <w:rPr>
            <w:rFonts w:ascii="Times New Roman" w:hAnsi="Times New Roman" w:cs="Times New Roman"/>
            <w:sz w:val="24"/>
            <w:szCs w:val="24"/>
          </w:rPr>
          <w:instrText>PAGE   \* MERGEFORMAT</w:instrText>
        </w:r>
        <w:r w:rsidRPr="004B02A9">
          <w:rPr>
            <w:rFonts w:ascii="Times New Roman" w:hAnsi="Times New Roman" w:cs="Times New Roman"/>
            <w:sz w:val="24"/>
            <w:szCs w:val="24"/>
          </w:rPr>
          <w:fldChar w:fldCharType="separate"/>
        </w:r>
        <w:r w:rsidR="00513B0F">
          <w:rPr>
            <w:rFonts w:ascii="Times New Roman" w:hAnsi="Times New Roman" w:cs="Times New Roman"/>
            <w:noProof/>
            <w:sz w:val="24"/>
            <w:szCs w:val="24"/>
          </w:rPr>
          <w:t>16</w:t>
        </w:r>
        <w:r w:rsidRPr="004B02A9">
          <w:rPr>
            <w:rFonts w:ascii="Times New Roman" w:hAnsi="Times New Roman" w:cs="Times New Roman"/>
            <w:sz w:val="24"/>
            <w:szCs w:val="24"/>
          </w:rPr>
          <w:fldChar w:fldCharType="end"/>
        </w:r>
      </w:p>
    </w:sdtContent>
  </w:sdt>
  <w:p w:rsidR="004B02A9" w:rsidRDefault="004B02A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68"/>
    <w:rsid w:val="000B217B"/>
    <w:rsid w:val="000C75D8"/>
    <w:rsid w:val="001B1C04"/>
    <w:rsid w:val="001B5D33"/>
    <w:rsid w:val="001D29D9"/>
    <w:rsid w:val="00210F14"/>
    <w:rsid w:val="0024301D"/>
    <w:rsid w:val="00252E3D"/>
    <w:rsid w:val="002D7DAF"/>
    <w:rsid w:val="0030396A"/>
    <w:rsid w:val="00306D91"/>
    <w:rsid w:val="0035606B"/>
    <w:rsid w:val="003A0F9A"/>
    <w:rsid w:val="0048455B"/>
    <w:rsid w:val="004B02A9"/>
    <w:rsid w:val="004B38EC"/>
    <w:rsid w:val="004E2BAC"/>
    <w:rsid w:val="004E5D21"/>
    <w:rsid w:val="00513B0F"/>
    <w:rsid w:val="00523A59"/>
    <w:rsid w:val="005545C1"/>
    <w:rsid w:val="00624FC6"/>
    <w:rsid w:val="00634B82"/>
    <w:rsid w:val="006A5CB2"/>
    <w:rsid w:val="006C5354"/>
    <w:rsid w:val="007F2F4C"/>
    <w:rsid w:val="008E7DC1"/>
    <w:rsid w:val="00994BC2"/>
    <w:rsid w:val="009C5CE7"/>
    <w:rsid w:val="00A104D9"/>
    <w:rsid w:val="00A20DF3"/>
    <w:rsid w:val="00AD3D68"/>
    <w:rsid w:val="00B614D6"/>
    <w:rsid w:val="00CA11D3"/>
    <w:rsid w:val="00CB2342"/>
    <w:rsid w:val="00CF402A"/>
    <w:rsid w:val="00EA1427"/>
    <w:rsid w:val="00F8759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69722"/>
  <w15:docId w15:val="{22DEFC83-4AAC-40DF-A5FF-249ED4D7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4B02A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B02A9"/>
  </w:style>
  <w:style w:type="paragraph" w:styleId="a8">
    <w:name w:val="footer"/>
    <w:basedOn w:val="a"/>
    <w:link w:val="a9"/>
    <w:uiPriority w:val="99"/>
    <w:unhideWhenUsed/>
    <w:rsid w:val="004B02A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B02A9"/>
  </w:style>
  <w:style w:type="paragraph" w:customStyle="1" w:styleId="ConsPlusNormal">
    <w:name w:val="ConsPlusNormal"/>
    <w:rsid w:val="0048455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900991">
      <w:bodyDiv w:val="1"/>
      <w:marLeft w:val="0"/>
      <w:marRight w:val="0"/>
      <w:marTop w:val="0"/>
      <w:marBottom w:val="0"/>
      <w:divBdr>
        <w:top w:val="none" w:sz="0" w:space="0" w:color="auto"/>
        <w:left w:val="none" w:sz="0" w:space="0" w:color="auto"/>
        <w:bottom w:val="none" w:sz="0" w:space="0" w:color="auto"/>
        <w:right w:val="none" w:sz="0" w:space="0" w:color="auto"/>
      </w:divBdr>
    </w:div>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378</Words>
  <Characters>2160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7</cp:revision>
  <cp:lastPrinted>2023-06-21T10:13:00Z</cp:lastPrinted>
  <dcterms:created xsi:type="dcterms:W3CDTF">2023-06-19T11:33:00Z</dcterms:created>
  <dcterms:modified xsi:type="dcterms:W3CDTF">2023-08-08T02:26:00Z</dcterms:modified>
</cp:coreProperties>
</file>