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03" w:rsidRPr="001268DB" w:rsidRDefault="00652503" w:rsidP="00652503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652503" w:rsidRDefault="00652503" w:rsidP="00652503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652503" w:rsidRPr="001268DB" w:rsidRDefault="00652503" w:rsidP="00C7486E">
      <w:pPr>
        <w:pStyle w:val="ConsTitle"/>
        <w:widowControl/>
        <w:spacing w:before="240"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652503" w:rsidRDefault="00652503" w:rsidP="00652503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C7486E" w:rsidRPr="001268DB" w:rsidRDefault="00C7486E" w:rsidP="00C7486E">
      <w:pPr>
        <w:pStyle w:val="ConsTitle"/>
        <w:widowControl/>
        <w:ind w:right="1"/>
        <w:jc w:val="center"/>
        <w:rPr>
          <w:rFonts w:ascii="Times New Roman" w:hAnsi="Times New Roman"/>
          <w:sz w:val="28"/>
          <w:szCs w:val="28"/>
        </w:rPr>
      </w:pPr>
    </w:p>
    <w:p w:rsidR="00652503" w:rsidRDefault="00652503" w:rsidP="00462D0D">
      <w:pPr>
        <w:pStyle w:val="ConsTitle"/>
        <w:widowControl/>
        <w:ind w:right="1"/>
        <w:jc w:val="center"/>
        <w:rPr>
          <w:rFonts w:ascii="Times New Roman" w:hAnsi="Times New Roman"/>
          <w:sz w:val="28"/>
          <w:szCs w:val="28"/>
        </w:rPr>
      </w:pPr>
      <w:r w:rsidRPr="00A900A2">
        <w:rPr>
          <w:rFonts w:ascii="Times New Roman" w:hAnsi="Times New Roman"/>
          <w:sz w:val="28"/>
          <w:szCs w:val="28"/>
        </w:rPr>
        <w:t>ПРИКАЗ</w:t>
      </w:r>
    </w:p>
    <w:p w:rsidR="00462D0D" w:rsidRDefault="00462D0D" w:rsidP="00462D0D">
      <w:pPr>
        <w:pStyle w:val="ConsTitle"/>
        <w:widowControl/>
        <w:ind w:right="1"/>
        <w:jc w:val="center"/>
        <w:rPr>
          <w:rFonts w:ascii="Times New Roman" w:hAnsi="Times New Roman"/>
          <w:sz w:val="28"/>
          <w:szCs w:val="28"/>
        </w:rPr>
      </w:pPr>
    </w:p>
    <w:p w:rsidR="00462D0D" w:rsidRPr="00A900A2" w:rsidRDefault="00462D0D" w:rsidP="00462D0D">
      <w:pPr>
        <w:pStyle w:val="ConsTitle"/>
        <w:widowControl/>
        <w:ind w:right="1"/>
        <w:jc w:val="center"/>
        <w:rPr>
          <w:rFonts w:ascii="Times New Roman" w:hAnsi="Times New Roman"/>
          <w:sz w:val="28"/>
          <w:szCs w:val="28"/>
        </w:rPr>
      </w:pPr>
    </w:p>
    <w:p w:rsidR="00652503" w:rsidRDefault="00652503" w:rsidP="00462D0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00A2"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937E8B">
        <w:rPr>
          <w:rFonts w:ascii="Times New Roman" w:hAnsi="Times New Roman" w:cs="Times New Roman"/>
          <w:sz w:val="28"/>
          <w:szCs w:val="28"/>
        </w:rPr>
        <w:t>дека</w:t>
      </w:r>
      <w:r w:rsidR="00C150B9">
        <w:rPr>
          <w:rFonts w:ascii="Times New Roman" w:hAnsi="Times New Roman" w:cs="Times New Roman"/>
          <w:sz w:val="28"/>
          <w:szCs w:val="28"/>
        </w:rPr>
        <w:t>бря</w:t>
      </w:r>
      <w:r w:rsidRPr="00A900A2">
        <w:rPr>
          <w:rFonts w:ascii="Times New Roman" w:hAnsi="Times New Roman" w:cs="Times New Roman"/>
          <w:sz w:val="28"/>
          <w:szCs w:val="28"/>
        </w:rPr>
        <w:t xml:space="preserve"> 2022 г. № ____-п</w:t>
      </w:r>
    </w:p>
    <w:p w:rsidR="00462D0D" w:rsidRPr="00A900A2" w:rsidRDefault="00462D0D" w:rsidP="00462D0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462D0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00A2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652503" w:rsidRPr="00A900A2" w:rsidRDefault="00652503" w:rsidP="00652503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6525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900A2">
        <w:rPr>
          <w:sz w:val="28"/>
          <w:szCs w:val="28"/>
        </w:rPr>
        <w:t>О внесении изменени</w:t>
      </w:r>
      <w:r w:rsidR="00E432A0">
        <w:rPr>
          <w:sz w:val="28"/>
          <w:szCs w:val="28"/>
        </w:rPr>
        <w:t>й</w:t>
      </w:r>
      <w:r w:rsidRPr="00A900A2">
        <w:rPr>
          <w:sz w:val="28"/>
          <w:szCs w:val="28"/>
        </w:rPr>
        <w:t xml:space="preserve">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</w:p>
    <w:p w:rsidR="00652503" w:rsidRDefault="00652503" w:rsidP="006525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462D0D" w:rsidRPr="00462D0D" w:rsidRDefault="00462D0D" w:rsidP="006525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A900A2">
        <w:rPr>
          <w:rFonts w:ascii="Times New Roman" w:hAnsi="Times New Roman" w:cs="Times New Roman"/>
          <w:b/>
          <w:spacing w:val="54"/>
          <w:sz w:val="28"/>
          <w:szCs w:val="28"/>
        </w:rPr>
        <w:t>Приказываю:</w:t>
      </w: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900A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F39B9">
        <w:rPr>
          <w:rFonts w:ascii="Times New Roman" w:hAnsi="Times New Roman" w:cs="Times New Roman"/>
          <w:sz w:val="28"/>
          <w:szCs w:val="28"/>
        </w:rPr>
        <w:t>прилагаем</w:t>
      </w:r>
      <w:r w:rsidR="002F39B9" w:rsidRPr="002F39B9">
        <w:rPr>
          <w:rFonts w:ascii="Times New Roman" w:hAnsi="Times New Roman" w:cs="Times New Roman"/>
          <w:sz w:val="28"/>
          <w:szCs w:val="28"/>
        </w:rPr>
        <w:t>ы</w:t>
      </w:r>
      <w:r w:rsidRPr="002F39B9">
        <w:rPr>
          <w:rFonts w:ascii="Times New Roman" w:hAnsi="Times New Roman" w:cs="Times New Roman"/>
          <w:sz w:val="28"/>
          <w:szCs w:val="28"/>
        </w:rPr>
        <w:t>е</w:t>
      </w:r>
      <w:r w:rsidRPr="00A900A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900A2">
          <w:rPr>
            <w:rFonts w:ascii="Times New Roman" w:hAnsi="Times New Roman" w:cs="Times New Roman"/>
            <w:sz w:val="28"/>
            <w:szCs w:val="28"/>
          </w:rPr>
          <w:t>изменени</w:t>
        </w:r>
      </w:hyperlink>
      <w:r w:rsidR="00E432A0">
        <w:rPr>
          <w:rFonts w:ascii="Times New Roman" w:hAnsi="Times New Roman" w:cs="Times New Roman"/>
          <w:sz w:val="28"/>
          <w:szCs w:val="28"/>
        </w:rPr>
        <w:t>я, которые внося</w:t>
      </w:r>
      <w:r w:rsidRPr="00A900A2">
        <w:rPr>
          <w:rFonts w:ascii="Times New Roman" w:hAnsi="Times New Roman" w:cs="Times New Roman"/>
          <w:sz w:val="28"/>
          <w:szCs w:val="28"/>
        </w:rPr>
        <w:t xml:space="preserve">тся в Положение </w:t>
      </w:r>
      <w:r w:rsidR="004D7483">
        <w:rPr>
          <w:rFonts w:ascii="Times New Roman" w:hAnsi="Times New Roman" w:cs="Times New Roman"/>
          <w:sz w:val="28"/>
          <w:szCs w:val="28"/>
        </w:rPr>
        <w:br/>
      </w:r>
      <w:r w:rsidRPr="00A900A2">
        <w:rPr>
          <w:rFonts w:ascii="Times New Roman" w:hAnsi="Times New Roman" w:cs="Times New Roman"/>
          <w:sz w:val="28"/>
          <w:szCs w:val="28"/>
        </w:rPr>
        <w:t xml:space="preserve">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</w:t>
      </w:r>
      <w:r w:rsidR="004D7483">
        <w:rPr>
          <w:rFonts w:ascii="Times New Roman" w:hAnsi="Times New Roman" w:cs="Times New Roman"/>
          <w:sz w:val="28"/>
          <w:szCs w:val="28"/>
        </w:rPr>
        <w:br/>
      </w:r>
      <w:r w:rsidRPr="00A900A2">
        <w:rPr>
          <w:rFonts w:ascii="Times New Roman" w:hAnsi="Times New Roman" w:cs="Times New Roman"/>
          <w:sz w:val="28"/>
          <w:szCs w:val="28"/>
        </w:rPr>
        <w:t>от 13 августа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0A2">
        <w:rPr>
          <w:rFonts w:ascii="Times New Roman" w:hAnsi="Times New Roman" w:cs="Times New Roman"/>
          <w:sz w:val="28"/>
          <w:szCs w:val="28"/>
        </w:rPr>
        <w:t xml:space="preserve"> № 198-п.</w:t>
      </w: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834"/>
      </w:tblGrid>
      <w:tr w:rsidR="00652503" w:rsidRPr="00A900A2" w:rsidTr="00E432A0">
        <w:tc>
          <w:tcPr>
            <w:tcW w:w="2529" w:type="pct"/>
          </w:tcPr>
          <w:p w:rsidR="00652503" w:rsidRPr="00A900A2" w:rsidRDefault="00C150B9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2471" w:type="pct"/>
          </w:tcPr>
          <w:p w:rsidR="00C150B9" w:rsidRDefault="00C150B9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0B9" w:rsidRDefault="00C150B9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3" w:rsidRPr="00A900A2" w:rsidRDefault="00C150B9" w:rsidP="00C150B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652503" w:rsidRDefault="00652503" w:rsidP="00652503">
      <w:pPr>
        <w:sectPr w:rsidR="00652503" w:rsidSect="002C1D6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2503" w:rsidRPr="00A900A2" w:rsidTr="004C3869">
        <w:tc>
          <w:tcPr>
            <w:tcW w:w="4672" w:type="dxa"/>
          </w:tcPr>
          <w:p w:rsidR="00652503" w:rsidRPr="00A900A2" w:rsidRDefault="00652503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52503" w:rsidRPr="00A900A2" w:rsidRDefault="00652503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E432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652503" w:rsidRPr="00A900A2" w:rsidRDefault="00462D0D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финансов </w:t>
            </w:r>
            <w:r w:rsidR="00652503" w:rsidRPr="00A900A2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652503" w:rsidRPr="00A900A2" w:rsidRDefault="00652503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462D0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 w:rsidR="00937E8B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C150B9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Pr="00A900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462D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900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-п</w:t>
            </w:r>
          </w:p>
          <w:p w:rsidR="00652503" w:rsidRPr="00A900A2" w:rsidRDefault="00652503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A2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E432A0">
        <w:rPr>
          <w:rFonts w:ascii="Times New Roman" w:hAnsi="Times New Roman" w:cs="Times New Roman"/>
          <w:b/>
          <w:sz w:val="28"/>
          <w:szCs w:val="28"/>
        </w:rPr>
        <w:t>Я</w:t>
      </w:r>
      <w:r w:rsidRPr="00A900A2">
        <w:rPr>
          <w:rFonts w:ascii="Times New Roman" w:hAnsi="Times New Roman" w:cs="Times New Roman"/>
          <w:b/>
          <w:sz w:val="28"/>
          <w:szCs w:val="28"/>
        </w:rPr>
        <w:t>,</w:t>
      </w: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A2">
        <w:rPr>
          <w:rFonts w:ascii="Times New Roman" w:hAnsi="Times New Roman" w:cs="Times New Roman"/>
          <w:b/>
          <w:sz w:val="28"/>
          <w:szCs w:val="28"/>
        </w:rPr>
        <w:t>котор</w:t>
      </w:r>
      <w:r w:rsidR="00E432A0">
        <w:rPr>
          <w:rFonts w:ascii="Times New Roman" w:hAnsi="Times New Roman" w:cs="Times New Roman"/>
          <w:b/>
          <w:sz w:val="28"/>
          <w:szCs w:val="28"/>
        </w:rPr>
        <w:t>ы</w:t>
      </w:r>
      <w:r w:rsidRPr="00A900A2">
        <w:rPr>
          <w:rFonts w:ascii="Times New Roman" w:hAnsi="Times New Roman" w:cs="Times New Roman"/>
          <w:b/>
          <w:sz w:val="28"/>
          <w:szCs w:val="28"/>
        </w:rPr>
        <w:t>е внос</w:t>
      </w:r>
      <w:r w:rsidR="00E432A0">
        <w:rPr>
          <w:rFonts w:ascii="Times New Roman" w:hAnsi="Times New Roman" w:cs="Times New Roman"/>
          <w:b/>
          <w:sz w:val="28"/>
          <w:szCs w:val="28"/>
        </w:rPr>
        <w:t>я</w:t>
      </w:r>
      <w:r w:rsidRPr="00A900A2">
        <w:rPr>
          <w:rFonts w:ascii="Times New Roman" w:hAnsi="Times New Roman" w:cs="Times New Roman"/>
          <w:b/>
          <w:sz w:val="28"/>
          <w:szCs w:val="28"/>
        </w:rPr>
        <w:t xml:space="preserve">тся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</w:t>
      </w:r>
    </w:p>
    <w:p w:rsidR="00984717" w:rsidRDefault="00652503" w:rsidP="00652503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A2">
        <w:rPr>
          <w:rFonts w:ascii="Times New Roman" w:hAnsi="Times New Roman" w:cs="Times New Roman"/>
          <w:b/>
          <w:sz w:val="28"/>
          <w:szCs w:val="28"/>
        </w:rPr>
        <w:t>от 13 августа 2020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900A2">
        <w:rPr>
          <w:rFonts w:ascii="Times New Roman" w:hAnsi="Times New Roman" w:cs="Times New Roman"/>
          <w:b/>
          <w:sz w:val="28"/>
          <w:szCs w:val="28"/>
        </w:rPr>
        <w:t xml:space="preserve"> № 198-п</w:t>
      </w:r>
    </w:p>
    <w:p w:rsidR="00652503" w:rsidRDefault="00652503" w:rsidP="00652503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D1C" w:rsidRPr="00C15D1C" w:rsidRDefault="00C15D1C" w:rsidP="00937E8B">
      <w:pPr>
        <w:pStyle w:val="a4"/>
        <w:spacing w:after="0" w:afterAutospacing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>Приложение № 16 к указанному Положению изложить в следующей редакции:</w:t>
      </w:r>
    </w:p>
    <w:p w:rsidR="00C15D1C" w:rsidRPr="00DF25FC" w:rsidRDefault="00C15D1C" w:rsidP="002C1D6F">
      <w:pPr>
        <w:autoSpaceDE w:val="0"/>
        <w:autoSpaceDN w:val="0"/>
        <w:adjustRightInd w:val="0"/>
        <w:spacing w:after="0" w:afterAutospacing="0" w:line="240" w:lineRule="auto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25FC">
        <w:rPr>
          <w:rFonts w:ascii="Times New Roman" w:hAnsi="Times New Roman" w:cs="Times New Roman"/>
          <w:sz w:val="28"/>
          <w:szCs w:val="28"/>
        </w:rPr>
        <w:t>ПРИЛОЖЕНИЕ № 16</w:t>
      </w:r>
    </w:p>
    <w:p w:rsidR="002C1D6F" w:rsidRDefault="00C15D1C" w:rsidP="002C1D6F">
      <w:pPr>
        <w:autoSpaceDE w:val="0"/>
        <w:autoSpaceDN w:val="0"/>
        <w:adjustRightInd w:val="0"/>
        <w:spacing w:after="0" w:afterAutospacing="0" w:line="240" w:lineRule="auto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5FC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C15D1C" w:rsidRDefault="00C15D1C" w:rsidP="002C1D6F">
      <w:pPr>
        <w:autoSpaceDE w:val="0"/>
        <w:autoSpaceDN w:val="0"/>
        <w:adjustRightInd w:val="0"/>
        <w:spacing w:after="0" w:afterAutospacing="0" w:line="240" w:lineRule="auto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5FC">
        <w:rPr>
          <w:rFonts w:ascii="Times New Roman" w:hAnsi="Times New Roman" w:cs="Times New Roman"/>
          <w:sz w:val="28"/>
          <w:szCs w:val="28"/>
        </w:rPr>
        <w:t xml:space="preserve">о порядке и методике планирования бюджетных ассигнований республиканского бюджета Республики Алтай </w:t>
      </w:r>
      <w:r w:rsidR="002C1D6F">
        <w:rPr>
          <w:rFonts w:ascii="Times New Roman" w:hAnsi="Times New Roman" w:cs="Times New Roman"/>
          <w:sz w:val="28"/>
          <w:szCs w:val="28"/>
        </w:rPr>
        <w:br/>
      </w:r>
      <w:r w:rsidRPr="00DF25FC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2C1D6F">
        <w:rPr>
          <w:rFonts w:ascii="Times New Roman" w:hAnsi="Times New Roman" w:cs="Times New Roman"/>
          <w:sz w:val="28"/>
          <w:szCs w:val="28"/>
        </w:rPr>
        <w:br/>
      </w:r>
      <w:r w:rsidRPr="00DF25FC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:rsidR="00937E8B" w:rsidRDefault="00937E8B" w:rsidP="002C1D6F">
      <w:pPr>
        <w:autoSpaceDE w:val="0"/>
        <w:autoSpaceDN w:val="0"/>
        <w:adjustRightInd w:val="0"/>
        <w:spacing w:after="0" w:afterAutospacing="0" w:line="240" w:lineRule="auto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09EF" w:rsidRPr="00B109EF" w:rsidRDefault="00B109EF" w:rsidP="00B109EF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EF">
        <w:rPr>
          <w:rFonts w:ascii="Times New Roman" w:hAnsi="Times New Roman" w:cs="Times New Roman"/>
          <w:b/>
          <w:sz w:val="28"/>
          <w:szCs w:val="28"/>
        </w:rPr>
        <w:t>РАСЧЕТНЫЙ ОБЪЕМ</w:t>
      </w:r>
    </w:p>
    <w:p w:rsidR="00B109EF" w:rsidRPr="00B109EF" w:rsidRDefault="00B109EF" w:rsidP="00B109EF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EF">
        <w:rPr>
          <w:rFonts w:ascii="Times New Roman" w:hAnsi="Times New Roman" w:cs="Times New Roman"/>
          <w:b/>
          <w:sz w:val="28"/>
          <w:szCs w:val="28"/>
        </w:rPr>
        <w:t>бюджетных ассигнований, предусмотренных главным распорядителям бюджетных средств на оплату труда работников государственных учреждений Республики Алтай на 202</w:t>
      </w:r>
      <w:r w:rsidR="00911CE0">
        <w:rPr>
          <w:rFonts w:ascii="Times New Roman" w:hAnsi="Times New Roman" w:cs="Times New Roman"/>
          <w:b/>
          <w:sz w:val="28"/>
          <w:szCs w:val="28"/>
        </w:rPr>
        <w:t>4</w:t>
      </w:r>
      <w:r w:rsidRPr="00B109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109EF" w:rsidRDefault="00B109EF" w:rsidP="00B109EF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EF">
        <w:rPr>
          <w:rFonts w:ascii="Times New Roman" w:hAnsi="Times New Roman" w:cs="Times New Roman"/>
          <w:b/>
          <w:sz w:val="28"/>
          <w:szCs w:val="28"/>
        </w:rPr>
        <w:t>(без учета средств из федерального бюджета, от приносящей доход деятельности, средств ТФОМС)</w:t>
      </w:r>
    </w:p>
    <w:p w:rsidR="00937E8B" w:rsidRDefault="00937E8B" w:rsidP="00B109EF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5194"/>
        <w:gridCol w:w="992"/>
        <w:gridCol w:w="2693"/>
      </w:tblGrid>
      <w:tr w:rsidR="0013164B" w:rsidRPr="0013164B" w:rsidTr="0013164B">
        <w:trPr>
          <w:trHeight w:val="1927"/>
        </w:trPr>
        <w:tc>
          <w:tcPr>
            <w:tcW w:w="760" w:type="dxa"/>
            <w:shd w:val="clear" w:color="auto" w:fill="auto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КВСР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объем бюджетных ассигнований по КВР 111 «Фонд оплаты труда учреждений» на 2024 год (тыс. рублей)</w:t>
            </w:r>
          </w:p>
        </w:tc>
      </w:tr>
      <w:tr w:rsidR="0013164B" w:rsidRPr="0013164B" w:rsidTr="0013164B">
        <w:trPr>
          <w:trHeight w:val="375"/>
        </w:trPr>
        <w:tc>
          <w:tcPr>
            <w:tcW w:w="760" w:type="dxa"/>
            <w:shd w:val="clear" w:color="auto" w:fill="auto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164B" w:rsidRPr="0013164B" w:rsidTr="0013164B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Республики Алтай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366 460,5</w:t>
            </w:r>
          </w:p>
        </w:tc>
      </w:tr>
      <w:tr w:rsidR="0013164B" w:rsidRPr="0013164B" w:rsidTr="0013164B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181 078,4</w:t>
            </w:r>
          </w:p>
        </w:tc>
      </w:tr>
      <w:tr w:rsidR="0013164B" w:rsidRPr="0013164B" w:rsidTr="0013164B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615 047,0</w:t>
            </w:r>
          </w:p>
        </w:tc>
      </w:tr>
      <w:tr w:rsidR="0013164B" w:rsidRPr="0013164B" w:rsidTr="0013164B">
        <w:trPr>
          <w:trHeight w:val="75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ветеринарии с Госветинспекцией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131 563,4</w:t>
            </w:r>
          </w:p>
        </w:tc>
      </w:tr>
      <w:tr w:rsidR="0013164B" w:rsidRPr="0013164B" w:rsidTr="0013164B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16 352,3</w:t>
            </w:r>
          </w:p>
        </w:tc>
      </w:tr>
      <w:tr w:rsidR="0013164B" w:rsidRPr="0013164B" w:rsidTr="0013164B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35 800,7</w:t>
            </w:r>
          </w:p>
        </w:tc>
      </w:tr>
      <w:tr w:rsidR="0013164B" w:rsidRPr="0013164B" w:rsidTr="0013164B">
        <w:trPr>
          <w:trHeight w:val="75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регионального развития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97 174,8</w:t>
            </w:r>
          </w:p>
        </w:tc>
      </w:tr>
      <w:tr w:rsidR="0013164B" w:rsidRPr="0013164B" w:rsidTr="0013164B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74 218,3</w:t>
            </w:r>
          </w:p>
        </w:tc>
      </w:tr>
      <w:tr w:rsidR="0013164B" w:rsidRPr="0013164B" w:rsidTr="0013164B">
        <w:trPr>
          <w:trHeight w:val="75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195 163,8</w:t>
            </w:r>
          </w:p>
        </w:tc>
      </w:tr>
      <w:tr w:rsidR="0013164B" w:rsidRPr="0013164B" w:rsidTr="0013164B">
        <w:trPr>
          <w:trHeight w:val="75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442 673,5</w:t>
            </w:r>
          </w:p>
        </w:tc>
      </w:tr>
      <w:tr w:rsidR="0013164B" w:rsidRPr="0013164B" w:rsidTr="0013164B">
        <w:trPr>
          <w:trHeight w:val="75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11 526,7</w:t>
            </w:r>
          </w:p>
        </w:tc>
      </w:tr>
      <w:tr w:rsidR="0013164B" w:rsidRPr="0013164B" w:rsidTr="0013164B">
        <w:trPr>
          <w:trHeight w:val="75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54 434,0</w:t>
            </w:r>
          </w:p>
        </w:tc>
      </w:tr>
      <w:tr w:rsidR="0013164B" w:rsidRPr="0013164B" w:rsidTr="0013164B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тарифам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6 192,5</w:t>
            </w:r>
          </w:p>
        </w:tc>
      </w:tr>
      <w:tr w:rsidR="0013164B" w:rsidRPr="0013164B" w:rsidTr="0013164B">
        <w:trPr>
          <w:trHeight w:val="75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Собрание - Эл Курултай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21 867,3</w:t>
            </w:r>
          </w:p>
        </w:tc>
      </w:tr>
      <w:tr w:rsidR="0013164B" w:rsidRPr="0013164B" w:rsidTr="0013164B">
        <w:trPr>
          <w:trHeight w:val="112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73 459,9</w:t>
            </w:r>
          </w:p>
        </w:tc>
      </w:tr>
      <w:tr w:rsidR="0013164B" w:rsidRPr="0013164B" w:rsidTr="0013164B">
        <w:trPr>
          <w:trHeight w:val="75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и экологии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8 400,8</w:t>
            </w:r>
          </w:p>
        </w:tc>
      </w:tr>
      <w:tr w:rsidR="0013164B" w:rsidRPr="0013164B" w:rsidTr="0013164B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туризма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3 678,6</w:t>
            </w:r>
          </w:p>
        </w:tc>
      </w:tr>
      <w:tr w:rsidR="0013164B" w:rsidRPr="0013164B" w:rsidTr="0013164B">
        <w:trPr>
          <w:trHeight w:val="99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10 402,4</w:t>
            </w:r>
          </w:p>
        </w:tc>
      </w:tr>
      <w:tr w:rsidR="0013164B" w:rsidRPr="0013164B" w:rsidTr="0013164B">
        <w:trPr>
          <w:trHeight w:val="75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24 914,8</w:t>
            </w:r>
          </w:p>
        </w:tc>
      </w:tr>
      <w:tr w:rsidR="0013164B" w:rsidRPr="0013164B" w:rsidTr="0013164B">
        <w:trPr>
          <w:trHeight w:val="75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 экономического  развития  Республики Алтай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3164B" w:rsidRPr="0013164B" w:rsidRDefault="0013164B" w:rsidP="0013164B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35 661,8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bookmarkEnd w:id="0"/>
    </w:tbl>
    <w:p w:rsidR="00C15D1C" w:rsidRDefault="00C15D1C" w:rsidP="0013164B">
      <w:pPr>
        <w:autoSpaceDE w:val="0"/>
        <w:autoSpaceDN w:val="0"/>
        <w:adjustRightInd w:val="0"/>
        <w:spacing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C15D1C" w:rsidSect="00D9243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0D" w:rsidRDefault="00462D0D" w:rsidP="00462D0D">
      <w:pPr>
        <w:spacing w:after="0" w:line="240" w:lineRule="auto"/>
      </w:pPr>
      <w:r>
        <w:separator/>
      </w:r>
    </w:p>
  </w:endnote>
  <w:endnote w:type="continuationSeparator" w:id="0">
    <w:p w:rsidR="00462D0D" w:rsidRDefault="00462D0D" w:rsidP="0046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0D" w:rsidRDefault="00462D0D" w:rsidP="00462D0D">
      <w:pPr>
        <w:spacing w:after="0" w:line="240" w:lineRule="auto"/>
      </w:pPr>
      <w:r>
        <w:separator/>
      </w:r>
    </w:p>
  </w:footnote>
  <w:footnote w:type="continuationSeparator" w:id="0">
    <w:p w:rsidR="00462D0D" w:rsidRDefault="00462D0D" w:rsidP="0046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09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2D0D" w:rsidRPr="00462D0D" w:rsidRDefault="00462D0D" w:rsidP="00462D0D">
        <w:pPr>
          <w:pStyle w:val="a5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2D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2D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2D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164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2D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0CC9"/>
    <w:multiLevelType w:val="hybridMultilevel"/>
    <w:tmpl w:val="9CF61B2C"/>
    <w:lvl w:ilvl="0" w:tplc="BC42CD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1E2CF9"/>
    <w:multiLevelType w:val="hybridMultilevel"/>
    <w:tmpl w:val="11D2055C"/>
    <w:lvl w:ilvl="0" w:tplc="41605AD6">
      <w:start w:val="1"/>
      <w:numFmt w:val="russianLower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2C2DDB"/>
    <w:multiLevelType w:val="hybridMultilevel"/>
    <w:tmpl w:val="2D3486FC"/>
    <w:lvl w:ilvl="0" w:tplc="41605AD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9D"/>
    <w:rsid w:val="00000743"/>
    <w:rsid w:val="000B1384"/>
    <w:rsid w:val="0013164B"/>
    <w:rsid w:val="001D57D1"/>
    <w:rsid w:val="00247708"/>
    <w:rsid w:val="002C1D6F"/>
    <w:rsid w:val="002F39B9"/>
    <w:rsid w:val="00334CED"/>
    <w:rsid w:val="0035349A"/>
    <w:rsid w:val="00423F8C"/>
    <w:rsid w:val="00462D0D"/>
    <w:rsid w:val="004D7483"/>
    <w:rsid w:val="005E7DC8"/>
    <w:rsid w:val="00652503"/>
    <w:rsid w:val="00753068"/>
    <w:rsid w:val="00911CE0"/>
    <w:rsid w:val="00937E8B"/>
    <w:rsid w:val="00984717"/>
    <w:rsid w:val="00B109EF"/>
    <w:rsid w:val="00BD4CE9"/>
    <w:rsid w:val="00C150B9"/>
    <w:rsid w:val="00C15D1C"/>
    <w:rsid w:val="00C7486E"/>
    <w:rsid w:val="00C83DDC"/>
    <w:rsid w:val="00D17707"/>
    <w:rsid w:val="00D92431"/>
    <w:rsid w:val="00DD2B9D"/>
    <w:rsid w:val="00E432A0"/>
    <w:rsid w:val="00E7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9BAC"/>
  <w15:chartTrackingRefBased/>
  <w15:docId w15:val="{B5B64C2F-DDAE-49F2-8403-4C94966D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03"/>
    <w:pPr>
      <w:spacing w:after="100" w:afterAutospacing="1" w:line="360" w:lineRule="atLeast"/>
      <w:ind w:firstLine="709"/>
      <w:jc w:val="both"/>
    </w:pPr>
  </w:style>
  <w:style w:type="paragraph" w:styleId="2">
    <w:name w:val="heading 2"/>
    <w:basedOn w:val="a"/>
    <w:link w:val="20"/>
    <w:qFormat/>
    <w:rsid w:val="00652503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65250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uiPriority w:val="39"/>
    <w:rsid w:val="006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5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D0D"/>
  </w:style>
  <w:style w:type="paragraph" w:styleId="a7">
    <w:name w:val="footer"/>
    <w:basedOn w:val="a"/>
    <w:link w:val="a8"/>
    <w:uiPriority w:val="99"/>
    <w:unhideWhenUsed/>
    <w:rsid w:val="0046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D0D"/>
  </w:style>
  <w:style w:type="paragraph" w:styleId="a9">
    <w:name w:val="Balloon Text"/>
    <w:basedOn w:val="a"/>
    <w:link w:val="aa"/>
    <w:uiPriority w:val="99"/>
    <w:semiHidden/>
    <w:unhideWhenUsed/>
    <w:rsid w:val="0035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3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821F4D240FFAEC31BF1D67957DE944A7CAFFC16618595AD664746EE2B9B34EE86A02BFCE551DDB1E09068139A7EA919CFF1BCDB989F75D68A2Dd7z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72C5-F931-4AF3-B9D4-D49DC8AA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metodologia</cp:lastModifiedBy>
  <cp:revision>20</cp:revision>
  <cp:lastPrinted>2022-12-02T06:55:00Z</cp:lastPrinted>
  <dcterms:created xsi:type="dcterms:W3CDTF">2022-08-22T08:27:00Z</dcterms:created>
  <dcterms:modified xsi:type="dcterms:W3CDTF">2023-09-29T07:34:00Z</dcterms:modified>
</cp:coreProperties>
</file>