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061021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1 квартал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3D0EF0">
        <w:rPr>
          <w:rFonts w:ascii="Times New Roman" w:hAnsi="Times New Roman" w:cs="Times New Roman"/>
          <w:b/>
          <w:sz w:val="28"/>
          <w:szCs w:val="28"/>
        </w:rPr>
        <w:t>4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  <w:bookmarkEnd w:id="0"/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3443" w:rsidRDefault="005F6E40" w:rsidP="008E344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44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3D0EF0">
        <w:rPr>
          <w:rFonts w:ascii="Times New Roman" w:hAnsi="Times New Roman" w:cs="Times New Roman"/>
          <w:sz w:val="28"/>
          <w:szCs w:val="28"/>
        </w:rPr>
        <w:t>10889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6</w:t>
      </w:r>
      <w:r w:rsidR="003D0EF0">
        <w:rPr>
          <w:rFonts w:ascii="Times New Roman" w:hAnsi="Times New Roman" w:cs="Times New Roman"/>
          <w:sz w:val="28"/>
          <w:szCs w:val="28"/>
        </w:rPr>
        <w:t>64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человек. Фактические затраты на их денежное содержание 1</w:t>
      </w:r>
      <w:r w:rsidR="003D0EF0">
        <w:rPr>
          <w:rFonts w:ascii="Times New Roman" w:hAnsi="Times New Roman" w:cs="Times New Roman"/>
          <w:sz w:val="28"/>
          <w:szCs w:val="28"/>
        </w:rPr>
        <w:t> </w:t>
      </w:r>
      <w:r w:rsidR="008E3443">
        <w:rPr>
          <w:rFonts w:ascii="Times New Roman" w:hAnsi="Times New Roman" w:cs="Times New Roman"/>
          <w:sz w:val="28"/>
          <w:szCs w:val="28"/>
        </w:rPr>
        <w:t>6</w:t>
      </w:r>
      <w:r w:rsidR="003D0EF0">
        <w:rPr>
          <w:rFonts w:ascii="Times New Roman" w:hAnsi="Times New Roman" w:cs="Times New Roman"/>
          <w:sz w:val="28"/>
          <w:szCs w:val="28"/>
        </w:rPr>
        <w:t>50 065,7</w:t>
      </w:r>
      <w:r w:rsidR="008E3443">
        <w:rPr>
          <w:rFonts w:ascii="Times New Roman" w:hAnsi="Times New Roman" w:cs="Times New Roman"/>
          <w:sz w:val="28"/>
          <w:szCs w:val="28"/>
        </w:rPr>
        <w:t xml:space="preserve"> тысячи </w:t>
      </w:r>
      <w:proofErr w:type="gramStart"/>
      <w:r w:rsidR="008E3443">
        <w:rPr>
          <w:rFonts w:ascii="Times New Roman" w:hAnsi="Times New Roman" w:cs="Times New Roman"/>
          <w:sz w:val="28"/>
          <w:szCs w:val="28"/>
        </w:rPr>
        <w:t>рублей  (</w:t>
      </w:r>
      <w:proofErr w:type="gramEnd"/>
      <w:r w:rsidR="008E3443">
        <w:rPr>
          <w:rFonts w:ascii="Times New Roman" w:hAnsi="Times New Roman" w:cs="Times New Roman"/>
          <w:sz w:val="28"/>
          <w:szCs w:val="28"/>
        </w:rPr>
        <w:t>на основе статистических данных).</w:t>
      </w:r>
    </w:p>
    <w:p w:rsidR="0051332F" w:rsidRDefault="0051332F" w:rsidP="008E34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61021"/>
    <w:rsid w:val="00084B20"/>
    <w:rsid w:val="000A769E"/>
    <w:rsid w:val="00111EA4"/>
    <w:rsid w:val="002038AB"/>
    <w:rsid w:val="00241E80"/>
    <w:rsid w:val="002746E1"/>
    <w:rsid w:val="003030F9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46CE3"/>
    <w:rsid w:val="008E3443"/>
    <w:rsid w:val="0090739C"/>
    <w:rsid w:val="009567FD"/>
    <w:rsid w:val="00964427"/>
    <w:rsid w:val="00993F7F"/>
    <w:rsid w:val="009971AB"/>
    <w:rsid w:val="009D2A44"/>
    <w:rsid w:val="009D2AE4"/>
    <w:rsid w:val="00A25318"/>
    <w:rsid w:val="00AB536A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F1BD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2</cp:revision>
  <cp:lastPrinted>2023-06-23T05:44:00Z</cp:lastPrinted>
  <dcterms:created xsi:type="dcterms:W3CDTF">2024-07-05T02:43:00Z</dcterms:created>
  <dcterms:modified xsi:type="dcterms:W3CDTF">2024-07-05T02:43:00Z</dcterms:modified>
</cp:coreProperties>
</file>