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45A" w:rsidRPr="00C0745A" w:rsidRDefault="00C0745A" w:rsidP="00C0745A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МИНИСТЕРСТВО ФИНАНСОВ РЕСПУБЛИКИ АЛТАЙ </w:t>
      </w:r>
    </w:p>
    <w:p w:rsidR="00C0745A" w:rsidRPr="00C0745A" w:rsidRDefault="00C0745A" w:rsidP="00C0745A">
      <w:pPr>
        <w:spacing w:after="0" w:line="312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C0745A" w:rsidRPr="00C0745A" w:rsidRDefault="00C0745A" w:rsidP="00C0745A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ПРИКАЗ </w:t>
      </w:r>
    </w:p>
    <w:p w:rsidR="00C0745A" w:rsidRDefault="00C0745A" w:rsidP="008D024B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от 28 ноября 2024 г. N П-11-01/0192</w:t>
      </w:r>
    </w:p>
    <w:p w:rsidR="008D024B" w:rsidRPr="00C0745A" w:rsidRDefault="008D024B" w:rsidP="008D024B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C0745A" w:rsidRPr="00C0745A" w:rsidRDefault="00C0745A" w:rsidP="008D024B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 УТВЕРЖДЕНИИ АДМИНИСТРАТИВНОГО РЕГЛАМЕНТА</w:t>
      </w:r>
    </w:p>
    <w:p w:rsidR="00C0745A" w:rsidRPr="00C0745A" w:rsidRDefault="00C0745A" w:rsidP="00C0745A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ПРЕДОСТАВЛЕНИЯ ГОСУДАРСТВЕННОЙ УСЛУГИ "ПРЕДОСТАВЛЕНИЕ </w:t>
      </w:r>
    </w:p>
    <w:p w:rsidR="00C0745A" w:rsidRPr="00C0745A" w:rsidRDefault="00C0745A" w:rsidP="00C0745A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ПИСЬМЕННЫХ РАЗЪЯСНЕНИЙ НАЛОГОПЛАТЕЛЬЩИКАМ, ПЛАТЕЛЬЩИКАМ </w:t>
      </w:r>
    </w:p>
    <w:p w:rsidR="00C0745A" w:rsidRPr="00C0745A" w:rsidRDefault="00C0745A" w:rsidP="00C0745A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СБОРОВ И НАЛОГОВЫМ АГЕНТАМ ПО ВОПРОСАМ ПРИМЕНЕНИЯ </w:t>
      </w:r>
    </w:p>
    <w:p w:rsidR="00C0745A" w:rsidRPr="00C0745A" w:rsidRDefault="00C0745A" w:rsidP="00C0745A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ЗАКОНОДАТЕЛЬСТВА РЕСПУБЛИКИ АЛТАЙ О НАЛОГАХ И СБОРАХ" </w:t>
      </w:r>
    </w:p>
    <w:p w:rsidR="00C0745A" w:rsidRPr="00C0745A" w:rsidRDefault="00C0745A" w:rsidP="00C0745A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ПРИЗНАНИИ УТРАТИВШИМ СИЛУ ПРИКАЗА МИНИСТЕРСТВА ФИНАНСОВ </w:t>
      </w:r>
    </w:p>
    <w:p w:rsidR="00C0745A" w:rsidRPr="00C0745A" w:rsidRDefault="00C0745A" w:rsidP="00C0745A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РЕСПУБЛИКИ АЛТАЙ ОТ 27 ИЮЛЯ 2024 Г. N 01-01-10-00137 </w:t>
      </w:r>
    </w:p>
    <w:p w:rsidR="00C0745A" w:rsidRPr="00C0745A" w:rsidRDefault="00C0745A" w:rsidP="00C0745A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</w:t>
      </w:r>
      <w:hyperlink r:id="rId4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34.2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Налогового кодекса Российской Федерации, Федеральным </w:t>
      </w:r>
      <w:hyperlink r:id="rId5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 июля 2010 г. N 210-ФЗ "Об организации предоставления государственных и муниципальных услуг" приказываю: </w:t>
      </w:r>
    </w:p>
    <w:p w:rsidR="00C0745A" w:rsidRPr="00C0745A" w:rsidRDefault="00C0745A" w:rsidP="00C0745A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прилагаемый Административный </w:t>
      </w:r>
      <w:hyperlink w:anchor="p44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регламент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государственной услуги "Предоставление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сборах". </w:t>
      </w:r>
    </w:p>
    <w:p w:rsidR="00C0745A" w:rsidRPr="00C0745A" w:rsidRDefault="00C0745A" w:rsidP="00C0745A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Назначить ответственным за предоставление государственной услуги "Предоставление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сборах" начальника отдела доходов и управления внутренним долгом </w:t>
      </w:r>
      <w:proofErr w:type="spellStart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Арбаеву</w:t>
      </w:r>
      <w:proofErr w:type="spellEnd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И.Т. </w:t>
      </w:r>
    </w:p>
    <w:p w:rsidR="00C0745A" w:rsidRPr="00C0745A" w:rsidRDefault="00C0745A" w:rsidP="00C0745A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Признать утратившим силу </w:t>
      </w:r>
      <w:hyperlink r:id="rId6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Министерства финансов Республики Алтай от 27 июля 2023 г. N 01-01-10-00137 "Об утверждении Административного регламента предоставления государственной услуги "Предоставление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сборах". </w:t>
      </w:r>
    </w:p>
    <w:p w:rsidR="00C0745A" w:rsidRPr="00C0745A" w:rsidRDefault="00C0745A" w:rsidP="00C0745A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Контроль за исполнением настоящего Приказа возложить на первого заместителя министра </w:t>
      </w:r>
      <w:proofErr w:type="spellStart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>Оинчинову</w:t>
      </w:r>
      <w:proofErr w:type="spellEnd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Р.В.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C0745A" w:rsidRPr="00C0745A" w:rsidTr="00C0745A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C0745A" w:rsidRPr="00C0745A" w:rsidRDefault="00C0745A" w:rsidP="00C0745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C0745A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7" w:history="1">
              <w:r w:rsidRPr="00C0745A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C0745A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Минфина Республики Алтай от 27.11.2025 N П-11-01/221) </w:t>
            </w:r>
          </w:p>
        </w:tc>
      </w:tr>
    </w:tbl>
    <w:p w:rsidR="00C0745A" w:rsidRPr="00C0745A" w:rsidRDefault="00C0745A" w:rsidP="00C0745A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Настоящий Приказ вступает в силу по истечении 10 дней после дня его официального опубликования. </w:t>
      </w:r>
    </w:p>
    <w:p w:rsidR="00C0745A" w:rsidRPr="00C0745A" w:rsidRDefault="00C0745A" w:rsidP="00C0745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p w:rsidR="00C0745A" w:rsidRPr="00C0745A" w:rsidRDefault="00C0745A" w:rsidP="00C0745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Исполняющий обязанности </w:t>
      </w:r>
    </w:p>
    <w:p w:rsidR="00C0745A" w:rsidRPr="00C0745A" w:rsidRDefault="00C0745A" w:rsidP="00C0745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заместителя Председателя </w:t>
      </w:r>
    </w:p>
    <w:p w:rsidR="00C0745A" w:rsidRPr="00C0745A" w:rsidRDefault="00C0745A" w:rsidP="00C0745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Правительства Республики Алтай, </w:t>
      </w:r>
    </w:p>
    <w:p w:rsidR="00C0745A" w:rsidRPr="00C0745A" w:rsidRDefault="00C0745A" w:rsidP="00C0745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Министр финансов </w:t>
      </w:r>
    </w:p>
    <w:p w:rsidR="00C0745A" w:rsidRPr="00C0745A" w:rsidRDefault="00C0745A" w:rsidP="00C0745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Алтай </w:t>
      </w:r>
    </w:p>
    <w:p w:rsidR="00C0745A" w:rsidRPr="00C0745A" w:rsidRDefault="00C0745A" w:rsidP="00C0745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О.В.ЗАВЬЯЛОВА </w:t>
      </w:r>
    </w:p>
    <w:p w:rsidR="00C0745A" w:rsidRPr="00C0745A" w:rsidRDefault="00C0745A" w:rsidP="00C0745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0" w:name="_GoBack"/>
      <w:bookmarkEnd w:id="0"/>
    </w:p>
    <w:sectPr w:rsidR="00C0745A" w:rsidRPr="00C074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45A"/>
    <w:rsid w:val="008D024B"/>
    <w:rsid w:val="00C0745A"/>
    <w:rsid w:val="00F0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08530"/>
  <w15:chartTrackingRefBased/>
  <w15:docId w15:val="{CBB588A6-72BF-4E4A-B51C-7245EBC6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07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07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0745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0745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916&amp;n=64118&amp;dst=100008&amp;field=134&amp;date=25.12.20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6&amp;n=54504&amp;date=25.12.2025" TargetMode="External"/><Relationship Id="rId5" Type="http://schemas.openxmlformats.org/officeDocument/2006/relationships/hyperlink" Target="https://login.consultant.ru/link/?req=doc&amp;base=LAW&amp;n=511331&amp;dst=100094&amp;field=134&amp;date=25.12.2025" TargetMode="External"/><Relationship Id="rId4" Type="http://schemas.openxmlformats.org/officeDocument/2006/relationships/hyperlink" Target="https://login.consultant.ru/link/?req=doc&amp;base=LAW&amp;n=520119&amp;dst=5323&amp;field=134&amp;date=25.12.2025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</dc:creator>
  <cp:keywords/>
  <dc:description/>
  <cp:lastModifiedBy>frolova</cp:lastModifiedBy>
  <cp:revision>2</cp:revision>
  <dcterms:created xsi:type="dcterms:W3CDTF">2025-12-25T10:12:00Z</dcterms:created>
  <dcterms:modified xsi:type="dcterms:W3CDTF">2025-12-25T11:31:00Z</dcterms:modified>
</cp:coreProperties>
</file>