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1CF8" w:rsidRDefault="00491CF8">
      <w:pPr>
        <w:pStyle w:val="ConsPlusNormal0"/>
        <w:jc w:val="both"/>
        <w:outlineLvl w:val="0"/>
      </w:pPr>
      <w:bookmarkStart w:id="0" w:name="_GoBack"/>
      <w:bookmarkEnd w:id="0"/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3"/>
        <w:gridCol w:w="5104"/>
      </w:tblGrid>
      <w:tr w:rsidR="00491CF8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491CF8" w:rsidRDefault="00146F02">
            <w:pPr>
              <w:pStyle w:val="ConsPlusNormal0"/>
            </w:pPr>
            <w:r>
              <w:t>18 октября 2005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491CF8" w:rsidRDefault="00146F02">
            <w:pPr>
              <w:pStyle w:val="ConsPlusNormal0"/>
              <w:jc w:val="right"/>
            </w:pPr>
            <w:r>
              <w:t>N 79-РЗ</w:t>
            </w:r>
          </w:p>
        </w:tc>
      </w:tr>
    </w:tbl>
    <w:p w:rsidR="00491CF8" w:rsidRDefault="00491CF8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91CF8" w:rsidRDefault="00491CF8">
      <w:pPr>
        <w:pStyle w:val="ConsPlusNormal0"/>
        <w:jc w:val="both"/>
      </w:pPr>
    </w:p>
    <w:p w:rsidR="00491CF8" w:rsidRDefault="00146F02">
      <w:pPr>
        <w:pStyle w:val="ConsPlusTitle0"/>
        <w:jc w:val="center"/>
      </w:pPr>
      <w:r>
        <w:t>РЕСПУБЛИКА АЛТАЙ</w:t>
      </w:r>
    </w:p>
    <w:p w:rsidR="00491CF8" w:rsidRDefault="00491CF8">
      <w:pPr>
        <w:pStyle w:val="ConsPlusTitle0"/>
        <w:jc w:val="center"/>
      </w:pPr>
    </w:p>
    <w:p w:rsidR="00491CF8" w:rsidRDefault="00146F02">
      <w:pPr>
        <w:pStyle w:val="ConsPlusTitle0"/>
        <w:jc w:val="center"/>
      </w:pPr>
      <w:r>
        <w:t>ЗАКОН</w:t>
      </w:r>
    </w:p>
    <w:p w:rsidR="00491CF8" w:rsidRDefault="00491CF8">
      <w:pPr>
        <w:pStyle w:val="ConsPlusTitle0"/>
        <w:jc w:val="center"/>
      </w:pPr>
    </w:p>
    <w:p w:rsidR="00491CF8" w:rsidRDefault="00146F02">
      <w:pPr>
        <w:pStyle w:val="ConsPlusTitle0"/>
        <w:jc w:val="center"/>
      </w:pPr>
      <w:r>
        <w:t>ОБ УСТАНОВЛЕНИИ ЕДИНЫХ НОРМАТИВОВ ОТЧИСЛЕНИЙ</w:t>
      </w:r>
    </w:p>
    <w:p w:rsidR="00491CF8" w:rsidRDefault="00146F02">
      <w:pPr>
        <w:pStyle w:val="ConsPlusTitle0"/>
        <w:jc w:val="center"/>
      </w:pPr>
      <w:r>
        <w:t>В МЕСТНЫЕ БЮДЖЕТЫ РЕСПУБЛИКИ АЛТАЙ</w:t>
      </w:r>
    </w:p>
    <w:p w:rsidR="00491CF8" w:rsidRDefault="00491CF8">
      <w:pPr>
        <w:pStyle w:val="ConsPlusNormal0"/>
        <w:jc w:val="both"/>
      </w:pPr>
    </w:p>
    <w:p w:rsidR="00491CF8" w:rsidRDefault="00146F02">
      <w:pPr>
        <w:pStyle w:val="ConsPlusNormal0"/>
      </w:pPr>
      <w:r>
        <w:t>Принят</w:t>
      </w:r>
    </w:p>
    <w:p w:rsidR="00491CF8" w:rsidRDefault="00146F02">
      <w:pPr>
        <w:pStyle w:val="ConsPlusNormal0"/>
        <w:spacing w:before="240"/>
      </w:pPr>
      <w:r>
        <w:t>Государственным Собранием -</w:t>
      </w:r>
    </w:p>
    <w:p w:rsidR="00491CF8" w:rsidRDefault="00146F02">
      <w:pPr>
        <w:pStyle w:val="ConsPlusNormal0"/>
        <w:spacing w:before="240"/>
      </w:pPr>
      <w:r>
        <w:t>Эл Курултай Республики Алтай</w:t>
      </w:r>
    </w:p>
    <w:p w:rsidR="00491CF8" w:rsidRDefault="00146F02">
      <w:pPr>
        <w:pStyle w:val="ConsPlusNormal0"/>
        <w:spacing w:before="240"/>
      </w:pPr>
      <w:r>
        <w:t>28 сентября 2005 года</w:t>
      </w:r>
    </w:p>
    <w:p w:rsidR="00491CF8" w:rsidRDefault="00491CF8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491CF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91CF8" w:rsidRDefault="00491CF8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91CF8" w:rsidRDefault="00491CF8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91CF8" w:rsidRDefault="00146F02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491CF8" w:rsidRDefault="00146F02">
            <w:pPr>
              <w:pStyle w:val="ConsPlusNormal0"/>
              <w:jc w:val="center"/>
            </w:pPr>
            <w:r>
              <w:rPr>
                <w:color w:val="392C69"/>
              </w:rPr>
              <w:t>(в ред. Законов Республики Алтай</w:t>
            </w:r>
          </w:p>
          <w:p w:rsidR="00491CF8" w:rsidRDefault="00146F02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21.06.2006 </w:t>
            </w:r>
            <w:hyperlink r:id="rId6" w:tooltip="Закон Республики Алтай от 21.06.2006 N 32-РЗ &quot;О внесении изменений в статью 2 Закона Республики Алтай &quot;Об установлении единых нормативов отчислений в местные бюджеты Республики Алтай&quot; (принят ГСЭК РА 31.05.2006) {КонсультантПлюс}">
              <w:r>
                <w:rPr>
                  <w:color w:val="0000FF"/>
                </w:rPr>
                <w:t>N 32-РЗ</w:t>
              </w:r>
            </w:hyperlink>
            <w:r>
              <w:rPr>
                <w:color w:val="392C69"/>
              </w:rPr>
              <w:t xml:space="preserve">, от 01.11.2010 </w:t>
            </w:r>
            <w:hyperlink r:id="rId7" w:tooltip="Закон Республики Алтай от 01.11.2010 N 53-РЗ &quot;О внесении изменений в статью 2 Закона Республики Алтай &quot;Об установлении единых нормативов отчислений в местные бюджеты Республики Алтай&quot; (принят ГСЭК РА 21.10.2010) {КонсультантПлюс}">
              <w:r>
                <w:rPr>
                  <w:color w:val="0000FF"/>
                </w:rPr>
                <w:t>N 53-РЗ</w:t>
              </w:r>
            </w:hyperlink>
            <w:r>
              <w:rPr>
                <w:color w:val="392C69"/>
              </w:rPr>
              <w:t xml:space="preserve">, от 19.10.2011 </w:t>
            </w:r>
            <w:hyperlink r:id="rId8" w:tooltip="Закон Республики Алтай от 19.10.2011 N 54-РЗ &quot;О внесении изменений в Закон Республики Алтай &quot;Об установлении единых нормативов отчислений в местные бюджеты Республики Алтай&quot; (принят ГСЭК РА 30.09.2011) {КонсультантПлюс}">
              <w:r>
                <w:rPr>
                  <w:color w:val="0000FF"/>
                </w:rPr>
                <w:t>N 54-РЗ</w:t>
              </w:r>
            </w:hyperlink>
            <w:r>
              <w:rPr>
                <w:color w:val="392C69"/>
              </w:rPr>
              <w:t>,</w:t>
            </w:r>
          </w:p>
          <w:p w:rsidR="00491CF8" w:rsidRDefault="00146F02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04.06.2012 </w:t>
            </w:r>
            <w:hyperlink r:id="rId9" w:tooltip="Закон Республики Алтай от 04.06.2012 N 25-РЗ &quot;О внесении изменений в статьи 2 и 3 Закона Республики Алтай &quot;Об установлении единых нормативов отчислений в местные бюджеты Республики Алтай&quot; (принят ГСЭК РА 15.05.2012) {КонсультантПлюс}">
              <w:r>
                <w:rPr>
                  <w:color w:val="0000FF"/>
                </w:rPr>
                <w:t>N 25-РЗ</w:t>
              </w:r>
            </w:hyperlink>
            <w:r>
              <w:rPr>
                <w:color w:val="392C69"/>
              </w:rPr>
              <w:t xml:space="preserve">, от 16.11.2012 </w:t>
            </w:r>
            <w:hyperlink r:id="rId10" w:tooltip="Закон Республики Алтай от 16.11.2012 N 59-РЗ &quot;О внесении изменения в статью 2 Закона Республики Алтай &quot;Об установлении единых нормативов отчислений в местные бюджеты Республики Алтай&quot; (принят ГСЭК РА 09.11.2012) {КонсультантПлюс}">
              <w:r>
                <w:rPr>
                  <w:color w:val="0000FF"/>
                </w:rPr>
                <w:t>N 59-РЗ</w:t>
              </w:r>
            </w:hyperlink>
            <w:r>
              <w:rPr>
                <w:color w:val="392C69"/>
              </w:rPr>
              <w:t xml:space="preserve">, от 01.10.2013 </w:t>
            </w:r>
            <w:hyperlink r:id="rId11" w:tooltip="Закон Республики Алтай от 01.10.2013 N 55-РЗ &quot;О внесении изменений в статьи 2 и 3 Закона Республики Алтай &quot;Об установлении единых нормативов отчислений в местные бюджеты Республики Алтай&quot; (принят ГСЭК РА 18.09.2013) {КонсультантПлюс}">
              <w:r>
                <w:rPr>
                  <w:color w:val="0000FF"/>
                </w:rPr>
                <w:t>N 5</w:t>
              </w:r>
              <w:r>
                <w:rPr>
                  <w:color w:val="0000FF"/>
                </w:rPr>
                <w:t>5-РЗ</w:t>
              </w:r>
            </w:hyperlink>
            <w:r>
              <w:rPr>
                <w:color w:val="392C69"/>
              </w:rPr>
              <w:t>,</w:t>
            </w:r>
          </w:p>
          <w:p w:rsidR="00491CF8" w:rsidRDefault="00146F02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29.09.2017 </w:t>
            </w:r>
            <w:hyperlink r:id="rId12" w:tooltip="Закон Республики Алтай от 29.09.2017 N 43-РЗ (ред. от 04.04.2022) &quot;О внесении изменений в некоторые законодательные акты Республики Алтай&quot; (принят ГСЭК РА 22.09.2017) {КонсультантПлюс}">
              <w:r>
                <w:rPr>
                  <w:color w:val="0000FF"/>
                </w:rPr>
                <w:t>N 43-РЗ</w:t>
              </w:r>
            </w:hyperlink>
            <w:r>
              <w:rPr>
                <w:color w:val="392C69"/>
              </w:rPr>
              <w:t xml:space="preserve">, от 10.04.2020 </w:t>
            </w:r>
            <w:hyperlink r:id="rId13" w:tooltip="Закон Республики Алтай от 10.04.2020 N 11-РЗ &quot;О внесении изменений в Закон Республики Алтай &quot;Об установлении единых нормативов отчислений в местные бюджеты Республики Алтай&quot; (принят ГСЭК РА 31.03.2020) {КонсультантПлюс}">
              <w:r>
                <w:rPr>
                  <w:color w:val="0000FF"/>
                </w:rPr>
                <w:t>N 11-РЗ</w:t>
              </w:r>
            </w:hyperlink>
            <w:r>
              <w:rPr>
                <w:color w:val="392C69"/>
              </w:rPr>
              <w:t xml:space="preserve">, от 23.12.2020 </w:t>
            </w:r>
            <w:hyperlink r:id="rId14" w:tooltip="Закон Республики Алтай от 23.12.2020 N 77-РЗ &quot;О внесении изменений в статьи 2 и 3 Закона Республики Алтай &quot;Об установлении единых нормативов отчислений в местные бюджеты Республики Алтай&quot; (принят ГСЭК РА 11.12.2020) {КонсультантПлюс}">
              <w:r>
                <w:rPr>
                  <w:color w:val="0000FF"/>
                </w:rPr>
                <w:t>N 77-РЗ</w:t>
              </w:r>
            </w:hyperlink>
            <w:r>
              <w:rPr>
                <w:color w:val="392C69"/>
              </w:rPr>
              <w:t>,</w:t>
            </w:r>
          </w:p>
          <w:p w:rsidR="00491CF8" w:rsidRDefault="00146F02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26.10.2021 </w:t>
            </w:r>
            <w:hyperlink r:id="rId15" w:tooltip="Закон Республики Алтай от 26.10.2021 N 67-РЗ (ред. от 04.04.2022) &quot;О внесении изменений в некоторые законодательные акты Республики Алтай&quot; (принят ГСЭК РА 20.10.2021) {КонсультантПлюс}">
              <w:r>
                <w:rPr>
                  <w:color w:val="0000FF"/>
                </w:rPr>
                <w:t>N 67-РЗ</w:t>
              </w:r>
            </w:hyperlink>
            <w:r>
              <w:rPr>
                <w:color w:val="392C69"/>
              </w:rPr>
              <w:t xml:space="preserve">, от 04.04.2022 </w:t>
            </w:r>
            <w:hyperlink r:id="rId16" w:tooltip="Закон Республики Алтай от 04.04.2022 N 3-РЗ &quot;О внесении изменений в некоторые законодательные акты Республики Алтай&quot; (принят ГСЭК РА 23.03.2022) {КонсультантПлюс}">
              <w:r>
                <w:rPr>
                  <w:color w:val="0000FF"/>
                </w:rPr>
                <w:t>N 3-РЗ</w:t>
              </w:r>
            </w:hyperlink>
            <w:r>
              <w:rPr>
                <w:color w:val="392C69"/>
              </w:rPr>
              <w:t xml:space="preserve">, от 27.11.2023 </w:t>
            </w:r>
            <w:hyperlink r:id="rId17" w:tooltip="Закон Республики Алтай от 27.11.2023 N 94-РЗ &quot;О внесении изменений в статьи 2 и 3 Закона Республики Алтай &quot;Об установлении единых нормативов отчислений в местные бюджеты Республики Алтай&quot; (принят ГСЭК РА 16.11.2023) {КонсультантПлюс}">
              <w:r>
                <w:rPr>
                  <w:color w:val="0000FF"/>
                </w:rPr>
                <w:t>N 94-РЗ</w:t>
              </w:r>
            </w:hyperlink>
            <w:r>
              <w:rPr>
                <w:color w:val="392C69"/>
              </w:rPr>
              <w:t>,</w:t>
            </w:r>
          </w:p>
          <w:p w:rsidR="00491CF8" w:rsidRDefault="00146F02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26.11.2024 </w:t>
            </w:r>
            <w:hyperlink r:id="rId18" w:tooltip="Закон Республики Алтай от 26.11.2024 N 68-РЗ &quot;О внесении изменений в некоторые законодательные акты Республики Алтай&quot; (принят ГСЭК РА 14.11.2024) {КонсультантПлюс}">
              <w:r>
                <w:rPr>
                  <w:color w:val="0000FF"/>
                </w:rPr>
                <w:t>N 68-РЗ</w:t>
              </w:r>
            </w:hyperlink>
            <w:r>
              <w:rPr>
                <w:color w:val="392C69"/>
              </w:rPr>
              <w:t xml:space="preserve">, от 03.10.2025 </w:t>
            </w:r>
            <w:hyperlink r:id="rId19" w:tooltip="Закон Республики Алтай от 03.10.2025 N 76-РЗ &quot;О внесении изменений в некоторые законодательные акты Республики Алтай&quot; (принят ГСЭК РА 24.09.2025) {КонсультантПлюс}">
              <w:r>
                <w:rPr>
                  <w:color w:val="0000FF"/>
                </w:rPr>
                <w:t>N 76-РЗ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91CF8" w:rsidRDefault="00491CF8">
            <w:pPr>
              <w:pStyle w:val="ConsPlusNormal0"/>
            </w:pPr>
          </w:p>
        </w:tc>
      </w:tr>
    </w:tbl>
    <w:p w:rsidR="00491CF8" w:rsidRDefault="00491CF8">
      <w:pPr>
        <w:pStyle w:val="ConsPlusNormal0"/>
        <w:jc w:val="both"/>
      </w:pPr>
    </w:p>
    <w:p w:rsidR="00491CF8" w:rsidRDefault="00146F02">
      <w:pPr>
        <w:pStyle w:val="ConsPlusTitle0"/>
        <w:ind w:firstLine="540"/>
        <w:jc w:val="both"/>
        <w:outlineLvl w:val="0"/>
      </w:pPr>
      <w:r>
        <w:t xml:space="preserve">Статья 1. Утратила силу с 1 января 2026 года. - </w:t>
      </w:r>
      <w:hyperlink r:id="rId20" w:tooltip="Закон Республики Алтай от 03.10.2025 N 76-РЗ &quot;О внесении изменений в некоторые законодательные акты Республики Алтай&quot; (принят ГСЭК РА 24.09.2025) {КонсультантПлюс}">
        <w:r>
          <w:rPr>
            <w:color w:val="0000FF"/>
          </w:rPr>
          <w:t>Закон</w:t>
        </w:r>
      </w:hyperlink>
      <w:r>
        <w:t xml:space="preserve"> Республики Алтай от 03.10.2025 N 76-РЗ.</w:t>
      </w:r>
    </w:p>
    <w:p w:rsidR="00491CF8" w:rsidRDefault="00491CF8">
      <w:pPr>
        <w:pStyle w:val="ConsPlusNormal0"/>
        <w:jc w:val="both"/>
      </w:pPr>
    </w:p>
    <w:p w:rsidR="00491CF8" w:rsidRDefault="00146F02">
      <w:pPr>
        <w:pStyle w:val="ConsPlusTitle0"/>
        <w:ind w:firstLine="540"/>
        <w:jc w:val="both"/>
        <w:outlineLvl w:val="0"/>
      </w:pPr>
      <w:bookmarkStart w:id="1" w:name="P25"/>
      <w:bookmarkEnd w:id="1"/>
      <w:r>
        <w:t>Статья 2. Единые нормативы</w:t>
      </w:r>
      <w:r>
        <w:t xml:space="preserve"> отчислений в бюджеты муниципальных районов, муниципальных округов в Республике Алтай</w:t>
      </w:r>
    </w:p>
    <w:p w:rsidR="00491CF8" w:rsidRDefault="00146F02">
      <w:pPr>
        <w:pStyle w:val="ConsPlusNormal0"/>
        <w:jc w:val="both"/>
      </w:pPr>
      <w:r>
        <w:t xml:space="preserve">(в ред. </w:t>
      </w:r>
      <w:hyperlink r:id="rId21" w:tooltip="Закон Республики Алтай от 03.10.2025 N 76-РЗ &quot;О внесении изменений в некоторые законодательные акты Республики Алтай&quot; (принят ГСЭК РА 24.09.2025) {КонсультантПлюс}">
        <w:r>
          <w:rPr>
            <w:color w:val="0000FF"/>
          </w:rPr>
          <w:t>Закона</w:t>
        </w:r>
      </w:hyperlink>
      <w:r>
        <w:t xml:space="preserve"> Республики Алтай от 03.10.2025 N 76-РЗ)</w:t>
      </w:r>
    </w:p>
    <w:p w:rsidR="00491CF8" w:rsidRDefault="00491CF8">
      <w:pPr>
        <w:pStyle w:val="ConsPlusNormal0"/>
        <w:ind w:firstLine="540"/>
        <w:jc w:val="both"/>
      </w:pPr>
    </w:p>
    <w:p w:rsidR="00491CF8" w:rsidRDefault="00146F02">
      <w:pPr>
        <w:pStyle w:val="ConsPlusNormal0"/>
        <w:ind w:firstLine="540"/>
        <w:jc w:val="both"/>
      </w:pPr>
      <w:r>
        <w:t xml:space="preserve">(в ред. </w:t>
      </w:r>
      <w:hyperlink r:id="rId22" w:tooltip="Закон Республики Алтай от 19.10.2011 N 54-РЗ &quot;О внесении изменений в Закон Республики Алтай &quot;Об установлении единых нормативов отчислений в местные бюджеты Республики Алтай&quot; (принят ГСЭК РА 30.09.2011) {КонсультантПлюс}">
        <w:r>
          <w:rPr>
            <w:color w:val="0000FF"/>
          </w:rPr>
          <w:t>Закона</w:t>
        </w:r>
      </w:hyperlink>
      <w:r>
        <w:t xml:space="preserve"> Республики Алтай от 19.10.2011 N 54-РЗ)</w:t>
      </w:r>
    </w:p>
    <w:p w:rsidR="00491CF8" w:rsidRDefault="00491CF8">
      <w:pPr>
        <w:pStyle w:val="ConsPlusNormal0"/>
        <w:jc w:val="both"/>
      </w:pPr>
    </w:p>
    <w:p w:rsidR="00491CF8" w:rsidRDefault="00146F02">
      <w:pPr>
        <w:pStyle w:val="ConsPlusNormal0"/>
        <w:ind w:firstLine="540"/>
        <w:jc w:val="both"/>
      </w:pPr>
      <w:r>
        <w:t>Установить единые нормативы отчислений в бюджеты муниципальных районов, муниципальных округов в Республике Алтай от отд</w:t>
      </w:r>
      <w:r>
        <w:t>ельных федеральных и региональных налогов и сборов, неналоговых доходов, подлежащих зачислению в республиканский бюджет Республики Алтай, в следующих размерах:</w:t>
      </w:r>
    </w:p>
    <w:p w:rsidR="00491CF8" w:rsidRDefault="00146F02">
      <w:pPr>
        <w:pStyle w:val="ConsPlusNormal0"/>
        <w:jc w:val="both"/>
      </w:pPr>
      <w:r>
        <w:t xml:space="preserve">(в ред. Законов Республики Алтай от 10.04.2020 </w:t>
      </w:r>
      <w:hyperlink r:id="rId23" w:tooltip="Закон Республики Алтай от 10.04.2020 N 11-РЗ &quot;О внесении изменений в Закон Республики Алтай &quot;Об установлении единых нормативов отчислений в местные бюджеты Республики Алтай&quot; (принят ГСЭК РА 31.03.2020) {КонсультантПлюс}">
        <w:r>
          <w:rPr>
            <w:color w:val="0000FF"/>
          </w:rPr>
          <w:t>N 11-РЗ</w:t>
        </w:r>
      </w:hyperlink>
      <w:r>
        <w:t xml:space="preserve">, от 27.11.2023 </w:t>
      </w:r>
      <w:hyperlink r:id="rId24" w:tooltip="Закон Республики Алтай от 27.11.2023 N 94-РЗ &quot;О внесении изменений в статьи 2 и 3 Закона Республики Алтай &quot;Об установлении единых нормативов отчислений в местные бюджеты Республики Алтай&quot; (принят ГСЭК РА 16.11.2023) {КонсультантПлюс}">
        <w:r>
          <w:rPr>
            <w:color w:val="0000FF"/>
          </w:rPr>
          <w:t>N 94-РЗ</w:t>
        </w:r>
      </w:hyperlink>
      <w:r>
        <w:t xml:space="preserve">, от 03.10.2025 </w:t>
      </w:r>
      <w:hyperlink r:id="rId25" w:tooltip="Закон Республики Алтай от 03.10.2025 N 76-РЗ &quot;О внесении изменений в некоторые законодательные акты Республики Алтай&quot; (принят ГСЭК РА 24.09.2025) {КонсультантПлюс}">
        <w:r>
          <w:rPr>
            <w:color w:val="0000FF"/>
          </w:rPr>
          <w:t>N 76-РЗ</w:t>
        </w:r>
      </w:hyperlink>
      <w:r>
        <w:t>)</w:t>
      </w:r>
    </w:p>
    <w:p w:rsidR="00491CF8" w:rsidRDefault="00146F02">
      <w:pPr>
        <w:pStyle w:val="ConsPlusNormal0"/>
        <w:spacing w:before="240"/>
        <w:ind w:firstLine="540"/>
        <w:jc w:val="both"/>
      </w:pPr>
      <w:bookmarkStart w:id="2" w:name="P32"/>
      <w:bookmarkEnd w:id="2"/>
      <w:r>
        <w:t>1) налог на доходы ф</w:t>
      </w:r>
      <w:r>
        <w:t xml:space="preserve">изических лиц (за исключением налога на доходы физических лиц в отношении доходов, указанных в </w:t>
      </w:r>
      <w:hyperlink r:id="rId26" w:tooltip="&quot;Бюджетный кодекс Российской Федерации&quot; от 31.07.1998 N 145-ФЗ (ред. от 28.12.2025) {КонсультантПлюс}">
        <w:r>
          <w:rPr>
            <w:color w:val="0000FF"/>
          </w:rPr>
          <w:t>абзацах тридцать пятом</w:t>
        </w:r>
      </w:hyperlink>
      <w:r>
        <w:t xml:space="preserve">, </w:t>
      </w:r>
      <w:hyperlink r:id="rId27" w:tooltip="&quot;Бюджетный кодекс Российской Федерации&quot; от 31.07.1998 N 145-ФЗ (ред. от 28.12.2025) {КонсультантПлюс}">
        <w:r>
          <w:rPr>
            <w:color w:val="0000FF"/>
          </w:rPr>
          <w:t>тридцать шестом</w:t>
        </w:r>
      </w:hyperlink>
      <w:r>
        <w:t xml:space="preserve">, </w:t>
      </w:r>
      <w:hyperlink r:id="rId28" w:tooltip="&quot;Бюджетный кодекс Российской Федерации&quot; от 31.07.1998 N 145-ФЗ (ред. от 28.12.2025) {КонсультантПлюс}">
        <w:r>
          <w:rPr>
            <w:color w:val="0000FF"/>
          </w:rPr>
          <w:t>тридцать девятом</w:t>
        </w:r>
      </w:hyperlink>
      <w:r>
        <w:t xml:space="preserve"> и </w:t>
      </w:r>
      <w:hyperlink r:id="rId29" w:tooltip="&quot;Бюджетный кодекс Российской Федерации&quot; от 31.07.1998 N 145-ФЗ (ред. от 28.12.2025) {КонсультантПлюс}">
        <w:r>
          <w:rPr>
            <w:color w:val="0000FF"/>
          </w:rPr>
          <w:t>пятьдесят седьмом статьи 50</w:t>
        </w:r>
      </w:hyperlink>
      <w:r>
        <w:t xml:space="preserve">, </w:t>
      </w:r>
      <w:hyperlink r:id="rId30" w:tooltip="&quot;Бюджетный кодекс Российской Федерации&quot; от 31.07.1998 N 145-ФЗ (ред. от 28.12.2025) {КонсультантПлюс}">
        <w:r>
          <w:rPr>
            <w:color w:val="0000FF"/>
          </w:rPr>
          <w:t>абзацах шестьдесят третьем</w:t>
        </w:r>
      </w:hyperlink>
      <w:r>
        <w:t xml:space="preserve"> - </w:t>
      </w:r>
      <w:hyperlink r:id="rId31" w:tooltip="&quot;Бюджетный кодекс Российской Федерации&quot; от 31.07.1998 N 145-ФЗ (ред. от 28.12.2025) {КонсультантПлюс}">
        <w:r>
          <w:rPr>
            <w:color w:val="0000FF"/>
          </w:rPr>
          <w:t>шестьдесят девятом пункта 2 статьи 56</w:t>
        </w:r>
      </w:hyperlink>
      <w:r>
        <w:t xml:space="preserve"> Бюджетного кодекса Российской Федера</w:t>
      </w:r>
      <w:r>
        <w:t xml:space="preserve">ции и </w:t>
      </w:r>
      <w:hyperlink w:anchor="P36" w:tooltip="2) налог на доходы физических лиц, уплачиваемый иностранными гражданами в виде фиксированного авансового платежа при осуществлении ими на территории Российской Федерации трудовой деятельности на основании патента, - по нормативу 20 процентов;">
        <w:r>
          <w:rPr>
            <w:color w:val="0000FF"/>
          </w:rPr>
          <w:t>пункте 2</w:t>
        </w:r>
      </w:hyperlink>
      <w:r>
        <w:t xml:space="preserve"> настоящей статьи) - по нормативу 40 </w:t>
      </w:r>
      <w:r>
        <w:lastRenderedPageBreak/>
        <w:t>процентов;</w:t>
      </w:r>
    </w:p>
    <w:p w:rsidR="00491CF8" w:rsidRDefault="00146F02">
      <w:pPr>
        <w:pStyle w:val="ConsPlusNormal0"/>
        <w:jc w:val="both"/>
      </w:pPr>
      <w:r>
        <w:t xml:space="preserve">(п. 1 в ред. </w:t>
      </w:r>
      <w:hyperlink r:id="rId32" w:tooltip="Закон Республики Алтай от 26.11.2024 N 68-РЗ &quot;О внесении изменений в некоторые законодательные акты Республики Алтай&quot; (принят ГСЭК РА 14.11.2024) {КонсультантПлюс}">
        <w:r>
          <w:rPr>
            <w:color w:val="0000FF"/>
          </w:rPr>
          <w:t>Закона</w:t>
        </w:r>
      </w:hyperlink>
      <w:r>
        <w:t xml:space="preserve"> Республики Алтай от 26.11.2024 N 68-РЗ)</w:t>
      </w:r>
    </w:p>
    <w:p w:rsidR="00491CF8" w:rsidRDefault="00146F02">
      <w:pPr>
        <w:pStyle w:val="ConsPlusNormal0"/>
        <w:spacing w:before="240"/>
        <w:ind w:firstLine="540"/>
        <w:jc w:val="both"/>
      </w:pPr>
      <w:r>
        <w:t>1.1) налог на доходы физических лиц в части суммы налога, относящейся к сумме нало</w:t>
      </w:r>
      <w:r>
        <w:t xml:space="preserve">говых баз, указанных в </w:t>
      </w:r>
      <w:hyperlink r:id="rId33" w:tooltip="&quot;Налоговый кодекс Российской Федерации (часть вторая)&quot; от 05.08.2000 N 117-ФЗ (ред. от 30.01.2026) ------------ Недействующая редакция {КонсультантПлюс}">
        <w:r>
          <w:rPr>
            <w:color w:val="0000FF"/>
          </w:rPr>
          <w:t>пункте 6.1 статьи 210</w:t>
        </w:r>
      </w:hyperlink>
      <w:r>
        <w:t xml:space="preserve"> Налогового кодекса Российской Федерации, а также налога на доходы физических лиц в части суммы налога, относящейся к налоговой базе, указанной в </w:t>
      </w:r>
      <w:hyperlink r:id="rId34" w:tooltip="&quot;Налоговый кодекс Российской Федерации (часть вторая)&quot; от 05.08.2000 N 117-ФЗ (ред. от 30.01.2026) ------------ Недействующая редакция {КонсультантПлюс}">
        <w:r>
          <w:rPr>
            <w:color w:val="0000FF"/>
          </w:rPr>
          <w:t>пункте 6.2 статьи 210</w:t>
        </w:r>
      </w:hyperlink>
      <w:r>
        <w:t xml:space="preserve"> Нало</w:t>
      </w:r>
      <w:r>
        <w:t xml:space="preserve">гового кодекса Российской Федерации (за исключением налога на доходы физических лиц в отношении доходов, указанных в </w:t>
      </w:r>
      <w:hyperlink r:id="rId35" w:tooltip="&quot;Бюджетный кодекс Российской Федерации&quot; от 31.07.1998 N 145-ФЗ (ред. от 28.12.2025) {КонсультантПлюс}">
        <w:r>
          <w:rPr>
            <w:color w:val="0000FF"/>
          </w:rPr>
          <w:t>абзаце шестьдесят девятом пункта 2 статьи 56</w:t>
        </w:r>
      </w:hyperlink>
      <w:r>
        <w:t xml:space="preserve"> Бюджетного кодекса Российской Федерации), - по нормативу 40 процентов;</w:t>
      </w:r>
    </w:p>
    <w:p w:rsidR="00491CF8" w:rsidRDefault="00146F02">
      <w:pPr>
        <w:pStyle w:val="ConsPlusNormal0"/>
        <w:jc w:val="both"/>
      </w:pPr>
      <w:r>
        <w:t xml:space="preserve">(п. 1.1 введен </w:t>
      </w:r>
      <w:hyperlink r:id="rId36" w:tooltip="Закон Республики Алтай от 26.11.2024 N 68-РЗ &quot;О внесении изменений в некоторые законодательные акты Республики Алтай&quot; (принят ГСЭК РА 14.11.2024) {КонсультантПлюс}">
        <w:r>
          <w:rPr>
            <w:color w:val="0000FF"/>
          </w:rPr>
          <w:t>Законом</w:t>
        </w:r>
      </w:hyperlink>
      <w:r>
        <w:t xml:space="preserve"> Республики Алтай от 26.11.2024 N 68-РЗ)</w:t>
      </w:r>
    </w:p>
    <w:p w:rsidR="00491CF8" w:rsidRDefault="00146F02">
      <w:pPr>
        <w:pStyle w:val="ConsPlusNormal0"/>
        <w:spacing w:before="240"/>
        <w:ind w:firstLine="540"/>
        <w:jc w:val="both"/>
      </w:pPr>
      <w:bookmarkStart w:id="3" w:name="P36"/>
      <w:bookmarkEnd w:id="3"/>
      <w:r>
        <w:t>2) налог на доходы физических лиц, уплачиваемый иностранными гражданами в виде фиксированного авансового платежа при осуществлении ими на территории Российской Федерации трудовой деятельности на основании патента, -</w:t>
      </w:r>
      <w:r>
        <w:t xml:space="preserve"> по нормативу 20 процентов;</w:t>
      </w:r>
    </w:p>
    <w:p w:rsidR="00491CF8" w:rsidRDefault="00146F02">
      <w:pPr>
        <w:pStyle w:val="ConsPlusNormal0"/>
        <w:jc w:val="both"/>
      </w:pPr>
      <w:r>
        <w:t xml:space="preserve">(в ред. </w:t>
      </w:r>
      <w:hyperlink r:id="rId37" w:tooltip="Закон Республики Алтай от 01.10.2013 N 55-РЗ &quot;О внесении изменений в статьи 2 и 3 Закона Республики Алтай &quot;Об установлении единых нормативов отчислений в местные бюджеты Республики Алтай&quot; (принят ГСЭК РА 18.09.2013) {КонсультантПлюс}">
        <w:r>
          <w:rPr>
            <w:color w:val="0000FF"/>
          </w:rPr>
          <w:t>Закона</w:t>
        </w:r>
      </w:hyperlink>
      <w:r>
        <w:t xml:space="preserve"> Республики Алтай от 01.10.2013 N 55-РЗ)</w:t>
      </w:r>
    </w:p>
    <w:p w:rsidR="00491CF8" w:rsidRDefault="00146F02">
      <w:pPr>
        <w:pStyle w:val="ConsPlusNormal0"/>
        <w:spacing w:before="240"/>
        <w:ind w:firstLine="540"/>
        <w:jc w:val="both"/>
      </w:pPr>
      <w:r>
        <w:t xml:space="preserve">3) - 4) утратили силу с 1 января 2014 года. - </w:t>
      </w:r>
      <w:hyperlink r:id="rId38" w:tooltip="Закон Республики Алтай от 01.10.2013 N 55-РЗ &quot;О внесении изменений в статьи 2 и 3 Закона Республики Алтай &quot;Об установлении единых нормативов отчислений в местные бюджеты Республики Алтай&quot; (принят ГСЭК РА 18.09.2013) {КонсультантПлюс}">
        <w:r>
          <w:rPr>
            <w:color w:val="0000FF"/>
          </w:rPr>
          <w:t>Закон</w:t>
        </w:r>
      </w:hyperlink>
      <w:r>
        <w:t xml:space="preserve"> Республики Алтай от 01.10.2013 N 55-РЗ;</w:t>
      </w:r>
    </w:p>
    <w:p w:rsidR="00491CF8" w:rsidRDefault="00146F02">
      <w:pPr>
        <w:pStyle w:val="ConsPlusNormal0"/>
        <w:spacing w:before="240"/>
        <w:ind w:firstLine="540"/>
        <w:jc w:val="both"/>
      </w:pPr>
      <w:r>
        <w:t>5) налог на добычу общераспространенных полезных ископаемых - по нормативу 100 процентов;</w:t>
      </w:r>
    </w:p>
    <w:p w:rsidR="00491CF8" w:rsidRDefault="00146F02">
      <w:pPr>
        <w:pStyle w:val="ConsPlusNormal0"/>
        <w:spacing w:before="240"/>
        <w:ind w:firstLine="540"/>
        <w:jc w:val="both"/>
      </w:pPr>
      <w:r>
        <w:t>6) налог на добычу полезных ископаемы</w:t>
      </w:r>
      <w:r>
        <w:t>х (за исключением полезных ископаемых, в отношении которых при налогообложении установлен рентный коэффициент, отличный от 1, полезных ископаемых в виде углеводородного сырья, природных алмазов и общераспространенных полезных ископаемых, угля коксующегося,</w:t>
      </w:r>
      <w:r>
        <w:t xml:space="preserve"> железных руд, апатит-магнетитовых, апатит-штаффелитовых и маложелезистых апатитовых руд, многокомпонентной комплексной руды, в отношении которой при налогообложении установлен коэффициент, характеризующий стоимость ценных компонентов в руде) - по норматив</w:t>
      </w:r>
      <w:r>
        <w:t>у 60 процентов;</w:t>
      </w:r>
    </w:p>
    <w:p w:rsidR="00491CF8" w:rsidRDefault="00146F02">
      <w:pPr>
        <w:pStyle w:val="ConsPlusNormal0"/>
        <w:jc w:val="both"/>
      </w:pPr>
      <w:r>
        <w:t xml:space="preserve">(в ред. Законов Республики Алтай от 23.12.2020 </w:t>
      </w:r>
      <w:hyperlink r:id="rId39" w:tooltip="Закон Республики Алтай от 23.12.2020 N 77-РЗ &quot;О внесении изменений в статьи 2 и 3 Закона Республики Алтай &quot;Об установлении единых нормативов отчислений в местные бюджеты Республики Алтай&quot; (принят ГСЭК РА 11.12.2020) {КонсультантПлюс}">
        <w:r>
          <w:rPr>
            <w:color w:val="0000FF"/>
          </w:rPr>
          <w:t>N 77-РЗ</w:t>
        </w:r>
      </w:hyperlink>
      <w:r>
        <w:t xml:space="preserve">, от 04.04.2022 </w:t>
      </w:r>
      <w:hyperlink r:id="rId40" w:tooltip="Закон Республики Алтай от 04.04.2022 N 3-РЗ &quot;О внесении изменений в некоторые законодательные акты Республики Алтай&quot; (принят ГСЭК РА 23.03.2022) {КонсультантПлюс}">
        <w:r>
          <w:rPr>
            <w:color w:val="0000FF"/>
          </w:rPr>
          <w:t>N 3-РЗ</w:t>
        </w:r>
      </w:hyperlink>
      <w:r>
        <w:t>)</w:t>
      </w:r>
    </w:p>
    <w:p w:rsidR="00491CF8" w:rsidRDefault="00146F02">
      <w:pPr>
        <w:pStyle w:val="ConsPlusNormal0"/>
        <w:spacing w:before="240"/>
        <w:ind w:firstLine="540"/>
        <w:jc w:val="both"/>
      </w:pPr>
      <w:r>
        <w:t>7) сбор за пользование объектами животного мира - по нормативу 100 процентов;</w:t>
      </w:r>
    </w:p>
    <w:p w:rsidR="00491CF8" w:rsidRDefault="00146F02">
      <w:pPr>
        <w:pStyle w:val="ConsPlusNormal0"/>
        <w:spacing w:before="240"/>
        <w:ind w:firstLine="540"/>
        <w:jc w:val="both"/>
      </w:pPr>
      <w:r>
        <w:t xml:space="preserve">8) утратил силу с 1 января 2024 года. - </w:t>
      </w:r>
      <w:hyperlink r:id="rId41" w:tooltip="Закон Республики Алтай от 27.11.2023 N 94-РЗ &quot;О внесении изменений в статьи 2 и 3 Закона Республики Алтай &quot;Об установлении единых нормативов отчислений в местные бюджеты Республики Алтай&quot; (принят ГСЭК РА 16.11.2023) {КонсультантПлюс}">
        <w:r>
          <w:rPr>
            <w:color w:val="0000FF"/>
          </w:rPr>
          <w:t>Закон</w:t>
        </w:r>
      </w:hyperlink>
      <w:r>
        <w:t xml:space="preserve"> Республики Алтай от 27.11.2</w:t>
      </w:r>
      <w:r>
        <w:t>023 N 94-РЗ;</w:t>
      </w:r>
    </w:p>
    <w:p w:rsidR="00491CF8" w:rsidRDefault="00146F02">
      <w:pPr>
        <w:pStyle w:val="ConsPlusNormal0"/>
        <w:spacing w:before="240"/>
        <w:ind w:firstLine="540"/>
        <w:jc w:val="both"/>
      </w:pPr>
      <w:r>
        <w:t xml:space="preserve">9) утратил силу. - </w:t>
      </w:r>
      <w:hyperlink r:id="rId42" w:tooltip="Закон Республики Алтай от 29.09.2017 N 43-РЗ (ред. от 04.04.2022) &quot;О внесении изменений в некоторые законодательные акты Республики Алтай&quot; (принят ГСЭК РА 22.09.2017) {КонсультантПлюс}">
        <w:r>
          <w:rPr>
            <w:color w:val="0000FF"/>
          </w:rPr>
          <w:t>Закон</w:t>
        </w:r>
      </w:hyperlink>
      <w:r>
        <w:t xml:space="preserve"> Республики Алтай от 29.09.2017 N 43-РЗ;</w:t>
      </w:r>
    </w:p>
    <w:p w:rsidR="00491CF8" w:rsidRDefault="00146F02">
      <w:pPr>
        <w:pStyle w:val="ConsPlusNormal0"/>
        <w:spacing w:before="240"/>
        <w:ind w:firstLine="540"/>
        <w:jc w:val="both"/>
      </w:pPr>
      <w:r>
        <w:t xml:space="preserve">10) утратил силу с 1 января 2013 года. - </w:t>
      </w:r>
      <w:hyperlink r:id="rId43" w:tooltip="Закон Республики Алтай от 16.11.2012 N 59-РЗ &quot;О внесении изменения в статью 2 Закона Республики Алтай &quot;Об установлении единых нормативов отчислений в местные бюджеты Республики Алтай&quot; (принят ГСЭК РА 09.11.2012) {КонсультантПлюс}">
        <w:r>
          <w:rPr>
            <w:color w:val="0000FF"/>
          </w:rPr>
          <w:t>Закон</w:t>
        </w:r>
      </w:hyperlink>
      <w:r>
        <w:t xml:space="preserve"> Республики Алтай от 16.11.2012 N 59-РЗ;</w:t>
      </w:r>
    </w:p>
    <w:p w:rsidR="00491CF8" w:rsidRDefault="00146F02">
      <w:pPr>
        <w:pStyle w:val="ConsPlusNormal0"/>
        <w:spacing w:before="240"/>
        <w:ind w:firstLine="540"/>
        <w:jc w:val="both"/>
      </w:pPr>
      <w:r>
        <w:t>11) налог на имущество организаций - по нормативу 50 процентов;</w:t>
      </w:r>
    </w:p>
    <w:p w:rsidR="00491CF8" w:rsidRDefault="00146F02">
      <w:pPr>
        <w:pStyle w:val="ConsPlusNormal0"/>
        <w:spacing w:before="240"/>
        <w:ind w:firstLine="540"/>
        <w:jc w:val="both"/>
      </w:pPr>
      <w:r>
        <w:t>12) налог на игорный бизнес - по нормативу 100 процентов;</w:t>
      </w:r>
    </w:p>
    <w:p w:rsidR="00491CF8" w:rsidRDefault="00146F02">
      <w:pPr>
        <w:pStyle w:val="ConsPlusNormal0"/>
        <w:spacing w:before="240"/>
        <w:ind w:firstLine="540"/>
        <w:jc w:val="both"/>
      </w:pPr>
      <w:r>
        <w:t xml:space="preserve">13) административные штрафы, установленные </w:t>
      </w:r>
      <w:hyperlink r:id="rId44" w:tooltip="Закон Республики Алтай от 10.11.2015 N 69-РЗ (ред. от 25.12.2025) &quot;Об административных правонарушениях в Республике Алтай&quot; (принят ГСЭК РА 23.10.2015) {КонсультантПлюс}">
        <w:r>
          <w:rPr>
            <w:color w:val="0000FF"/>
          </w:rPr>
          <w:t>Законом</w:t>
        </w:r>
      </w:hyperlink>
      <w:r>
        <w:t xml:space="preserve"> </w:t>
      </w:r>
      <w:r>
        <w:t>Республики Алтай от 10 ноября 2015 года N 69-РЗ "Об административных правонарушениях в Республике Алтай", в случае если постановления о наложении административных штрафов вынесены комиссиями по делам несовершеннолетних и защите их прав городского округа, м</w:t>
      </w:r>
      <w:r>
        <w:t>униципальных районов и муниципальных округов в Республике Алтай, административными комиссиями при органах местного самоуправления в Республике Алтай - по нормативу 100 процентов.</w:t>
      </w:r>
    </w:p>
    <w:p w:rsidR="00491CF8" w:rsidRDefault="00146F02">
      <w:pPr>
        <w:pStyle w:val="ConsPlusNormal0"/>
        <w:jc w:val="both"/>
      </w:pPr>
      <w:r>
        <w:lastRenderedPageBreak/>
        <w:t xml:space="preserve">(п. 13 введен </w:t>
      </w:r>
      <w:hyperlink r:id="rId45" w:tooltip="Закон Республики Алтай от 10.04.2020 N 11-РЗ &quot;О внесении изменений в Закон Республики Алтай &quot;Об установлении единых нормативов отчислений в местные бюджеты Республики Алтай&quot; (принят ГСЭК РА 31.03.2020) {КонсультантПлюс}">
        <w:r>
          <w:rPr>
            <w:color w:val="0000FF"/>
          </w:rPr>
          <w:t>Законом</w:t>
        </w:r>
      </w:hyperlink>
      <w:r>
        <w:t xml:space="preserve"> Республики Алтай от 10.04.2020 N 11-РЗ; в ред. </w:t>
      </w:r>
      <w:hyperlink r:id="rId46" w:tooltip="Закон Республики Алтай от 03.10.2025 N 76-РЗ &quot;О внесении изменений в некоторые законодательные акты Республики Алтай&quot; (принят ГСЭК РА 24.09.2025) {КонсультантПлюс}">
        <w:r>
          <w:rPr>
            <w:color w:val="0000FF"/>
          </w:rPr>
          <w:t>Закона</w:t>
        </w:r>
      </w:hyperlink>
      <w:r>
        <w:t xml:space="preserve"> Республики Алтай от 03.10.2025 N 76-РЗ)</w:t>
      </w:r>
    </w:p>
    <w:p w:rsidR="00491CF8" w:rsidRDefault="00491CF8">
      <w:pPr>
        <w:pStyle w:val="ConsPlusNormal0"/>
        <w:jc w:val="both"/>
      </w:pPr>
    </w:p>
    <w:p w:rsidR="00491CF8" w:rsidRDefault="00146F02">
      <w:pPr>
        <w:pStyle w:val="ConsPlusTitle0"/>
        <w:ind w:firstLine="540"/>
        <w:jc w:val="both"/>
        <w:outlineLvl w:val="0"/>
      </w:pPr>
      <w:r>
        <w:t>Статья 3. Единые нормативы отчислений в бюджет городского округа в Республике Алтай</w:t>
      </w:r>
    </w:p>
    <w:p w:rsidR="00491CF8" w:rsidRDefault="00491CF8">
      <w:pPr>
        <w:pStyle w:val="ConsPlusNormal0"/>
        <w:ind w:firstLine="540"/>
        <w:jc w:val="both"/>
      </w:pPr>
    </w:p>
    <w:p w:rsidR="00491CF8" w:rsidRDefault="00146F02">
      <w:pPr>
        <w:pStyle w:val="ConsPlusNormal0"/>
        <w:ind w:firstLine="540"/>
        <w:jc w:val="both"/>
      </w:pPr>
      <w:r>
        <w:t xml:space="preserve">(в ред. </w:t>
      </w:r>
      <w:hyperlink r:id="rId47" w:tooltip="Закон Республики Алтай от 19.10.2011 N 54-РЗ &quot;О внесении изменений в Закон Республики Алтай &quot;Об установлении единых нормативов отчислений в местные бюджеты Республики Алтай&quot; (принят ГСЭК РА 30.09.2011) {КонсультантПлюс}">
        <w:r>
          <w:rPr>
            <w:color w:val="0000FF"/>
          </w:rPr>
          <w:t>Закона</w:t>
        </w:r>
      </w:hyperlink>
      <w:r>
        <w:t xml:space="preserve"> Республики Алтай от 19.10.2011 N 54-РЗ)</w:t>
      </w:r>
    </w:p>
    <w:p w:rsidR="00491CF8" w:rsidRDefault="00491CF8">
      <w:pPr>
        <w:pStyle w:val="ConsPlusNormal0"/>
        <w:jc w:val="both"/>
      </w:pPr>
    </w:p>
    <w:p w:rsidR="00491CF8" w:rsidRDefault="00146F02">
      <w:pPr>
        <w:pStyle w:val="ConsPlusNormal0"/>
        <w:ind w:firstLine="540"/>
        <w:jc w:val="both"/>
      </w:pPr>
      <w:r>
        <w:t>Установить единые нормативы отчислений в бюджет городского округа в Республике Алтай от отдельных федеральных</w:t>
      </w:r>
      <w:r>
        <w:t xml:space="preserve"> и региональных налогов и сборов, неналоговых доходов, подлежащих зачислению в республиканский бюджет Республики Алтай, в размерах, указанных в </w:t>
      </w:r>
      <w:hyperlink w:anchor="P25" w:tooltip="Статья 2. Единые нормативы отчислений в бюджеты муниципальных районов, муниципальных округов в Республике Алтай">
        <w:r>
          <w:rPr>
            <w:color w:val="0000FF"/>
          </w:rPr>
          <w:t>статье 2</w:t>
        </w:r>
      </w:hyperlink>
      <w:r>
        <w:t xml:space="preserve"> настоящего Закона (за исключением единого норматива отчислений от налога на доходы физических лиц, указанного в </w:t>
      </w:r>
      <w:hyperlink w:anchor="P32" w:tooltip="1) налог на доходы физических лиц (за исключением налога на доходы физических лиц в отношении доходов, указанных в абзацах тридцать пятом, тридцать шестом, тридцать девятом и пятьдесят седьмом статьи 50, абзацах шестьдесят третьем - шестьдесят девятом пункта 2">
        <w:r>
          <w:rPr>
            <w:color w:val="0000FF"/>
          </w:rPr>
          <w:t>пункте 1 статьи 2</w:t>
        </w:r>
      </w:hyperlink>
      <w:r>
        <w:t xml:space="preserve"> настоящего Закона).</w:t>
      </w:r>
    </w:p>
    <w:p w:rsidR="00491CF8" w:rsidRDefault="00146F02">
      <w:pPr>
        <w:pStyle w:val="ConsPlusNormal0"/>
        <w:jc w:val="both"/>
      </w:pPr>
      <w:r>
        <w:t>(в ред. Законов Республики Алт</w:t>
      </w:r>
      <w:r>
        <w:t xml:space="preserve">ай от 10.04.2020 </w:t>
      </w:r>
      <w:hyperlink r:id="rId48" w:tooltip="Закон Республики Алтай от 10.04.2020 N 11-РЗ &quot;О внесении изменений в Закон Республики Алтай &quot;Об установлении единых нормативов отчислений в местные бюджеты Республики Алтай&quot; (принят ГСЭК РА 31.03.2020) {КонсультантПлюс}">
        <w:r>
          <w:rPr>
            <w:color w:val="0000FF"/>
          </w:rPr>
          <w:t>N 11-РЗ</w:t>
        </w:r>
      </w:hyperlink>
      <w:r>
        <w:t xml:space="preserve">, от 27.11.2023 </w:t>
      </w:r>
      <w:hyperlink r:id="rId49" w:tooltip="Закон Республики Алтай от 27.11.2023 N 94-РЗ &quot;О внесении изменений в статьи 2 и 3 Закона Республики Алтай &quot;Об установлении единых нормативов отчислений в местные бюджеты Республики Алтай&quot; (принят ГСЭК РА 16.11.2023) {КонсультантПлюс}">
        <w:r>
          <w:rPr>
            <w:color w:val="0000FF"/>
          </w:rPr>
          <w:t>N 94-РЗ</w:t>
        </w:r>
      </w:hyperlink>
      <w:r>
        <w:t>)</w:t>
      </w:r>
    </w:p>
    <w:p w:rsidR="00491CF8" w:rsidRDefault="00146F02">
      <w:pPr>
        <w:pStyle w:val="ConsPlusNormal0"/>
        <w:spacing w:before="240"/>
        <w:ind w:firstLine="540"/>
        <w:jc w:val="both"/>
      </w:pPr>
      <w:r>
        <w:t>В бюджет го</w:t>
      </w:r>
      <w:r>
        <w:t xml:space="preserve">родского округа в Республике Алтай единый норматив отчислений от налога на доходы физических лиц (за исключением налога на доходы физических лиц в отношении доходов, указанных в </w:t>
      </w:r>
      <w:hyperlink r:id="rId50" w:tooltip="&quot;Бюджетный кодекс Российской Федерации&quot; от 31.07.1998 N 145-ФЗ (ред. от 28.12.2025) {КонсультантПлюс}">
        <w:r>
          <w:rPr>
            <w:color w:val="0000FF"/>
          </w:rPr>
          <w:t>абзацах тридцать пятом</w:t>
        </w:r>
      </w:hyperlink>
      <w:r>
        <w:t xml:space="preserve">, </w:t>
      </w:r>
      <w:hyperlink r:id="rId51" w:tooltip="&quot;Бюджетный кодекс Российской Федерации&quot; от 31.07.1998 N 145-ФЗ (ред. от 28.12.2025) {КонсультантПлюс}">
        <w:r>
          <w:rPr>
            <w:color w:val="0000FF"/>
          </w:rPr>
          <w:t>тридцать шестом</w:t>
        </w:r>
      </w:hyperlink>
      <w:r>
        <w:t xml:space="preserve">, </w:t>
      </w:r>
      <w:hyperlink r:id="rId52" w:tooltip="&quot;Бюджетный кодекс Российской Федерации&quot; от 31.07.1998 N 145-ФЗ (ред. от 28.12.2025) {КонсультантПлюс}">
        <w:r>
          <w:rPr>
            <w:color w:val="0000FF"/>
          </w:rPr>
          <w:t>тридцать девятом</w:t>
        </w:r>
      </w:hyperlink>
      <w:r>
        <w:t xml:space="preserve"> и </w:t>
      </w:r>
      <w:hyperlink r:id="rId53" w:tooltip="&quot;Бюджетный кодекс Российской Федерации&quot; от 31.07.1998 N 145-ФЗ (ред. от 28.12.2025) {КонсультантПлюс}">
        <w:r>
          <w:rPr>
            <w:color w:val="0000FF"/>
          </w:rPr>
          <w:t>пятьдесят седьмом статьи 50</w:t>
        </w:r>
      </w:hyperlink>
      <w:r>
        <w:t xml:space="preserve">, </w:t>
      </w:r>
      <w:hyperlink r:id="rId54" w:tooltip="&quot;Бюджетный кодекс Российской Федерации&quot; от 31.07.1998 N 145-ФЗ (ред. от 28.12.2025) {КонсультантПлюс}">
        <w:r>
          <w:rPr>
            <w:color w:val="0000FF"/>
          </w:rPr>
          <w:t>абзацах шестьдесят третьем</w:t>
        </w:r>
      </w:hyperlink>
      <w:r>
        <w:t xml:space="preserve"> - </w:t>
      </w:r>
      <w:hyperlink r:id="rId55" w:tooltip="&quot;Бюджетный кодекс Российской Федерации&quot; от 31.07.1998 N 145-ФЗ (ред. от 28.12.2025) {КонсультантПлюс}">
        <w:r>
          <w:rPr>
            <w:color w:val="0000FF"/>
          </w:rPr>
          <w:t>шестьдесят седьмом</w:t>
        </w:r>
      </w:hyperlink>
      <w:r>
        <w:t xml:space="preserve"> и </w:t>
      </w:r>
      <w:hyperlink r:id="rId56" w:tooltip="&quot;Бюджетный кодекс Российской Федерации&quot; от 31.07.1998 N 145-ФЗ (ред. от 28.12.2025) {КонсультантПлюс}">
        <w:r>
          <w:rPr>
            <w:color w:val="0000FF"/>
          </w:rPr>
          <w:t>шестьдесят девятом пункта 2 статьи 56</w:t>
        </w:r>
      </w:hyperlink>
      <w:r>
        <w:t xml:space="preserve"> Бюджетного кодекса Российской Фе</w:t>
      </w:r>
      <w:r>
        <w:t xml:space="preserve">дерации и </w:t>
      </w:r>
      <w:hyperlink w:anchor="P36" w:tooltip="2) налог на доходы физических лиц, уплачиваемый иностранными гражданами в виде фиксированного авансового платежа при осуществлении ими на территории Российской Федерации трудовой деятельности на основании патента, - по нормативу 20 процентов;">
        <w:r>
          <w:rPr>
            <w:color w:val="0000FF"/>
          </w:rPr>
          <w:t>пункте 2 статьи 2</w:t>
        </w:r>
      </w:hyperlink>
      <w:r>
        <w:t xml:space="preserve"> настоящего Закона), налога на доходы физических лиц в части суммы налога, относящейся к сумме налоговых баз, указанных в </w:t>
      </w:r>
      <w:hyperlink r:id="rId57" w:tooltip="&quot;Налоговый кодекс Российской Федерации (часть вторая)&quot; от 05.08.2000 N 117-ФЗ (ред. от 30.01.2026) ------------ Недействующая редакция {КонсультантПлюс}">
        <w:r>
          <w:rPr>
            <w:color w:val="0000FF"/>
          </w:rPr>
          <w:t>пункте 6.1 статьи 210</w:t>
        </w:r>
      </w:hyperlink>
      <w:r>
        <w:t xml:space="preserve"> Налогового кодекса Российской Федерации, а такж</w:t>
      </w:r>
      <w:r>
        <w:t xml:space="preserve">е налога на доходы физических лиц в части суммы налога, относящейся к налоговой базе, указанной в </w:t>
      </w:r>
      <w:hyperlink r:id="rId58" w:tooltip="&quot;Налоговый кодекс Российской Федерации (часть вторая)&quot; от 05.08.2000 N 117-ФЗ (ред. от 30.01.2026) ------------ Недействующая редакция {КонсультантПлюс}">
        <w:r>
          <w:rPr>
            <w:color w:val="0000FF"/>
          </w:rPr>
          <w:t>пункте 6.2 статьи 210</w:t>
        </w:r>
      </w:hyperlink>
      <w:r>
        <w:t xml:space="preserve"> Налогового кодекса Российской Федерации (за исключением налога на доходы физических лиц в отношении доходов, указанн</w:t>
      </w:r>
      <w:r>
        <w:t xml:space="preserve">ых в </w:t>
      </w:r>
      <w:hyperlink r:id="rId59" w:tooltip="&quot;Бюджетный кодекс Российской Федерации&quot; от 31.07.1998 N 145-ФЗ (ред. от 28.12.2025) {КонсультантПлюс}">
        <w:r>
          <w:rPr>
            <w:color w:val="0000FF"/>
          </w:rPr>
          <w:t>абзаце шестьдесят девятом пу</w:t>
        </w:r>
        <w:r>
          <w:rPr>
            <w:color w:val="0000FF"/>
          </w:rPr>
          <w:t>нкта 2 статьи 56</w:t>
        </w:r>
      </w:hyperlink>
      <w:r>
        <w:t xml:space="preserve"> Бюджетного кодекса Российской Федерации), устанавливается в размере 20 процентов.</w:t>
      </w:r>
    </w:p>
    <w:p w:rsidR="00491CF8" w:rsidRDefault="00146F02">
      <w:pPr>
        <w:pStyle w:val="ConsPlusNormal0"/>
        <w:jc w:val="both"/>
      </w:pPr>
      <w:r>
        <w:t xml:space="preserve">(в ред. </w:t>
      </w:r>
      <w:hyperlink r:id="rId60" w:tooltip="Закон Республики Алтай от 26.11.2024 N 68-РЗ &quot;О внесении изменений в некоторые законодательные акты Республики Алтай&quot; (принят ГСЭК РА 14.11.2024) {КонсультантПлюс}">
        <w:r>
          <w:rPr>
            <w:color w:val="0000FF"/>
          </w:rPr>
          <w:t>Закона</w:t>
        </w:r>
      </w:hyperlink>
      <w:r>
        <w:t xml:space="preserve"> Республики Алтай от 26.11.2024 N 68-РЗ)</w:t>
      </w:r>
    </w:p>
    <w:p w:rsidR="00491CF8" w:rsidRDefault="00146F02">
      <w:pPr>
        <w:pStyle w:val="ConsPlusNormal0"/>
        <w:spacing w:before="240"/>
        <w:ind w:firstLine="540"/>
        <w:jc w:val="both"/>
      </w:pPr>
      <w:r>
        <w:t>В бюджет городского округа в Республике Алтай единый норматив отчисл</w:t>
      </w:r>
      <w:r>
        <w:t>ений от налога, взимаемого в связи с применением упрощенной системы налогообложения, в том числе минимального налога, устанавливается в размере 50 процентов.</w:t>
      </w:r>
    </w:p>
    <w:p w:rsidR="00491CF8" w:rsidRDefault="00146F02">
      <w:pPr>
        <w:pStyle w:val="ConsPlusNormal0"/>
        <w:jc w:val="both"/>
      </w:pPr>
      <w:r>
        <w:t xml:space="preserve">(абзац введен </w:t>
      </w:r>
      <w:hyperlink r:id="rId61" w:tooltip="Закон Республики Алтай от 27.11.2023 N 94-РЗ &quot;О внесении изменений в статьи 2 и 3 Закона Республики Алтай &quot;Об установлении единых нормативов отчислений в местные бюджеты Республики Алтай&quot; (принят ГСЭК РА 16.11.2023) {КонсультантПлюс}">
        <w:r>
          <w:rPr>
            <w:color w:val="0000FF"/>
          </w:rPr>
          <w:t>Законом</w:t>
        </w:r>
      </w:hyperlink>
      <w:r>
        <w:t xml:space="preserve"> Республики Алтай от 27.11.2023 N 94-РЗ)</w:t>
      </w:r>
    </w:p>
    <w:p w:rsidR="00491CF8" w:rsidRDefault="00491CF8">
      <w:pPr>
        <w:pStyle w:val="ConsPlusNormal0"/>
        <w:jc w:val="both"/>
      </w:pPr>
    </w:p>
    <w:p w:rsidR="00491CF8" w:rsidRDefault="00146F02">
      <w:pPr>
        <w:pStyle w:val="ConsPlusTitle0"/>
        <w:ind w:firstLine="540"/>
        <w:jc w:val="both"/>
        <w:outlineLvl w:val="0"/>
      </w:pPr>
      <w:r>
        <w:t>Статья 4. Вступление в силу настоящего Закона</w:t>
      </w:r>
    </w:p>
    <w:p w:rsidR="00491CF8" w:rsidRDefault="00491CF8">
      <w:pPr>
        <w:pStyle w:val="ConsPlusNormal0"/>
        <w:jc w:val="both"/>
      </w:pPr>
    </w:p>
    <w:p w:rsidR="00491CF8" w:rsidRDefault="00146F02">
      <w:pPr>
        <w:pStyle w:val="ConsPlusNormal0"/>
        <w:ind w:firstLine="540"/>
        <w:jc w:val="both"/>
      </w:pPr>
      <w:r>
        <w:t>Настоящий Закон вступает в силу с 1 января 2006 года.</w:t>
      </w:r>
    </w:p>
    <w:p w:rsidR="00491CF8" w:rsidRDefault="00491CF8">
      <w:pPr>
        <w:pStyle w:val="ConsPlusNormal0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3"/>
        <w:gridCol w:w="5104"/>
      </w:tblGrid>
      <w:tr w:rsidR="00491CF8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491CF8" w:rsidRDefault="00146F02">
            <w:pPr>
              <w:pStyle w:val="ConsPlusNormal0"/>
            </w:pPr>
            <w:r>
              <w:t>Председатель</w:t>
            </w:r>
          </w:p>
          <w:p w:rsidR="00491CF8" w:rsidRDefault="00146F02">
            <w:pPr>
              <w:pStyle w:val="ConsPlusNormal0"/>
            </w:pPr>
            <w:r>
              <w:t>Государственного Собрания -</w:t>
            </w:r>
          </w:p>
          <w:p w:rsidR="00491CF8" w:rsidRDefault="00146F02">
            <w:pPr>
              <w:pStyle w:val="ConsPlusNormal0"/>
            </w:pPr>
            <w:r>
              <w:t>Эл Курултай Республики Алтай</w:t>
            </w:r>
          </w:p>
          <w:p w:rsidR="00491CF8" w:rsidRDefault="00146F02">
            <w:pPr>
              <w:pStyle w:val="ConsPlusNormal0"/>
            </w:pPr>
            <w:r>
              <w:t>И.Э.ЯИМОВ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491CF8" w:rsidRDefault="00146F02">
            <w:pPr>
              <w:pStyle w:val="ConsPlusNormal0"/>
              <w:jc w:val="right"/>
            </w:pPr>
            <w:r>
              <w:t>Глав</w:t>
            </w:r>
            <w:r>
              <w:t>а Республики Алтай,</w:t>
            </w:r>
          </w:p>
          <w:p w:rsidR="00491CF8" w:rsidRDefault="00146F02">
            <w:pPr>
              <w:pStyle w:val="ConsPlusNormal0"/>
              <w:jc w:val="right"/>
            </w:pPr>
            <w:r>
              <w:t>Председатель Правительства</w:t>
            </w:r>
          </w:p>
          <w:p w:rsidR="00491CF8" w:rsidRDefault="00146F02">
            <w:pPr>
              <w:pStyle w:val="ConsPlusNormal0"/>
              <w:jc w:val="right"/>
            </w:pPr>
            <w:r>
              <w:t>Республики Алтай</w:t>
            </w:r>
          </w:p>
          <w:p w:rsidR="00491CF8" w:rsidRDefault="00146F02">
            <w:pPr>
              <w:pStyle w:val="ConsPlusNormal0"/>
              <w:jc w:val="right"/>
            </w:pPr>
            <w:r>
              <w:t>М.И.ЛАПШИН</w:t>
            </w:r>
          </w:p>
        </w:tc>
      </w:tr>
    </w:tbl>
    <w:p w:rsidR="00491CF8" w:rsidRDefault="00146F02">
      <w:pPr>
        <w:pStyle w:val="ConsPlusNormal0"/>
        <w:spacing w:before="240"/>
        <w:jc w:val="right"/>
      </w:pPr>
      <w:r>
        <w:t>г. Горно-Алтайск</w:t>
      </w:r>
    </w:p>
    <w:p w:rsidR="00491CF8" w:rsidRDefault="00146F02">
      <w:pPr>
        <w:pStyle w:val="ConsPlusNormal0"/>
        <w:jc w:val="right"/>
      </w:pPr>
      <w:r>
        <w:t>18 октября 2005 года</w:t>
      </w:r>
    </w:p>
    <w:p w:rsidR="00491CF8" w:rsidRDefault="00146F02">
      <w:pPr>
        <w:pStyle w:val="ConsPlusNormal0"/>
        <w:jc w:val="right"/>
      </w:pPr>
      <w:r>
        <w:t>N 79-РЗ</w:t>
      </w:r>
    </w:p>
    <w:p w:rsidR="00491CF8" w:rsidRDefault="00491CF8">
      <w:pPr>
        <w:pStyle w:val="ConsPlusNormal0"/>
        <w:jc w:val="both"/>
      </w:pPr>
    </w:p>
    <w:p w:rsidR="00491CF8" w:rsidRDefault="00491CF8">
      <w:pPr>
        <w:pStyle w:val="ConsPlusNormal0"/>
        <w:jc w:val="both"/>
      </w:pPr>
    </w:p>
    <w:p w:rsidR="00491CF8" w:rsidRDefault="00491CF8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491CF8">
      <w:headerReference w:type="default" r:id="rId62"/>
      <w:footerReference w:type="default" r:id="rId63"/>
      <w:headerReference w:type="first" r:id="rId64"/>
      <w:footerReference w:type="first" r:id="rId65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146F02">
      <w:r>
        <w:separator/>
      </w:r>
    </w:p>
  </w:endnote>
  <w:endnote w:type="continuationSeparator" w:id="0">
    <w:p w:rsidR="00000000" w:rsidRDefault="00146F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1CF8" w:rsidRDefault="00491CF8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491CF8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491CF8" w:rsidRDefault="00146F02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491CF8" w:rsidRDefault="00146F02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491CF8" w:rsidRDefault="00146F02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3</w:t>
          </w:r>
          <w:r>
            <w:fldChar w:fldCharType="end"/>
          </w:r>
        </w:p>
      </w:tc>
    </w:tr>
  </w:tbl>
  <w:p w:rsidR="00491CF8" w:rsidRDefault="00146F02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1CF8" w:rsidRDefault="00491CF8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491CF8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491CF8" w:rsidRDefault="00146F02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491CF8" w:rsidRDefault="00146F02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491CF8" w:rsidRDefault="00146F02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1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3</w:t>
          </w:r>
          <w:r>
            <w:fldChar w:fldCharType="end"/>
          </w:r>
        </w:p>
      </w:tc>
    </w:tr>
  </w:tbl>
  <w:p w:rsidR="00491CF8" w:rsidRDefault="00146F02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146F02">
      <w:r>
        <w:separator/>
      </w:r>
    </w:p>
  </w:footnote>
  <w:footnote w:type="continuationSeparator" w:id="0">
    <w:p w:rsidR="00000000" w:rsidRDefault="00146F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12"/>
      <w:gridCol w:w="4695"/>
    </w:tblGrid>
    <w:tr w:rsidR="00491CF8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491CF8" w:rsidRDefault="00146F02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Закон Республики Алтай от 18.10.2005 N 79-РЗ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(ред. от </w:t>
          </w:r>
          <w:r>
            <w:rPr>
              <w:rFonts w:ascii="Tahoma" w:hAnsi="Tahoma" w:cs="Tahoma"/>
              <w:sz w:val="16"/>
              <w:szCs w:val="16"/>
            </w:rPr>
            <w:t>03.10.2025)</w:t>
          </w:r>
          <w:r>
            <w:rPr>
              <w:rFonts w:ascii="Tahoma" w:hAnsi="Tahoma" w:cs="Tahoma"/>
              <w:sz w:val="16"/>
              <w:szCs w:val="16"/>
            </w:rPr>
            <w:br/>
            <w:t>"Об установлении единых нормативов отчислений в местны...</w:t>
          </w:r>
        </w:p>
      </w:tc>
      <w:tc>
        <w:tcPr>
          <w:tcW w:w="2300" w:type="pct"/>
          <w:vAlign w:val="center"/>
        </w:tcPr>
        <w:p w:rsidR="00491CF8" w:rsidRDefault="00146F02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25.02.2026</w:t>
          </w:r>
        </w:p>
      </w:tc>
    </w:tr>
  </w:tbl>
  <w:p w:rsidR="00491CF8" w:rsidRDefault="00491CF8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491CF8" w:rsidRDefault="00491CF8">
    <w:pPr>
      <w:pStyle w:val="ConsPlusNormal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12"/>
      <w:gridCol w:w="4695"/>
    </w:tblGrid>
    <w:tr w:rsidR="00491CF8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491CF8" w:rsidRDefault="00146F02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Закон Республики Алтай </w:t>
          </w:r>
          <w:r>
            <w:rPr>
              <w:rFonts w:ascii="Tahoma" w:hAnsi="Tahoma" w:cs="Tahoma"/>
              <w:sz w:val="16"/>
              <w:szCs w:val="16"/>
            </w:rPr>
            <w:t>от 18.10.2005 N 79-РЗ</w:t>
          </w:r>
          <w:r>
            <w:rPr>
              <w:rFonts w:ascii="Tahoma" w:hAnsi="Tahoma" w:cs="Tahoma"/>
              <w:sz w:val="16"/>
              <w:szCs w:val="16"/>
            </w:rPr>
            <w:br/>
            <w:t>(ред. от 03.10.2025)</w:t>
          </w:r>
          <w:r>
            <w:rPr>
              <w:rFonts w:ascii="Tahoma" w:hAnsi="Tahoma" w:cs="Tahoma"/>
              <w:sz w:val="16"/>
              <w:szCs w:val="16"/>
            </w:rPr>
            <w:br/>
            <w:t>"Об установлении единых нормативов отчислений в местны...</w:t>
          </w:r>
        </w:p>
      </w:tc>
      <w:tc>
        <w:tcPr>
          <w:tcW w:w="2300" w:type="pct"/>
          <w:vAlign w:val="center"/>
        </w:tcPr>
        <w:p w:rsidR="00491CF8" w:rsidRDefault="00146F02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25.02.</w:t>
          </w:r>
          <w:r>
            <w:rPr>
              <w:rFonts w:ascii="Tahoma" w:hAnsi="Tahoma" w:cs="Tahoma"/>
              <w:sz w:val="16"/>
              <w:szCs w:val="16"/>
            </w:rPr>
            <w:t>2026</w:t>
          </w:r>
        </w:p>
      </w:tc>
    </w:tr>
  </w:tbl>
  <w:p w:rsidR="00491CF8" w:rsidRDefault="00491CF8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491CF8" w:rsidRDefault="00491CF8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1CF8"/>
    <w:rsid w:val="00146F02"/>
    <w:rsid w:val="00491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4818F9F-C266-418E-8E77-BEE62F5C1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LAW&amp;n=495710&amp;date=25.02.2026&amp;dst=6387&amp;field=134" TargetMode="External"/><Relationship Id="rId21" Type="http://schemas.openxmlformats.org/officeDocument/2006/relationships/hyperlink" Target="https://login.consultant.ru/link/?req=doc&amp;base=RLAW916&amp;n=63439&amp;date=25.02.2026&amp;dst=100011&amp;field=134" TargetMode="External"/><Relationship Id="rId34" Type="http://schemas.openxmlformats.org/officeDocument/2006/relationships/hyperlink" Target="https://login.consultant.ru/link/?req=doc&amp;base=LAW&amp;n=525528&amp;date=25.02.2026&amp;dst=101116&amp;field=134" TargetMode="External"/><Relationship Id="rId42" Type="http://schemas.openxmlformats.org/officeDocument/2006/relationships/hyperlink" Target="https://login.consultant.ru/link/?req=doc&amp;base=RLAW916&amp;n=50246&amp;date=25.02.2026&amp;dst=100114&amp;field=134" TargetMode="External"/><Relationship Id="rId47" Type="http://schemas.openxmlformats.org/officeDocument/2006/relationships/hyperlink" Target="https://login.consultant.ru/link/?req=doc&amp;base=RLAW916&amp;n=13770&amp;date=25.02.2026&amp;dst=100027&amp;field=134" TargetMode="External"/><Relationship Id="rId50" Type="http://schemas.openxmlformats.org/officeDocument/2006/relationships/hyperlink" Target="https://login.consultant.ru/link/?req=doc&amp;base=LAW&amp;n=495710&amp;date=25.02.2026&amp;dst=6387&amp;field=134" TargetMode="External"/><Relationship Id="rId55" Type="http://schemas.openxmlformats.org/officeDocument/2006/relationships/hyperlink" Target="https://login.consultant.ru/link/?req=doc&amp;base=LAW&amp;n=495710&amp;date=25.02.2026&amp;dst=2831&amp;field=134" TargetMode="External"/><Relationship Id="rId63" Type="http://schemas.openxmlformats.org/officeDocument/2006/relationships/footer" Target="footer1.xml"/><Relationship Id="rId7" Type="http://schemas.openxmlformats.org/officeDocument/2006/relationships/hyperlink" Target="https://login.consultant.ru/link/?req=doc&amp;base=RLAW916&amp;n=11936&amp;date=25.02.2026&amp;dst=100008&amp;field=134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RLAW916&amp;n=48875&amp;date=25.02.2026&amp;dst=100008&amp;field=134" TargetMode="External"/><Relationship Id="rId29" Type="http://schemas.openxmlformats.org/officeDocument/2006/relationships/hyperlink" Target="https://login.consultant.ru/link/?req=doc&amp;base=LAW&amp;n=495710&amp;date=25.02.2026&amp;dst=172&amp;field=134" TargetMode="External"/><Relationship Id="rId11" Type="http://schemas.openxmlformats.org/officeDocument/2006/relationships/hyperlink" Target="https://login.consultant.ru/link/?req=doc&amp;base=RLAW916&amp;n=17734&amp;date=25.02.2026&amp;dst=100008&amp;field=134" TargetMode="External"/><Relationship Id="rId24" Type="http://schemas.openxmlformats.org/officeDocument/2006/relationships/hyperlink" Target="https://login.consultant.ru/link/?req=doc&amp;base=RLAW916&amp;n=55693&amp;date=25.02.2026&amp;dst=100010&amp;field=134" TargetMode="External"/><Relationship Id="rId32" Type="http://schemas.openxmlformats.org/officeDocument/2006/relationships/hyperlink" Target="https://login.consultant.ru/link/?req=doc&amp;base=RLAW916&amp;n=59817&amp;date=25.02.2026&amp;dst=100010&amp;field=134" TargetMode="External"/><Relationship Id="rId37" Type="http://schemas.openxmlformats.org/officeDocument/2006/relationships/hyperlink" Target="https://login.consultant.ru/link/?req=doc&amp;base=RLAW916&amp;n=17734&amp;date=25.02.2026&amp;dst=100010&amp;field=134" TargetMode="External"/><Relationship Id="rId40" Type="http://schemas.openxmlformats.org/officeDocument/2006/relationships/hyperlink" Target="https://login.consultant.ru/link/?req=doc&amp;base=RLAW916&amp;n=48875&amp;date=25.02.2026&amp;dst=100008&amp;field=134" TargetMode="External"/><Relationship Id="rId45" Type="http://schemas.openxmlformats.org/officeDocument/2006/relationships/hyperlink" Target="https://login.consultant.ru/link/?req=doc&amp;base=RLAW916&amp;n=41349&amp;date=25.02.2026&amp;dst=100015&amp;field=134" TargetMode="External"/><Relationship Id="rId53" Type="http://schemas.openxmlformats.org/officeDocument/2006/relationships/hyperlink" Target="https://login.consultant.ru/link/?req=doc&amp;base=LAW&amp;n=495710&amp;date=25.02.2026&amp;dst=172&amp;field=134" TargetMode="External"/><Relationship Id="rId58" Type="http://schemas.openxmlformats.org/officeDocument/2006/relationships/hyperlink" Target="https://login.consultant.ru/link/?req=doc&amp;base=LAW&amp;n=525528&amp;date=25.02.2026&amp;dst=101116&amp;field=134" TargetMode="External"/><Relationship Id="rId66" Type="http://schemas.openxmlformats.org/officeDocument/2006/relationships/fontTable" Target="fontTable.xml"/><Relationship Id="rId5" Type="http://schemas.openxmlformats.org/officeDocument/2006/relationships/endnotes" Target="endnotes.xml"/><Relationship Id="rId61" Type="http://schemas.openxmlformats.org/officeDocument/2006/relationships/hyperlink" Target="https://login.consultant.ru/link/?req=doc&amp;base=RLAW916&amp;n=55693&amp;date=25.02.2026&amp;dst=100014&amp;field=134" TargetMode="External"/><Relationship Id="rId19" Type="http://schemas.openxmlformats.org/officeDocument/2006/relationships/hyperlink" Target="https://login.consultant.ru/link/?req=doc&amp;base=RLAW916&amp;n=63439&amp;date=25.02.2026&amp;dst=100008&amp;field=134" TargetMode="External"/><Relationship Id="rId14" Type="http://schemas.openxmlformats.org/officeDocument/2006/relationships/hyperlink" Target="https://login.consultant.ru/link/?req=doc&amp;base=RLAW916&amp;n=43828&amp;date=25.02.2026&amp;dst=100008&amp;field=134" TargetMode="External"/><Relationship Id="rId22" Type="http://schemas.openxmlformats.org/officeDocument/2006/relationships/hyperlink" Target="https://login.consultant.ru/link/?req=doc&amp;base=RLAW916&amp;n=13770&amp;date=25.02.2026&amp;dst=100012&amp;field=134" TargetMode="External"/><Relationship Id="rId27" Type="http://schemas.openxmlformats.org/officeDocument/2006/relationships/hyperlink" Target="https://login.consultant.ru/link/?req=doc&amp;base=LAW&amp;n=495710&amp;date=25.02.2026&amp;dst=6388&amp;field=134" TargetMode="External"/><Relationship Id="rId30" Type="http://schemas.openxmlformats.org/officeDocument/2006/relationships/hyperlink" Target="https://login.consultant.ru/link/?req=doc&amp;base=LAW&amp;n=495710&amp;date=25.02.2026&amp;dst=2831&amp;field=134" TargetMode="External"/><Relationship Id="rId35" Type="http://schemas.openxmlformats.org/officeDocument/2006/relationships/hyperlink" Target="https://login.consultant.ru/link/?req=doc&amp;base=LAW&amp;n=495710&amp;date=25.02.2026&amp;dst=2831&amp;field=134" TargetMode="External"/><Relationship Id="rId43" Type="http://schemas.openxmlformats.org/officeDocument/2006/relationships/hyperlink" Target="https://login.consultant.ru/link/?req=doc&amp;base=RLAW916&amp;n=16066&amp;date=25.02.2026&amp;dst=100008&amp;field=134" TargetMode="External"/><Relationship Id="rId48" Type="http://schemas.openxmlformats.org/officeDocument/2006/relationships/hyperlink" Target="https://login.consultant.ru/link/?req=doc&amp;base=RLAW916&amp;n=41349&amp;date=25.02.2026&amp;dst=100017&amp;field=134" TargetMode="External"/><Relationship Id="rId56" Type="http://schemas.openxmlformats.org/officeDocument/2006/relationships/hyperlink" Target="https://login.consultant.ru/link/?req=doc&amp;base=LAW&amp;n=495710&amp;date=25.02.2026&amp;dst=2831&amp;field=134" TargetMode="External"/><Relationship Id="rId64" Type="http://schemas.openxmlformats.org/officeDocument/2006/relationships/header" Target="header2.xml"/><Relationship Id="rId8" Type="http://schemas.openxmlformats.org/officeDocument/2006/relationships/hyperlink" Target="https://login.consultant.ru/link/?req=doc&amp;base=RLAW916&amp;n=13770&amp;date=25.02.2026&amp;dst=100008&amp;field=134" TargetMode="External"/><Relationship Id="rId51" Type="http://schemas.openxmlformats.org/officeDocument/2006/relationships/hyperlink" Target="https://login.consultant.ru/link/?req=doc&amp;base=LAW&amp;n=495710&amp;date=25.02.2026&amp;dst=6388&amp;field=134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RLAW916&amp;n=50246&amp;date=25.02.2026&amp;dst=100112&amp;field=134" TargetMode="External"/><Relationship Id="rId17" Type="http://schemas.openxmlformats.org/officeDocument/2006/relationships/hyperlink" Target="https://login.consultant.ru/link/?req=doc&amp;base=RLAW916&amp;n=55693&amp;date=25.02.2026&amp;dst=100008&amp;field=134" TargetMode="External"/><Relationship Id="rId25" Type="http://schemas.openxmlformats.org/officeDocument/2006/relationships/hyperlink" Target="https://login.consultant.ru/link/?req=doc&amp;base=RLAW916&amp;n=63439&amp;date=25.02.2026&amp;dst=100012&amp;field=134" TargetMode="External"/><Relationship Id="rId33" Type="http://schemas.openxmlformats.org/officeDocument/2006/relationships/hyperlink" Target="https://login.consultant.ru/link/?req=doc&amp;base=LAW&amp;n=525528&amp;date=25.02.2026&amp;dst=101116&amp;field=134" TargetMode="External"/><Relationship Id="rId38" Type="http://schemas.openxmlformats.org/officeDocument/2006/relationships/hyperlink" Target="https://login.consultant.ru/link/?req=doc&amp;base=RLAW916&amp;n=17734&amp;date=25.02.2026&amp;dst=100011&amp;field=134" TargetMode="External"/><Relationship Id="rId46" Type="http://schemas.openxmlformats.org/officeDocument/2006/relationships/hyperlink" Target="https://login.consultant.ru/link/?req=doc&amp;base=RLAW916&amp;n=63439&amp;date=25.02.2026&amp;dst=100013&amp;field=134" TargetMode="External"/><Relationship Id="rId59" Type="http://schemas.openxmlformats.org/officeDocument/2006/relationships/hyperlink" Target="https://login.consultant.ru/link/?req=doc&amp;base=LAW&amp;n=495710&amp;date=25.02.2026&amp;dst=2831&amp;field=134" TargetMode="External"/><Relationship Id="rId67" Type="http://schemas.openxmlformats.org/officeDocument/2006/relationships/theme" Target="theme/theme1.xml"/><Relationship Id="rId20" Type="http://schemas.openxmlformats.org/officeDocument/2006/relationships/hyperlink" Target="https://login.consultant.ru/link/?req=doc&amp;base=RLAW916&amp;n=63439&amp;date=25.02.2026&amp;dst=100009&amp;field=134" TargetMode="External"/><Relationship Id="rId41" Type="http://schemas.openxmlformats.org/officeDocument/2006/relationships/hyperlink" Target="https://login.consultant.ru/link/?req=doc&amp;base=RLAW916&amp;n=55693&amp;date=25.02.2026&amp;dst=100011&amp;field=134" TargetMode="External"/><Relationship Id="rId54" Type="http://schemas.openxmlformats.org/officeDocument/2006/relationships/hyperlink" Target="https://login.consultant.ru/link/?req=doc&amp;base=LAW&amp;n=495710&amp;date=25.02.2026&amp;dst=2831&amp;field=134" TargetMode="External"/><Relationship Id="rId62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916&amp;n=5873&amp;date=25.02.2026&amp;dst=100008&amp;field=134" TargetMode="External"/><Relationship Id="rId15" Type="http://schemas.openxmlformats.org/officeDocument/2006/relationships/hyperlink" Target="https://login.consultant.ru/link/?req=doc&amp;base=RLAW916&amp;n=50249&amp;date=25.02.2026&amp;dst=100022&amp;field=134" TargetMode="External"/><Relationship Id="rId23" Type="http://schemas.openxmlformats.org/officeDocument/2006/relationships/hyperlink" Target="https://login.consultant.ru/link/?req=doc&amp;base=RLAW916&amp;n=41349&amp;date=25.02.2026&amp;dst=100014&amp;field=134" TargetMode="External"/><Relationship Id="rId28" Type="http://schemas.openxmlformats.org/officeDocument/2006/relationships/hyperlink" Target="https://login.consultant.ru/link/?req=doc&amp;base=LAW&amp;n=495710&amp;date=25.02.2026&amp;dst=6544&amp;field=134" TargetMode="External"/><Relationship Id="rId36" Type="http://schemas.openxmlformats.org/officeDocument/2006/relationships/hyperlink" Target="https://login.consultant.ru/link/?req=doc&amp;base=RLAW916&amp;n=59817&amp;date=25.02.2026&amp;dst=100012&amp;field=134" TargetMode="External"/><Relationship Id="rId49" Type="http://schemas.openxmlformats.org/officeDocument/2006/relationships/hyperlink" Target="https://login.consultant.ru/link/?req=doc&amp;base=RLAW916&amp;n=55693&amp;date=25.02.2026&amp;dst=100013&amp;field=134" TargetMode="External"/><Relationship Id="rId57" Type="http://schemas.openxmlformats.org/officeDocument/2006/relationships/hyperlink" Target="https://login.consultant.ru/link/?req=doc&amp;base=LAW&amp;n=525528&amp;date=25.02.2026&amp;dst=101116&amp;field=134" TargetMode="External"/><Relationship Id="rId10" Type="http://schemas.openxmlformats.org/officeDocument/2006/relationships/hyperlink" Target="https://login.consultant.ru/link/?req=doc&amp;base=RLAW916&amp;n=16066&amp;date=25.02.2026&amp;dst=100008&amp;field=134" TargetMode="External"/><Relationship Id="rId31" Type="http://schemas.openxmlformats.org/officeDocument/2006/relationships/hyperlink" Target="https://login.consultant.ru/link/?req=doc&amp;base=LAW&amp;n=495710&amp;date=25.02.2026&amp;dst=2831&amp;field=134" TargetMode="External"/><Relationship Id="rId44" Type="http://schemas.openxmlformats.org/officeDocument/2006/relationships/hyperlink" Target="https://login.consultant.ru/link/?req=doc&amp;base=RLAW916&amp;n=64565&amp;date=25.02.2026" TargetMode="External"/><Relationship Id="rId52" Type="http://schemas.openxmlformats.org/officeDocument/2006/relationships/hyperlink" Target="https://login.consultant.ru/link/?req=doc&amp;base=LAW&amp;n=495710&amp;date=25.02.2026&amp;dst=6544&amp;field=134" TargetMode="External"/><Relationship Id="rId60" Type="http://schemas.openxmlformats.org/officeDocument/2006/relationships/hyperlink" Target="https://login.consultant.ru/link/?req=doc&amp;base=RLAW916&amp;n=59817&amp;date=25.02.2026&amp;dst=100014&amp;field=134" TargetMode="External"/><Relationship Id="rId65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RLAW916&amp;n=15181&amp;date=25.02.2026&amp;dst=100008&amp;field=134" TargetMode="External"/><Relationship Id="rId13" Type="http://schemas.openxmlformats.org/officeDocument/2006/relationships/hyperlink" Target="https://login.consultant.ru/link/?req=doc&amp;base=RLAW916&amp;n=41349&amp;date=25.02.2026&amp;dst=100008&amp;field=134" TargetMode="External"/><Relationship Id="rId18" Type="http://schemas.openxmlformats.org/officeDocument/2006/relationships/hyperlink" Target="https://login.consultant.ru/link/?req=doc&amp;base=RLAW916&amp;n=59817&amp;date=25.02.2026&amp;dst=100008&amp;field=134" TargetMode="External"/><Relationship Id="rId39" Type="http://schemas.openxmlformats.org/officeDocument/2006/relationships/hyperlink" Target="https://login.consultant.ru/link/?req=doc&amp;base=RLAW916&amp;n=43828&amp;date=25.02.2026&amp;dst=100011&amp;field=134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3645</Words>
  <Characters>20779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 Республики Алтай от 18.10.2005 N 79-РЗ
(ред. от 03.10.2025)
"Об установлении единых нормативов отчислений в местные бюджеты Республики Алтай"
(принят ГСЭК РА 28.09.2005)</vt:lpstr>
    </vt:vector>
  </TitlesOfParts>
  <Company>КонсультантПлюс Версия 4025.00.50</Company>
  <LinksUpToDate>false</LinksUpToDate>
  <CharactersWithSpaces>24376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 Республики Алтай от 18.10.2005 N 79-РЗ
(ред. от 03.10.2025)
"Об установлении единых нормативов отчислений в местные бюджеты Республики Алтай"
(принят ГСЭК РА 28.09.2005)</dc:title>
  <dc:creator>frolova</dc:creator>
  <cp:lastModifiedBy>frolova</cp:lastModifiedBy>
  <cp:revision>2</cp:revision>
  <dcterms:created xsi:type="dcterms:W3CDTF">2026-02-25T06:50:00Z</dcterms:created>
  <dcterms:modified xsi:type="dcterms:W3CDTF">2026-02-25T06:50:00Z</dcterms:modified>
</cp:coreProperties>
</file>