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9" w:rsidRDefault="00DA0239" w:rsidP="002B4D81">
      <w:pPr>
        <w:jc w:val="center"/>
        <w:rPr>
          <w:b/>
          <w:sz w:val="28"/>
          <w:szCs w:val="28"/>
        </w:rPr>
      </w:pPr>
    </w:p>
    <w:p w:rsidR="00DA0239" w:rsidRPr="00D13529" w:rsidRDefault="00DA0239" w:rsidP="00DA0239">
      <w:pPr>
        <w:ind w:left="5362"/>
        <w:rPr>
          <w:sz w:val="28"/>
          <w:szCs w:val="28"/>
        </w:rPr>
      </w:pPr>
      <w:r w:rsidRPr="00D13529">
        <w:rPr>
          <w:sz w:val="28"/>
          <w:szCs w:val="28"/>
        </w:rPr>
        <w:t>УТВЕРЖДЕН</w:t>
      </w:r>
    </w:p>
    <w:p w:rsidR="00DA0239" w:rsidRPr="00D13529" w:rsidRDefault="00DA0239" w:rsidP="00DA0239">
      <w:pPr>
        <w:ind w:left="5362"/>
        <w:rPr>
          <w:sz w:val="28"/>
          <w:szCs w:val="28"/>
        </w:rPr>
      </w:pPr>
      <w:r w:rsidRPr="00D13529">
        <w:rPr>
          <w:sz w:val="28"/>
          <w:szCs w:val="28"/>
        </w:rPr>
        <w:t xml:space="preserve">приказом Министерства финансов </w:t>
      </w:r>
      <w:r>
        <w:rPr>
          <w:sz w:val="28"/>
          <w:szCs w:val="28"/>
        </w:rPr>
        <w:t>Республики Алтай</w:t>
      </w:r>
      <w:r w:rsidRPr="00D13529">
        <w:rPr>
          <w:sz w:val="28"/>
          <w:szCs w:val="28"/>
        </w:rPr>
        <w:t xml:space="preserve"> </w:t>
      </w:r>
    </w:p>
    <w:p w:rsidR="00DA0239" w:rsidRPr="00D13529" w:rsidRDefault="00DA0239" w:rsidP="00DA0239">
      <w:pPr>
        <w:ind w:left="5362"/>
        <w:rPr>
          <w:sz w:val="28"/>
          <w:szCs w:val="28"/>
        </w:rPr>
      </w:pPr>
      <w:r w:rsidRPr="00D13529">
        <w:rPr>
          <w:sz w:val="28"/>
          <w:szCs w:val="28"/>
        </w:rPr>
        <w:t>от________________ № _______</w:t>
      </w:r>
    </w:p>
    <w:p w:rsidR="00DA0239" w:rsidRDefault="00DA0239" w:rsidP="002B4D81">
      <w:pPr>
        <w:jc w:val="center"/>
        <w:rPr>
          <w:b/>
          <w:sz w:val="28"/>
          <w:szCs w:val="28"/>
        </w:rPr>
      </w:pPr>
    </w:p>
    <w:p w:rsidR="00DA0239" w:rsidRDefault="00DA0239" w:rsidP="002B4D81">
      <w:pPr>
        <w:jc w:val="center"/>
        <w:rPr>
          <w:b/>
          <w:sz w:val="28"/>
          <w:szCs w:val="28"/>
        </w:rPr>
      </w:pPr>
    </w:p>
    <w:p w:rsidR="002B4D81" w:rsidRDefault="002B4D81" w:rsidP="002B4D81">
      <w:pPr>
        <w:jc w:val="center"/>
        <w:rPr>
          <w:b/>
          <w:sz w:val="28"/>
          <w:szCs w:val="28"/>
        </w:rPr>
      </w:pPr>
      <w:r w:rsidRPr="002B4D81">
        <w:rPr>
          <w:b/>
          <w:sz w:val="28"/>
          <w:szCs w:val="28"/>
        </w:rPr>
        <w:t xml:space="preserve">ПРОЕКТ </w:t>
      </w:r>
    </w:p>
    <w:p w:rsidR="000F6EF5" w:rsidRPr="002B4D81" w:rsidRDefault="002B4D81" w:rsidP="002B4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</w:t>
      </w:r>
      <w:r w:rsidR="00C5329E" w:rsidRPr="002B4D81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C5329E" w:rsidRPr="007A7ED2" w:rsidRDefault="00FB7EF3" w:rsidP="00C5329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Министерством</w:t>
      </w:r>
      <w:r w:rsidR="00C5329E">
        <w:rPr>
          <w:rFonts w:ascii="Times New Roman" w:hAnsi="Times New Roman"/>
          <w:sz w:val="28"/>
          <w:szCs w:val="28"/>
        </w:rPr>
        <w:t xml:space="preserve"> финансов Республики Алтай государственной функции по осуществлению внутреннего государственного финансового контроля в сфере бюджетных правоотношений </w:t>
      </w:r>
    </w:p>
    <w:p w:rsidR="009E220C" w:rsidRDefault="009E220C" w:rsidP="008C6906">
      <w:pPr>
        <w:jc w:val="both"/>
      </w:pPr>
    </w:p>
    <w:p w:rsidR="00423347" w:rsidRDefault="00423347" w:rsidP="008C6906">
      <w:pPr>
        <w:jc w:val="both"/>
      </w:pPr>
    </w:p>
    <w:p w:rsidR="004162B4" w:rsidRDefault="00B7542C" w:rsidP="007B5438">
      <w:pPr>
        <w:jc w:val="center"/>
        <w:rPr>
          <w:sz w:val="28"/>
          <w:szCs w:val="28"/>
        </w:rPr>
      </w:pPr>
      <w:r w:rsidRPr="00B430F0">
        <w:rPr>
          <w:sz w:val="28"/>
          <w:szCs w:val="28"/>
        </w:rPr>
        <w:t xml:space="preserve">I. </w:t>
      </w:r>
      <w:r w:rsidR="00AB60E3" w:rsidRPr="00B430F0">
        <w:rPr>
          <w:sz w:val="28"/>
          <w:szCs w:val="28"/>
        </w:rPr>
        <w:t>Общие положения</w:t>
      </w:r>
    </w:p>
    <w:p w:rsidR="004162B4" w:rsidRDefault="004162B4" w:rsidP="000B46F2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4162B4" w:rsidRDefault="004162B4" w:rsidP="000B46F2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8E06D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исполнению государственной функции по осуществлению </w:t>
      </w:r>
      <w:r w:rsidR="006A2526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 xml:space="preserve">государственного финансового контроля </w:t>
      </w:r>
      <w:r w:rsidR="006A2526">
        <w:rPr>
          <w:sz w:val="28"/>
          <w:szCs w:val="28"/>
        </w:rPr>
        <w:t xml:space="preserve">в сфере бюджетных правоотношений </w:t>
      </w:r>
      <w:r>
        <w:rPr>
          <w:sz w:val="28"/>
          <w:szCs w:val="28"/>
        </w:rPr>
        <w:t xml:space="preserve">(далее </w:t>
      </w:r>
      <w:r w:rsidR="00964D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022C">
        <w:rPr>
          <w:sz w:val="28"/>
          <w:szCs w:val="28"/>
        </w:rPr>
        <w:t>государственная функция</w:t>
      </w:r>
      <w:r>
        <w:rPr>
          <w:sz w:val="28"/>
          <w:szCs w:val="28"/>
        </w:rPr>
        <w:t>) определяет сроки</w:t>
      </w:r>
      <w:r w:rsidR="009D3C13">
        <w:rPr>
          <w:sz w:val="28"/>
          <w:szCs w:val="28"/>
        </w:rPr>
        <w:t xml:space="preserve"> и последовательность действий </w:t>
      </w:r>
      <w:r>
        <w:rPr>
          <w:sz w:val="28"/>
          <w:szCs w:val="28"/>
        </w:rPr>
        <w:t>(административных процедур) при осуществлении ука</w:t>
      </w:r>
      <w:r w:rsidR="00CE5455">
        <w:rPr>
          <w:sz w:val="28"/>
          <w:szCs w:val="28"/>
        </w:rPr>
        <w:t>занной государственной функции.</w:t>
      </w:r>
    </w:p>
    <w:p w:rsidR="004162B4" w:rsidRDefault="0026022C" w:rsidP="000B46F2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государственной функции</w:t>
      </w:r>
      <w:r w:rsidR="00F61C2F" w:rsidRPr="004162B4">
        <w:rPr>
          <w:sz w:val="28"/>
          <w:szCs w:val="28"/>
        </w:rPr>
        <w:t xml:space="preserve"> </w:t>
      </w:r>
      <w:r w:rsidR="00DA19D6" w:rsidRPr="004162B4">
        <w:rPr>
          <w:sz w:val="28"/>
          <w:szCs w:val="28"/>
        </w:rPr>
        <w:t>осуществляется Министерств</w:t>
      </w:r>
      <w:r>
        <w:rPr>
          <w:sz w:val="28"/>
          <w:szCs w:val="28"/>
        </w:rPr>
        <w:t>ом</w:t>
      </w:r>
      <w:r w:rsidR="00DA19D6" w:rsidRPr="004162B4">
        <w:rPr>
          <w:sz w:val="28"/>
          <w:szCs w:val="28"/>
        </w:rPr>
        <w:t xml:space="preserve"> финансов Республики Алтай (далее - Министерство)</w:t>
      </w:r>
      <w:r w:rsidR="004162B4">
        <w:rPr>
          <w:sz w:val="28"/>
          <w:szCs w:val="28"/>
        </w:rPr>
        <w:t>.</w:t>
      </w:r>
    </w:p>
    <w:p w:rsidR="00490F51" w:rsidRPr="004162B4" w:rsidRDefault="00ED09EC" w:rsidP="000B46F2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162B4">
        <w:rPr>
          <w:sz w:val="28"/>
          <w:szCs w:val="28"/>
        </w:rPr>
        <w:t xml:space="preserve">Исполнение </w:t>
      </w:r>
      <w:r w:rsidR="00A87851">
        <w:rPr>
          <w:sz w:val="28"/>
          <w:szCs w:val="28"/>
        </w:rPr>
        <w:t xml:space="preserve">государственной функции </w:t>
      </w:r>
      <w:r w:rsidRPr="004162B4">
        <w:rPr>
          <w:sz w:val="28"/>
          <w:szCs w:val="28"/>
        </w:rPr>
        <w:t>осуществляется в соответствии с:</w:t>
      </w:r>
    </w:p>
    <w:p w:rsidR="00EF2704" w:rsidRDefault="004A214D" w:rsidP="00F17D9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B7542C" w:rsidRPr="00ED09EC">
          <w:rPr>
            <w:sz w:val="28"/>
            <w:szCs w:val="28"/>
          </w:rPr>
          <w:t>Бюджетным кодексом Российской Федерации</w:t>
        </w:r>
      </w:hyperlink>
      <w:r w:rsidR="00B7542C" w:rsidRPr="00ED09EC">
        <w:rPr>
          <w:sz w:val="28"/>
          <w:szCs w:val="28"/>
        </w:rPr>
        <w:t xml:space="preserve"> </w:t>
      </w:r>
      <w:r w:rsidR="000F5713">
        <w:rPr>
          <w:sz w:val="28"/>
          <w:szCs w:val="28"/>
        </w:rPr>
        <w:t>от 31 июля 1998 г</w:t>
      </w:r>
      <w:r w:rsidR="00A97FB3">
        <w:rPr>
          <w:sz w:val="28"/>
          <w:szCs w:val="28"/>
        </w:rPr>
        <w:t xml:space="preserve">ода     </w:t>
      </w:r>
      <w:r w:rsidR="000F5713">
        <w:rPr>
          <w:sz w:val="28"/>
          <w:szCs w:val="28"/>
        </w:rPr>
        <w:t>№ 145-ФЗ;</w:t>
      </w:r>
    </w:p>
    <w:p w:rsidR="00EF2704" w:rsidRDefault="00EF2704" w:rsidP="00F17D9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</w:t>
      </w:r>
      <w:r w:rsidR="00A97FB3">
        <w:rPr>
          <w:sz w:val="28"/>
          <w:szCs w:val="28"/>
        </w:rPr>
        <w:t xml:space="preserve"> от 30 декабря 2001 </w:t>
      </w:r>
      <w:r w:rsidR="000F5713">
        <w:rPr>
          <w:sz w:val="28"/>
          <w:szCs w:val="28"/>
        </w:rPr>
        <w:t>г</w:t>
      </w:r>
      <w:r w:rsidR="00A97FB3">
        <w:rPr>
          <w:sz w:val="28"/>
          <w:szCs w:val="28"/>
        </w:rPr>
        <w:t>ода</w:t>
      </w:r>
      <w:r w:rsidR="000F5713">
        <w:rPr>
          <w:sz w:val="28"/>
          <w:szCs w:val="28"/>
        </w:rPr>
        <w:t xml:space="preserve"> № 195-ФЗ;</w:t>
      </w:r>
    </w:p>
    <w:p w:rsidR="00EF2704" w:rsidRDefault="00B7542C" w:rsidP="00F17D9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D09EC">
        <w:rPr>
          <w:sz w:val="28"/>
          <w:szCs w:val="28"/>
        </w:rPr>
        <w:t xml:space="preserve">Законом Республики </w:t>
      </w:r>
      <w:r w:rsidR="00EF2704">
        <w:rPr>
          <w:sz w:val="28"/>
          <w:szCs w:val="28"/>
        </w:rPr>
        <w:t>Алтай от 27 ноября 2007 г</w:t>
      </w:r>
      <w:r w:rsidR="00A97FB3">
        <w:rPr>
          <w:sz w:val="28"/>
          <w:szCs w:val="28"/>
        </w:rPr>
        <w:t>ода</w:t>
      </w:r>
      <w:r w:rsidR="00EF2704">
        <w:rPr>
          <w:sz w:val="28"/>
          <w:szCs w:val="28"/>
        </w:rPr>
        <w:t xml:space="preserve"> № 66-РЗ «О бюджетном процессе в Республике Алтай»</w:t>
      </w:r>
      <w:r w:rsidR="000F5713">
        <w:rPr>
          <w:sz w:val="28"/>
          <w:szCs w:val="28"/>
        </w:rPr>
        <w:t>;</w:t>
      </w:r>
    </w:p>
    <w:p w:rsidR="00EF2704" w:rsidRDefault="00EF2704" w:rsidP="00F17D9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Алтай от 27 июля 2005 г</w:t>
      </w:r>
      <w:r w:rsidR="00A97FB3">
        <w:rPr>
          <w:sz w:val="28"/>
          <w:szCs w:val="28"/>
        </w:rPr>
        <w:t>ода</w:t>
      </w:r>
      <w:r>
        <w:rPr>
          <w:sz w:val="28"/>
          <w:szCs w:val="28"/>
        </w:rPr>
        <w:t xml:space="preserve"> № 54-РЗ «О межбюджетных трансфертах в Республике Алтай»</w:t>
      </w:r>
      <w:r w:rsidR="000F5713">
        <w:rPr>
          <w:sz w:val="28"/>
          <w:szCs w:val="28"/>
        </w:rPr>
        <w:t>;</w:t>
      </w:r>
    </w:p>
    <w:p w:rsidR="00EF2704" w:rsidRDefault="00733253" w:rsidP="00F17D9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</w:t>
      </w:r>
      <w:r w:rsidR="00EF2704">
        <w:rPr>
          <w:sz w:val="28"/>
          <w:szCs w:val="28"/>
        </w:rPr>
        <w:t>равительства Республики Алтай от 14 мая 2014 г</w:t>
      </w:r>
      <w:r w:rsidR="00A97FB3">
        <w:rPr>
          <w:sz w:val="28"/>
          <w:szCs w:val="28"/>
        </w:rPr>
        <w:t>ода</w:t>
      </w:r>
      <w:r w:rsidR="00EF2704">
        <w:rPr>
          <w:sz w:val="28"/>
          <w:szCs w:val="28"/>
        </w:rPr>
        <w:t xml:space="preserve"> № 134 «Об утверждении положения о Министерстве финансов Республики Алтай и утратившими силу некоторых постановлений Правительства Республики Алтай»</w:t>
      </w:r>
      <w:r w:rsidR="000F5713">
        <w:rPr>
          <w:sz w:val="28"/>
          <w:szCs w:val="28"/>
        </w:rPr>
        <w:t>;</w:t>
      </w:r>
    </w:p>
    <w:p w:rsidR="00F61C2F" w:rsidRDefault="00EF2704" w:rsidP="00F61C2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</w:t>
      </w:r>
      <w:r w:rsidR="00A97FB3">
        <w:rPr>
          <w:sz w:val="28"/>
          <w:szCs w:val="28"/>
        </w:rPr>
        <w:t xml:space="preserve">лики Алтай от 25 августа 2014 года </w:t>
      </w:r>
      <w:r>
        <w:rPr>
          <w:sz w:val="28"/>
          <w:szCs w:val="28"/>
        </w:rPr>
        <w:t>№ 248 «Об утверждении порядка осуществления Министерством финансов Республики Алтай полномочий по внутреннему государственному финансовому надзору»</w:t>
      </w:r>
      <w:r w:rsidR="00994F25">
        <w:rPr>
          <w:sz w:val="28"/>
          <w:szCs w:val="28"/>
        </w:rPr>
        <w:t>.</w:t>
      </w:r>
    </w:p>
    <w:p w:rsidR="007A6277" w:rsidRDefault="0095279E" w:rsidP="00F61C2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42C" w:rsidRPr="00B430F0">
        <w:rPr>
          <w:sz w:val="28"/>
          <w:szCs w:val="28"/>
        </w:rPr>
        <w:t xml:space="preserve">Предметом </w:t>
      </w:r>
      <w:r w:rsidR="00EF32A9">
        <w:rPr>
          <w:sz w:val="28"/>
          <w:szCs w:val="28"/>
        </w:rPr>
        <w:t xml:space="preserve">внутреннего </w:t>
      </w:r>
      <w:r w:rsidR="002451B5">
        <w:rPr>
          <w:sz w:val="28"/>
          <w:szCs w:val="28"/>
        </w:rPr>
        <w:t xml:space="preserve">государственного </w:t>
      </w:r>
      <w:r w:rsidR="00EF32A9">
        <w:rPr>
          <w:sz w:val="28"/>
          <w:szCs w:val="28"/>
        </w:rPr>
        <w:t xml:space="preserve">финансового </w:t>
      </w:r>
      <w:r w:rsidR="00B7542C" w:rsidRPr="00B430F0">
        <w:rPr>
          <w:sz w:val="28"/>
          <w:szCs w:val="28"/>
        </w:rPr>
        <w:t>контроля</w:t>
      </w:r>
      <w:r w:rsidR="00400236" w:rsidRPr="00400236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являетс</w:t>
      </w:r>
      <w:r w:rsidR="00FB1595">
        <w:rPr>
          <w:sz w:val="28"/>
          <w:szCs w:val="28"/>
        </w:rPr>
        <w:t>я</w:t>
      </w:r>
      <w:r w:rsidR="007A6277">
        <w:rPr>
          <w:sz w:val="28"/>
          <w:szCs w:val="28"/>
        </w:rPr>
        <w:t>:</w:t>
      </w:r>
    </w:p>
    <w:p w:rsidR="00A94B1D" w:rsidRDefault="00993E85" w:rsidP="009527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FB1595">
        <w:rPr>
          <w:sz w:val="28"/>
          <w:szCs w:val="28"/>
        </w:rPr>
        <w:t xml:space="preserve">соблюдение объектами контроля </w:t>
      </w:r>
      <w:r w:rsidR="00B7542C" w:rsidRPr="00B430F0">
        <w:rPr>
          <w:sz w:val="28"/>
          <w:szCs w:val="28"/>
        </w:rPr>
        <w:t>бюджетного законодательства и иных нормативных правовых актов, регул</w:t>
      </w:r>
      <w:r w:rsidR="00FB1595">
        <w:rPr>
          <w:sz w:val="28"/>
          <w:szCs w:val="28"/>
        </w:rPr>
        <w:t>и</w:t>
      </w:r>
      <w:r w:rsidR="00041B4B">
        <w:rPr>
          <w:sz w:val="28"/>
          <w:szCs w:val="28"/>
        </w:rPr>
        <w:t>рующих бюджетные правоотношения;</w:t>
      </w:r>
    </w:p>
    <w:p w:rsidR="007A6277" w:rsidRDefault="00993E85" w:rsidP="009527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A6277">
        <w:rPr>
          <w:sz w:val="28"/>
          <w:szCs w:val="28"/>
        </w:rPr>
        <w:t>полнота и достоверность отчетности о реализации государственных программ, в том числе отчетности об исполнении государственных заданий.</w:t>
      </w:r>
    </w:p>
    <w:p w:rsidR="00BE3E72" w:rsidRDefault="0095279E" w:rsidP="0095279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2451B5">
        <w:rPr>
          <w:sz w:val="28"/>
          <w:szCs w:val="28"/>
        </w:rPr>
        <w:t xml:space="preserve">5. </w:t>
      </w:r>
      <w:r w:rsidR="002451B5" w:rsidRPr="002451B5">
        <w:rPr>
          <w:sz w:val="28"/>
          <w:szCs w:val="28"/>
        </w:rPr>
        <w:t xml:space="preserve">Внутренний государственный финансовый контроль </w:t>
      </w:r>
      <w:r w:rsidR="00B7542C" w:rsidRPr="002451B5">
        <w:rPr>
          <w:sz w:val="28"/>
          <w:szCs w:val="28"/>
        </w:rPr>
        <w:t>за использованием</w:t>
      </w:r>
      <w:r w:rsidR="00B7542C" w:rsidRPr="00B430F0">
        <w:rPr>
          <w:sz w:val="28"/>
          <w:szCs w:val="28"/>
        </w:rPr>
        <w:t xml:space="preserve"> средств </w:t>
      </w:r>
      <w:r w:rsidR="00085204">
        <w:rPr>
          <w:sz w:val="28"/>
          <w:szCs w:val="28"/>
        </w:rPr>
        <w:t xml:space="preserve">республиканского </w:t>
      </w:r>
      <w:r w:rsidR="00B7542C" w:rsidRPr="00B430F0">
        <w:rPr>
          <w:sz w:val="28"/>
          <w:szCs w:val="28"/>
        </w:rPr>
        <w:t xml:space="preserve">бюджета Республики </w:t>
      </w:r>
      <w:r w:rsidR="00BE3E72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 и материальных ценностей, находящихся в государственной собственности Республики </w:t>
      </w:r>
      <w:r w:rsidR="00BE3E72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, а также проверки местных бюджетов </w:t>
      </w:r>
      <w:r w:rsidR="00964DEF">
        <w:rPr>
          <w:sz w:val="28"/>
          <w:szCs w:val="28"/>
        </w:rPr>
        <w:t>–</w:t>
      </w:r>
      <w:r w:rsidR="00B7542C" w:rsidRPr="00B430F0">
        <w:rPr>
          <w:sz w:val="28"/>
          <w:szCs w:val="28"/>
        </w:rPr>
        <w:t xml:space="preserve"> получателей межбюджетных трансфертов из </w:t>
      </w:r>
      <w:r w:rsidR="00085204">
        <w:rPr>
          <w:sz w:val="28"/>
          <w:szCs w:val="28"/>
        </w:rPr>
        <w:t xml:space="preserve">республиканского </w:t>
      </w:r>
      <w:r w:rsidR="00B7542C" w:rsidRPr="00B430F0">
        <w:rPr>
          <w:sz w:val="28"/>
          <w:szCs w:val="28"/>
        </w:rPr>
        <w:t xml:space="preserve">бюджета Республики </w:t>
      </w:r>
      <w:r w:rsidR="00BE3E72">
        <w:rPr>
          <w:sz w:val="28"/>
          <w:szCs w:val="28"/>
        </w:rPr>
        <w:t>Алтай</w:t>
      </w:r>
      <w:r w:rsidR="00D72EA5">
        <w:rPr>
          <w:sz w:val="28"/>
          <w:szCs w:val="28"/>
        </w:rPr>
        <w:t>, осуществляе</w:t>
      </w:r>
      <w:r w:rsidR="00B7542C" w:rsidRPr="00B430F0">
        <w:rPr>
          <w:sz w:val="28"/>
          <w:szCs w:val="28"/>
        </w:rPr>
        <w:t>тся путем проведения контрольных мероприятий: обследований, ревизий, проверок.</w:t>
      </w:r>
    </w:p>
    <w:p w:rsidR="005933FC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Цель контрольного мероприятия </w:t>
      </w:r>
      <w:r w:rsidR="002673B5">
        <w:rPr>
          <w:sz w:val="28"/>
          <w:szCs w:val="28"/>
        </w:rPr>
        <w:t>–</w:t>
      </w:r>
      <w:r w:rsidRPr="00B430F0">
        <w:rPr>
          <w:sz w:val="28"/>
          <w:szCs w:val="28"/>
        </w:rPr>
        <w:t xml:space="preserve"> анализ и оценка состояния сферы деятельности объекта контроля, соблюдение законности, адресности, целевого характера, эффективности и результативности использования бюджетных средств и имущества главными распорядителями (распорядителями) бюджетных средств, муниципальными образованиями и государственными учреждениями, а также организациями, получающи</w:t>
      </w:r>
      <w:r w:rsidR="005933FC">
        <w:rPr>
          <w:sz w:val="28"/>
          <w:szCs w:val="28"/>
        </w:rPr>
        <w:t xml:space="preserve">ми средства </w:t>
      </w:r>
      <w:r w:rsidR="00085204">
        <w:rPr>
          <w:sz w:val="28"/>
          <w:szCs w:val="28"/>
        </w:rPr>
        <w:t xml:space="preserve">из республиканского </w:t>
      </w:r>
      <w:r w:rsidR="005933FC">
        <w:rPr>
          <w:sz w:val="28"/>
          <w:szCs w:val="28"/>
        </w:rPr>
        <w:t>бюджета Республики Алтай</w:t>
      </w:r>
      <w:r w:rsidRPr="00B430F0">
        <w:rPr>
          <w:sz w:val="28"/>
          <w:szCs w:val="28"/>
        </w:rPr>
        <w:t>.</w:t>
      </w:r>
    </w:p>
    <w:p w:rsidR="007B0D24" w:rsidRDefault="00ED2F39" w:rsidP="000A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7542C" w:rsidRPr="00B430F0">
        <w:rPr>
          <w:sz w:val="28"/>
          <w:szCs w:val="28"/>
        </w:rPr>
        <w:t xml:space="preserve"> В зависимости от темы в ходе контрольных мероприятий проводится комплекс контрольных действий по изучению и проверке: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наличия, обоснованности формирования и утверждения бюджетной сметы, плана финансово-хозяйственной деятельности, их исполнения;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соблюдения расчетной и кассовой дисциплины;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наличия и движения обязательств;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достоверности расчетов, оказанных услуг, выполненных работ, объемов поставленных товаров, операций по формированию затрат, включая материальные и трудовые ресурсы, и финансовых результатов, а также затрат капитального характера;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полноты, своевременности и правильности отражения совершенных финансовых операций в бухгалтерском (бюджетном) учете,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постановки и состояния бухгалтерского (бюджетного) учета и бухгалтерской (бюджетной) отчетности;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достоверности бухгалтерской (бюджетной) отчетности;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соблюдения требований бюджетного законодательства получателями средств </w:t>
      </w:r>
      <w:r w:rsidR="00166DAB">
        <w:rPr>
          <w:sz w:val="28"/>
          <w:szCs w:val="28"/>
        </w:rPr>
        <w:t xml:space="preserve">республиканского </w:t>
      </w:r>
      <w:r w:rsidRPr="00B430F0">
        <w:rPr>
          <w:sz w:val="28"/>
          <w:szCs w:val="28"/>
        </w:rPr>
        <w:t xml:space="preserve">бюджета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 xml:space="preserve">, межбюджетных трансфертов, бюджетных кредитов, бюджетных инвестиций, предоставляемых из </w:t>
      </w:r>
      <w:r w:rsidR="00166DAB">
        <w:rPr>
          <w:sz w:val="28"/>
          <w:szCs w:val="28"/>
        </w:rPr>
        <w:t xml:space="preserve">республиканского </w:t>
      </w:r>
      <w:r w:rsidRPr="00B430F0">
        <w:rPr>
          <w:sz w:val="28"/>
          <w:szCs w:val="28"/>
        </w:rPr>
        <w:t xml:space="preserve">бюджета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 xml:space="preserve">, государственных гарантий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>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lastRenderedPageBreak/>
        <w:t>поступления и расходования средств от оказания платных услуг и осуществления иной приносящей доход деятельности;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фактического наличия, обеспечения сохранности и правильности использования материальных ценностей, находящихся в государственной собственности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>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поступления в </w:t>
      </w:r>
      <w:r w:rsidR="00166DAB">
        <w:rPr>
          <w:sz w:val="28"/>
          <w:szCs w:val="28"/>
        </w:rPr>
        <w:t xml:space="preserve">республиканский </w:t>
      </w:r>
      <w:r w:rsidRPr="00B430F0">
        <w:rPr>
          <w:sz w:val="28"/>
          <w:szCs w:val="28"/>
        </w:rPr>
        <w:t xml:space="preserve">бюджет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 xml:space="preserve"> доходов от использования и продажи имущества, находящегося в государственной собственности Республики </w:t>
      </w:r>
      <w:r w:rsidR="009F5356">
        <w:rPr>
          <w:sz w:val="28"/>
          <w:szCs w:val="28"/>
        </w:rPr>
        <w:t>Алтай</w:t>
      </w:r>
      <w:r w:rsidRPr="00B430F0">
        <w:rPr>
          <w:sz w:val="28"/>
          <w:szCs w:val="28"/>
        </w:rPr>
        <w:t>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использования средств </w:t>
      </w:r>
      <w:r w:rsidR="00166DAB">
        <w:rPr>
          <w:sz w:val="28"/>
          <w:szCs w:val="28"/>
        </w:rPr>
        <w:t xml:space="preserve">республиканского </w:t>
      </w:r>
      <w:r w:rsidRPr="00B430F0">
        <w:rPr>
          <w:sz w:val="28"/>
          <w:szCs w:val="28"/>
        </w:rPr>
        <w:t xml:space="preserve">бюджета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>, в том числе выделенных целевым назначением;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выполнения государственных заданий и показателей, характеризующих качество и объем (состав) государственных услуг, работ;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расходования средств </w:t>
      </w:r>
      <w:r w:rsidR="00166DAB">
        <w:rPr>
          <w:sz w:val="28"/>
          <w:szCs w:val="28"/>
        </w:rPr>
        <w:t xml:space="preserve">республиканского </w:t>
      </w:r>
      <w:r w:rsidRPr="00B430F0">
        <w:rPr>
          <w:sz w:val="28"/>
          <w:szCs w:val="28"/>
        </w:rPr>
        <w:t xml:space="preserve">бюджета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 xml:space="preserve">, доходов от использования имущества, находящегося в государственной собственности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>, путем проведения встречных проверок;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состояния системы внутреннего финансового контроля и внутреннего финансового аудита, направленного на соблюдение внутренних стандартов, подтверждение достоверности бюджетной отчетности, повышение экономности и результативности использования бюджетных средств;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формирования и исполнения местных бюджетов </w:t>
      </w:r>
      <w:r w:rsidR="00166DAB">
        <w:rPr>
          <w:sz w:val="28"/>
          <w:szCs w:val="28"/>
        </w:rPr>
        <w:t>–</w:t>
      </w:r>
      <w:r w:rsidRPr="00B430F0">
        <w:rPr>
          <w:sz w:val="28"/>
          <w:szCs w:val="28"/>
        </w:rPr>
        <w:t xml:space="preserve"> получателей межбюджетных трансфертов из</w:t>
      </w:r>
      <w:r w:rsidR="00166DAB">
        <w:rPr>
          <w:sz w:val="28"/>
          <w:szCs w:val="28"/>
        </w:rPr>
        <w:t xml:space="preserve"> республиканского</w:t>
      </w:r>
      <w:r w:rsidRPr="00B430F0">
        <w:rPr>
          <w:sz w:val="28"/>
          <w:szCs w:val="28"/>
        </w:rPr>
        <w:t xml:space="preserve"> бюджета Республики </w:t>
      </w:r>
      <w:r w:rsidR="00082E10">
        <w:rPr>
          <w:sz w:val="28"/>
          <w:szCs w:val="28"/>
        </w:rPr>
        <w:t>Алтай</w:t>
      </w:r>
      <w:r w:rsidRPr="00B430F0">
        <w:rPr>
          <w:sz w:val="28"/>
          <w:szCs w:val="28"/>
        </w:rPr>
        <w:t>, в том числе в соответствии с заключенными в установленном порядке соглашениями о мерах по повышению эффективности использования бюджетных средств и увеличению налоговых и неналоговых доходов местных бюджетов, а также контроля за их исполнением;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эффективности использования бюджетных средств;</w:t>
      </w:r>
    </w:p>
    <w:p w:rsidR="007B0D24" w:rsidRDefault="00B7542C" w:rsidP="000A025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принятых мер по устранению нарушений, возмещению материального ущерба, привлечению к ответственности виновных лиц по результатам предыдущей ревизии (проверки);</w:t>
      </w:r>
    </w:p>
    <w:p w:rsidR="00F156E2" w:rsidRDefault="00B7542C" w:rsidP="001D4976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вопросов, предусмотренных утвержденной программой ревизии (проверки).</w:t>
      </w:r>
    </w:p>
    <w:p w:rsidR="00F1478C" w:rsidRDefault="00F1478C" w:rsidP="001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A5FF1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 xml:space="preserve">При проведении контрольных мероприятий должностные лица Министерства, осуществляющие </w:t>
      </w:r>
      <w:r w:rsidR="00CD36E6">
        <w:rPr>
          <w:sz w:val="28"/>
          <w:szCs w:val="28"/>
        </w:rPr>
        <w:t>внутренний государственный финансовый</w:t>
      </w:r>
      <w:r w:rsidR="00D72EA5">
        <w:rPr>
          <w:sz w:val="28"/>
          <w:szCs w:val="28"/>
        </w:rPr>
        <w:t xml:space="preserve"> контроль</w:t>
      </w:r>
      <w:r w:rsidR="00CD36E6">
        <w:rPr>
          <w:sz w:val="28"/>
          <w:szCs w:val="28"/>
        </w:rPr>
        <w:t>,</w:t>
      </w:r>
      <w:r w:rsidR="00B7542C" w:rsidRPr="00B430F0">
        <w:rPr>
          <w:sz w:val="28"/>
          <w:szCs w:val="28"/>
        </w:rPr>
        <w:t xml:space="preserve"> руководствуются следующими основными принципами:</w:t>
      </w:r>
    </w:p>
    <w:p w:rsidR="00CF7F2E" w:rsidRDefault="00993E85" w:rsidP="001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7F2E">
        <w:rPr>
          <w:sz w:val="28"/>
          <w:szCs w:val="28"/>
        </w:rPr>
        <w:t>законность;</w:t>
      </w:r>
    </w:p>
    <w:p w:rsidR="00CF7F2E" w:rsidRDefault="00CF7F2E" w:rsidP="001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объективность;</w:t>
      </w:r>
    </w:p>
    <w:p w:rsidR="00CF7F2E" w:rsidRDefault="00CF7F2E" w:rsidP="001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эффективность;</w:t>
      </w:r>
    </w:p>
    <w:p w:rsidR="00F1478C" w:rsidRDefault="00CF7F2E" w:rsidP="001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7542C" w:rsidRPr="00B430F0">
        <w:rPr>
          <w:sz w:val="28"/>
          <w:szCs w:val="28"/>
        </w:rPr>
        <w:t>независимость от объекта контроля;</w:t>
      </w:r>
    </w:p>
    <w:p w:rsidR="00F1478C" w:rsidRDefault="00CF7F2E" w:rsidP="001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3E85">
        <w:rPr>
          <w:sz w:val="28"/>
          <w:szCs w:val="28"/>
        </w:rPr>
        <w:t xml:space="preserve">) </w:t>
      </w:r>
      <w:r w:rsidR="00B7542C" w:rsidRPr="00B430F0">
        <w:rPr>
          <w:sz w:val="28"/>
          <w:szCs w:val="28"/>
        </w:rPr>
        <w:t>профессиональная компетентность;</w:t>
      </w:r>
    </w:p>
    <w:p w:rsidR="00F1478C" w:rsidRDefault="00CF7F2E" w:rsidP="001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93E85">
        <w:rPr>
          <w:sz w:val="28"/>
          <w:szCs w:val="28"/>
        </w:rPr>
        <w:t xml:space="preserve">) </w:t>
      </w:r>
      <w:r>
        <w:rPr>
          <w:sz w:val="28"/>
          <w:szCs w:val="28"/>
        </w:rPr>
        <w:t>достоверность результатов и гласность.</w:t>
      </w:r>
    </w:p>
    <w:p w:rsidR="00F156E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Должностные лица Министерства при </w:t>
      </w:r>
      <w:r w:rsidR="00D72EA5">
        <w:rPr>
          <w:sz w:val="28"/>
          <w:szCs w:val="28"/>
        </w:rPr>
        <w:t>исполнении</w:t>
      </w:r>
      <w:r w:rsidRPr="00B430F0">
        <w:rPr>
          <w:sz w:val="28"/>
          <w:szCs w:val="28"/>
        </w:rPr>
        <w:t xml:space="preserve"> </w:t>
      </w:r>
      <w:r w:rsidR="00710B38">
        <w:rPr>
          <w:sz w:val="28"/>
          <w:szCs w:val="28"/>
        </w:rPr>
        <w:t>государственной функции</w:t>
      </w:r>
      <w:r w:rsidRPr="00B430F0">
        <w:rPr>
          <w:sz w:val="28"/>
          <w:szCs w:val="28"/>
        </w:rPr>
        <w:t xml:space="preserve"> имеют право в установленном порядке:</w:t>
      </w:r>
    </w:p>
    <w:p w:rsidR="002D5FDE" w:rsidRDefault="00B7542C" w:rsidP="00F156E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материалы, объяснения в </w:t>
      </w:r>
      <w:r w:rsidRPr="00B430F0">
        <w:rPr>
          <w:sz w:val="28"/>
          <w:szCs w:val="28"/>
        </w:rPr>
        <w:lastRenderedPageBreak/>
        <w:t>письменной и устной формах, необходимые для проведения контрольных мероприятий;</w:t>
      </w:r>
    </w:p>
    <w:p w:rsidR="002D5FDE" w:rsidRDefault="00B7542C" w:rsidP="00F156E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при осуществлении выездных проверок (ревизий) беспрепятственно по предъявлении служебных удостоверений и копии приказа Министерства о проведении выездной проверки (ревизии) посещать помещения и территории, занимаемые лицами, в отношении которых ос</w:t>
      </w:r>
      <w:r w:rsidR="00F61C2F">
        <w:rPr>
          <w:sz w:val="28"/>
          <w:szCs w:val="28"/>
        </w:rPr>
        <w:t>уществляется проверка (ревизия),</w:t>
      </w:r>
      <w:r w:rsidRPr="00B430F0">
        <w:rPr>
          <w:sz w:val="28"/>
          <w:szCs w:val="28"/>
        </w:rPr>
        <w:t xml:space="preserve"> требовать предъявления поставленных товаров, результатов выполненных работ, оказанных услуг;</w:t>
      </w:r>
    </w:p>
    <w:p w:rsidR="002D5FDE" w:rsidRDefault="00B7542C" w:rsidP="00F156E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привлекать независимых экспертов для проведения экспертиз</w:t>
      </w:r>
      <w:r w:rsidR="00F61C2F">
        <w:rPr>
          <w:sz w:val="28"/>
          <w:szCs w:val="28"/>
        </w:rPr>
        <w:t xml:space="preserve"> при проведении контрольных мероприятий</w:t>
      </w:r>
      <w:r w:rsidRPr="00B430F0">
        <w:rPr>
          <w:sz w:val="28"/>
          <w:szCs w:val="28"/>
        </w:rPr>
        <w:t>;</w:t>
      </w:r>
    </w:p>
    <w:p w:rsidR="002D5FDE" w:rsidRDefault="00B7542C" w:rsidP="00F156E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выдавать представления, предписания об устранении выявленных нарушений в случаях, предусмотренных </w:t>
      </w:r>
      <w:r w:rsidR="0060760C">
        <w:rPr>
          <w:sz w:val="28"/>
          <w:szCs w:val="28"/>
        </w:rPr>
        <w:t xml:space="preserve">бюджетным </w:t>
      </w:r>
      <w:r w:rsidRPr="00B430F0">
        <w:rPr>
          <w:sz w:val="28"/>
          <w:szCs w:val="28"/>
        </w:rPr>
        <w:t>законодательством;</w:t>
      </w:r>
    </w:p>
    <w:p w:rsidR="002D5FDE" w:rsidRDefault="00B7542C" w:rsidP="00F156E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законодательством;</w:t>
      </w:r>
    </w:p>
    <w:p w:rsidR="002D5FDE" w:rsidRPr="00523C9E" w:rsidRDefault="00B7542C" w:rsidP="00F156E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C9E">
        <w:rPr>
          <w:sz w:val="28"/>
          <w:szCs w:val="28"/>
        </w:rPr>
        <w:t xml:space="preserve">осуществлять производство по делам об административных правонарушениях в порядке, установленном </w:t>
      </w:r>
      <w:hyperlink r:id="rId9" w:history="1">
        <w:r w:rsidRPr="00523C9E">
          <w:rPr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523C9E">
        <w:rPr>
          <w:sz w:val="28"/>
          <w:szCs w:val="28"/>
        </w:rPr>
        <w:t>;</w:t>
      </w:r>
    </w:p>
    <w:p w:rsidR="00523C9E" w:rsidRPr="00F61C2F" w:rsidRDefault="00B7542C" w:rsidP="00F156E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1C2F">
        <w:rPr>
          <w:sz w:val="28"/>
          <w:szCs w:val="28"/>
        </w:rPr>
        <w:t xml:space="preserve">обращаться в суд с исковыми заявлениями о возмещении ущерба, причиненного Республике </w:t>
      </w:r>
      <w:r w:rsidR="00BB0FD0" w:rsidRPr="00F61C2F">
        <w:rPr>
          <w:sz w:val="28"/>
          <w:szCs w:val="28"/>
        </w:rPr>
        <w:t>Алтай</w:t>
      </w:r>
      <w:r w:rsidRPr="00F61C2F">
        <w:rPr>
          <w:sz w:val="28"/>
          <w:szCs w:val="28"/>
        </w:rPr>
        <w:t xml:space="preserve"> нарушением бюджетного законодательства и иных нормативных правовых актов, регулирующих бюджетные правоотношения</w:t>
      </w:r>
      <w:r w:rsidR="00523C9E" w:rsidRPr="00F61C2F">
        <w:rPr>
          <w:sz w:val="28"/>
          <w:szCs w:val="28"/>
        </w:rPr>
        <w:t>.</w:t>
      </w:r>
    </w:p>
    <w:p w:rsidR="006A5FF1" w:rsidRDefault="006A5FF1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Дол</w:t>
      </w:r>
      <w:r w:rsidR="00EB455F">
        <w:rPr>
          <w:sz w:val="28"/>
          <w:szCs w:val="28"/>
        </w:rPr>
        <w:t>жностные лица Министерства при исполнении</w:t>
      </w:r>
      <w:r w:rsidR="00B7542C" w:rsidRPr="00B430F0">
        <w:rPr>
          <w:sz w:val="28"/>
          <w:szCs w:val="28"/>
        </w:rPr>
        <w:t xml:space="preserve"> </w:t>
      </w:r>
      <w:r w:rsidR="00EB455F">
        <w:rPr>
          <w:sz w:val="28"/>
          <w:szCs w:val="28"/>
        </w:rPr>
        <w:t>государственной функции</w:t>
      </w:r>
      <w:r w:rsidR="00F61C2F" w:rsidRPr="00B430F0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обязаны:</w:t>
      </w:r>
    </w:p>
    <w:p w:rsidR="00365555" w:rsidRDefault="00B7542C" w:rsidP="008E350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365555" w:rsidRDefault="00B7542C" w:rsidP="008E350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365555" w:rsidRDefault="00B7542C" w:rsidP="008E350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проводить контрольные мероприятия в соответствии с приказом Министерства;</w:t>
      </w:r>
    </w:p>
    <w:p w:rsidR="00365555" w:rsidRDefault="00B7542C" w:rsidP="008E350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знакомить руководителя или уполномоченное должностное лицо объекта контроля (далее </w:t>
      </w:r>
      <w:r w:rsidR="002E7436">
        <w:rPr>
          <w:sz w:val="28"/>
          <w:szCs w:val="28"/>
        </w:rPr>
        <w:t>–</w:t>
      </w:r>
      <w:r w:rsidRPr="00B430F0">
        <w:rPr>
          <w:sz w:val="28"/>
          <w:szCs w:val="28"/>
        </w:rPr>
        <w:t xml:space="preserve"> представитель объекта контроля) с копией приказа Министерства</w:t>
      </w:r>
      <w:r w:rsidR="007426DB">
        <w:rPr>
          <w:sz w:val="28"/>
          <w:szCs w:val="28"/>
        </w:rPr>
        <w:t xml:space="preserve"> о проведении контрольного мероприятия</w:t>
      </w:r>
      <w:r w:rsidRPr="0060760C">
        <w:rPr>
          <w:sz w:val="28"/>
          <w:szCs w:val="28"/>
        </w:rPr>
        <w:t>,</w:t>
      </w:r>
      <w:r w:rsidRPr="00B430F0">
        <w:rPr>
          <w:sz w:val="28"/>
          <w:szCs w:val="28"/>
        </w:rPr>
        <w:t xml:space="preserve"> с приказом Министерства о приостановлении, возобновлении и продлении срока проведения проверки (ревизии), об изменении состава проверочной (ревизионной) группы</w:t>
      </w:r>
      <w:r w:rsidR="00F61C2F">
        <w:rPr>
          <w:sz w:val="28"/>
          <w:szCs w:val="28"/>
        </w:rPr>
        <w:t xml:space="preserve"> (далее – контрольная группа)</w:t>
      </w:r>
      <w:r w:rsidRPr="00B430F0">
        <w:rPr>
          <w:sz w:val="28"/>
          <w:szCs w:val="28"/>
        </w:rPr>
        <w:t>, а также с результатами контрольных мероприятий (актами и заключениями);</w:t>
      </w:r>
    </w:p>
    <w:p w:rsidR="00365555" w:rsidRDefault="00B7542C" w:rsidP="008E350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3B6C92" w:rsidRDefault="003B6C9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542C" w:rsidRPr="00B430F0">
        <w:rPr>
          <w:sz w:val="28"/>
          <w:szCs w:val="28"/>
        </w:rPr>
        <w:t xml:space="preserve">. Должностные лица Министерства при </w:t>
      </w:r>
      <w:r w:rsidR="00A62849">
        <w:rPr>
          <w:sz w:val="28"/>
          <w:szCs w:val="28"/>
        </w:rPr>
        <w:t>исполнении государственной функции</w:t>
      </w:r>
      <w:r w:rsidR="00F61C2F" w:rsidRPr="00B430F0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не вправе:</w:t>
      </w:r>
    </w:p>
    <w:p w:rsidR="003B6C92" w:rsidRDefault="00B7542C" w:rsidP="00CD0CCF">
      <w:pPr>
        <w:numPr>
          <w:ilvl w:val="0"/>
          <w:numId w:val="9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B430F0">
        <w:rPr>
          <w:sz w:val="28"/>
          <w:szCs w:val="28"/>
        </w:rPr>
        <w:lastRenderedPageBreak/>
        <w:t>требовать представления документов, информации, если они не относятся к предмету контроля;</w:t>
      </w:r>
    </w:p>
    <w:p w:rsidR="003B6C92" w:rsidRDefault="00B7542C" w:rsidP="00CD0CCF">
      <w:pPr>
        <w:numPr>
          <w:ilvl w:val="0"/>
          <w:numId w:val="9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распространять информацию, полученную в результате проведения ревизии (проверки) и 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:rsidR="003B6C92" w:rsidRDefault="00B7542C" w:rsidP="00CD0CCF">
      <w:pPr>
        <w:numPr>
          <w:ilvl w:val="0"/>
          <w:numId w:val="9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превышать установленные сроки проведения ревизии (проверки).</w:t>
      </w:r>
    </w:p>
    <w:p w:rsidR="00E263EB" w:rsidRDefault="00E263E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542C" w:rsidRPr="00B430F0">
        <w:rPr>
          <w:sz w:val="28"/>
          <w:szCs w:val="28"/>
        </w:rPr>
        <w:t xml:space="preserve">. </w:t>
      </w:r>
      <w:r w:rsidR="00226421">
        <w:rPr>
          <w:sz w:val="28"/>
          <w:szCs w:val="28"/>
        </w:rPr>
        <w:t xml:space="preserve">Государственная функция </w:t>
      </w:r>
      <w:r w:rsidR="00B7542C" w:rsidRPr="00B430F0">
        <w:rPr>
          <w:sz w:val="28"/>
          <w:szCs w:val="28"/>
        </w:rPr>
        <w:t>осуществляется в отношении следующих объектов контроля:</w:t>
      </w:r>
    </w:p>
    <w:p w:rsidR="00E263EB" w:rsidRDefault="00E263EB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831D1A">
        <w:rPr>
          <w:sz w:val="28"/>
          <w:szCs w:val="28"/>
        </w:rPr>
        <w:t>х распорядителей</w:t>
      </w:r>
      <w:r>
        <w:rPr>
          <w:sz w:val="28"/>
          <w:szCs w:val="28"/>
        </w:rPr>
        <w:t xml:space="preserve"> (распорядител</w:t>
      </w:r>
      <w:r w:rsidR="00831D1A">
        <w:rPr>
          <w:sz w:val="28"/>
          <w:szCs w:val="28"/>
        </w:rPr>
        <w:t>ей</w:t>
      </w:r>
      <w:r>
        <w:rPr>
          <w:sz w:val="28"/>
          <w:szCs w:val="28"/>
        </w:rPr>
        <w:t>) средств республиканского бюджета Республики Алтай, главны</w:t>
      </w:r>
      <w:r w:rsidR="00831D1A">
        <w:rPr>
          <w:sz w:val="28"/>
          <w:szCs w:val="28"/>
        </w:rPr>
        <w:t>х администраторов</w:t>
      </w:r>
      <w:r>
        <w:rPr>
          <w:sz w:val="28"/>
          <w:szCs w:val="28"/>
        </w:rPr>
        <w:t xml:space="preserve"> (администратор</w:t>
      </w:r>
      <w:r w:rsidR="00831D1A">
        <w:rPr>
          <w:sz w:val="28"/>
          <w:szCs w:val="28"/>
        </w:rPr>
        <w:t>ов</w:t>
      </w:r>
      <w:r>
        <w:rPr>
          <w:sz w:val="28"/>
          <w:szCs w:val="28"/>
        </w:rPr>
        <w:t>) доходов республиканского б</w:t>
      </w:r>
      <w:r w:rsidR="00D8401F">
        <w:rPr>
          <w:sz w:val="28"/>
          <w:szCs w:val="28"/>
        </w:rPr>
        <w:t>юджета Республики Алтай, главных</w:t>
      </w:r>
      <w:r>
        <w:rPr>
          <w:sz w:val="28"/>
          <w:szCs w:val="28"/>
        </w:rPr>
        <w:t xml:space="preserve"> администратор</w:t>
      </w:r>
      <w:r w:rsidR="00D8401F">
        <w:rPr>
          <w:sz w:val="28"/>
          <w:szCs w:val="28"/>
        </w:rPr>
        <w:t>ов</w:t>
      </w:r>
      <w:r>
        <w:rPr>
          <w:sz w:val="28"/>
          <w:szCs w:val="28"/>
        </w:rPr>
        <w:t xml:space="preserve"> (администратор</w:t>
      </w:r>
      <w:r w:rsidR="00D8401F">
        <w:rPr>
          <w:sz w:val="28"/>
          <w:szCs w:val="28"/>
        </w:rPr>
        <w:t>ов</w:t>
      </w:r>
      <w:r>
        <w:rPr>
          <w:sz w:val="28"/>
          <w:szCs w:val="28"/>
        </w:rPr>
        <w:t>) источников финансирования дефицита республиканского бюджета Республики Алтай;</w:t>
      </w:r>
    </w:p>
    <w:p w:rsidR="00E263EB" w:rsidRDefault="00E263EB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</w:t>
      </w:r>
      <w:r w:rsidR="00D8401F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</w:t>
      </w:r>
      <w:r w:rsidR="00D8401F">
        <w:rPr>
          <w:sz w:val="28"/>
          <w:szCs w:val="28"/>
        </w:rPr>
        <w:t>ов</w:t>
      </w:r>
      <w:r>
        <w:rPr>
          <w:sz w:val="28"/>
          <w:szCs w:val="28"/>
        </w:rPr>
        <w:t xml:space="preserve"> (главны</w:t>
      </w:r>
      <w:r w:rsidR="00D8401F">
        <w:rPr>
          <w:sz w:val="28"/>
          <w:szCs w:val="28"/>
        </w:rPr>
        <w:t>х</w:t>
      </w:r>
      <w:r>
        <w:rPr>
          <w:sz w:val="28"/>
          <w:szCs w:val="28"/>
        </w:rPr>
        <w:t xml:space="preserve"> распорядител</w:t>
      </w:r>
      <w:r w:rsidR="00D8401F">
        <w:rPr>
          <w:sz w:val="28"/>
          <w:szCs w:val="28"/>
        </w:rPr>
        <w:t>ей</w:t>
      </w:r>
      <w:r>
        <w:rPr>
          <w:sz w:val="28"/>
          <w:szCs w:val="28"/>
        </w:rPr>
        <w:t xml:space="preserve"> (распорядител</w:t>
      </w:r>
      <w:r w:rsidR="00D8401F">
        <w:rPr>
          <w:sz w:val="28"/>
          <w:szCs w:val="28"/>
        </w:rPr>
        <w:t>ей</w:t>
      </w:r>
      <w:r>
        <w:rPr>
          <w:sz w:val="28"/>
          <w:szCs w:val="28"/>
        </w:rPr>
        <w:t>) и получател</w:t>
      </w:r>
      <w:r w:rsidR="00D8401F">
        <w:rPr>
          <w:sz w:val="28"/>
          <w:szCs w:val="28"/>
        </w:rPr>
        <w:t>ей</w:t>
      </w:r>
      <w:r>
        <w:rPr>
          <w:sz w:val="28"/>
          <w:szCs w:val="28"/>
        </w:rPr>
        <w:t xml:space="preserve"> бюджетных средств республиканского бюджета Республики Алтай, которым предоставлены межбюджетные трансферты) в части соблюдения ими условий предоставления межбюджетных трансфертов, бюджетных кредитов, предоставленных из республиканского бюджета Республики Алтай;</w:t>
      </w:r>
    </w:p>
    <w:p w:rsidR="00E263EB" w:rsidRDefault="00E263EB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</w:t>
      </w:r>
      <w:r w:rsidR="007833ED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="007833ED">
        <w:rPr>
          <w:sz w:val="28"/>
          <w:szCs w:val="28"/>
        </w:rPr>
        <w:t>й</w:t>
      </w:r>
      <w:r>
        <w:rPr>
          <w:sz w:val="28"/>
          <w:szCs w:val="28"/>
        </w:rPr>
        <w:t xml:space="preserve"> Республики Алтай;</w:t>
      </w:r>
    </w:p>
    <w:p w:rsidR="00E263EB" w:rsidRDefault="00E263EB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</w:t>
      </w:r>
      <w:r w:rsidR="007833ED">
        <w:rPr>
          <w:sz w:val="28"/>
          <w:szCs w:val="28"/>
        </w:rPr>
        <w:t>х</w:t>
      </w:r>
      <w:r>
        <w:rPr>
          <w:sz w:val="28"/>
          <w:szCs w:val="28"/>
        </w:rPr>
        <w:t xml:space="preserve"> унитарны</w:t>
      </w:r>
      <w:r w:rsidR="007833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предприяти</w:t>
      </w:r>
      <w:r w:rsidR="007833ED">
        <w:rPr>
          <w:sz w:val="28"/>
          <w:szCs w:val="28"/>
        </w:rPr>
        <w:t>й</w:t>
      </w:r>
      <w:r>
        <w:rPr>
          <w:sz w:val="28"/>
          <w:szCs w:val="28"/>
        </w:rPr>
        <w:t xml:space="preserve"> Республики Алтай;</w:t>
      </w:r>
    </w:p>
    <w:p w:rsidR="00E263EB" w:rsidRDefault="00E263EB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</w:t>
      </w:r>
      <w:r w:rsidR="007833ED">
        <w:rPr>
          <w:sz w:val="28"/>
          <w:szCs w:val="28"/>
        </w:rPr>
        <w:t>х</w:t>
      </w:r>
      <w:r>
        <w:rPr>
          <w:sz w:val="28"/>
          <w:szCs w:val="28"/>
        </w:rPr>
        <w:t xml:space="preserve"> товариществ и обществ с участием Республики Алтай в их уставных (складочных) капиталах, а также коммерчески</w:t>
      </w:r>
      <w:r w:rsidR="007A1DC5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7A1DC5">
        <w:rPr>
          <w:sz w:val="28"/>
          <w:szCs w:val="28"/>
        </w:rPr>
        <w:t>й</w:t>
      </w:r>
      <w:r>
        <w:rPr>
          <w:sz w:val="28"/>
          <w:szCs w:val="28"/>
        </w:rPr>
        <w:t xml:space="preserve"> с долей (вкладом) таких товариществ и обществ в их уставных (складочных) капиталах;</w:t>
      </w:r>
    </w:p>
    <w:p w:rsidR="00E263EB" w:rsidRDefault="00E263EB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</w:t>
      </w:r>
      <w:r w:rsidR="007A1DC5">
        <w:rPr>
          <w:sz w:val="28"/>
          <w:szCs w:val="28"/>
        </w:rPr>
        <w:t>х</w:t>
      </w:r>
      <w:r>
        <w:rPr>
          <w:sz w:val="28"/>
          <w:szCs w:val="28"/>
        </w:rPr>
        <w:t xml:space="preserve"> лиц (за исключением государственных (муниципальных) учреждений,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</w:t>
      </w:r>
      <w:r w:rsidR="007A1DC5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7A1DC5">
        <w:rPr>
          <w:sz w:val="28"/>
          <w:szCs w:val="28"/>
        </w:rPr>
        <w:t>ей</w:t>
      </w:r>
      <w:r>
        <w:rPr>
          <w:sz w:val="28"/>
          <w:szCs w:val="28"/>
        </w:rPr>
        <w:t>, физически</w:t>
      </w:r>
      <w:r w:rsidR="007A1DC5">
        <w:rPr>
          <w:sz w:val="28"/>
          <w:szCs w:val="28"/>
        </w:rPr>
        <w:t>х</w:t>
      </w:r>
      <w:r>
        <w:rPr>
          <w:sz w:val="28"/>
          <w:szCs w:val="28"/>
        </w:rPr>
        <w:t xml:space="preserve"> лиц только в части соблюдения ими условий договоров (соглашений) о предоставлении государственных гарантий в процессе проверки главных распорядителей (распорядителей) бюджетных средств, предоставивших средства из республиканского бюджета Республики Алтай;</w:t>
      </w:r>
    </w:p>
    <w:p w:rsidR="00E263EB" w:rsidRDefault="00E263EB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7A1DC5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Территориальным фондом обязательного медицинского страхования Республики Алтай;</w:t>
      </w:r>
    </w:p>
    <w:p w:rsidR="00E263EB" w:rsidRDefault="00E263EB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</w:t>
      </w:r>
      <w:r w:rsidR="007A1DC5">
        <w:rPr>
          <w:sz w:val="28"/>
          <w:szCs w:val="28"/>
        </w:rPr>
        <w:t>х</w:t>
      </w:r>
      <w:r>
        <w:rPr>
          <w:sz w:val="28"/>
          <w:szCs w:val="28"/>
        </w:rPr>
        <w:t xml:space="preserve"> лиц, получающи</w:t>
      </w:r>
      <w:r w:rsidR="007A1DC5">
        <w:rPr>
          <w:sz w:val="28"/>
          <w:szCs w:val="28"/>
        </w:rPr>
        <w:t>х</w:t>
      </w:r>
      <w:r>
        <w:rPr>
          <w:sz w:val="28"/>
          <w:szCs w:val="28"/>
        </w:rPr>
        <w:t xml:space="preserve"> средства из бюджета Территориального фонда обязательного медицинского страхования Республики Алтай по договорам о финансовом обеспечении обязательного медицинского страхования;</w:t>
      </w:r>
    </w:p>
    <w:p w:rsidR="00E263EB" w:rsidRDefault="007A1DC5" w:rsidP="00E26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DC5">
        <w:rPr>
          <w:sz w:val="28"/>
          <w:szCs w:val="28"/>
        </w:rPr>
        <w:t>муниципальных</w:t>
      </w:r>
      <w:r w:rsidR="00E263EB" w:rsidRPr="007A1DC5">
        <w:rPr>
          <w:sz w:val="28"/>
          <w:szCs w:val="28"/>
        </w:rPr>
        <w:t xml:space="preserve"> образовани</w:t>
      </w:r>
      <w:r w:rsidRPr="007A1DC5">
        <w:rPr>
          <w:sz w:val="28"/>
          <w:szCs w:val="28"/>
        </w:rPr>
        <w:t>й</w:t>
      </w:r>
      <w:r w:rsidR="00E263EB" w:rsidRPr="007A1DC5">
        <w:rPr>
          <w:sz w:val="28"/>
          <w:szCs w:val="28"/>
        </w:rPr>
        <w:t>, заключивш</w:t>
      </w:r>
      <w:r w:rsidRPr="007A1DC5">
        <w:rPr>
          <w:sz w:val="28"/>
          <w:szCs w:val="28"/>
        </w:rPr>
        <w:t>их</w:t>
      </w:r>
      <w:r w:rsidR="00E263EB" w:rsidRPr="007A1DC5">
        <w:rPr>
          <w:sz w:val="28"/>
          <w:szCs w:val="28"/>
        </w:rPr>
        <w:t xml:space="preserve"> в соответствии со </w:t>
      </w:r>
      <w:hyperlink r:id="rId10" w:history="1">
        <w:r w:rsidR="00E263EB" w:rsidRPr="007A1DC5">
          <w:rPr>
            <w:sz w:val="28"/>
            <w:szCs w:val="28"/>
          </w:rPr>
          <w:t>статьей 136</w:t>
        </w:r>
      </w:hyperlink>
      <w:r w:rsidR="00AC52FA">
        <w:rPr>
          <w:sz w:val="28"/>
          <w:szCs w:val="28"/>
        </w:rPr>
        <w:t xml:space="preserve"> </w:t>
      </w:r>
      <w:r w:rsidR="00E263EB">
        <w:rPr>
          <w:sz w:val="28"/>
          <w:szCs w:val="28"/>
        </w:rPr>
        <w:t>Б</w:t>
      </w:r>
      <w:r w:rsidR="00800B51">
        <w:rPr>
          <w:sz w:val="28"/>
          <w:szCs w:val="28"/>
        </w:rPr>
        <w:t>юджетного кодекса</w:t>
      </w:r>
      <w:r w:rsidR="00E263EB">
        <w:rPr>
          <w:sz w:val="28"/>
          <w:szCs w:val="28"/>
        </w:rPr>
        <w:t xml:space="preserve"> Р</w:t>
      </w:r>
      <w:r w:rsidR="00800B51">
        <w:rPr>
          <w:sz w:val="28"/>
          <w:szCs w:val="28"/>
        </w:rPr>
        <w:t xml:space="preserve">оссийской </w:t>
      </w:r>
      <w:r w:rsidR="00E263EB">
        <w:rPr>
          <w:sz w:val="28"/>
          <w:szCs w:val="28"/>
        </w:rPr>
        <w:t>Ф</w:t>
      </w:r>
      <w:r w:rsidR="00800B51">
        <w:rPr>
          <w:sz w:val="28"/>
          <w:szCs w:val="28"/>
        </w:rPr>
        <w:t>едерации</w:t>
      </w:r>
      <w:r w:rsidR="00E263EB">
        <w:rPr>
          <w:sz w:val="28"/>
          <w:szCs w:val="28"/>
        </w:rPr>
        <w:t xml:space="preserve"> с Министерством </w:t>
      </w:r>
      <w:r w:rsidR="00E263EB">
        <w:rPr>
          <w:sz w:val="28"/>
          <w:szCs w:val="28"/>
        </w:rPr>
        <w:lastRenderedPageBreak/>
        <w:t>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E053DF" w:rsidRDefault="00E053D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7542C" w:rsidRPr="00B430F0">
        <w:rPr>
          <w:sz w:val="28"/>
          <w:szCs w:val="28"/>
        </w:rPr>
        <w:t>. Должностные лица объекта контроля имеют право:</w:t>
      </w:r>
    </w:p>
    <w:p w:rsidR="00E053DF" w:rsidRDefault="00B7542C" w:rsidP="00052953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присутствовать при проведении выездных контрольных мероприятий, давать пояснения по вопросам, относящимся к предмету контрольных мероприятий;</w:t>
      </w:r>
    </w:p>
    <w:p w:rsidR="00E053DF" w:rsidRDefault="00B7542C" w:rsidP="00052953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D318D">
        <w:rPr>
          <w:sz w:val="28"/>
          <w:szCs w:val="28"/>
        </w:rPr>
        <w:t>знакомиться с актами проверок (ревизий), заключений,</w:t>
      </w:r>
      <w:r w:rsidRPr="00B430F0">
        <w:rPr>
          <w:sz w:val="28"/>
          <w:szCs w:val="28"/>
        </w:rPr>
        <w:t xml:space="preserve"> подготовленных по результатам проведения обследований;</w:t>
      </w:r>
    </w:p>
    <w:p w:rsidR="00E053DF" w:rsidRDefault="00B7542C" w:rsidP="00052953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обжаловать решения и действия (бездействие) Министерства и должностных лиц Министерства в порядке, установленном настоящим Административным регламентом и иными нормативными правовыми актами, регулир</w:t>
      </w:r>
      <w:r w:rsidR="009D3C13">
        <w:rPr>
          <w:sz w:val="28"/>
          <w:szCs w:val="28"/>
        </w:rPr>
        <w:t>ующими бюджетные правоотношения.</w:t>
      </w:r>
    </w:p>
    <w:p w:rsidR="003234C3" w:rsidRDefault="003168B1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7542C" w:rsidRPr="00B430F0">
        <w:rPr>
          <w:sz w:val="28"/>
          <w:szCs w:val="28"/>
        </w:rPr>
        <w:t>. Должностные лица объекта контроля обязаны:</w:t>
      </w:r>
    </w:p>
    <w:p w:rsidR="003234C3" w:rsidRDefault="00B7542C" w:rsidP="00C12FA1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3234C3" w:rsidRDefault="00B7542C" w:rsidP="00C12FA1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давать устные и письменные объяснения должностным лицам Министерства;</w:t>
      </w:r>
    </w:p>
    <w:p w:rsidR="003234C3" w:rsidRDefault="00B7542C" w:rsidP="00C12FA1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предоставлять места для исполнения </w:t>
      </w:r>
      <w:r w:rsidR="00156267">
        <w:rPr>
          <w:sz w:val="28"/>
          <w:szCs w:val="28"/>
        </w:rPr>
        <w:t>государственной функции</w:t>
      </w:r>
      <w:r w:rsidR="00234A90" w:rsidRPr="00B430F0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>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</w:t>
      </w:r>
      <w:r w:rsidR="0051486B">
        <w:rPr>
          <w:sz w:val="28"/>
          <w:szCs w:val="28"/>
        </w:rPr>
        <w:t xml:space="preserve">ом органе) объекта контроля – в </w:t>
      </w:r>
      <w:r w:rsidRPr="00B430F0">
        <w:rPr>
          <w:sz w:val="28"/>
          <w:szCs w:val="28"/>
        </w:rPr>
        <w:t>служебном помещении по месту нахождения его обособленного структурного подразделения (территориального органа);</w:t>
      </w:r>
    </w:p>
    <w:p w:rsidR="003234C3" w:rsidRDefault="00B7542C" w:rsidP="00C12FA1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обеспечивать беспрепятственный допуск должностных лиц, входящих в состав </w:t>
      </w:r>
      <w:r w:rsidR="00DD6D7D">
        <w:rPr>
          <w:sz w:val="28"/>
          <w:szCs w:val="28"/>
        </w:rPr>
        <w:t>контрольной</w:t>
      </w:r>
      <w:r w:rsidRPr="00B430F0">
        <w:rPr>
          <w:sz w:val="28"/>
          <w:szCs w:val="28"/>
        </w:rPr>
        <w:t xml:space="preserve"> группы, к помещениям и территориям, предъявлять товары, результаты выполненных работ, оказанных услуг;</w:t>
      </w:r>
    </w:p>
    <w:p w:rsidR="003234C3" w:rsidRDefault="00B7542C" w:rsidP="00C12FA1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выполнять иные законные требования должностных лиц, входящих в состав </w:t>
      </w:r>
      <w:r w:rsidR="006E01B4">
        <w:rPr>
          <w:sz w:val="28"/>
          <w:szCs w:val="28"/>
        </w:rPr>
        <w:t xml:space="preserve">контрольной </w:t>
      </w:r>
      <w:r w:rsidRPr="00B430F0">
        <w:rPr>
          <w:sz w:val="28"/>
          <w:szCs w:val="28"/>
        </w:rPr>
        <w:t>группы, а также не препятствовать законной деятельности указанных лиц при исполнении ими своих служебных обязанностей;</w:t>
      </w:r>
    </w:p>
    <w:p w:rsidR="00C12FA1" w:rsidRDefault="00B7542C" w:rsidP="00C12FA1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12FA1">
        <w:rPr>
          <w:sz w:val="28"/>
          <w:szCs w:val="28"/>
        </w:rPr>
        <w:t>своевременно и в полном объеме исполнять требования представлений, предписаний;</w:t>
      </w:r>
    </w:p>
    <w:p w:rsidR="003234C3" w:rsidRPr="00C12FA1" w:rsidRDefault="00B7542C" w:rsidP="008F3FB3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12FA1">
        <w:rPr>
          <w:sz w:val="28"/>
          <w:szCs w:val="28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3234C3" w:rsidRDefault="00B7542C" w:rsidP="00C12FA1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3234C3" w:rsidRDefault="00B7542C" w:rsidP="00C12FA1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нести иные обязанности, предусмотренные законодательством.</w:t>
      </w:r>
    </w:p>
    <w:p w:rsidR="00C34F1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1</w:t>
      </w:r>
      <w:r w:rsidR="00C34F1E">
        <w:rPr>
          <w:sz w:val="28"/>
          <w:szCs w:val="28"/>
        </w:rPr>
        <w:t>3</w:t>
      </w:r>
      <w:r w:rsidRPr="00B430F0">
        <w:rPr>
          <w:sz w:val="28"/>
          <w:szCs w:val="28"/>
        </w:rPr>
        <w:t xml:space="preserve">. Результатом исполнения </w:t>
      </w:r>
      <w:r w:rsidR="00156267">
        <w:rPr>
          <w:sz w:val="28"/>
          <w:szCs w:val="28"/>
        </w:rPr>
        <w:t xml:space="preserve">государственной функции </w:t>
      </w:r>
      <w:r w:rsidRPr="00B430F0">
        <w:rPr>
          <w:sz w:val="28"/>
          <w:szCs w:val="28"/>
        </w:rPr>
        <w:t>является повышение эффективности государственных расходов и повышение эффективности контроля за соблюдением бюджетного законодательства путем:</w:t>
      </w:r>
    </w:p>
    <w:p w:rsidR="00C34F1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составления акта (справки) ревизии (проверки, обследования);</w:t>
      </w:r>
    </w:p>
    <w:p w:rsidR="00C34F1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lastRenderedPageBreak/>
        <w:t>направления представления, а также предписания при выявлении нарушений, требующих безотлагательных мер по их пресечению и предупреждению, и в случае воспрепятствования проведению контрольных мероприятий, в адрес объектов контроля, для принятия мер по устранению выявленных недостатков и нарушений, возмещению причиненного ущерба и привлечению к ответственности виновных лиц;</w:t>
      </w:r>
    </w:p>
    <w:p w:rsidR="00C34F1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направления информации в органы прокуратуры или иные правоохранительные органы, в том числе для правовой оценки, если в результате ревизии (проверки) установлены нарушения законодательства, содержащие признаки противоправного деяния, включая действия (бездействие), содержащие признаки состава преступления, факты нецелевого использования бюджетных средств, недостачи денежных средств и материальных ценностей;</w:t>
      </w:r>
    </w:p>
    <w:p w:rsidR="008120BA" w:rsidRDefault="00B7542C" w:rsidP="008120BA">
      <w:pPr>
        <w:ind w:firstLine="709"/>
        <w:jc w:val="both"/>
        <w:rPr>
          <w:sz w:val="28"/>
          <w:szCs w:val="28"/>
        </w:rPr>
      </w:pPr>
      <w:r w:rsidRPr="00800B51">
        <w:rPr>
          <w:sz w:val="28"/>
          <w:szCs w:val="28"/>
        </w:rPr>
        <w:t xml:space="preserve">принятия мер в соответствии с </w:t>
      </w:r>
      <w:hyperlink r:id="rId11" w:history="1">
        <w:r w:rsidRPr="00800B51">
          <w:rPr>
            <w:sz w:val="28"/>
            <w:szCs w:val="28"/>
          </w:rPr>
          <w:t>Бюджетным кодексом Российской Федерации</w:t>
        </w:r>
      </w:hyperlink>
      <w:r w:rsidRPr="00800B51">
        <w:rPr>
          <w:sz w:val="28"/>
          <w:szCs w:val="28"/>
        </w:rPr>
        <w:t xml:space="preserve"> и </w:t>
      </w:r>
      <w:hyperlink r:id="rId12" w:history="1">
        <w:r w:rsidRPr="00800B51">
          <w:rPr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00B51">
        <w:rPr>
          <w:sz w:val="28"/>
          <w:szCs w:val="28"/>
        </w:rPr>
        <w:t xml:space="preserve"> по результатам контрольных мероприятий, в ходе которых выявлены нарушения требова</w:t>
      </w:r>
      <w:r w:rsidR="00A61E3C">
        <w:rPr>
          <w:sz w:val="28"/>
          <w:szCs w:val="28"/>
        </w:rPr>
        <w:t>ний бюджетного законодательства;</w:t>
      </w:r>
    </w:p>
    <w:p w:rsidR="00A61E3C" w:rsidRPr="00A61E3C" w:rsidRDefault="00A61E3C" w:rsidP="00A61E3C">
      <w:pPr>
        <w:ind w:firstLine="709"/>
        <w:jc w:val="both"/>
        <w:rPr>
          <w:sz w:val="28"/>
          <w:szCs w:val="28"/>
        </w:rPr>
      </w:pPr>
      <w:r w:rsidRPr="00A61E3C">
        <w:rPr>
          <w:sz w:val="28"/>
          <w:szCs w:val="28"/>
        </w:rPr>
        <w:t>составления отчета о результатах проведения контрольных мероприятий.</w:t>
      </w:r>
    </w:p>
    <w:p w:rsidR="00B9528B" w:rsidRDefault="00B9528B" w:rsidP="008120BA">
      <w:pPr>
        <w:jc w:val="center"/>
        <w:rPr>
          <w:sz w:val="28"/>
          <w:szCs w:val="28"/>
        </w:rPr>
      </w:pPr>
    </w:p>
    <w:p w:rsidR="00234A90" w:rsidRDefault="00B7542C" w:rsidP="00234A90">
      <w:pPr>
        <w:jc w:val="center"/>
        <w:rPr>
          <w:sz w:val="28"/>
          <w:szCs w:val="28"/>
        </w:rPr>
      </w:pPr>
      <w:r w:rsidRPr="00B430F0">
        <w:rPr>
          <w:sz w:val="28"/>
          <w:szCs w:val="28"/>
        </w:rPr>
        <w:t>II. Т</w:t>
      </w:r>
      <w:r w:rsidR="00F266ED">
        <w:rPr>
          <w:sz w:val="28"/>
          <w:szCs w:val="28"/>
        </w:rPr>
        <w:t>ребования к порядку исполнения</w:t>
      </w:r>
    </w:p>
    <w:p w:rsidR="00234A90" w:rsidRDefault="00F266ED" w:rsidP="00234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8F2">
        <w:rPr>
          <w:sz w:val="28"/>
          <w:szCs w:val="28"/>
        </w:rPr>
        <w:t>государственной функции</w:t>
      </w:r>
    </w:p>
    <w:p w:rsidR="008751DB" w:rsidRPr="00413D91" w:rsidRDefault="00B7542C" w:rsidP="00234A90">
      <w:pPr>
        <w:jc w:val="both"/>
        <w:rPr>
          <w:sz w:val="28"/>
          <w:szCs w:val="28"/>
        </w:rPr>
      </w:pPr>
      <w:r w:rsidRPr="00413D91">
        <w:rPr>
          <w:sz w:val="28"/>
          <w:szCs w:val="28"/>
        </w:rPr>
        <w:br/>
      </w:r>
      <w:r w:rsidR="00953291" w:rsidRPr="00413D91">
        <w:rPr>
          <w:sz w:val="28"/>
          <w:szCs w:val="28"/>
        </w:rPr>
        <w:tab/>
      </w:r>
      <w:r w:rsidR="00DF502E" w:rsidRPr="00413D91">
        <w:rPr>
          <w:sz w:val="28"/>
          <w:szCs w:val="28"/>
        </w:rPr>
        <w:t>14</w:t>
      </w:r>
      <w:r w:rsidRPr="00413D91">
        <w:rPr>
          <w:sz w:val="28"/>
          <w:szCs w:val="28"/>
        </w:rPr>
        <w:t xml:space="preserve">. Информация </w:t>
      </w:r>
      <w:r w:rsidR="001358F2">
        <w:rPr>
          <w:sz w:val="28"/>
          <w:szCs w:val="28"/>
        </w:rPr>
        <w:t>о государственной функции</w:t>
      </w:r>
      <w:r w:rsidR="009F70D0" w:rsidRPr="00413D91">
        <w:rPr>
          <w:sz w:val="28"/>
          <w:szCs w:val="28"/>
        </w:rPr>
        <w:t xml:space="preserve"> </w:t>
      </w:r>
      <w:r w:rsidRPr="00413D91">
        <w:rPr>
          <w:sz w:val="28"/>
          <w:szCs w:val="28"/>
        </w:rPr>
        <w:t xml:space="preserve">предоставляется непосредственно </w:t>
      </w:r>
      <w:r w:rsidR="009639AA" w:rsidRPr="00413D91">
        <w:rPr>
          <w:sz w:val="28"/>
          <w:szCs w:val="28"/>
        </w:rPr>
        <w:t>в</w:t>
      </w:r>
      <w:r w:rsidR="008751DB" w:rsidRPr="00413D91">
        <w:rPr>
          <w:sz w:val="28"/>
          <w:szCs w:val="28"/>
        </w:rPr>
        <w:t xml:space="preserve"> Министерств</w:t>
      </w:r>
      <w:r w:rsidR="009639AA" w:rsidRPr="00413D91">
        <w:rPr>
          <w:sz w:val="28"/>
          <w:szCs w:val="28"/>
        </w:rPr>
        <w:t>е</w:t>
      </w:r>
      <w:r w:rsidR="008751DB" w:rsidRPr="00413D91">
        <w:rPr>
          <w:sz w:val="28"/>
          <w:szCs w:val="28"/>
        </w:rPr>
        <w:t xml:space="preserve"> на личном приеме или по телефону, а также путем размещ</w:t>
      </w:r>
      <w:r w:rsidR="009639AA" w:rsidRPr="00413D91">
        <w:rPr>
          <w:sz w:val="28"/>
          <w:szCs w:val="28"/>
        </w:rPr>
        <w:t>ения на сайте М</w:t>
      </w:r>
      <w:r w:rsidR="008751DB" w:rsidRPr="00413D91">
        <w:rPr>
          <w:sz w:val="28"/>
          <w:szCs w:val="28"/>
        </w:rPr>
        <w:t xml:space="preserve">инистерства </w:t>
      </w:r>
      <w:r w:rsidR="00745644" w:rsidRPr="00413D91">
        <w:rPr>
          <w:sz w:val="28"/>
          <w:szCs w:val="28"/>
          <w:lang w:val="en-US"/>
        </w:rPr>
        <w:t>www</w:t>
      </w:r>
      <w:r w:rsidR="00745644" w:rsidRPr="00413D91">
        <w:rPr>
          <w:sz w:val="28"/>
          <w:szCs w:val="28"/>
        </w:rPr>
        <w:t>.</w:t>
      </w:r>
      <w:hyperlink r:id="rId13" w:tgtFrame="_blank" w:history="1">
        <w:r w:rsidR="00745644" w:rsidRPr="00413D91">
          <w:rPr>
            <w:rStyle w:val="ad"/>
            <w:bCs/>
            <w:color w:val="auto"/>
            <w:sz w:val="28"/>
            <w:szCs w:val="28"/>
            <w:u w:val="none"/>
          </w:rPr>
          <w:t>minfin</w:t>
        </w:r>
        <w:r w:rsidR="00745644" w:rsidRPr="00413D91">
          <w:rPr>
            <w:rStyle w:val="ad"/>
            <w:color w:val="auto"/>
            <w:sz w:val="28"/>
            <w:szCs w:val="28"/>
            <w:u w:val="none"/>
          </w:rPr>
          <w:t>-</w:t>
        </w:r>
        <w:r w:rsidR="00745644" w:rsidRPr="00413D91">
          <w:rPr>
            <w:rStyle w:val="ad"/>
            <w:bCs/>
            <w:color w:val="auto"/>
            <w:sz w:val="28"/>
            <w:szCs w:val="28"/>
            <w:u w:val="none"/>
          </w:rPr>
          <w:t>altai</w:t>
        </w:r>
        <w:r w:rsidR="00745644" w:rsidRPr="00413D91">
          <w:rPr>
            <w:rStyle w:val="ad"/>
            <w:color w:val="auto"/>
            <w:sz w:val="28"/>
            <w:szCs w:val="28"/>
            <w:u w:val="none"/>
          </w:rPr>
          <w:t>.ru</w:t>
        </w:r>
      </w:hyperlink>
      <w:r w:rsidR="00745644" w:rsidRPr="00413D91">
        <w:rPr>
          <w:rStyle w:val="serp-urlitem"/>
          <w:sz w:val="28"/>
          <w:szCs w:val="28"/>
        </w:rPr>
        <w:t xml:space="preserve"> </w:t>
      </w:r>
      <w:r w:rsidR="008751DB" w:rsidRPr="00413D91">
        <w:rPr>
          <w:sz w:val="28"/>
          <w:szCs w:val="28"/>
        </w:rPr>
        <w:t>в сети Интерне</w:t>
      </w:r>
      <w:r w:rsidR="008751DB" w:rsidRPr="0023615A">
        <w:rPr>
          <w:sz w:val="28"/>
          <w:szCs w:val="28"/>
        </w:rPr>
        <w:t>т.</w:t>
      </w:r>
    </w:p>
    <w:p w:rsidR="00953291" w:rsidRPr="009639AA" w:rsidRDefault="00301DBD" w:rsidP="00785857">
      <w:pPr>
        <w:ind w:firstLine="709"/>
        <w:jc w:val="both"/>
        <w:rPr>
          <w:sz w:val="28"/>
          <w:szCs w:val="28"/>
        </w:rPr>
      </w:pPr>
      <w:r w:rsidRPr="009639AA">
        <w:rPr>
          <w:sz w:val="28"/>
          <w:szCs w:val="28"/>
        </w:rPr>
        <w:t xml:space="preserve">Министерство находится по адресу: 649000, Республика Алтай, </w:t>
      </w:r>
      <w:r w:rsidR="00D82C45">
        <w:rPr>
          <w:sz w:val="28"/>
          <w:szCs w:val="28"/>
        </w:rPr>
        <w:t xml:space="preserve">           </w:t>
      </w:r>
      <w:r w:rsidRPr="009639AA">
        <w:rPr>
          <w:sz w:val="28"/>
          <w:szCs w:val="28"/>
        </w:rPr>
        <w:t>г. Г</w:t>
      </w:r>
      <w:r w:rsidR="0079312E">
        <w:rPr>
          <w:sz w:val="28"/>
          <w:szCs w:val="28"/>
        </w:rPr>
        <w:t>орно-Алтайск, ул. Чаптынова, 24,</w:t>
      </w:r>
      <w:r w:rsidRPr="009639AA">
        <w:rPr>
          <w:sz w:val="28"/>
          <w:szCs w:val="28"/>
        </w:rPr>
        <w:t xml:space="preserve"> телефон/факс: </w:t>
      </w:r>
      <w:r w:rsidR="009639AA" w:rsidRPr="009639AA">
        <w:rPr>
          <w:sz w:val="28"/>
          <w:szCs w:val="28"/>
        </w:rPr>
        <w:t>(388</w:t>
      </w:r>
      <w:r w:rsidR="00413D91">
        <w:rPr>
          <w:sz w:val="28"/>
          <w:szCs w:val="28"/>
        </w:rPr>
        <w:t>-</w:t>
      </w:r>
      <w:r w:rsidR="009639AA" w:rsidRPr="009639AA">
        <w:rPr>
          <w:sz w:val="28"/>
          <w:szCs w:val="28"/>
        </w:rPr>
        <w:t>22</w:t>
      </w:r>
      <w:r w:rsidR="00413D91">
        <w:rPr>
          <w:sz w:val="28"/>
          <w:szCs w:val="28"/>
        </w:rPr>
        <w:t xml:space="preserve">) </w:t>
      </w:r>
      <w:r w:rsidR="009639AA" w:rsidRPr="009639AA">
        <w:rPr>
          <w:sz w:val="28"/>
          <w:szCs w:val="28"/>
        </w:rPr>
        <w:t>2</w:t>
      </w:r>
      <w:r w:rsidR="00413D91">
        <w:rPr>
          <w:sz w:val="28"/>
          <w:szCs w:val="28"/>
        </w:rPr>
        <w:t>-</w:t>
      </w:r>
      <w:r w:rsidR="009639AA" w:rsidRPr="009639AA">
        <w:rPr>
          <w:sz w:val="28"/>
          <w:szCs w:val="28"/>
        </w:rPr>
        <w:t>32</w:t>
      </w:r>
      <w:r w:rsidR="00413D91">
        <w:rPr>
          <w:sz w:val="28"/>
          <w:szCs w:val="28"/>
        </w:rPr>
        <w:t>-</w:t>
      </w:r>
      <w:r w:rsidR="009639AA" w:rsidRPr="009639AA">
        <w:rPr>
          <w:sz w:val="28"/>
          <w:szCs w:val="28"/>
        </w:rPr>
        <w:t>95</w:t>
      </w:r>
      <w:r w:rsidRPr="009639AA">
        <w:rPr>
          <w:sz w:val="28"/>
          <w:szCs w:val="28"/>
        </w:rPr>
        <w:t>, электронная почта</w:t>
      </w:r>
      <w:r w:rsidR="009639AA" w:rsidRPr="009639AA">
        <w:rPr>
          <w:sz w:val="28"/>
          <w:szCs w:val="28"/>
        </w:rPr>
        <w:t xml:space="preserve"> </w:t>
      </w:r>
      <w:r w:rsidR="009639AA" w:rsidRPr="009639AA">
        <w:rPr>
          <w:rStyle w:val="ac"/>
          <w:b w:val="0"/>
          <w:sz w:val="28"/>
          <w:szCs w:val="28"/>
        </w:rPr>
        <w:t>ava@minfin.gorny.ru</w:t>
      </w:r>
    </w:p>
    <w:p w:rsidR="00301DBD" w:rsidRPr="00670148" w:rsidRDefault="00301DBD" w:rsidP="007858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148">
        <w:rPr>
          <w:sz w:val="28"/>
          <w:szCs w:val="28"/>
        </w:rPr>
        <w:t>Режим работы: рабочие дни с 9.00 до 18.00, пятница с 9.00 до 17.00, обеденный перерыв с 13.00 до 14.00, выходные дни - суббота, воскресенье.</w:t>
      </w:r>
    </w:p>
    <w:p w:rsidR="00043D0D" w:rsidRDefault="006F36A1" w:rsidP="00043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государственной функции размещается непосредственно </w:t>
      </w:r>
      <w:r w:rsidR="00301DBD" w:rsidRPr="00C50A79">
        <w:rPr>
          <w:sz w:val="28"/>
          <w:szCs w:val="28"/>
        </w:rPr>
        <w:t>на официальном сайте Министерства, а также на информационном стенде, расположенном в Министерстве.</w:t>
      </w:r>
    </w:p>
    <w:p w:rsidR="001B47D9" w:rsidRDefault="001B47D9" w:rsidP="00043D0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Для получения информации по вопросам исполнения государственной функции, в том числе о ходе исполнения государственной функции, заявитель может обратиться в Министерство:</w:t>
      </w:r>
    </w:p>
    <w:p w:rsidR="001B47D9" w:rsidRDefault="001B47D9" w:rsidP="001B47D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по телефону;</w:t>
      </w:r>
    </w:p>
    <w:p w:rsidR="001B47D9" w:rsidRDefault="001B47D9" w:rsidP="001B47D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путем направления письменного обращения почтой или передачей непосредственно в Министерство;</w:t>
      </w:r>
    </w:p>
    <w:p w:rsidR="001B47D9" w:rsidRDefault="001B47D9" w:rsidP="001B47D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с официального сайта Министерства.</w:t>
      </w:r>
    </w:p>
    <w:p w:rsidR="00A00EC7" w:rsidRPr="00A00EC7" w:rsidRDefault="009D3C13" w:rsidP="001B47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EC7">
        <w:rPr>
          <w:sz w:val="28"/>
          <w:szCs w:val="28"/>
        </w:rPr>
        <w:t>1</w:t>
      </w:r>
      <w:r w:rsidR="00C92E78">
        <w:rPr>
          <w:sz w:val="28"/>
          <w:szCs w:val="28"/>
        </w:rPr>
        <w:t>6</w:t>
      </w:r>
      <w:r w:rsidRPr="00A00EC7">
        <w:rPr>
          <w:sz w:val="28"/>
          <w:szCs w:val="28"/>
        </w:rPr>
        <w:t xml:space="preserve">. </w:t>
      </w:r>
      <w:r w:rsidR="00A00EC7" w:rsidRPr="00A00EC7">
        <w:rPr>
          <w:sz w:val="28"/>
          <w:szCs w:val="28"/>
        </w:rPr>
        <w:t>Общий срок исполнения государственной функции не может превышать суммы сроков всех административных процедур, предусмотренных настоящим Административным регламентом.</w:t>
      </w:r>
    </w:p>
    <w:p w:rsidR="00A7760F" w:rsidRDefault="00735E83" w:rsidP="001B47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В срок исполнения </w:t>
      </w:r>
      <w:r w:rsidR="00603813">
        <w:rPr>
          <w:sz w:val="28"/>
          <w:szCs w:val="28"/>
        </w:rPr>
        <w:t>государственной функции</w:t>
      </w:r>
      <w:r w:rsidR="00245EE8" w:rsidRPr="00B430F0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>не включается время, в течение которого проведение контрольного мероприятия приостанавливалось в соответствии с настоящим</w:t>
      </w:r>
      <w:r w:rsidR="00DB59A5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>Административным регламентом.</w:t>
      </w:r>
    </w:p>
    <w:p w:rsidR="00B9528B" w:rsidRDefault="00B9528B" w:rsidP="001B47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CA6" w:rsidRDefault="00B7542C" w:rsidP="001B47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0F0">
        <w:rPr>
          <w:sz w:val="28"/>
          <w:szCs w:val="28"/>
        </w:rPr>
        <w:t xml:space="preserve">III. </w:t>
      </w:r>
      <w:r w:rsidR="00815F3E">
        <w:rPr>
          <w:sz w:val="28"/>
          <w:szCs w:val="28"/>
        </w:rPr>
        <w:t>Состав, послед</w:t>
      </w:r>
      <w:r w:rsidR="002C0872">
        <w:rPr>
          <w:sz w:val="28"/>
          <w:szCs w:val="28"/>
        </w:rPr>
        <w:t>овательность и сроки выполнения</w:t>
      </w:r>
      <w:r w:rsidR="00C11CA6">
        <w:rPr>
          <w:sz w:val="28"/>
          <w:szCs w:val="28"/>
        </w:rPr>
        <w:t xml:space="preserve"> </w:t>
      </w:r>
    </w:p>
    <w:p w:rsidR="00C11CA6" w:rsidRDefault="009C2753" w:rsidP="001B47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и административных действий,</w:t>
      </w:r>
      <w:r w:rsidR="00C11CA6">
        <w:rPr>
          <w:sz w:val="28"/>
          <w:szCs w:val="28"/>
        </w:rPr>
        <w:t xml:space="preserve"> </w:t>
      </w:r>
    </w:p>
    <w:p w:rsidR="00815F3E" w:rsidRDefault="009C2753" w:rsidP="001B47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порядку их выполнения</w:t>
      </w:r>
    </w:p>
    <w:p w:rsidR="00151D5C" w:rsidRDefault="00151D5C" w:rsidP="001B47D9">
      <w:pPr>
        <w:ind w:firstLine="709"/>
        <w:jc w:val="both"/>
        <w:rPr>
          <w:sz w:val="28"/>
          <w:szCs w:val="28"/>
        </w:rPr>
      </w:pPr>
    </w:p>
    <w:p w:rsidR="00151D5C" w:rsidRDefault="00A60BA3" w:rsidP="001B4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51D5C">
        <w:rPr>
          <w:sz w:val="28"/>
          <w:szCs w:val="28"/>
        </w:rPr>
        <w:t xml:space="preserve">. </w:t>
      </w:r>
      <w:r w:rsidR="00B7542C" w:rsidRPr="00B430F0">
        <w:rPr>
          <w:sz w:val="28"/>
          <w:szCs w:val="28"/>
        </w:rPr>
        <w:t xml:space="preserve">Исполнение </w:t>
      </w:r>
      <w:r w:rsidR="00895FF1">
        <w:rPr>
          <w:sz w:val="28"/>
          <w:szCs w:val="28"/>
        </w:rPr>
        <w:t>государственной функции</w:t>
      </w:r>
      <w:r w:rsidR="00B7542C" w:rsidRPr="00B430F0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151D5C" w:rsidRDefault="00151D5C" w:rsidP="001B4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542C" w:rsidRPr="00B430F0">
        <w:rPr>
          <w:sz w:val="28"/>
          <w:szCs w:val="28"/>
        </w:rPr>
        <w:t>) планирование контрольных мероприятий;</w:t>
      </w:r>
    </w:p>
    <w:p w:rsidR="00151D5C" w:rsidRDefault="00151D5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542C" w:rsidRPr="00B430F0">
        <w:rPr>
          <w:sz w:val="28"/>
          <w:szCs w:val="28"/>
        </w:rPr>
        <w:t>) назначение контрольных мероприятий;</w:t>
      </w:r>
    </w:p>
    <w:p w:rsidR="00151D5C" w:rsidRDefault="00151D5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542C" w:rsidRPr="00B430F0">
        <w:rPr>
          <w:sz w:val="28"/>
          <w:szCs w:val="28"/>
        </w:rPr>
        <w:t>) проведение контрольных мероприятий;</w:t>
      </w:r>
    </w:p>
    <w:p w:rsidR="00151D5C" w:rsidRDefault="00151D5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542C" w:rsidRPr="00B430F0">
        <w:rPr>
          <w:sz w:val="28"/>
          <w:szCs w:val="28"/>
        </w:rPr>
        <w:t>) оформление результатов ревизий (проверок);</w:t>
      </w:r>
    </w:p>
    <w:p w:rsidR="00151D5C" w:rsidRDefault="00151D5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542C" w:rsidRPr="00B430F0">
        <w:rPr>
          <w:sz w:val="28"/>
          <w:szCs w:val="28"/>
        </w:rPr>
        <w:t>) реализация результатов проведения контрольных мероприятий;</w:t>
      </w:r>
    </w:p>
    <w:p w:rsidR="00151D5C" w:rsidRDefault="00151D5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7542C" w:rsidRPr="00B430F0">
        <w:rPr>
          <w:sz w:val="28"/>
          <w:szCs w:val="28"/>
        </w:rPr>
        <w:t>) административное производство;</w:t>
      </w:r>
    </w:p>
    <w:p w:rsidR="00151D5C" w:rsidRDefault="00151D5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7542C" w:rsidRPr="00B430F0">
        <w:rPr>
          <w:sz w:val="28"/>
          <w:szCs w:val="28"/>
        </w:rPr>
        <w:t>) оформление материалов ревизий (проверок).</w:t>
      </w:r>
    </w:p>
    <w:p w:rsidR="00D96F6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Блок-схема исполнения </w:t>
      </w:r>
      <w:r w:rsidR="00895FF1">
        <w:rPr>
          <w:sz w:val="28"/>
          <w:szCs w:val="28"/>
        </w:rPr>
        <w:t>государственной функции</w:t>
      </w:r>
      <w:r w:rsidR="00B011FF">
        <w:rPr>
          <w:sz w:val="28"/>
          <w:szCs w:val="28"/>
        </w:rPr>
        <w:t xml:space="preserve"> </w:t>
      </w:r>
      <w:r w:rsidR="00B9528B">
        <w:rPr>
          <w:sz w:val="28"/>
          <w:szCs w:val="28"/>
        </w:rPr>
        <w:t xml:space="preserve">приведена в приложении </w:t>
      </w:r>
      <w:r w:rsidRPr="00B430F0">
        <w:rPr>
          <w:sz w:val="28"/>
          <w:szCs w:val="28"/>
        </w:rPr>
        <w:t>к настоящему Административному регламенту.</w:t>
      </w:r>
    </w:p>
    <w:p w:rsidR="002C52A8" w:rsidRDefault="00A60BA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15E47">
        <w:rPr>
          <w:sz w:val="28"/>
          <w:szCs w:val="28"/>
        </w:rPr>
        <w:t xml:space="preserve">. </w:t>
      </w:r>
      <w:r w:rsidR="00B7542C" w:rsidRPr="00B430F0">
        <w:rPr>
          <w:sz w:val="28"/>
          <w:szCs w:val="28"/>
        </w:rPr>
        <w:t>Должностными лицами Министерства, осуществляющими деятельность по контролю, являются:</w:t>
      </w:r>
    </w:p>
    <w:p w:rsidR="00EA6CB6" w:rsidRDefault="00EA6CB6" w:rsidP="00386A6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 (заместитель министра, к компетенции которого относятся вопросы деятельности по контролю);</w:t>
      </w:r>
    </w:p>
    <w:p w:rsidR="00386A6A" w:rsidRDefault="00BC58B7" w:rsidP="00386A6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6A6A">
        <w:rPr>
          <w:sz w:val="28"/>
          <w:szCs w:val="28"/>
        </w:rPr>
        <w:t>руководитель структурного подразделения</w:t>
      </w:r>
      <w:r w:rsidR="00D96F63" w:rsidRPr="00386A6A">
        <w:rPr>
          <w:sz w:val="28"/>
          <w:szCs w:val="28"/>
        </w:rPr>
        <w:t xml:space="preserve"> </w:t>
      </w:r>
      <w:r w:rsidR="00B7542C" w:rsidRPr="00386A6A">
        <w:rPr>
          <w:sz w:val="28"/>
          <w:szCs w:val="28"/>
        </w:rPr>
        <w:t xml:space="preserve">Министерства, </w:t>
      </w:r>
      <w:r w:rsidR="00FA5B06">
        <w:rPr>
          <w:sz w:val="28"/>
          <w:szCs w:val="28"/>
        </w:rPr>
        <w:t>осуществляющий</w:t>
      </w:r>
      <w:r w:rsidRPr="00386A6A">
        <w:rPr>
          <w:sz w:val="28"/>
          <w:szCs w:val="28"/>
        </w:rPr>
        <w:t xml:space="preserve"> полномочия по внутреннему государственно</w:t>
      </w:r>
      <w:r w:rsidR="00D97F8C">
        <w:rPr>
          <w:sz w:val="28"/>
          <w:szCs w:val="28"/>
        </w:rPr>
        <w:t>му</w:t>
      </w:r>
      <w:r w:rsidRPr="00386A6A">
        <w:rPr>
          <w:sz w:val="28"/>
          <w:szCs w:val="28"/>
        </w:rPr>
        <w:t xml:space="preserve"> финансовому контролю</w:t>
      </w:r>
      <w:r w:rsidR="00B7542C" w:rsidRPr="00386A6A">
        <w:rPr>
          <w:sz w:val="28"/>
          <w:szCs w:val="28"/>
        </w:rPr>
        <w:t>;</w:t>
      </w:r>
    </w:p>
    <w:p w:rsidR="00C11CA6" w:rsidRPr="00386A6A" w:rsidRDefault="00386A6A" w:rsidP="00386A6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6A6A">
        <w:rPr>
          <w:sz w:val="28"/>
          <w:szCs w:val="28"/>
        </w:rPr>
        <w:t xml:space="preserve">иные </w:t>
      </w:r>
      <w:r w:rsidR="00B7542C" w:rsidRPr="00386A6A">
        <w:rPr>
          <w:sz w:val="28"/>
          <w:szCs w:val="28"/>
        </w:rPr>
        <w:t>госуд</w:t>
      </w:r>
      <w:r w:rsidR="00D96F63" w:rsidRPr="00386A6A">
        <w:rPr>
          <w:sz w:val="28"/>
          <w:szCs w:val="28"/>
        </w:rPr>
        <w:t xml:space="preserve">арственные гражданские служащие </w:t>
      </w:r>
      <w:r w:rsidR="00B7542C" w:rsidRPr="00386A6A">
        <w:rPr>
          <w:sz w:val="28"/>
          <w:szCs w:val="28"/>
        </w:rPr>
        <w:t xml:space="preserve">Министерства, </w:t>
      </w:r>
      <w:r w:rsidRPr="00386A6A">
        <w:rPr>
          <w:sz w:val="28"/>
          <w:szCs w:val="28"/>
        </w:rPr>
        <w:t xml:space="preserve">служащие Министерства, </w:t>
      </w:r>
      <w:r w:rsidR="00B7542C" w:rsidRPr="00386A6A">
        <w:rPr>
          <w:sz w:val="28"/>
          <w:szCs w:val="28"/>
        </w:rPr>
        <w:t>уполномоченные на участие в проведении контрольных мероприятий в соответствии с приказом Министерства</w:t>
      </w:r>
      <w:r w:rsidR="003479FA">
        <w:rPr>
          <w:sz w:val="28"/>
          <w:szCs w:val="28"/>
        </w:rPr>
        <w:t xml:space="preserve"> о проведении контрольного мероприятия</w:t>
      </w:r>
      <w:r w:rsidRPr="00386A6A">
        <w:rPr>
          <w:sz w:val="28"/>
          <w:szCs w:val="28"/>
        </w:rPr>
        <w:t>.</w:t>
      </w:r>
    </w:p>
    <w:p w:rsidR="003479FA" w:rsidRDefault="003479FA" w:rsidP="000E5763">
      <w:pPr>
        <w:jc w:val="center"/>
        <w:rPr>
          <w:sz w:val="28"/>
          <w:szCs w:val="28"/>
        </w:rPr>
      </w:pPr>
    </w:p>
    <w:p w:rsidR="00306144" w:rsidRDefault="00B67303" w:rsidP="000E5763">
      <w:pPr>
        <w:jc w:val="center"/>
        <w:rPr>
          <w:sz w:val="28"/>
          <w:szCs w:val="28"/>
        </w:rPr>
      </w:pPr>
      <w:r w:rsidRPr="00B67303">
        <w:rPr>
          <w:sz w:val="28"/>
          <w:szCs w:val="28"/>
        </w:rPr>
        <w:t xml:space="preserve">1. </w:t>
      </w:r>
      <w:r w:rsidR="00306144" w:rsidRPr="00306144">
        <w:rPr>
          <w:sz w:val="28"/>
          <w:szCs w:val="28"/>
        </w:rPr>
        <w:t>Планирование контрольных мероприятий</w:t>
      </w:r>
    </w:p>
    <w:p w:rsidR="005D7A07" w:rsidRPr="00306144" w:rsidRDefault="005D7A07" w:rsidP="005D7A07">
      <w:pPr>
        <w:ind w:firstLine="709"/>
        <w:jc w:val="center"/>
        <w:rPr>
          <w:sz w:val="28"/>
          <w:szCs w:val="28"/>
        </w:rPr>
      </w:pPr>
    </w:p>
    <w:p w:rsidR="00380566" w:rsidRDefault="005D7A0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670E0">
        <w:rPr>
          <w:sz w:val="28"/>
          <w:szCs w:val="28"/>
        </w:rPr>
        <w:t>.</w:t>
      </w:r>
      <w:r w:rsidR="00CA42DB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Основанием для начала административной процедуры является стремление к повышению эффективности государственных расходов и контроля за соблюдением бюджетного законодательства, а также обеспечение периодичности проведения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F2348D" w:rsidRPr="007B5438" w:rsidRDefault="007B5438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6144">
        <w:rPr>
          <w:sz w:val="28"/>
          <w:szCs w:val="28"/>
        </w:rPr>
        <w:t>.</w:t>
      </w:r>
      <w:r w:rsidR="00B7542C" w:rsidRPr="00B430F0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B7542C" w:rsidRPr="00B430F0">
        <w:rPr>
          <w:sz w:val="28"/>
          <w:szCs w:val="28"/>
        </w:rPr>
        <w:t xml:space="preserve">лане работы Министерства по </w:t>
      </w:r>
      <w:r w:rsidR="00AD3829">
        <w:rPr>
          <w:sz w:val="28"/>
          <w:szCs w:val="28"/>
        </w:rPr>
        <w:t xml:space="preserve">осуществлению </w:t>
      </w:r>
      <w:r w:rsidR="002F34FB">
        <w:rPr>
          <w:sz w:val="28"/>
          <w:szCs w:val="28"/>
        </w:rPr>
        <w:t>государственной функции</w:t>
      </w:r>
      <w:r w:rsidR="00AD3829">
        <w:rPr>
          <w:sz w:val="28"/>
          <w:szCs w:val="28"/>
        </w:rPr>
        <w:t xml:space="preserve"> </w:t>
      </w:r>
      <w:r w:rsidR="00B7542C" w:rsidRPr="007B5438">
        <w:rPr>
          <w:sz w:val="28"/>
          <w:szCs w:val="28"/>
        </w:rPr>
        <w:t xml:space="preserve">(далее </w:t>
      </w:r>
      <w:r w:rsidR="00B97A10">
        <w:rPr>
          <w:sz w:val="28"/>
          <w:szCs w:val="28"/>
        </w:rPr>
        <w:t>–</w:t>
      </w:r>
      <w:r w:rsidR="00B7542C" w:rsidRPr="007B5438">
        <w:rPr>
          <w:sz w:val="28"/>
          <w:szCs w:val="28"/>
        </w:rPr>
        <w:t xml:space="preserve"> План) указывается обязательный для исполнения перечень контрольных мероприятий с указанием объектов контроля, тем контрольных мероприятий, проверяемых периодов, объемов финансирования за отчетный год, предшествующий планируемому, сроков проведения контрольных мероприятий, ответственных исполнителей.</w:t>
      </w:r>
    </w:p>
    <w:p w:rsidR="00105AE9" w:rsidRDefault="007B5438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7542C" w:rsidRPr="00B430F0">
        <w:rPr>
          <w:sz w:val="28"/>
          <w:szCs w:val="28"/>
        </w:rPr>
        <w:t xml:space="preserve">. Запрещается проведение повторных контрольных мероприятий за один и тот же проверяемый период по одним и тем же обстоятельствам, за исключением контрольных мероприятий, проводимых по обращениям </w:t>
      </w:r>
      <w:r w:rsidR="00AA2ADF">
        <w:rPr>
          <w:sz w:val="28"/>
          <w:szCs w:val="28"/>
        </w:rPr>
        <w:t>Главы</w:t>
      </w:r>
      <w:r w:rsidR="00B7542C" w:rsidRPr="00B430F0">
        <w:rPr>
          <w:sz w:val="28"/>
          <w:szCs w:val="28"/>
        </w:rPr>
        <w:t xml:space="preserve"> Республики </w:t>
      </w:r>
      <w:r w:rsidR="00AA2ADF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, </w:t>
      </w:r>
      <w:r w:rsidR="00105AE9">
        <w:rPr>
          <w:sz w:val="28"/>
          <w:szCs w:val="28"/>
        </w:rPr>
        <w:t xml:space="preserve">Председателя Правительства Республики Алтай, заместителей Председателя </w:t>
      </w:r>
      <w:r w:rsidR="00B7542C" w:rsidRPr="00B430F0">
        <w:rPr>
          <w:sz w:val="28"/>
          <w:szCs w:val="28"/>
        </w:rPr>
        <w:t xml:space="preserve">Правительства Республики </w:t>
      </w:r>
      <w:r w:rsidR="00AA2ADF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, </w:t>
      </w:r>
      <w:r w:rsidR="00105AE9">
        <w:rPr>
          <w:sz w:val="28"/>
          <w:szCs w:val="28"/>
        </w:rPr>
        <w:t>прокурора Республики Алтай или его заместителей</w:t>
      </w:r>
      <w:r w:rsidR="000224C4">
        <w:rPr>
          <w:sz w:val="28"/>
          <w:szCs w:val="28"/>
        </w:rPr>
        <w:t>, руководителя С</w:t>
      </w:r>
      <w:r w:rsidR="00105AE9">
        <w:rPr>
          <w:sz w:val="28"/>
          <w:szCs w:val="28"/>
        </w:rPr>
        <w:t>ледственного управления Следственного комитета Российской Федерации по Республике Алтай или его заместителей, обращений иных государственных органов.</w:t>
      </w:r>
    </w:p>
    <w:p w:rsidR="00FC5C6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Назначение и проведение повторных контрольных мероприятий осуществляется в порядке, установленном настоящим Административным регламентом.</w:t>
      </w:r>
    </w:p>
    <w:p w:rsidR="003A6102" w:rsidRDefault="006E275E" w:rsidP="0022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542C" w:rsidRPr="00B430F0">
        <w:rPr>
          <w:sz w:val="28"/>
          <w:szCs w:val="28"/>
        </w:rPr>
        <w:t xml:space="preserve">. План формируется </w:t>
      </w:r>
      <w:r w:rsidR="00070DFD">
        <w:rPr>
          <w:sz w:val="28"/>
          <w:szCs w:val="28"/>
        </w:rPr>
        <w:t>на очередной финансовый год</w:t>
      </w:r>
      <w:r w:rsidR="00070DFD" w:rsidRPr="00386A6A">
        <w:rPr>
          <w:sz w:val="28"/>
          <w:szCs w:val="28"/>
        </w:rPr>
        <w:t xml:space="preserve"> с</w:t>
      </w:r>
      <w:r w:rsidR="00070DFD">
        <w:rPr>
          <w:sz w:val="28"/>
          <w:szCs w:val="28"/>
        </w:rPr>
        <w:t>труктурным</w:t>
      </w:r>
      <w:r w:rsidR="00070DFD" w:rsidRPr="00386A6A">
        <w:rPr>
          <w:sz w:val="28"/>
          <w:szCs w:val="28"/>
        </w:rPr>
        <w:t xml:space="preserve"> подразделени</w:t>
      </w:r>
      <w:r w:rsidR="00070DFD">
        <w:rPr>
          <w:sz w:val="28"/>
          <w:szCs w:val="28"/>
        </w:rPr>
        <w:t>ем</w:t>
      </w:r>
      <w:r w:rsidR="00070DFD" w:rsidRPr="00386A6A">
        <w:rPr>
          <w:sz w:val="28"/>
          <w:szCs w:val="28"/>
        </w:rPr>
        <w:t xml:space="preserve"> Министерства, осуществляющ</w:t>
      </w:r>
      <w:r w:rsidR="00070DFD">
        <w:rPr>
          <w:sz w:val="28"/>
          <w:szCs w:val="28"/>
        </w:rPr>
        <w:t>им</w:t>
      </w:r>
      <w:r w:rsidR="00070DFD" w:rsidRPr="00386A6A">
        <w:rPr>
          <w:sz w:val="28"/>
          <w:szCs w:val="28"/>
        </w:rPr>
        <w:t xml:space="preserve"> полномочия по внутреннему государственной финансовому контролю</w:t>
      </w:r>
      <w:r w:rsidR="00AD3829">
        <w:rPr>
          <w:sz w:val="28"/>
          <w:szCs w:val="28"/>
        </w:rPr>
        <w:t>.</w:t>
      </w:r>
    </w:p>
    <w:p w:rsidR="00227DA9" w:rsidRPr="0066435C" w:rsidRDefault="00B7542C" w:rsidP="00227DA9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Формирование Плана осуществляется с учетом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по контролю.</w:t>
      </w:r>
    </w:p>
    <w:p w:rsidR="005F275F" w:rsidRDefault="006E275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542C" w:rsidRPr="00B430F0">
        <w:rPr>
          <w:sz w:val="28"/>
          <w:szCs w:val="28"/>
        </w:rPr>
        <w:t>. При подготовке Плана учитываются следующие принципы:</w:t>
      </w:r>
    </w:p>
    <w:p w:rsidR="005F275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законность, своевременность и периодичность проведения контрольных мероприятий;</w:t>
      </w:r>
    </w:p>
    <w:p w:rsidR="005F275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конкретность, актуальность и обоснованность планируемых контрольных мероприятий;</w:t>
      </w:r>
    </w:p>
    <w:p w:rsidR="005F275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степень обеспеченности ресурсами (трудовыми, техническими, материальными и финансовыми);</w:t>
      </w:r>
    </w:p>
    <w:p w:rsidR="005F275F" w:rsidRDefault="005F275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7542C" w:rsidRPr="00B430F0">
        <w:rPr>
          <w:sz w:val="28"/>
          <w:szCs w:val="28"/>
        </w:rPr>
        <w:t>еальность сроков выполнения, определяемая с учетом всех возможных временных затрат (например, согласование актов и т.д.);</w:t>
      </w:r>
    </w:p>
    <w:p w:rsidR="005F275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оптимальность планируемых мероприятий, равномерность распределения нагрузки (по временным и трудовым ресурсам);</w:t>
      </w:r>
    </w:p>
    <w:p w:rsidR="005F275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экономическая целесообразность пров</w:t>
      </w:r>
      <w:r w:rsidR="00DF2FE3">
        <w:rPr>
          <w:sz w:val="28"/>
          <w:szCs w:val="28"/>
        </w:rPr>
        <w:t>едения контрольных мероприятий (</w:t>
      </w:r>
      <w:r w:rsidRPr="00B430F0">
        <w:rPr>
          <w:sz w:val="28"/>
          <w:szCs w:val="28"/>
        </w:rPr>
        <w:t>определяется исходя из соотношения затрат на его проведение и суммы бюджетных средств, планируемых к проверке</w:t>
      </w:r>
      <w:r w:rsidR="00DF2FE3">
        <w:rPr>
          <w:sz w:val="28"/>
          <w:szCs w:val="28"/>
        </w:rPr>
        <w:t>)</w:t>
      </w:r>
      <w:r w:rsidRPr="00B430F0">
        <w:rPr>
          <w:sz w:val="28"/>
          <w:szCs w:val="28"/>
        </w:rPr>
        <w:t>;</w:t>
      </w:r>
    </w:p>
    <w:p w:rsidR="005F275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наличие резерва времени для выполнения внеплановых контрольных мероприятий.</w:t>
      </w:r>
    </w:p>
    <w:p w:rsidR="00C93624" w:rsidRDefault="00BD040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542C" w:rsidRPr="00B430F0">
        <w:rPr>
          <w:sz w:val="28"/>
          <w:szCs w:val="28"/>
        </w:rPr>
        <w:t>. Проект Плана формируется с учетом периодичности проведения контрольных м</w:t>
      </w:r>
      <w:r w:rsidR="00C93624">
        <w:rPr>
          <w:sz w:val="28"/>
          <w:szCs w:val="28"/>
        </w:rPr>
        <w:t>ероприятий</w:t>
      </w:r>
      <w:r w:rsidR="00B7542C" w:rsidRPr="00B430F0">
        <w:rPr>
          <w:sz w:val="28"/>
          <w:szCs w:val="28"/>
        </w:rPr>
        <w:t>, анализа осуществления главными администраторами бюджетных средств внутреннего финансового контроля и вн</w:t>
      </w:r>
      <w:r w:rsidR="00B05C5D">
        <w:rPr>
          <w:sz w:val="28"/>
          <w:szCs w:val="28"/>
        </w:rPr>
        <w:t xml:space="preserve">утреннего финансового аудита, </w:t>
      </w:r>
      <w:r w:rsidR="00B7542C" w:rsidRPr="00B430F0">
        <w:rPr>
          <w:sz w:val="28"/>
          <w:szCs w:val="28"/>
        </w:rPr>
        <w:t xml:space="preserve">а также информации </w:t>
      </w:r>
      <w:r w:rsidR="00C93624">
        <w:rPr>
          <w:sz w:val="28"/>
          <w:szCs w:val="28"/>
        </w:rPr>
        <w:t>о планируемых (проводимых) иными органами государственного финансового контроля идентичных контрольных мероприятий в целях исключения дублирования деятельности по контролю.</w:t>
      </w:r>
    </w:p>
    <w:p w:rsidR="00227DA9" w:rsidRPr="0066435C" w:rsidRDefault="00C93624" w:rsidP="0022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05C5D" w:rsidRPr="0066435C">
        <w:rPr>
          <w:sz w:val="28"/>
          <w:szCs w:val="28"/>
        </w:rPr>
        <w:t xml:space="preserve">. </w:t>
      </w:r>
      <w:r w:rsidR="00B7542C" w:rsidRPr="0066435C">
        <w:rPr>
          <w:sz w:val="28"/>
          <w:szCs w:val="28"/>
        </w:rPr>
        <w:t>Решение об утверждении Плана оф</w:t>
      </w:r>
      <w:r w:rsidR="0066435C">
        <w:rPr>
          <w:sz w:val="28"/>
          <w:szCs w:val="28"/>
        </w:rPr>
        <w:t>ормляется приказом Министерства</w:t>
      </w:r>
      <w:r w:rsidR="00227DA9">
        <w:rPr>
          <w:sz w:val="28"/>
          <w:szCs w:val="28"/>
        </w:rPr>
        <w:t xml:space="preserve"> до 31 декабря года, предшествующему году проведения контрольных мероприятий.</w:t>
      </w:r>
    </w:p>
    <w:p w:rsidR="00A14F5F" w:rsidRDefault="00A64BB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7542C" w:rsidRPr="00B430F0">
        <w:rPr>
          <w:sz w:val="28"/>
          <w:szCs w:val="28"/>
        </w:rPr>
        <w:t xml:space="preserve">. </w:t>
      </w:r>
      <w:r w:rsidR="00A14F5F">
        <w:rPr>
          <w:sz w:val="28"/>
          <w:szCs w:val="28"/>
        </w:rPr>
        <w:t>В течение финансового года допускается внесение изменений в План.</w:t>
      </w:r>
    </w:p>
    <w:p w:rsidR="004E6182" w:rsidRDefault="00A14F5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AC147B">
        <w:rPr>
          <w:sz w:val="28"/>
          <w:szCs w:val="28"/>
        </w:rPr>
        <w:t xml:space="preserve">Приказ об утверждении Плана (о внесении изменений в план) размещается на официальном сайте Министерства </w:t>
      </w:r>
      <w:r w:rsidR="00AC147B" w:rsidRPr="00B430F0">
        <w:rPr>
          <w:sz w:val="28"/>
          <w:szCs w:val="28"/>
        </w:rPr>
        <w:t xml:space="preserve">в информационно-телекоммуникационной сети </w:t>
      </w:r>
      <w:r w:rsidR="00AC147B">
        <w:rPr>
          <w:sz w:val="28"/>
          <w:szCs w:val="28"/>
        </w:rPr>
        <w:t>«</w:t>
      </w:r>
      <w:r w:rsidR="00AC147B" w:rsidRPr="00B430F0">
        <w:rPr>
          <w:sz w:val="28"/>
          <w:szCs w:val="28"/>
        </w:rPr>
        <w:t>Интернет</w:t>
      </w:r>
      <w:r w:rsidR="00AC147B">
        <w:rPr>
          <w:sz w:val="28"/>
          <w:szCs w:val="28"/>
        </w:rPr>
        <w:t>»</w:t>
      </w:r>
      <w:r w:rsidR="00AC147B" w:rsidRPr="00B430F0">
        <w:rPr>
          <w:sz w:val="28"/>
          <w:szCs w:val="28"/>
        </w:rPr>
        <w:t xml:space="preserve"> </w:t>
      </w:r>
      <w:r w:rsidR="00AC147B">
        <w:rPr>
          <w:sz w:val="28"/>
          <w:szCs w:val="28"/>
        </w:rPr>
        <w:t>в течение</w:t>
      </w:r>
      <w:r w:rsidR="00B7542C" w:rsidRPr="00B430F0">
        <w:rPr>
          <w:sz w:val="28"/>
          <w:szCs w:val="28"/>
        </w:rPr>
        <w:t xml:space="preserve"> 5 рабочих дней со дня </w:t>
      </w:r>
      <w:r w:rsidR="00AC147B">
        <w:rPr>
          <w:sz w:val="28"/>
          <w:szCs w:val="28"/>
        </w:rPr>
        <w:t>его утверждения.</w:t>
      </w:r>
    </w:p>
    <w:p w:rsidR="00A64BBE" w:rsidRDefault="00A64BB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7542C" w:rsidRPr="00B430F0">
        <w:rPr>
          <w:sz w:val="28"/>
          <w:szCs w:val="28"/>
        </w:rPr>
        <w:t>. Результатом административной процедуры является утвержденный приказом Министерства План</w:t>
      </w:r>
      <w:r w:rsidR="00BF3524">
        <w:rPr>
          <w:sz w:val="28"/>
          <w:szCs w:val="28"/>
        </w:rPr>
        <w:t xml:space="preserve"> по осуществлению государственной функции.</w:t>
      </w:r>
    </w:p>
    <w:p w:rsidR="00BF3524" w:rsidRDefault="00BF3524" w:rsidP="00365555">
      <w:pPr>
        <w:ind w:firstLine="709"/>
        <w:jc w:val="both"/>
        <w:rPr>
          <w:sz w:val="28"/>
          <w:szCs w:val="28"/>
        </w:rPr>
      </w:pPr>
    </w:p>
    <w:p w:rsidR="00DD6F35" w:rsidRDefault="00DC6F95" w:rsidP="00A64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542C" w:rsidRPr="00B430F0">
        <w:rPr>
          <w:sz w:val="28"/>
          <w:szCs w:val="28"/>
        </w:rPr>
        <w:t>Назначение контрольных мероприятий</w:t>
      </w:r>
    </w:p>
    <w:p w:rsidR="00A64BBE" w:rsidRDefault="00A64BBE" w:rsidP="00365555">
      <w:pPr>
        <w:ind w:firstLine="709"/>
        <w:jc w:val="both"/>
        <w:rPr>
          <w:sz w:val="28"/>
          <w:szCs w:val="28"/>
        </w:rPr>
      </w:pPr>
    </w:p>
    <w:p w:rsidR="00412A6A" w:rsidRDefault="00A64BB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7542C" w:rsidRPr="00B430F0">
        <w:rPr>
          <w:sz w:val="28"/>
          <w:szCs w:val="28"/>
        </w:rPr>
        <w:t>.</w:t>
      </w:r>
      <w:r w:rsidR="005D16EC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Основанием для начала административной процедуры является утвержденный приказом Министерства План и</w:t>
      </w:r>
      <w:r w:rsidR="00412A6A">
        <w:rPr>
          <w:sz w:val="28"/>
          <w:szCs w:val="28"/>
        </w:rPr>
        <w:t>ли</w:t>
      </w:r>
      <w:r w:rsidR="00B7542C" w:rsidRPr="00B430F0">
        <w:rPr>
          <w:sz w:val="28"/>
          <w:szCs w:val="28"/>
        </w:rPr>
        <w:t xml:space="preserve"> приказ Министерства о проведении внепланового контрольного мероприятия, принятый в связи с поступлением обращений (поручений) </w:t>
      </w:r>
      <w:r w:rsidR="00412A6A">
        <w:rPr>
          <w:sz w:val="28"/>
          <w:szCs w:val="28"/>
        </w:rPr>
        <w:t>Главы</w:t>
      </w:r>
      <w:r w:rsidR="00B7542C" w:rsidRPr="00B430F0">
        <w:rPr>
          <w:sz w:val="28"/>
          <w:szCs w:val="28"/>
        </w:rPr>
        <w:t xml:space="preserve"> Республики </w:t>
      </w:r>
      <w:r w:rsidR="00412A6A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, </w:t>
      </w:r>
      <w:r w:rsidR="00105AE9">
        <w:rPr>
          <w:sz w:val="28"/>
          <w:szCs w:val="28"/>
        </w:rPr>
        <w:t xml:space="preserve">Председателя </w:t>
      </w:r>
      <w:r w:rsidR="00C60EAB">
        <w:rPr>
          <w:sz w:val="28"/>
          <w:szCs w:val="28"/>
        </w:rPr>
        <w:t>П</w:t>
      </w:r>
      <w:r w:rsidR="00105AE9">
        <w:rPr>
          <w:sz w:val="28"/>
          <w:szCs w:val="28"/>
        </w:rPr>
        <w:t xml:space="preserve">равительства Республики Алтай, </w:t>
      </w:r>
      <w:r w:rsidR="00B7542C" w:rsidRPr="00B430F0">
        <w:rPr>
          <w:sz w:val="28"/>
          <w:szCs w:val="28"/>
        </w:rPr>
        <w:t>обращений иных государственных органов, граждан и организаций. Внеплановые контрольные мероприятия назначаются в сроки, установленные законодательством для рассмотрения соответствующих обращений (поручений).</w:t>
      </w:r>
    </w:p>
    <w:p w:rsidR="005D4B3C" w:rsidRDefault="00480D8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7542C" w:rsidRPr="00B430F0">
        <w:rPr>
          <w:sz w:val="28"/>
          <w:szCs w:val="28"/>
        </w:rPr>
        <w:t xml:space="preserve">. Решение о приостановлении проведения контрольного мероприятия принимается </w:t>
      </w:r>
      <w:r w:rsidR="00412A6A">
        <w:rPr>
          <w:sz w:val="28"/>
          <w:szCs w:val="28"/>
        </w:rPr>
        <w:t>М</w:t>
      </w:r>
      <w:r w:rsidR="00B7542C" w:rsidRPr="00B430F0">
        <w:rPr>
          <w:sz w:val="28"/>
          <w:szCs w:val="28"/>
        </w:rPr>
        <w:t>инистр</w:t>
      </w:r>
      <w:r w:rsidR="00412A6A">
        <w:rPr>
          <w:sz w:val="28"/>
          <w:szCs w:val="28"/>
        </w:rPr>
        <w:t>ом</w:t>
      </w:r>
      <w:r w:rsidR="00B7542C" w:rsidRPr="00B430F0">
        <w:rPr>
          <w:sz w:val="28"/>
          <w:szCs w:val="28"/>
        </w:rPr>
        <w:t xml:space="preserve"> на основании мотивированного обращения </w:t>
      </w:r>
      <w:r w:rsidR="00BF3524">
        <w:rPr>
          <w:sz w:val="28"/>
          <w:szCs w:val="28"/>
        </w:rPr>
        <w:t>проверяющего (</w:t>
      </w:r>
      <w:r w:rsidR="00B7542C" w:rsidRPr="00B430F0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контрольной группы</w:t>
      </w:r>
      <w:r w:rsidR="00BF3524">
        <w:rPr>
          <w:sz w:val="28"/>
          <w:szCs w:val="28"/>
        </w:rPr>
        <w:t>)</w:t>
      </w:r>
      <w:r w:rsidR="006C3A1E" w:rsidRPr="00B430F0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и оформляется приказом Министерства, копия которого направляется в адрес объекта контроля.</w:t>
      </w:r>
    </w:p>
    <w:p w:rsidR="00A31AA2" w:rsidRDefault="00A31AA2" w:rsidP="00A31AA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5D4B3C" w:rsidRDefault="00C9628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7542C" w:rsidRPr="00B430F0">
        <w:rPr>
          <w:sz w:val="28"/>
          <w:szCs w:val="28"/>
        </w:rPr>
        <w:t>. Административная процедура назначения контрольных мероприятий предусматривает следующие действия:</w:t>
      </w:r>
    </w:p>
    <w:p w:rsidR="005D4B3C" w:rsidRDefault="005D4B3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542C" w:rsidRPr="00B430F0">
        <w:rPr>
          <w:sz w:val="28"/>
          <w:szCs w:val="28"/>
        </w:rPr>
        <w:t>) издание приказа Министерства о проведении контрольных мероприятий, содержащей информацию о наименовании объекта контроля, проверяемом периоде при последующем контроле, теме, основании и сроке проведения контрольного мероприятия, составе должностных лиц, уполномоченных на его проведение;</w:t>
      </w:r>
    </w:p>
    <w:p w:rsidR="005D4B3C" w:rsidRDefault="00D87F85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542C" w:rsidRPr="00B430F0">
        <w:rPr>
          <w:sz w:val="28"/>
          <w:szCs w:val="28"/>
        </w:rPr>
        <w:t>) подготовка программы контрольных мероприятий, содержащей перечень основных вопросов, подлежащих изучению в ходе его проведения.</w:t>
      </w:r>
    </w:p>
    <w:p w:rsidR="00BB163B" w:rsidRDefault="000F2610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7542C" w:rsidRPr="00B430F0">
        <w:rPr>
          <w:sz w:val="28"/>
          <w:szCs w:val="28"/>
        </w:rPr>
        <w:t>. На основании Плана формируется приказ Министерства о проведении контр</w:t>
      </w:r>
      <w:r w:rsidR="00BB163B">
        <w:rPr>
          <w:sz w:val="28"/>
          <w:szCs w:val="28"/>
        </w:rPr>
        <w:t>ольных мероприятий, в котором указываются:</w:t>
      </w:r>
    </w:p>
    <w:p w:rsidR="00BB163B" w:rsidRDefault="00BB163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контрольного мероприятия;</w:t>
      </w:r>
    </w:p>
    <w:p w:rsidR="00BB163B" w:rsidRDefault="00BB163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контроля;</w:t>
      </w:r>
    </w:p>
    <w:p w:rsidR="00BB163B" w:rsidRDefault="00BB163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при последующем контроле;</w:t>
      </w:r>
    </w:p>
    <w:p w:rsidR="00BB163B" w:rsidRDefault="00BB163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BB163B" w:rsidRDefault="00BB163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99165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контрольного мероприятия;</w:t>
      </w:r>
    </w:p>
    <w:p w:rsidR="00BB163B" w:rsidRDefault="00BB163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контрольного мероприятия;</w:t>
      </w:r>
    </w:p>
    <w:p w:rsidR="00BB163B" w:rsidRDefault="003C334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</w:t>
      </w:r>
      <w:r w:rsidR="00BB163B">
        <w:rPr>
          <w:sz w:val="28"/>
          <w:szCs w:val="28"/>
        </w:rPr>
        <w:t xml:space="preserve"> лицо Министерства, уполномоченное на прове</w:t>
      </w:r>
      <w:r>
        <w:rPr>
          <w:sz w:val="28"/>
          <w:szCs w:val="28"/>
        </w:rPr>
        <w:t xml:space="preserve">дение контрольного мероприятия, </w:t>
      </w:r>
      <w:r w:rsidR="00BB163B">
        <w:rPr>
          <w:sz w:val="28"/>
          <w:szCs w:val="28"/>
        </w:rPr>
        <w:t>или персональный состав контрольной группы, с указанием руководителя контрольной группы;</w:t>
      </w:r>
    </w:p>
    <w:p w:rsidR="00BB163B" w:rsidRDefault="00BB163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контрольного мероприятия.</w:t>
      </w:r>
    </w:p>
    <w:p w:rsidR="008F78DB" w:rsidRDefault="0093740A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F85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 xml:space="preserve">. </w:t>
      </w:r>
      <w:r w:rsidR="003C3342">
        <w:rPr>
          <w:sz w:val="28"/>
          <w:szCs w:val="28"/>
        </w:rPr>
        <w:t>К</w:t>
      </w:r>
      <w:r w:rsidR="008F78DB">
        <w:rPr>
          <w:sz w:val="28"/>
          <w:szCs w:val="28"/>
        </w:rPr>
        <w:t xml:space="preserve"> проведению контрольных мероприятий могут привлекаться представители органов государственной власти Республики Алтай в целях осуществления проверки по вопросам, относящимся к их компетенции.</w:t>
      </w:r>
    </w:p>
    <w:p w:rsidR="00FD445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В случаях, требующих применения специальных знаний, к участию в ревизии (проверке) могут привлекаться независимые эксперты для проведения экспертиз, необходимых при проведении контрольных мероприятий. Решение о привлечении независимых экспертов принимается </w:t>
      </w:r>
      <w:r w:rsidR="00A71428">
        <w:rPr>
          <w:sz w:val="28"/>
          <w:szCs w:val="28"/>
        </w:rPr>
        <w:t>М</w:t>
      </w:r>
      <w:r w:rsidRPr="00B430F0">
        <w:rPr>
          <w:sz w:val="28"/>
          <w:szCs w:val="28"/>
        </w:rPr>
        <w:t>инистром (заместителем министра).</w:t>
      </w:r>
    </w:p>
    <w:p w:rsidR="002452E1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3</w:t>
      </w:r>
      <w:r w:rsidR="00D87F85">
        <w:rPr>
          <w:sz w:val="28"/>
          <w:szCs w:val="28"/>
        </w:rPr>
        <w:t>3</w:t>
      </w:r>
      <w:r w:rsidRPr="00B430F0">
        <w:rPr>
          <w:sz w:val="28"/>
          <w:szCs w:val="28"/>
        </w:rPr>
        <w:t xml:space="preserve">. Срок проведения контрольного мероприятия, численный и персональный состав </w:t>
      </w:r>
      <w:r w:rsidR="00B71750">
        <w:rPr>
          <w:sz w:val="28"/>
          <w:szCs w:val="28"/>
        </w:rPr>
        <w:t>контрольн</w:t>
      </w:r>
      <w:r w:rsidR="00192E6B">
        <w:rPr>
          <w:sz w:val="28"/>
          <w:szCs w:val="28"/>
        </w:rPr>
        <w:t>ой группы</w:t>
      </w:r>
      <w:r w:rsidRPr="00B430F0">
        <w:rPr>
          <w:sz w:val="28"/>
          <w:szCs w:val="28"/>
        </w:rPr>
        <w:t xml:space="preserve"> устанавливаются исходя из темы контрольного мероприятия, объема предстоящих контрольных действий, особенностей объектов контроля и других обстоятельств.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3</w:t>
      </w:r>
      <w:r w:rsidR="00D87F85">
        <w:rPr>
          <w:sz w:val="28"/>
          <w:szCs w:val="28"/>
        </w:rPr>
        <w:t>4</w:t>
      </w:r>
      <w:r w:rsidRPr="00B430F0">
        <w:rPr>
          <w:sz w:val="28"/>
          <w:szCs w:val="28"/>
        </w:rPr>
        <w:t xml:space="preserve">. Для проведения контрольного мероприятия, за исключением встречной проверки, </w:t>
      </w:r>
      <w:r w:rsidR="00B3059A">
        <w:rPr>
          <w:sz w:val="28"/>
          <w:szCs w:val="28"/>
        </w:rPr>
        <w:t>проверяющим (</w:t>
      </w:r>
      <w:r w:rsidR="00447047">
        <w:rPr>
          <w:sz w:val="28"/>
          <w:szCs w:val="28"/>
        </w:rPr>
        <w:t>р</w:t>
      </w:r>
      <w:r w:rsidR="00B3059A">
        <w:rPr>
          <w:sz w:val="28"/>
          <w:szCs w:val="28"/>
        </w:rPr>
        <w:t xml:space="preserve">уководителем контрольной группы) </w:t>
      </w:r>
      <w:r w:rsidR="007C2027" w:rsidRPr="00B430F0">
        <w:rPr>
          <w:sz w:val="28"/>
          <w:szCs w:val="28"/>
        </w:rPr>
        <w:t>разрабатыва</w:t>
      </w:r>
      <w:r w:rsidR="007C2027">
        <w:rPr>
          <w:sz w:val="28"/>
          <w:szCs w:val="28"/>
        </w:rPr>
        <w:t>е</w:t>
      </w:r>
      <w:r w:rsidR="007C2027" w:rsidRPr="00B430F0">
        <w:rPr>
          <w:sz w:val="28"/>
          <w:szCs w:val="28"/>
        </w:rPr>
        <w:t>тся</w:t>
      </w:r>
      <w:r w:rsidR="007C2027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>программа контрольного мероприятия.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Программа проведения контрольного мероприятия составляется до его начала.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3</w:t>
      </w:r>
      <w:r w:rsidR="00D87F85">
        <w:rPr>
          <w:sz w:val="28"/>
          <w:szCs w:val="28"/>
        </w:rPr>
        <w:t>5</w:t>
      </w:r>
      <w:r w:rsidRPr="00B430F0">
        <w:rPr>
          <w:sz w:val="28"/>
          <w:szCs w:val="28"/>
        </w:rPr>
        <w:t>.</w:t>
      </w:r>
      <w:r w:rsidR="00EA75A3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>Составлению программы контрольного мероприятия предшествует подготовительный период, в ходе которого изучаются нормативные правовые акты, бухгалтерская (бюджетная) и статистическая отчетность и другие доступные материалы, характеризующие и регламентирующие финансово-хозяйственную деятельность объекта контроля, материалы предыдущих контрольных мероприятий данного объекта контроля.</w:t>
      </w:r>
    </w:p>
    <w:p w:rsidR="00472D13" w:rsidRDefault="00E30B51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F85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>. Программа контрольного мероприятия должна содержать: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тему контрольного мероприятия;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наименование объекта контроля;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проверяемый период;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срок проведения контрольного мероприятия;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фамилии, инициалы и должности исполнителей;</w:t>
      </w:r>
    </w:p>
    <w:p w:rsidR="00472D13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перечень основных вопросов, по которым </w:t>
      </w:r>
      <w:r w:rsidR="00616CD5">
        <w:rPr>
          <w:sz w:val="28"/>
          <w:szCs w:val="28"/>
        </w:rPr>
        <w:t>проверяющий (</w:t>
      </w:r>
      <w:r w:rsidR="00472D13">
        <w:rPr>
          <w:sz w:val="28"/>
          <w:szCs w:val="28"/>
        </w:rPr>
        <w:t>контрольная</w:t>
      </w:r>
      <w:r w:rsidRPr="00B430F0">
        <w:rPr>
          <w:sz w:val="28"/>
          <w:szCs w:val="28"/>
        </w:rPr>
        <w:t xml:space="preserve"> группа</w:t>
      </w:r>
      <w:r w:rsidR="00616CD5">
        <w:rPr>
          <w:sz w:val="28"/>
          <w:szCs w:val="28"/>
        </w:rPr>
        <w:t>)</w:t>
      </w:r>
      <w:r w:rsidRPr="00B430F0">
        <w:rPr>
          <w:sz w:val="28"/>
          <w:szCs w:val="28"/>
        </w:rPr>
        <w:t xml:space="preserve"> проводит контрольные действия, включая проверку выполнения представления (предписания) по результатам предыдущего контрольного мероприятия.</w:t>
      </w:r>
    </w:p>
    <w:p w:rsidR="00FD4E0B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3</w:t>
      </w:r>
      <w:r w:rsidR="00D87F85">
        <w:rPr>
          <w:sz w:val="28"/>
          <w:szCs w:val="28"/>
        </w:rPr>
        <w:t>7</w:t>
      </w:r>
      <w:r w:rsidRPr="00B430F0">
        <w:rPr>
          <w:sz w:val="28"/>
          <w:szCs w:val="28"/>
        </w:rPr>
        <w:t>. Тема контрольного мероприятия в программе контрольного мероприятия указывается:</w:t>
      </w:r>
    </w:p>
    <w:p w:rsidR="00FD4E0B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при плановом контрольном мероприятии в соответствии с Планом;</w:t>
      </w:r>
    </w:p>
    <w:p w:rsidR="00FD4E0B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при внеплановом контрольном мероприятии в соответствии с основанием для его проведения.</w:t>
      </w:r>
    </w:p>
    <w:p w:rsidR="008C7F70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3</w:t>
      </w:r>
      <w:r w:rsidR="00D87F85">
        <w:rPr>
          <w:sz w:val="28"/>
          <w:szCs w:val="28"/>
        </w:rPr>
        <w:t>8</w:t>
      </w:r>
      <w:r w:rsidR="00211C78">
        <w:rPr>
          <w:sz w:val="28"/>
          <w:szCs w:val="28"/>
        </w:rPr>
        <w:t>. Программа</w:t>
      </w:r>
      <w:r w:rsidRPr="00B430F0">
        <w:rPr>
          <w:sz w:val="28"/>
          <w:szCs w:val="28"/>
        </w:rPr>
        <w:t xml:space="preserve"> контрольн</w:t>
      </w:r>
      <w:r w:rsidR="00211C78">
        <w:rPr>
          <w:sz w:val="28"/>
          <w:szCs w:val="28"/>
        </w:rPr>
        <w:t>ого</w:t>
      </w:r>
      <w:r w:rsidRPr="00B430F0">
        <w:rPr>
          <w:sz w:val="28"/>
          <w:szCs w:val="28"/>
        </w:rPr>
        <w:t xml:space="preserve"> мероприяти</w:t>
      </w:r>
      <w:r w:rsidR="00211C78">
        <w:rPr>
          <w:sz w:val="28"/>
          <w:szCs w:val="28"/>
        </w:rPr>
        <w:t>я</w:t>
      </w:r>
      <w:r w:rsidRPr="00B430F0">
        <w:rPr>
          <w:sz w:val="28"/>
          <w:szCs w:val="28"/>
        </w:rPr>
        <w:t xml:space="preserve"> </w:t>
      </w:r>
      <w:r w:rsidR="005850DC">
        <w:rPr>
          <w:sz w:val="28"/>
          <w:szCs w:val="28"/>
        </w:rPr>
        <w:t xml:space="preserve">подготавливается </w:t>
      </w:r>
      <w:r w:rsidR="00395969">
        <w:rPr>
          <w:sz w:val="28"/>
          <w:szCs w:val="28"/>
        </w:rPr>
        <w:t>проверяющим (</w:t>
      </w:r>
      <w:r w:rsidRPr="00B430F0">
        <w:rPr>
          <w:sz w:val="28"/>
          <w:szCs w:val="28"/>
        </w:rPr>
        <w:t xml:space="preserve">руководителем </w:t>
      </w:r>
      <w:r w:rsidR="00FD4E0B">
        <w:rPr>
          <w:sz w:val="28"/>
          <w:szCs w:val="28"/>
        </w:rPr>
        <w:t>контрольной</w:t>
      </w:r>
      <w:r w:rsidR="008F78DB">
        <w:rPr>
          <w:sz w:val="28"/>
          <w:szCs w:val="28"/>
        </w:rPr>
        <w:t xml:space="preserve"> группы</w:t>
      </w:r>
      <w:r w:rsidR="00395969">
        <w:rPr>
          <w:sz w:val="28"/>
          <w:szCs w:val="28"/>
        </w:rPr>
        <w:t>)</w:t>
      </w:r>
      <w:r w:rsidR="008F78DB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 xml:space="preserve">и </w:t>
      </w:r>
      <w:r w:rsidR="005850DC">
        <w:rPr>
          <w:sz w:val="28"/>
          <w:szCs w:val="28"/>
        </w:rPr>
        <w:t>утверждается</w:t>
      </w:r>
      <w:r w:rsidRPr="00B430F0">
        <w:rPr>
          <w:sz w:val="28"/>
          <w:szCs w:val="28"/>
        </w:rPr>
        <w:t xml:space="preserve"> заместител</w:t>
      </w:r>
      <w:r w:rsidR="005850DC">
        <w:rPr>
          <w:sz w:val="28"/>
          <w:szCs w:val="28"/>
        </w:rPr>
        <w:t>ем</w:t>
      </w:r>
      <w:r w:rsidRPr="00B430F0">
        <w:rPr>
          <w:sz w:val="28"/>
          <w:szCs w:val="28"/>
        </w:rPr>
        <w:t xml:space="preserve"> министра</w:t>
      </w:r>
      <w:r w:rsidR="005850DC">
        <w:rPr>
          <w:sz w:val="28"/>
          <w:szCs w:val="28"/>
        </w:rPr>
        <w:t>, к компетенции которого относятся вопросы деятельности по контролю.</w:t>
      </w:r>
    </w:p>
    <w:p w:rsidR="005504B1" w:rsidRDefault="00D87F85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7542C" w:rsidRPr="00B430F0">
        <w:rPr>
          <w:sz w:val="28"/>
          <w:szCs w:val="28"/>
        </w:rPr>
        <w:t>. Программа контрольного мероприятия с учетом изучения необходимых документов, отчетных материалов проверяемого объекта контроля может быть изменена или дополнена</w:t>
      </w:r>
      <w:r w:rsidR="00661C36">
        <w:rPr>
          <w:sz w:val="28"/>
          <w:szCs w:val="28"/>
        </w:rPr>
        <w:t>.</w:t>
      </w:r>
      <w:r w:rsidR="00B7542C" w:rsidRPr="00B430F0">
        <w:rPr>
          <w:sz w:val="28"/>
          <w:szCs w:val="28"/>
        </w:rPr>
        <w:t xml:space="preserve"> Изменения, внесенные в программу контрольного мероприятия, утверждаются заместителем министра</w:t>
      </w:r>
      <w:r w:rsidR="00266206">
        <w:rPr>
          <w:sz w:val="28"/>
          <w:szCs w:val="28"/>
        </w:rPr>
        <w:t>.</w:t>
      </w:r>
    </w:p>
    <w:p w:rsidR="00B7542C" w:rsidRDefault="00BA4E4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F85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>. Результатом административной процедуры является издание приказа Мини</w:t>
      </w:r>
      <w:r w:rsidR="00BF2B44">
        <w:rPr>
          <w:sz w:val="28"/>
          <w:szCs w:val="28"/>
        </w:rPr>
        <w:t>стерства о проведении контрольного</w:t>
      </w:r>
      <w:r w:rsidR="00B7542C" w:rsidRPr="00B430F0">
        <w:rPr>
          <w:sz w:val="28"/>
          <w:szCs w:val="28"/>
        </w:rPr>
        <w:t xml:space="preserve"> мероприяти</w:t>
      </w:r>
      <w:r w:rsidR="00BF2B44">
        <w:rPr>
          <w:sz w:val="28"/>
          <w:szCs w:val="28"/>
        </w:rPr>
        <w:t>я</w:t>
      </w:r>
      <w:r w:rsidR="00B7542C" w:rsidRPr="00B430F0">
        <w:rPr>
          <w:sz w:val="28"/>
          <w:szCs w:val="28"/>
        </w:rPr>
        <w:t>, утверждение программы контрольного мероприятия.</w:t>
      </w:r>
    </w:p>
    <w:p w:rsidR="00BA4E43" w:rsidRDefault="00BA4E43" w:rsidP="00365555">
      <w:pPr>
        <w:ind w:firstLine="709"/>
        <w:jc w:val="both"/>
        <w:rPr>
          <w:sz w:val="28"/>
          <w:szCs w:val="28"/>
        </w:rPr>
      </w:pPr>
    </w:p>
    <w:p w:rsidR="00266206" w:rsidRDefault="00843CAE" w:rsidP="00BA4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542C" w:rsidRPr="00B430F0">
        <w:rPr>
          <w:sz w:val="28"/>
          <w:szCs w:val="28"/>
        </w:rPr>
        <w:t>Проведение контрольных мероприятий</w:t>
      </w:r>
    </w:p>
    <w:p w:rsidR="00BA4E43" w:rsidRDefault="00BA4E43" w:rsidP="00BA4E43">
      <w:pPr>
        <w:jc w:val="both"/>
        <w:rPr>
          <w:sz w:val="28"/>
          <w:szCs w:val="28"/>
        </w:rPr>
      </w:pPr>
    </w:p>
    <w:p w:rsidR="00E141F7" w:rsidRDefault="002E6C7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FE7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E141F7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Выездные проверки, ревизии проводятся по месту нахождения объекта контроля и его обособленных подразделений.</w:t>
      </w:r>
    </w:p>
    <w:p w:rsidR="00E141F7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Камеральные проверки проводятся по месту нахождения Министерства.</w:t>
      </w:r>
    </w:p>
    <w:p w:rsidR="00E141F7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Обследование может проводиться в рамках камеральных и выездных проверок и ревизий либо как самостоятельное контрольное мероприятие.</w:t>
      </w:r>
    </w:p>
    <w:p w:rsidR="00E33D8B" w:rsidRDefault="002E6C7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FE7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>. Административная процедура проведения контрольного мероприятия предусматривает следующие административные действия и продолжительность их выполнения:</w:t>
      </w:r>
    </w:p>
    <w:p w:rsidR="00E33D8B" w:rsidRDefault="00E33D8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542C" w:rsidRPr="00B430F0">
        <w:rPr>
          <w:sz w:val="28"/>
          <w:szCs w:val="28"/>
        </w:rPr>
        <w:t>) проведение контрольного мероприятия в пределах следующих максимальных сроков:</w:t>
      </w:r>
    </w:p>
    <w:p w:rsidR="00E33D8B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проведение выездной проверки (ревизии) </w:t>
      </w:r>
      <w:r w:rsidR="00B17021">
        <w:rPr>
          <w:sz w:val="28"/>
          <w:szCs w:val="28"/>
        </w:rPr>
        <w:t>–</w:t>
      </w:r>
      <w:r w:rsidRPr="00B430F0">
        <w:rPr>
          <w:sz w:val="28"/>
          <w:szCs w:val="28"/>
        </w:rPr>
        <w:t xml:space="preserve"> не более </w:t>
      </w:r>
      <w:r w:rsidR="00E33D8B">
        <w:rPr>
          <w:sz w:val="28"/>
          <w:szCs w:val="28"/>
        </w:rPr>
        <w:t>3</w:t>
      </w:r>
      <w:r w:rsidRPr="00B430F0">
        <w:rPr>
          <w:sz w:val="28"/>
          <w:szCs w:val="28"/>
        </w:rPr>
        <w:t>0 рабочих дней, а при продлении срока проведения выездной прове</w:t>
      </w:r>
      <w:r w:rsidR="002B410B">
        <w:rPr>
          <w:sz w:val="28"/>
          <w:szCs w:val="28"/>
        </w:rPr>
        <w:t xml:space="preserve">рки (ревизии), не более чем на </w:t>
      </w:r>
      <w:r w:rsidR="00E33D8B">
        <w:rPr>
          <w:sz w:val="28"/>
          <w:szCs w:val="28"/>
        </w:rPr>
        <w:t xml:space="preserve">10 рабочих дней </w:t>
      </w:r>
      <w:r w:rsidR="00B17021">
        <w:rPr>
          <w:sz w:val="28"/>
          <w:szCs w:val="28"/>
        </w:rPr>
        <w:t>–</w:t>
      </w:r>
      <w:r w:rsidR="00E33D8B">
        <w:rPr>
          <w:sz w:val="28"/>
          <w:szCs w:val="28"/>
        </w:rPr>
        <w:t xml:space="preserve"> не более 4</w:t>
      </w:r>
      <w:r w:rsidRPr="00B430F0">
        <w:rPr>
          <w:sz w:val="28"/>
          <w:szCs w:val="28"/>
        </w:rPr>
        <w:t>0 рабочих дней;</w:t>
      </w:r>
    </w:p>
    <w:p w:rsidR="00E33D8B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проведение камеральной проверки </w:t>
      </w:r>
      <w:r w:rsidR="00B17021">
        <w:rPr>
          <w:sz w:val="28"/>
          <w:szCs w:val="28"/>
        </w:rPr>
        <w:t>–</w:t>
      </w:r>
      <w:r w:rsidRPr="00B430F0">
        <w:rPr>
          <w:sz w:val="28"/>
          <w:szCs w:val="28"/>
        </w:rPr>
        <w:t xml:space="preserve"> не</w:t>
      </w:r>
      <w:r w:rsidR="00B17021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>более 30 рабочих дней;</w:t>
      </w:r>
    </w:p>
    <w:p w:rsidR="00E33D8B" w:rsidRPr="002B410B" w:rsidRDefault="00B7542C" w:rsidP="00365555">
      <w:pPr>
        <w:ind w:firstLine="709"/>
        <w:jc w:val="both"/>
        <w:rPr>
          <w:sz w:val="28"/>
          <w:szCs w:val="28"/>
        </w:rPr>
      </w:pPr>
      <w:r w:rsidRPr="002B410B">
        <w:rPr>
          <w:sz w:val="28"/>
          <w:szCs w:val="28"/>
        </w:rPr>
        <w:t xml:space="preserve">проведение обследования (за исключением обследования, проводимого в рамках камеральных и выездных проверок, ревизий) </w:t>
      </w:r>
      <w:r w:rsidR="00B17021">
        <w:rPr>
          <w:sz w:val="28"/>
          <w:szCs w:val="28"/>
        </w:rPr>
        <w:t>–</w:t>
      </w:r>
      <w:r w:rsidRPr="002B410B">
        <w:rPr>
          <w:sz w:val="28"/>
          <w:szCs w:val="28"/>
        </w:rPr>
        <w:t xml:space="preserve"> в</w:t>
      </w:r>
      <w:r w:rsidR="00B17021">
        <w:rPr>
          <w:sz w:val="28"/>
          <w:szCs w:val="28"/>
        </w:rPr>
        <w:t xml:space="preserve"> </w:t>
      </w:r>
      <w:r w:rsidRPr="002B410B">
        <w:rPr>
          <w:sz w:val="28"/>
          <w:szCs w:val="28"/>
        </w:rPr>
        <w:t>сроки, установленные для выездных проверок (ревизий);</w:t>
      </w:r>
    </w:p>
    <w:p w:rsidR="00E33D8B" w:rsidRPr="003733DB" w:rsidRDefault="00E33D8B" w:rsidP="00365555">
      <w:pPr>
        <w:ind w:firstLine="709"/>
        <w:jc w:val="both"/>
        <w:rPr>
          <w:sz w:val="28"/>
          <w:szCs w:val="28"/>
        </w:rPr>
      </w:pPr>
      <w:r w:rsidRPr="003733DB">
        <w:rPr>
          <w:sz w:val="28"/>
          <w:szCs w:val="28"/>
        </w:rPr>
        <w:t>б</w:t>
      </w:r>
      <w:r w:rsidR="00B7542C" w:rsidRPr="003733DB">
        <w:rPr>
          <w:sz w:val="28"/>
          <w:szCs w:val="28"/>
        </w:rPr>
        <w:t xml:space="preserve">) оформление результатов контрольного мероприятия </w:t>
      </w:r>
      <w:r w:rsidR="003733DB" w:rsidRPr="003733DB">
        <w:rPr>
          <w:sz w:val="28"/>
          <w:szCs w:val="28"/>
        </w:rPr>
        <w:t>–</w:t>
      </w:r>
      <w:r w:rsidR="00B7542C" w:rsidRPr="003733DB">
        <w:rPr>
          <w:sz w:val="28"/>
          <w:szCs w:val="28"/>
        </w:rPr>
        <w:t xml:space="preserve"> </w:t>
      </w:r>
      <w:r w:rsidR="003733DB" w:rsidRPr="003733DB">
        <w:rPr>
          <w:sz w:val="28"/>
          <w:szCs w:val="28"/>
        </w:rPr>
        <w:t>не позднее последнего дня срока проведения контрольного мероприятия</w:t>
      </w:r>
      <w:r w:rsidR="00B7542C" w:rsidRPr="003733DB">
        <w:rPr>
          <w:sz w:val="28"/>
          <w:szCs w:val="28"/>
        </w:rPr>
        <w:t>;</w:t>
      </w:r>
    </w:p>
    <w:p w:rsidR="00E33D8B" w:rsidRDefault="00D85A7A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542C" w:rsidRPr="00B430F0">
        <w:rPr>
          <w:sz w:val="28"/>
          <w:szCs w:val="28"/>
        </w:rPr>
        <w:t>) вручение (направление) акта проверки (ревизии), заключения, подготовленного по резуль</w:t>
      </w:r>
      <w:r w:rsidR="00B17021">
        <w:rPr>
          <w:sz w:val="28"/>
          <w:szCs w:val="28"/>
        </w:rPr>
        <w:t xml:space="preserve">татам проведения обследования, – в </w:t>
      </w:r>
      <w:r w:rsidR="00B7542C" w:rsidRPr="00B430F0">
        <w:rPr>
          <w:sz w:val="28"/>
          <w:szCs w:val="28"/>
        </w:rPr>
        <w:t>течение 3 рабочих дней со дня его подписания.</w:t>
      </w:r>
    </w:p>
    <w:p w:rsidR="00A1560F" w:rsidRDefault="00A37E52" w:rsidP="00365555">
      <w:pPr>
        <w:ind w:firstLine="709"/>
        <w:jc w:val="both"/>
        <w:rPr>
          <w:sz w:val="28"/>
          <w:szCs w:val="28"/>
        </w:rPr>
      </w:pPr>
      <w:r w:rsidRPr="00E16050">
        <w:rPr>
          <w:sz w:val="28"/>
          <w:szCs w:val="28"/>
        </w:rPr>
        <w:t>4</w:t>
      </w:r>
      <w:r w:rsidR="00A81FE7" w:rsidRPr="00E16050">
        <w:rPr>
          <w:sz w:val="28"/>
          <w:szCs w:val="28"/>
        </w:rPr>
        <w:t>3</w:t>
      </w:r>
      <w:r w:rsidR="00B7542C" w:rsidRPr="00E16050">
        <w:rPr>
          <w:sz w:val="28"/>
          <w:szCs w:val="28"/>
        </w:rPr>
        <w:t xml:space="preserve">. </w:t>
      </w:r>
      <w:r w:rsidR="00827E5A">
        <w:rPr>
          <w:sz w:val="28"/>
          <w:szCs w:val="28"/>
        </w:rPr>
        <w:t>Проверяющий (р</w:t>
      </w:r>
      <w:r w:rsidR="00B7542C" w:rsidRPr="00E16050">
        <w:rPr>
          <w:sz w:val="28"/>
          <w:szCs w:val="28"/>
        </w:rPr>
        <w:t xml:space="preserve">уководитель </w:t>
      </w:r>
      <w:r w:rsidR="00D85A7A" w:rsidRPr="00E16050">
        <w:rPr>
          <w:sz w:val="28"/>
          <w:szCs w:val="28"/>
        </w:rPr>
        <w:t>контрольной</w:t>
      </w:r>
      <w:r w:rsidR="00B7542C" w:rsidRPr="00E16050">
        <w:rPr>
          <w:sz w:val="28"/>
          <w:szCs w:val="28"/>
        </w:rPr>
        <w:t xml:space="preserve"> группы</w:t>
      </w:r>
      <w:r w:rsidR="00827E5A">
        <w:rPr>
          <w:sz w:val="28"/>
          <w:szCs w:val="28"/>
        </w:rPr>
        <w:t>)</w:t>
      </w:r>
      <w:r w:rsidR="00B7542C" w:rsidRPr="00E16050">
        <w:rPr>
          <w:sz w:val="28"/>
          <w:szCs w:val="28"/>
        </w:rPr>
        <w:t xml:space="preserve"> должен предъявить представителю объекта контроля </w:t>
      </w:r>
      <w:r w:rsidR="00E16050" w:rsidRPr="00E16050">
        <w:rPr>
          <w:sz w:val="28"/>
          <w:szCs w:val="28"/>
        </w:rPr>
        <w:t>приказ о</w:t>
      </w:r>
      <w:r w:rsidR="00B7542C" w:rsidRPr="00E16050">
        <w:rPr>
          <w:sz w:val="28"/>
          <w:szCs w:val="28"/>
        </w:rPr>
        <w:t xml:space="preserve"> проведени</w:t>
      </w:r>
      <w:r w:rsidR="00E16050" w:rsidRPr="00E16050">
        <w:rPr>
          <w:sz w:val="28"/>
          <w:szCs w:val="28"/>
        </w:rPr>
        <w:t>и</w:t>
      </w:r>
      <w:r w:rsidR="00B7542C" w:rsidRPr="00E16050">
        <w:rPr>
          <w:sz w:val="28"/>
          <w:szCs w:val="28"/>
        </w:rPr>
        <w:t xml:space="preserve"> контрольного мероприятия, ознакомить его с программой контрольного мероприятия, представить участников </w:t>
      </w:r>
      <w:r w:rsidR="00FA6AF8" w:rsidRPr="00E16050">
        <w:rPr>
          <w:sz w:val="28"/>
          <w:szCs w:val="28"/>
        </w:rPr>
        <w:t>контрольной</w:t>
      </w:r>
      <w:r w:rsidR="00B7542C" w:rsidRPr="00E16050">
        <w:rPr>
          <w:sz w:val="28"/>
          <w:szCs w:val="28"/>
        </w:rPr>
        <w:t xml:space="preserve"> группы, решить организационно-</w:t>
      </w:r>
      <w:r w:rsidR="00B7542C" w:rsidRPr="00B430F0">
        <w:rPr>
          <w:sz w:val="28"/>
          <w:szCs w:val="28"/>
        </w:rPr>
        <w:t>технические вопросы проведения контрольного мероприятия.</w:t>
      </w:r>
    </w:p>
    <w:p w:rsidR="00047C1F" w:rsidRDefault="005B7B5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FE7">
        <w:rPr>
          <w:sz w:val="28"/>
          <w:szCs w:val="28"/>
        </w:rPr>
        <w:t>4</w:t>
      </w:r>
      <w:r w:rsidR="00B7542C" w:rsidRPr="00B430F0">
        <w:rPr>
          <w:sz w:val="28"/>
          <w:szCs w:val="28"/>
        </w:rPr>
        <w:t xml:space="preserve">. При проведении контрольного мероприятия </w:t>
      </w:r>
      <w:r w:rsidR="00F37F69">
        <w:rPr>
          <w:sz w:val="28"/>
          <w:szCs w:val="28"/>
        </w:rPr>
        <w:t>проверяющий (</w:t>
      </w:r>
      <w:r w:rsidR="00B7542C" w:rsidRPr="00B430F0">
        <w:rPr>
          <w:sz w:val="28"/>
          <w:szCs w:val="28"/>
        </w:rPr>
        <w:t xml:space="preserve">участники </w:t>
      </w:r>
      <w:r w:rsidR="00CB46A0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F37F69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должны иметь служебные удостоверения.</w:t>
      </w:r>
    </w:p>
    <w:p w:rsidR="00047C1F" w:rsidRDefault="00F41C7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FE7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 xml:space="preserve">. Руководитель </w:t>
      </w:r>
      <w:r w:rsidR="000406C7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группы: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осуществляет руководство;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организует подготовку работников к контрольному мероприятию;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знакомит должностных лиц объекта контроля с содержанием утвержденной программы;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распределяет обязанности между работниками;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устанавливает порядок работы;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определяет объем и способы проведения контрольных действий по каждому вопросу программы контрольного мероприятия;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распределяет вопросы программы контрольного мероприятия между работниками;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составляет календарный рабочий план проведения контрольного мероприятия;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дает работникам указания, обязательные для исполнения;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взаимодействует с должностными лицами объекта контроля;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осуществляет контроль за работой </w:t>
      </w:r>
      <w:r w:rsidR="00B17021">
        <w:rPr>
          <w:sz w:val="28"/>
          <w:szCs w:val="28"/>
        </w:rPr>
        <w:t>контрольной</w:t>
      </w:r>
      <w:r w:rsidRPr="00B430F0">
        <w:rPr>
          <w:sz w:val="28"/>
          <w:szCs w:val="28"/>
        </w:rPr>
        <w:t xml:space="preserve"> группы, выполняемой на каждом этапе контрольного мероприятия, и ее результатами;</w:t>
      </w:r>
    </w:p>
    <w:p w:rsidR="00047C1F" w:rsidRDefault="00047C1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542C" w:rsidRPr="00B430F0">
        <w:rPr>
          <w:sz w:val="28"/>
          <w:szCs w:val="28"/>
        </w:rPr>
        <w:t>ринимает промежуточные акты, акты встречных проверок, справки;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составляет и подписывает сводный акт по проведенному контрольному мероприятию;</w:t>
      </w:r>
    </w:p>
    <w:p w:rsidR="00047C1F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выполняет иные функции, предусмотренные законодательством.</w:t>
      </w:r>
    </w:p>
    <w:p w:rsidR="00446D95" w:rsidRDefault="00AB709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FE7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 xml:space="preserve">. Устные и письменные требования и запросы </w:t>
      </w:r>
      <w:r w:rsidR="00E70744">
        <w:rPr>
          <w:sz w:val="28"/>
          <w:szCs w:val="28"/>
        </w:rPr>
        <w:t>проверяющего (</w:t>
      </w:r>
      <w:r w:rsidR="00B7542C" w:rsidRPr="00B430F0">
        <w:rPr>
          <w:sz w:val="28"/>
          <w:szCs w:val="28"/>
        </w:rPr>
        <w:t xml:space="preserve">руководителя и членов </w:t>
      </w:r>
      <w:r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E70744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>, предъявляемые ими в рамках реализации предоставленных полномочий, являются обязательными для исполнения должностными лицами объектов контроля.</w:t>
      </w:r>
    </w:p>
    <w:p w:rsidR="00446D95" w:rsidRDefault="00AB709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FE7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>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446D9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Контрольные действия по документальному изучению проводятся по финансовым, бухгалтерским, отчетным и иным документам проверяемых и иных учреждений, организаций, в том числе путем анализа и оценки полученной из них информации.</w:t>
      </w:r>
    </w:p>
    <w:p w:rsidR="00446D9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контрольного замера, контрольного обмера и применения иных установленных методов (приемов) фактического контроля и т.п.</w:t>
      </w:r>
    </w:p>
    <w:p w:rsidR="00446D95" w:rsidRDefault="00AB709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FE7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446D9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446D9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</w:t>
      </w:r>
    </w:p>
    <w:p w:rsidR="00446D95" w:rsidRDefault="00A81FE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B7542C" w:rsidRPr="00B430F0">
        <w:rPr>
          <w:sz w:val="28"/>
          <w:szCs w:val="28"/>
        </w:rPr>
        <w:t xml:space="preserve">. Объем выборки и ее состав определяются </w:t>
      </w:r>
      <w:r w:rsidR="00E70744">
        <w:rPr>
          <w:sz w:val="28"/>
          <w:szCs w:val="28"/>
        </w:rPr>
        <w:t>проверяющим (</w:t>
      </w:r>
      <w:r w:rsidR="00B7542C" w:rsidRPr="00B430F0">
        <w:rPr>
          <w:sz w:val="28"/>
          <w:szCs w:val="28"/>
        </w:rPr>
        <w:t xml:space="preserve">руководителем </w:t>
      </w:r>
      <w:r w:rsidR="002C319B">
        <w:rPr>
          <w:sz w:val="28"/>
          <w:szCs w:val="28"/>
        </w:rPr>
        <w:t xml:space="preserve">контрольной </w:t>
      </w:r>
      <w:r w:rsidR="001466B4">
        <w:rPr>
          <w:sz w:val="28"/>
          <w:szCs w:val="28"/>
        </w:rPr>
        <w:t>группы</w:t>
      </w:r>
      <w:r w:rsidR="00E70744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446D95" w:rsidRDefault="00135A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FE7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 xml:space="preserve">.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</w:t>
      </w:r>
      <w:r w:rsidR="00E70744">
        <w:rPr>
          <w:sz w:val="28"/>
          <w:szCs w:val="28"/>
        </w:rPr>
        <w:t>проверяющий (</w:t>
      </w:r>
      <w:r w:rsidR="00B7542C" w:rsidRPr="00B430F0">
        <w:rPr>
          <w:sz w:val="28"/>
          <w:szCs w:val="28"/>
        </w:rPr>
        <w:t xml:space="preserve">руководитель </w:t>
      </w:r>
      <w:r w:rsidR="002C319B">
        <w:rPr>
          <w:sz w:val="28"/>
          <w:szCs w:val="28"/>
        </w:rPr>
        <w:t>контрольной</w:t>
      </w:r>
      <w:r w:rsidR="003F1922">
        <w:rPr>
          <w:sz w:val="28"/>
          <w:szCs w:val="28"/>
        </w:rPr>
        <w:t xml:space="preserve"> группы</w:t>
      </w:r>
      <w:r w:rsidR="00E70744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>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в объекте контроля, срока проведения контрольного мероприятия.</w:t>
      </w:r>
    </w:p>
    <w:p w:rsidR="00446D9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Контрольные действия в отношении операций с наличными денежными средствами и ценными бумагами проводятся сплошным способом.</w:t>
      </w:r>
    </w:p>
    <w:p w:rsidR="00446D95" w:rsidRDefault="008A016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FE7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При проведении контрольного мероприятия в обязательном порядке проводятся контрольные действия в отношении кассовых операций, операций по лицевым, расчетным и валютным счетам, операций с материальными ценностями.</w:t>
      </w:r>
    </w:p>
    <w:p w:rsidR="00A31AA2" w:rsidRDefault="00D002B1" w:rsidP="00A31AA2">
      <w:pPr>
        <w:ind w:firstLine="709"/>
        <w:jc w:val="both"/>
        <w:rPr>
          <w:sz w:val="28"/>
          <w:szCs w:val="28"/>
        </w:rPr>
      </w:pPr>
      <w:r w:rsidRPr="00D002B1">
        <w:rPr>
          <w:sz w:val="28"/>
          <w:szCs w:val="28"/>
        </w:rPr>
        <w:t>5</w:t>
      </w:r>
      <w:r w:rsidR="00012B3A">
        <w:rPr>
          <w:sz w:val="28"/>
          <w:szCs w:val="28"/>
        </w:rPr>
        <w:t>2</w:t>
      </w:r>
      <w:r w:rsidR="00B7542C" w:rsidRPr="00D002B1">
        <w:rPr>
          <w:sz w:val="28"/>
          <w:szCs w:val="28"/>
        </w:rPr>
        <w:t xml:space="preserve">. </w:t>
      </w:r>
      <w:r w:rsidR="00A31AA2" w:rsidRPr="00B430F0">
        <w:rPr>
          <w:sz w:val="28"/>
          <w:szCs w:val="28"/>
        </w:rPr>
        <w:t xml:space="preserve">Основанием приостановления исполнения </w:t>
      </w:r>
      <w:r w:rsidR="00A022C7">
        <w:rPr>
          <w:sz w:val="28"/>
          <w:szCs w:val="28"/>
        </w:rPr>
        <w:t>государственной функции</w:t>
      </w:r>
      <w:r w:rsidR="00A31AA2" w:rsidRPr="00B430F0">
        <w:rPr>
          <w:sz w:val="28"/>
          <w:szCs w:val="28"/>
        </w:rPr>
        <w:t xml:space="preserve"> является:</w:t>
      </w:r>
    </w:p>
    <w:p w:rsidR="00A31AA2" w:rsidRDefault="00A31AA2" w:rsidP="00A31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встречной проверки и (или) обследования;</w:t>
      </w:r>
    </w:p>
    <w:p w:rsidR="00A31AA2" w:rsidRDefault="00A31AA2" w:rsidP="00A31AA2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отсутствие или неудовлетворительное состояние бухгалтерского (бюджетного) учета у объекта контроля (отсутствие первичных документов, регистров бухгалтерского учета, систематическое несвоевременное или неправильное отражение на счетах бухгалтерского учета и в отчетности хозяйственных операций, денежных средств, материальных ценностей).</w:t>
      </w:r>
    </w:p>
    <w:p w:rsidR="00A31AA2" w:rsidRDefault="00A31AA2" w:rsidP="00A31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организации и проведения экспертиз;</w:t>
      </w:r>
    </w:p>
    <w:p w:rsidR="00A31AA2" w:rsidRDefault="00A31AA2" w:rsidP="00A31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исполнения запросов, направленных в компетентные государственные органы, в том числе в правоохранительные органы, а также в органы местного самоуправления;</w:t>
      </w:r>
    </w:p>
    <w:p w:rsidR="00A31AA2" w:rsidRDefault="00A31AA2" w:rsidP="00A31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или несвоевременное представление объектом контроля сведений (информации), либо представления таких сведений (информации) в неполном объеме или искаженном виде, и (или) воспрепятствование проведению контрольного мероприятия, и (или) уклонение от проведения контрольного мероприятия;</w:t>
      </w:r>
    </w:p>
    <w:p w:rsidR="00A31AA2" w:rsidRDefault="00A31AA2" w:rsidP="00A31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замены должностных лиц, входящих в состав контрольной группы;</w:t>
      </w:r>
    </w:p>
    <w:p w:rsidR="00A31AA2" w:rsidRDefault="00A31AA2" w:rsidP="00A31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исследования имущества и (или) документов, находящихся не по месту нахождения объекта контроля на период проведения такого исследования;</w:t>
      </w:r>
    </w:p>
    <w:p w:rsidR="00A31AA2" w:rsidRDefault="00A31AA2" w:rsidP="00A31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обстоятельств, делающих невозможным дальнейшее проведение контрольного мероприятия по причинам, не зависящим от должностных лиц Министерства, осуществляющих проведение контрольного мероприятия, на период действия таких обстоятельств.</w:t>
      </w:r>
    </w:p>
    <w:p w:rsidR="009B586A" w:rsidRPr="00D002B1" w:rsidRDefault="00A31AA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B7542C" w:rsidRPr="00D002B1">
        <w:rPr>
          <w:sz w:val="28"/>
          <w:szCs w:val="28"/>
        </w:rPr>
        <w:t xml:space="preserve">Если представитель объекта контроля отказался допустить </w:t>
      </w:r>
      <w:r w:rsidR="00A022C7">
        <w:rPr>
          <w:sz w:val="28"/>
          <w:szCs w:val="28"/>
        </w:rPr>
        <w:t>проверяющего (</w:t>
      </w:r>
      <w:r w:rsidR="00B7542C" w:rsidRPr="00D002B1">
        <w:rPr>
          <w:sz w:val="28"/>
          <w:szCs w:val="28"/>
        </w:rPr>
        <w:t xml:space="preserve">участника </w:t>
      </w:r>
      <w:r w:rsidR="00D002B1" w:rsidRPr="00D002B1">
        <w:rPr>
          <w:sz w:val="28"/>
          <w:szCs w:val="28"/>
        </w:rPr>
        <w:t xml:space="preserve">контрольной </w:t>
      </w:r>
      <w:r w:rsidR="00B7542C" w:rsidRPr="00D002B1">
        <w:rPr>
          <w:sz w:val="28"/>
          <w:szCs w:val="28"/>
        </w:rPr>
        <w:t>группы</w:t>
      </w:r>
      <w:r w:rsidR="00A022C7">
        <w:rPr>
          <w:sz w:val="28"/>
          <w:szCs w:val="28"/>
        </w:rPr>
        <w:t>)</w:t>
      </w:r>
      <w:r w:rsidR="00B7542C" w:rsidRPr="00D002B1">
        <w:rPr>
          <w:sz w:val="28"/>
          <w:szCs w:val="28"/>
        </w:rPr>
        <w:t xml:space="preserve"> на объект контроля, </w:t>
      </w:r>
      <w:r w:rsidR="00A50E96">
        <w:rPr>
          <w:sz w:val="28"/>
          <w:szCs w:val="28"/>
        </w:rPr>
        <w:t>проверяющий (</w:t>
      </w:r>
      <w:r w:rsidR="00B7542C" w:rsidRPr="00D002B1">
        <w:rPr>
          <w:sz w:val="28"/>
          <w:szCs w:val="28"/>
        </w:rPr>
        <w:t xml:space="preserve">руководитель </w:t>
      </w:r>
      <w:r w:rsidR="003F1922" w:rsidRPr="00D002B1">
        <w:rPr>
          <w:sz w:val="28"/>
          <w:szCs w:val="28"/>
        </w:rPr>
        <w:t>контрольной</w:t>
      </w:r>
      <w:r w:rsidR="00B7542C" w:rsidRPr="00D002B1">
        <w:rPr>
          <w:sz w:val="28"/>
          <w:szCs w:val="28"/>
        </w:rPr>
        <w:t xml:space="preserve"> группы</w:t>
      </w:r>
      <w:r w:rsidR="00A50E96">
        <w:rPr>
          <w:sz w:val="28"/>
          <w:szCs w:val="28"/>
        </w:rPr>
        <w:t>)</w:t>
      </w:r>
      <w:r w:rsidR="00B7542C" w:rsidRPr="00D002B1">
        <w:rPr>
          <w:sz w:val="28"/>
          <w:szCs w:val="28"/>
        </w:rPr>
        <w:t xml:space="preserve"> составляет акт по факту отказа в допуске на объект контроля с указанием даты, места, данных должностного лица, не допустившего </w:t>
      </w:r>
      <w:r w:rsidR="00A50E96">
        <w:rPr>
          <w:sz w:val="28"/>
          <w:szCs w:val="28"/>
        </w:rPr>
        <w:t>проверяющего (</w:t>
      </w:r>
      <w:r w:rsidR="00B7542C" w:rsidRPr="00D002B1">
        <w:rPr>
          <w:sz w:val="28"/>
          <w:szCs w:val="28"/>
        </w:rPr>
        <w:t xml:space="preserve">участника </w:t>
      </w:r>
      <w:r w:rsidR="00D002B1" w:rsidRPr="00D002B1">
        <w:rPr>
          <w:sz w:val="28"/>
          <w:szCs w:val="28"/>
        </w:rPr>
        <w:t xml:space="preserve">контрольной </w:t>
      </w:r>
      <w:r w:rsidR="00B7542C" w:rsidRPr="00D002B1">
        <w:rPr>
          <w:sz w:val="28"/>
          <w:szCs w:val="28"/>
        </w:rPr>
        <w:t>группы</w:t>
      </w:r>
      <w:r w:rsidR="00A50E96">
        <w:rPr>
          <w:sz w:val="28"/>
          <w:szCs w:val="28"/>
        </w:rPr>
        <w:t>)</w:t>
      </w:r>
      <w:r w:rsidR="00B7542C" w:rsidRPr="00D002B1">
        <w:rPr>
          <w:sz w:val="28"/>
          <w:szCs w:val="28"/>
        </w:rPr>
        <w:t xml:space="preserve"> в трех экземплярах: первый экземпляр </w:t>
      </w:r>
      <w:r w:rsidR="00982808">
        <w:rPr>
          <w:sz w:val="28"/>
          <w:szCs w:val="28"/>
        </w:rPr>
        <w:t>–</w:t>
      </w:r>
      <w:r w:rsidR="00B7542C" w:rsidRPr="00D002B1">
        <w:rPr>
          <w:sz w:val="28"/>
          <w:szCs w:val="28"/>
        </w:rPr>
        <w:t xml:space="preserve"> для Министерства; второй экземпляр </w:t>
      </w:r>
      <w:r w:rsidR="00982808">
        <w:rPr>
          <w:sz w:val="28"/>
          <w:szCs w:val="28"/>
        </w:rPr>
        <w:t>–</w:t>
      </w:r>
      <w:r w:rsidR="00B7542C" w:rsidRPr="00D002B1">
        <w:rPr>
          <w:sz w:val="28"/>
          <w:szCs w:val="28"/>
        </w:rPr>
        <w:t xml:space="preserve"> объекту контроля; третий экземпляр </w:t>
      </w:r>
      <w:r w:rsidR="00982808">
        <w:rPr>
          <w:sz w:val="28"/>
          <w:szCs w:val="28"/>
        </w:rPr>
        <w:t>–</w:t>
      </w:r>
      <w:r w:rsidR="00B7542C" w:rsidRPr="00D002B1">
        <w:rPr>
          <w:sz w:val="28"/>
          <w:szCs w:val="28"/>
        </w:rPr>
        <w:t xml:space="preserve"> вышестоящей организации (учредителю объекта контроля).</w:t>
      </w:r>
    </w:p>
    <w:p w:rsidR="009B586A" w:rsidRPr="00D002B1" w:rsidRDefault="009D3C1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7542C" w:rsidRPr="00D002B1">
        <w:rPr>
          <w:sz w:val="28"/>
          <w:szCs w:val="28"/>
        </w:rPr>
        <w:t xml:space="preserve"> если ревизия (проверка) проводилась по обращениям правоохранительных и иных органов, акт по факту отказа в допуске на проверяемый объект составляется в четырех экземплярах, четвертый экземпляр направляется органу, приславшему обращение.</w:t>
      </w:r>
    </w:p>
    <w:p w:rsidR="007B66C7" w:rsidRPr="005F526A" w:rsidRDefault="005F526A" w:rsidP="00365555">
      <w:pPr>
        <w:ind w:firstLine="709"/>
        <w:jc w:val="both"/>
        <w:rPr>
          <w:sz w:val="28"/>
          <w:szCs w:val="28"/>
        </w:rPr>
      </w:pPr>
      <w:r w:rsidRPr="005F526A">
        <w:rPr>
          <w:sz w:val="28"/>
          <w:szCs w:val="28"/>
        </w:rPr>
        <w:t>5</w:t>
      </w:r>
      <w:r w:rsidR="00A31AA2">
        <w:rPr>
          <w:sz w:val="28"/>
          <w:szCs w:val="28"/>
        </w:rPr>
        <w:t>4</w:t>
      </w:r>
      <w:r w:rsidR="00B7542C" w:rsidRPr="005F526A">
        <w:rPr>
          <w:sz w:val="28"/>
          <w:szCs w:val="28"/>
        </w:rPr>
        <w:t>. При отсутствии или неудовлетворительном состоянии бухгалтерского (бюджетного) учета у объекта контроля составляется акт. Представителю объекта контроля и (или) его вышестоящему органу направляется предписание о восстановлении бухгалтерского (бюджетного) учета или устранении выявленных нарушений в бухгалтерском (бюджетном) учете, либо устранении иных обстоятельств, делающих невозможным дальнейшее проведение контрольного мероприятия.</w:t>
      </w:r>
    </w:p>
    <w:p w:rsidR="004D3CA5" w:rsidRDefault="005F526A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1AA2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 xml:space="preserve">. После устранения причин приостановления контрольного мероприятия </w:t>
      </w:r>
      <w:r w:rsidR="008166C5">
        <w:rPr>
          <w:sz w:val="28"/>
          <w:szCs w:val="28"/>
        </w:rPr>
        <w:t>проверяющий (</w:t>
      </w:r>
      <w:r w:rsidR="001D1584">
        <w:rPr>
          <w:sz w:val="28"/>
          <w:szCs w:val="28"/>
        </w:rPr>
        <w:t>контрольная</w:t>
      </w:r>
      <w:r w:rsidR="00B7542C" w:rsidRPr="00B430F0">
        <w:rPr>
          <w:sz w:val="28"/>
          <w:szCs w:val="28"/>
        </w:rPr>
        <w:t xml:space="preserve"> группа</w:t>
      </w:r>
      <w:r w:rsidR="008166C5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возобновляет проведение контрольного мероприятия в сроки, устанавливаемые лицом, назначившим контрольное мероприятие.</w:t>
      </w:r>
    </w:p>
    <w:p w:rsidR="002A4694" w:rsidRPr="00B5471C" w:rsidRDefault="001D158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1AA2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 xml:space="preserve">. Контрольное мероприятие может быть завершено раньше срока, </w:t>
      </w:r>
      <w:r w:rsidR="00B7542C" w:rsidRPr="00B5471C">
        <w:rPr>
          <w:sz w:val="28"/>
          <w:szCs w:val="28"/>
        </w:rPr>
        <w:t xml:space="preserve">установленного в </w:t>
      </w:r>
      <w:r w:rsidR="00B5471C" w:rsidRPr="00B5471C">
        <w:rPr>
          <w:sz w:val="28"/>
          <w:szCs w:val="28"/>
        </w:rPr>
        <w:t>приказе.</w:t>
      </w:r>
    </w:p>
    <w:p w:rsidR="002A4694" w:rsidRDefault="001D158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1AA2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>. Внеплановое контрольное мероприятие проводится в пределах компетенции Министерства по следующим мотивированным основаниям:</w:t>
      </w:r>
    </w:p>
    <w:p w:rsidR="00105AE9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поручения (обращения) </w:t>
      </w:r>
      <w:r w:rsidR="002A4694">
        <w:rPr>
          <w:sz w:val="28"/>
          <w:szCs w:val="28"/>
        </w:rPr>
        <w:t>Главы</w:t>
      </w:r>
      <w:r w:rsidRPr="00B430F0">
        <w:rPr>
          <w:sz w:val="28"/>
          <w:szCs w:val="28"/>
        </w:rPr>
        <w:t xml:space="preserve"> Республики </w:t>
      </w:r>
      <w:r w:rsidR="002A4694">
        <w:rPr>
          <w:sz w:val="28"/>
          <w:szCs w:val="28"/>
        </w:rPr>
        <w:t>Алтай</w:t>
      </w:r>
      <w:r w:rsidRPr="00B430F0">
        <w:rPr>
          <w:sz w:val="28"/>
          <w:szCs w:val="28"/>
        </w:rPr>
        <w:t xml:space="preserve">, </w:t>
      </w:r>
      <w:r w:rsidR="00105AE9">
        <w:rPr>
          <w:sz w:val="28"/>
          <w:szCs w:val="28"/>
        </w:rPr>
        <w:t>Председателя Правительства Республики Алтай, прокурора Республики Алтай или его заместителей, руководителя Следственного управления Следственного комитета Российской Федерации по Республике Алтай или его заместителей, обращений иных государственных органов;</w:t>
      </w:r>
    </w:p>
    <w:p w:rsidR="00105AE9" w:rsidRPr="00105AE9" w:rsidRDefault="00B7542C" w:rsidP="00365555">
      <w:pPr>
        <w:ind w:firstLine="709"/>
        <w:jc w:val="both"/>
        <w:rPr>
          <w:sz w:val="28"/>
          <w:szCs w:val="28"/>
        </w:rPr>
      </w:pPr>
      <w:r w:rsidRPr="0023615A">
        <w:rPr>
          <w:sz w:val="28"/>
          <w:szCs w:val="28"/>
        </w:rPr>
        <w:t>обращения юридического или физического лица о нарушениях законодательства.</w:t>
      </w:r>
    </w:p>
    <w:p w:rsidR="00571116" w:rsidRDefault="00A81FE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1AA2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Максимальный срок проведения внепланового контрольного мероприятия не может превышать максимального срока, установленного для планового контрольного мероприятия.</w:t>
      </w:r>
    </w:p>
    <w:p w:rsidR="00571116" w:rsidRDefault="00A81FE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1AA2">
        <w:rPr>
          <w:sz w:val="28"/>
          <w:szCs w:val="28"/>
        </w:rPr>
        <w:t>9</w:t>
      </w:r>
      <w:r w:rsidR="00B7542C" w:rsidRPr="00B430F0">
        <w:rPr>
          <w:sz w:val="28"/>
          <w:szCs w:val="28"/>
        </w:rPr>
        <w:t>. Права и обязанности должностного лица, ответственного за проведение внепланового контрольного мероприятия, аналогичны правам и обязанностям должностных лиц, ответственных за проведение плановых контрольных мероприятий.</w:t>
      </w:r>
    </w:p>
    <w:p w:rsidR="00571116" w:rsidRDefault="00A31AA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B7542C" w:rsidRPr="00B430F0">
        <w:rPr>
          <w:sz w:val="28"/>
          <w:szCs w:val="28"/>
        </w:rPr>
        <w:t>. Результаты контрольны</w:t>
      </w:r>
      <w:r w:rsidR="0037354E">
        <w:rPr>
          <w:sz w:val="28"/>
          <w:szCs w:val="28"/>
        </w:rPr>
        <w:t xml:space="preserve">х мероприятий оформляются актом, заключением </w:t>
      </w:r>
      <w:r w:rsidR="00B7542C" w:rsidRPr="00B430F0">
        <w:rPr>
          <w:sz w:val="28"/>
          <w:szCs w:val="28"/>
        </w:rPr>
        <w:t>контрольного мероприятия.</w:t>
      </w:r>
    </w:p>
    <w:p w:rsidR="00143E94" w:rsidRDefault="00DB60FA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1AA2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Результатом административной процедуры являются действия, направленные на получение и сбор доказательств, в том числе направление запросов и получение информации и документов; изъятие предметов и документов; получение объяснений; назначение и проведение исследований и экспертиз; проведение инвентаризации и контрольных замеров; другие действия, предусмотренные законодательством.</w:t>
      </w:r>
    </w:p>
    <w:p w:rsidR="00DB60FA" w:rsidRDefault="00DB60FA" w:rsidP="00365555">
      <w:pPr>
        <w:ind w:firstLine="709"/>
        <w:jc w:val="both"/>
        <w:rPr>
          <w:sz w:val="28"/>
          <w:szCs w:val="28"/>
        </w:rPr>
      </w:pPr>
    </w:p>
    <w:p w:rsidR="00143E94" w:rsidRDefault="0089314E" w:rsidP="00DB6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7542C" w:rsidRPr="00E8564E">
        <w:rPr>
          <w:sz w:val="28"/>
          <w:szCs w:val="28"/>
        </w:rPr>
        <w:t>Проведение обследования</w:t>
      </w:r>
    </w:p>
    <w:p w:rsidR="00C11CA6" w:rsidRDefault="00C11CA6" w:rsidP="00365555">
      <w:pPr>
        <w:ind w:firstLine="709"/>
        <w:jc w:val="both"/>
        <w:rPr>
          <w:sz w:val="28"/>
          <w:szCs w:val="28"/>
        </w:rPr>
      </w:pPr>
    </w:p>
    <w:p w:rsidR="00E8564E" w:rsidRDefault="005711D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1AA2">
        <w:rPr>
          <w:sz w:val="28"/>
          <w:szCs w:val="28"/>
        </w:rPr>
        <w:t>2</w:t>
      </w:r>
      <w:r w:rsidR="00B7542C" w:rsidRPr="00E8564E">
        <w:rPr>
          <w:sz w:val="28"/>
          <w:szCs w:val="28"/>
        </w:rPr>
        <w:t>. При обследовании осуществляется анализ и оценка состояния сферы деятельности объекта контроля</w:t>
      </w:r>
      <w:r w:rsidR="001713B7">
        <w:rPr>
          <w:sz w:val="28"/>
          <w:szCs w:val="28"/>
        </w:rPr>
        <w:t xml:space="preserve"> в соответствии с темой,</w:t>
      </w:r>
      <w:r w:rsidR="00B7542C" w:rsidRPr="00E8564E">
        <w:rPr>
          <w:sz w:val="28"/>
          <w:szCs w:val="28"/>
        </w:rPr>
        <w:t xml:space="preserve"> определенно</w:t>
      </w:r>
      <w:r w:rsidR="001713B7">
        <w:rPr>
          <w:sz w:val="28"/>
          <w:szCs w:val="28"/>
        </w:rPr>
        <w:t>й</w:t>
      </w:r>
      <w:r w:rsidR="00B7542C" w:rsidRPr="00E8564E">
        <w:rPr>
          <w:sz w:val="28"/>
          <w:szCs w:val="28"/>
        </w:rPr>
        <w:t xml:space="preserve"> приказом Министерства.</w:t>
      </w:r>
    </w:p>
    <w:p w:rsidR="009E064C" w:rsidRPr="00721A79" w:rsidRDefault="00721A79" w:rsidP="00365555">
      <w:pPr>
        <w:ind w:firstLine="709"/>
        <w:jc w:val="both"/>
        <w:rPr>
          <w:sz w:val="28"/>
          <w:szCs w:val="28"/>
        </w:rPr>
      </w:pPr>
      <w:r w:rsidRPr="00721A79">
        <w:rPr>
          <w:sz w:val="28"/>
          <w:szCs w:val="28"/>
        </w:rPr>
        <w:t>6</w:t>
      </w:r>
      <w:r w:rsidR="00A31AA2">
        <w:rPr>
          <w:sz w:val="28"/>
          <w:szCs w:val="28"/>
        </w:rPr>
        <w:t>3</w:t>
      </w:r>
      <w:r w:rsidR="00B7542C" w:rsidRPr="00721A79">
        <w:rPr>
          <w:sz w:val="28"/>
          <w:szCs w:val="28"/>
        </w:rPr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661466" w:rsidRDefault="00C81FB0" w:rsidP="00365555">
      <w:pPr>
        <w:ind w:firstLine="709"/>
        <w:jc w:val="both"/>
        <w:rPr>
          <w:sz w:val="28"/>
          <w:szCs w:val="28"/>
        </w:rPr>
      </w:pPr>
      <w:r w:rsidRPr="009D3C13">
        <w:rPr>
          <w:sz w:val="28"/>
          <w:szCs w:val="28"/>
        </w:rPr>
        <w:t>6</w:t>
      </w:r>
      <w:r w:rsidR="00A31AA2" w:rsidRPr="009D3C13">
        <w:rPr>
          <w:sz w:val="28"/>
          <w:szCs w:val="28"/>
        </w:rPr>
        <w:t>4</w:t>
      </w:r>
      <w:r w:rsidR="00B7542C" w:rsidRPr="009D3C13">
        <w:rPr>
          <w:sz w:val="28"/>
          <w:szCs w:val="28"/>
        </w:rPr>
        <w:t>. При проведении обследования могут проводиться исследования и</w:t>
      </w:r>
      <w:r w:rsidR="00B7542C" w:rsidRPr="00B430F0">
        <w:rPr>
          <w:sz w:val="28"/>
          <w:szCs w:val="28"/>
        </w:rPr>
        <w:t xml:space="preserve">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4A4AB6" w:rsidRPr="004A4AB6" w:rsidRDefault="00541A7E" w:rsidP="00365555">
      <w:pPr>
        <w:ind w:firstLine="709"/>
        <w:jc w:val="both"/>
        <w:rPr>
          <w:sz w:val="28"/>
          <w:szCs w:val="28"/>
        </w:rPr>
      </w:pPr>
      <w:r w:rsidRPr="004A4AB6">
        <w:rPr>
          <w:sz w:val="28"/>
          <w:szCs w:val="28"/>
        </w:rPr>
        <w:t>6</w:t>
      </w:r>
      <w:r w:rsidR="00A31AA2" w:rsidRPr="004A4AB6">
        <w:rPr>
          <w:sz w:val="28"/>
          <w:szCs w:val="28"/>
        </w:rPr>
        <w:t>5</w:t>
      </w:r>
      <w:r w:rsidR="00B7542C" w:rsidRPr="004A4AB6">
        <w:rPr>
          <w:sz w:val="28"/>
          <w:szCs w:val="28"/>
        </w:rPr>
        <w:t xml:space="preserve">. </w:t>
      </w:r>
      <w:r w:rsidR="004A4AB6" w:rsidRPr="004A4AB6">
        <w:rPr>
          <w:sz w:val="28"/>
          <w:szCs w:val="28"/>
        </w:rPr>
        <w:t>Результаты обследования, проведенного в рамках проверки (ревизии), оформляются заключением, которое подписывается должностным лицом Министерства, уполномоченным на проведение контрольного мероприятия и прилагается к материалам проверки (ревизии).</w:t>
      </w:r>
    </w:p>
    <w:p w:rsidR="00C50F9C" w:rsidRPr="00C50F9C" w:rsidRDefault="004A4AB6" w:rsidP="00365555">
      <w:pPr>
        <w:ind w:firstLine="709"/>
        <w:jc w:val="both"/>
        <w:rPr>
          <w:color w:val="000000"/>
          <w:sz w:val="28"/>
          <w:szCs w:val="28"/>
        </w:rPr>
      </w:pPr>
      <w:r w:rsidRPr="004A4AB6">
        <w:rPr>
          <w:sz w:val="28"/>
          <w:szCs w:val="28"/>
        </w:rPr>
        <w:t xml:space="preserve">Результаты обследования, проведенного в качестве самостоятельного контрольного мероприятия, оформляются заключением, которое подписывается должностным лицом Министерства, уполномоченным на проведение контрольного мероприятия и в течение трех рабочих дней со дня </w:t>
      </w:r>
      <w:r w:rsidRPr="00C50F9C">
        <w:rPr>
          <w:sz w:val="28"/>
          <w:szCs w:val="28"/>
        </w:rPr>
        <w:t xml:space="preserve">его подписания </w:t>
      </w:r>
      <w:r w:rsidR="00C50F9C" w:rsidRPr="00C50F9C">
        <w:rPr>
          <w:color w:val="000000"/>
          <w:sz w:val="28"/>
          <w:szCs w:val="28"/>
        </w:rPr>
        <w:t>вручается (направляется) представителю объекта контроля в порядке, установленном настоящим Административным регламентом</w:t>
      </w:r>
      <w:r w:rsidR="00C50F9C">
        <w:rPr>
          <w:color w:val="000000"/>
          <w:sz w:val="28"/>
          <w:szCs w:val="28"/>
        </w:rPr>
        <w:t>.</w:t>
      </w:r>
    </w:p>
    <w:p w:rsidR="00526B09" w:rsidRDefault="00541A7E" w:rsidP="00365555">
      <w:pPr>
        <w:ind w:firstLine="709"/>
        <w:jc w:val="both"/>
        <w:rPr>
          <w:sz w:val="28"/>
          <w:szCs w:val="28"/>
        </w:rPr>
      </w:pPr>
      <w:r w:rsidRPr="004A4AB6">
        <w:rPr>
          <w:sz w:val="28"/>
          <w:szCs w:val="28"/>
        </w:rPr>
        <w:t>6</w:t>
      </w:r>
      <w:r w:rsidR="00A31AA2" w:rsidRPr="004A4AB6">
        <w:rPr>
          <w:sz w:val="28"/>
          <w:szCs w:val="28"/>
        </w:rPr>
        <w:t>6</w:t>
      </w:r>
      <w:r w:rsidR="00B7542C" w:rsidRPr="004A4AB6">
        <w:rPr>
          <w:sz w:val="28"/>
          <w:szCs w:val="28"/>
        </w:rPr>
        <w:t>. Объект контроля вправе представить письменные возражения на</w:t>
      </w:r>
      <w:r w:rsidR="00B7542C" w:rsidRPr="00B430F0">
        <w:rPr>
          <w:sz w:val="28"/>
          <w:szCs w:val="28"/>
        </w:rPr>
        <w:t xml:space="preserve"> заключение, оформленное по результатам обследования (за исключением обследования, проводимого в рамках камеральных и выездных проверок, </w:t>
      </w:r>
      <w:r w:rsidR="00B7542C" w:rsidRPr="00E35172">
        <w:rPr>
          <w:sz w:val="28"/>
          <w:szCs w:val="28"/>
        </w:rPr>
        <w:t xml:space="preserve">ревизий), в течение </w:t>
      </w:r>
      <w:r w:rsidR="00E35172">
        <w:rPr>
          <w:sz w:val="28"/>
          <w:szCs w:val="28"/>
        </w:rPr>
        <w:t>5</w:t>
      </w:r>
      <w:r w:rsidR="00B7542C" w:rsidRPr="00E35172">
        <w:rPr>
          <w:sz w:val="28"/>
          <w:szCs w:val="28"/>
        </w:rPr>
        <w:t xml:space="preserve"> рабочих дней со дня получения заключения.</w:t>
      </w:r>
      <w:r w:rsidR="00B7542C" w:rsidRPr="00B430F0">
        <w:rPr>
          <w:sz w:val="28"/>
          <w:szCs w:val="28"/>
        </w:rPr>
        <w:t xml:space="preserve"> Письменные возражения объекта контроля на заключение приобщаются к материалам обследования.</w:t>
      </w:r>
    </w:p>
    <w:p w:rsidR="001876B8" w:rsidRDefault="001876B8" w:rsidP="00365555">
      <w:pPr>
        <w:ind w:firstLine="709"/>
        <w:jc w:val="both"/>
        <w:rPr>
          <w:sz w:val="28"/>
          <w:szCs w:val="28"/>
        </w:rPr>
      </w:pPr>
    </w:p>
    <w:p w:rsidR="00526B09" w:rsidRDefault="0089314E" w:rsidP="00187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7542C" w:rsidRPr="00B430F0">
        <w:rPr>
          <w:sz w:val="28"/>
          <w:szCs w:val="28"/>
        </w:rPr>
        <w:t>Проведение камеральной проверки</w:t>
      </w:r>
    </w:p>
    <w:p w:rsidR="001876B8" w:rsidRDefault="001876B8" w:rsidP="00365555">
      <w:pPr>
        <w:ind w:firstLine="709"/>
        <w:jc w:val="both"/>
        <w:rPr>
          <w:sz w:val="28"/>
          <w:szCs w:val="28"/>
        </w:rPr>
      </w:pPr>
    </w:p>
    <w:p w:rsidR="00526B09" w:rsidRDefault="005F34D3" w:rsidP="00365555">
      <w:pPr>
        <w:ind w:firstLine="709"/>
        <w:jc w:val="both"/>
        <w:rPr>
          <w:sz w:val="28"/>
          <w:szCs w:val="28"/>
        </w:rPr>
      </w:pPr>
      <w:r w:rsidRPr="00195273">
        <w:rPr>
          <w:sz w:val="28"/>
          <w:szCs w:val="28"/>
        </w:rPr>
        <w:t>6</w:t>
      </w:r>
      <w:r w:rsidR="0006530C" w:rsidRPr="00195273">
        <w:rPr>
          <w:sz w:val="28"/>
          <w:szCs w:val="28"/>
        </w:rPr>
        <w:t>7</w:t>
      </w:r>
      <w:r w:rsidR="00B7542C" w:rsidRPr="00195273">
        <w:rPr>
          <w:sz w:val="28"/>
          <w:szCs w:val="28"/>
        </w:rPr>
        <w:t>.</w:t>
      </w:r>
      <w:r w:rsidR="00B7542C" w:rsidRPr="00B430F0">
        <w:rPr>
          <w:sz w:val="28"/>
          <w:szCs w:val="28"/>
        </w:rPr>
        <w:t xml:space="preserve"> Камеральная проверка включает в себя исследование информации, документов и материалов, представленных по запросам Министерства,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526B09" w:rsidRDefault="00A81FE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273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Камеральная проверка проводится по месту нахождения Министерства.</w:t>
      </w:r>
    </w:p>
    <w:p w:rsidR="00507A11" w:rsidRDefault="0019527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B7542C" w:rsidRPr="00B430F0">
        <w:rPr>
          <w:sz w:val="28"/>
          <w:szCs w:val="28"/>
        </w:rPr>
        <w:t>. После подписания приказа Министерства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27375F" w:rsidRDefault="00E84F34" w:rsidP="0027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273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 xml:space="preserve"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</w:t>
      </w:r>
      <w:r w:rsidR="0027375F">
        <w:rPr>
          <w:sz w:val="28"/>
          <w:szCs w:val="28"/>
        </w:rPr>
        <w:t>акт по форме, утверждаемой Министерством.</w:t>
      </w:r>
    </w:p>
    <w:p w:rsidR="009D4BCF" w:rsidRDefault="00E84F3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273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Камеральная проверка проводится в течение 30 рабочих дней со дня получения от объекта контроля информации, документов и материалов, представленных по запросу Министерства.</w:t>
      </w:r>
    </w:p>
    <w:p w:rsidR="009D4BCF" w:rsidRDefault="00142780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273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>. В срок проведения камеральной проверки не засчитываются периоды времени с даты отправки запроса Министерства до даты представления информации, документов и материалов объектом проверки, а также время, в течение которого проводится встречная проверка и (или) обследование.</w:t>
      </w:r>
    </w:p>
    <w:p w:rsidR="009D4BCF" w:rsidRDefault="00F86C9A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273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>. В рамках камеральной проверки могут быть проведены обследование и встречная проверка.</w:t>
      </w:r>
    </w:p>
    <w:p w:rsidR="004D6A13" w:rsidRDefault="000D294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273">
        <w:rPr>
          <w:sz w:val="28"/>
          <w:szCs w:val="28"/>
        </w:rPr>
        <w:t>4</w:t>
      </w:r>
      <w:r w:rsidR="00B7542C" w:rsidRPr="00B430F0">
        <w:rPr>
          <w:sz w:val="28"/>
          <w:szCs w:val="28"/>
        </w:rPr>
        <w:t>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E43E1D" w:rsidRPr="00E43E1D" w:rsidRDefault="00B3210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273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 xml:space="preserve">. Акт камеральной проверки в течение 3 рабочих дней со дня его </w:t>
      </w:r>
      <w:r w:rsidR="00B7542C" w:rsidRPr="00E43E1D">
        <w:rPr>
          <w:sz w:val="28"/>
          <w:szCs w:val="28"/>
        </w:rPr>
        <w:t>подписания вручается (направляется) представителю объекта контроля</w:t>
      </w:r>
      <w:r w:rsidR="00E43E1D" w:rsidRPr="00E43E1D">
        <w:rPr>
          <w:sz w:val="28"/>
          <w:szCs w:val="28"/>
        </w:rPr>
        <w:t xml:space="preserve"> </w:t>
      </w:r>
      <w:r w:rsidR="00E43E1D" w:rsidRPr="00E43E1D">
        <w:rPr>
          <w:color w:val="000000"/>
          <w:sz w:val="28"/>
          <w:szCs w:val="28"/>
        </w:rPr>
        <w:t>в порядке, установленном настоящим Административным регламентом.</w:t>
      </w:r>
    </w:p>
    <w:p w:rsidR="004D6A13" w:rsidRPr="00DE2206" w:rsidRDefault="00B3210E" w:rsidP="00365555">
      <w:pPr>
        <w:ind w:firstLine="709"/>
        <w:jc w:val="both"/>
        <w:rPr>
          <w:sz w:val="28"/>
          <w:szCs w:val="28"/>
        </w:rPr>
      </w:pPr>
      <w:r w:rsidRPr="00DE2206">
        <w:rPr>
          <w:sz w:val="28"/>
          <w:szCs w:val="28"/>
        </w:rPr>
        <w:t>7</w:t>
      </w:r>
      <w:r w:rsidR="00195273">
        <w:rPr>
          <w:sz w:val="28"/>
          <w:szCs w:val="28"/>
        </w:rPr>
        <w:t>6</w:t>
      </w:r>
      <w:r w:rsidR="00B7542C" w:rsidRPr="00DE2206">
        <w:rPr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камеральной проверки, в течение </w:t>
      </w:r>
      <w:r w:rsidR="00DE2206" w:rsidRPr="00DE2206">
        <w:rPr>
          <w:sz w:val="28"/>
          <w:szCs w:val="28"/>
        </w:rPr>
        <w:t>5</w:t>
      </w:r>
      <w:r w:rsidR="00B7542C" w:rsidRPr="00DE2206">
        <w:rPr>
          <w:sz w:val="28"/>
          <w:szCs w:val="28"/>
        </w:rPr>
        <w:t xml:space="preserve"> рабочих дней со дня получения акта. Письменные возражения объекта контроля проверки приобщаются к материалам проверки.</w:t>
      </w:r>
    </w:p>
    <w:p w:rsidR="000F6AEF" w:rsidRDefault="000F6AEF" w:rsidP="003F1729">
      <w:pPr>
        <w:jc w:val="center"/>
        <w:rPr>
          <w:sz w:val="28"/>
          <w:szCs w:val="28"/>
        </w:rPr>
      </w:pPr>
    </w:p>
    <w:p w:rsidR="004D6A13" w:rsidRDefault="0089314E" w:rsidP="003F1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7542C" w:rsidRPr="00B430F0">
        <w:rPr>
          <w:sz w:val="28"/>
          <w:szCs w:val="28"/>
        </w:rPr>
        <w:t>Проведение выездной проверки (ревизии)</w:t>
      </w:r>
    </w:p>
    <w:p w:rsidR="003F1729" w:rsidRDefault="003F1729" w:rsidP="00365555">
      <w:pPr>
        <w:ind w:firstLine="709"/>
        <w:jc w:val="both"/>
        <w:rPr>
          <w:sz w:val="28"/>
          <w:szCs w:val="28"/>
        </w:rPr>
      </w:pPr>
    </w:p>
    <w:p w:rsidR="006525B2" w:rsidRDefault="003F1729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6203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6525B2" w:rsidRDefault="00A81FE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6203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 xml:space="preserve">. При воспрепятствовании доступу </w:t>
      </w:r>
      <w:r w:rsidR="00927630">
        <w:rPr>
          <w:sz w:val="28"/>
          <w:szCs w:val="28"/>
        </w:rPr>
        <w:t>проверяющего (контрольной</w:t>
      </w:r>
      <w:r w:rsidR="00B7542C" w:rsidRPr="00B430F0">
        <w:rPr>
          <w:sz w:val="28"/>
          <w:szCs w:val="28"/>
        </w:rPr>
        <w:t xml:space="preserve"> группы</w:t>
      </w:r>
      <w:r w:rsidR="00927630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на территорию или в помещение объекта контроля</w:t>
      </w:r>
      <w:r w:rsidR="000C635E">
        <w:rPr>
          <w:sz w:val="28"/>
          <w:szCs w:val="28"/>
        </w:rPr>
        <w:t>,</w:t>
      </w:r>
      <w:r w:rsidR="000C635E" w:rsidRPr="000C635E">
        <w:rPr>
          <w:sz w:val="28"/>
          <w:szCs w:val="28"/>
        </w:rPr>
        <w:t xml:space="preserve"> </w:t>
      </w:r>
      <w:r w:rsidR="000C635E" w:rsidRPr="00B430F0">
        <w:rPr>
          <w:sz w:val="28"/>
          <w:szCs w:val="28"/>
        </w:rPr>
        <w:t xml:space="preserve">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</w:t>
      </w:r>
      <w:r w:rsidR="00927630">
        <w:rPr>
          <w:sz w:val="28"/>
          <w:szCs w:val="28"/>
        </w:rPr>
        <w:t>проверяющий (</w:t>
      </w:r>
      <w:r w:rsidR="000C635E" w:rsidRPr="00B430F0">
        <w:rPr>
          <w:sz w:val="28"/>
          <w:szCs w:val="28"/>
        </w:rPr>
        <w:t xml:space="preserve">руководитель </w:t>
      </w:r>
      <w:r w:rsidR="000C635E">
        <w:rPr>
          <w:sz w:val="28"/>
          <w:szCs w:val="28"/>
        </w:rPr>
        <w:t>контрольной</w:t>
      </w:r>
      <w:r w:rsidR="000C635E" w:rsidRPr="00B430F0">
        <w:rPr>
          <w:sz w:val="28"/>
          <w:szCs w:val="28"/>
        </w:rPr>
        <w:t xml:space="preserve"> группы</w:t>
      </w:r>
      <w:r w:rsidR="00927630">
        <w:rPr>
          <w:sz w:val="28"/>
          <w:szCs w:val="28"/>
        </w:rPr>
        <w:t>)</w:t>
      </w:r>
      <w:r w:rsidR="000C635E" w:rsidRPr="00B430F0">
        <w:rPr>
          <w:sz w:val="28"/>
          <w:szCs w:val="28"/>
        </w:rPr>
        <w:t xml:space="preserve"> составляет </w:t>
      </w:r>
      <w:r w:rsidR="0027375F">
        <w:rPr>
          <w:sz w:val="28"/>
          <w:szCs w:val="28"/>
        </w:rPr>
        <w:t>акт по форме, утверждаемой Министерством.</w:t>
      </w:r>
    </w:p>
    <w:p w:rsidR="006525B2" w:rsidRDefault="00BA620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B7542C" w:rsidRPr="00B430F0">
        <w:rPr>
          <w:sz w:val="28"/>
          <w:szCs w:val="28"/>
        </w:rPr>
        <w:t xml:space="preserve">. Срок проведения выездной проверки (ревизии) - не более </w:t>
      </w:r>
      <w:r w:rsidR="006525B2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>0 рабочих дней.</w:t>
      </w:r>
    </w:p>
    <w:p w:rsidR="00337E18" w:rsidRDefault="0021039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6203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 xml:space="preserve">. </w:t>
      </w:r>
      <w:r w:rsidR="001A3104">
        <w:rPr>
          <w:sz w:val="28"/>
          <w:szCs w:val="28"/>
        </w:rPr>
        <w:t xml:space="preserve">Министр может продлить срок </w:t>
      </w:r>
      <w:r w:rsidR="00B7542C" w:rsidRPr="00B430F0">
        <w:rPr>
          <w:sz w:val="28"/>
          <w:szCs w:val="28"/>
        </w:rPr>
        <w:t xml:space="preserve">проведения выездной проверки (ревизии) не более чем на </w:t>
      </w:r>
      <w:r w:rsidR="001A3104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 xml:space="preserve">0 рабочих дней на основании мотивированного обращения </w:t>
      </w:r>
      <w:r w:rsidR="00927630">
        <w:rPr>
          <w:sz w:val="28"/>
          <w:szCs w:val="28"/>
        </w:rPr>
        <w:t>проверяющего (</w:t>
      </w:r>
      <w:r w:rsidR="00B7542C" w:rsidRPr="00B430F0">
        <w:rPr>
          <w:sz w:val="28"/>
          <w:szCs w:val="28"/>
        </w:rPr>
        <w:t xml:space="preserve">руководителя </w:t>
      </w:r>
      <w:r w:rsidR="001A3104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927630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>.</w:t>
      </w:r>
    </w:p>
    <w:p w:rsidR="00C009B4" w:rsidRDefault="007C1AF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6203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В срок не позднее трех рабочих дней со дня издания приказа Министерства о продлении срока выездной проверки (ревизии) копия приказа Министерства направляется (вручается) представителю объекта контроля в порядке, установленном настоящим Административным регламентом.</w:t>
      </w:r>
    </w:p>
    <w:p w:rsidR="003E485E" w:rsidRDefault="000C635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08C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 xml:space="preserve">. 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2543FF">
        <w:rPr>
          <w:sz w:val="28"/>
          <w:szCs w:val="28"/>
        </w:rPr>
        <w:t>проверяющий (</w:t>
      </w:r>
      <w:r w:rsidR="00B7542C" w:rsidRPr="00B430F0">
        <w:rPr>
          <w:sz w:val="28"/>
          <w:szCs w:val="28"/>
        </w:rPr>
        <w:t xml:space="preserve">руководитель </w:t>
      </w:r>
      <w:r w:rsidR="003F1922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2543FF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изымает необходимые документы и материалы с учетом ограничений, установленных законодательством, составляет акт изъятия 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</w:p>
    <w:p w:rsidR="003E485E" w:rsidRDefault="0027375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08C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 xml:space="preserve">. Должностные лица Министерства вправе производить изъятие документов и материалов с использованием фото- и киносъемки, видеозаписи и иных средств фиксации. Должностные лица объекта контроля вправе присутствовать при изъятии документов и материалов. Изъятые документы должны быть пронумерованы, прошнурованы и скреплены печатью объекта контроля либо заверены подписью </w:t>
      </w:r>
      <w:r w:rsidR="002543FF">
        <w:rPr>
          <w:sz w:val="28"/>
          <w:szCs w:val="28"/>
        </w:rPr>
        <w:t>проверяющего (</w:t>
      </w:r>
      <w:r w:rsidR="00B7542C" w:rsidRPr="00B430F0">
        <w:rPr>
          <w:sz w:val="28"/>
          <w:szCs w:val="28"/>
        </w:rPr>
        <w:t>руководителя</w:t>
      </w:r>
      <w:r w:rsidR="003E485E">
        <w:rPr>
          <w:sz w:val="28"/>
          <w:szCs w:val="28"/>
        </w:rPr>
        <w:t xml:space="preserve"> контрольной</w:t>
      </w:r>
      <w:r w:rsidR="00B7542C" w:rsidRPr="00B430F0">
        <w:rPr>
          <w:sz w:val="28"/>
          <w:szCs w:val="28"/>
        </w:rPr>
        <w:t xml:space="preserve"> группы</w:t>
      </w:r>
      <w:r w:rsidR="002543FF">
        <w:rPr>
          <w:sz w:val="28"/>
          <w:szCs w:val="28"/>
        </w:rPr>
        <w:t>)</w:t>
      </w:r>
      <w:r w:rsidR="003E485E">
        <w:rPr>
          <w:sz w:val="28"/>
          <w:szCs w:val="28"/>
        </w:rPr>
        <w:t xml:space="preserve">. </w:t>
      </w:r>
      <w:r w:rsidR="00B7542C" w:rsidRPr="00B430F0">
        <w:rPr>
          <w:sz w:val="28"/>
          <w:szCs w:val="28"/>
        </w:rPr>
        <w:t>Копия акта изъятия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7B71B1" w:rsidRDefault="00884CF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08C">
        <w:rPr>
          <w:sz w:val="28"/>
          <w:szCs w:val="28"/>
        </w:rPr>
        <w:t>4</w:t>
      </w:r>
      <w:r w:rsidR="00EB160A">
        <w:rPr>
          <w:sz w:val="28"/>
          <w:szCs w:val="28"/>
        </w:rPr>
        <w:t xml:space="preserve">. </w:t>
      </w:r>
      <w:r w:rsidR="00B7542C" w:rsidRPr="00B430F0">
        <w:rPr>
          <w:sz w:val="28"/>
          <w:szCs w:val="28"/>
        </w:rPr>
        <w:t>Заместитель министра</w:t>
      </w:r>
      <w:r w:rsidR="00EB160A">
        <w:rPr>
          <w:sz w:val="28"/>
          <w:szCs w:val="28"/>
        </w:rPr>
        <w:t>, к компетенции которого относятся вопросы деятельности по контролю,</w:t>
      </w:r>
      <w:r w:rsidR="00B7542C" w:rsidRPr="00B430F0">
        <w:rPr>
          <w:sz w:val="28"/>
          <w:szCs w:val="28"/>
        </w:rPr>
        <w:t xml:space="preserve"> на основании мотивированного обращения </w:t>
      </w:r>
      <w:r w:rsidR="002543FF">
        <w:rPr>
          <w:sz w:val="28"/>
          <w:szCs w:val="28"/>
        </w:rPr>
        <w:t>проверяющего (</w:t>
      </w:r>
      <w:r w:rsidR="00B7542C" w:rsidRPr="00B430F0">
        <w:rPr>
          <w:sz w:val="28"/>
          <w:szCs w:val="28"/>
        </w:rPr>
        <w:t xml:space="preserve">руководителя </w:t>
      </w:r>
      <w:r w:rsidR="007B71B1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2543FF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может назначить проведение:</w:t>
      </w:r>
    </w:p>
    <w:p w:rsidR="007B71B1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1) обследования;</w:t>
      </w:r>
    </w:p>
    <w:p w:rsidR="007B71B1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2) встречной проверки;</w:t>
      </w:r>
    </w:p>
    <w:p w:rsidR="007B71B1" w:rsidRPr="000952D6" w:rsidRDefault="00B7542C" w:rsidP="00365555">
      <w:pPr>
        <w:ind w:firstLine="709"/>
        <w:jc w:val="both"/>
        <w:rPr>
          <w:sz w:val="28"/>
          <w:szCs w:val="28"/>
        </w:rPr>
      </w:pPr>
      <w:r w:rsidRPr="000952D6">
        <w:rPr>
          <w:sz w:val="28"/>
          <w:szCs w:val="28"/>
        </w:rPr>
        <w:t>3) экспертизы.</w:t>
      </w:r>
    </w:p>
    <w:p w:rsidR="009131D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Заключения </w:t>
      </w:r>
      <w:r w:rsidR="004D3864">
        <w:rPr>
          <w:sz w:val="28"/>
          <w:szCs w:val="28"/>
        </w:rPr>
        <w:t xml:space="preserve">экспертиз </w:t>
      </w:r>
      <w:r w:rsidRPr="00B430F0">
        <w:rPr>
          <w:sz w:val="28"/>
          <w:szCs w:val="28"/>
        </w:rPr>
        <w:t>прилагаются к материалам выездной проверки (ревизии).</w:t>
      </w:r>
    </w:p>
    <w:p w:rsidR="003641F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Результаты контрольных действий фиксируются актами в порядке, установленном настоящим Административным регламентом.</w:t>
      </w:r>
    </w:p>
    <w:p w:rsidR="00F45072" w:rsidRDefault="00736BA6" w:rsidP="00365555">
      <w:pPr>
        <w:ind w:firstLine="709"/>
        <w:jc w:val="both"/>
        <w:rPr>
          <w:sz w:val="28"/>
          <w:szCs w:val="28"/>
        </w:rPr>
      </w:pPr>
      <w:r w:rsidRPr="00F45072">
        <w:rPr>
          <w:sz w:val="28"/>
          <w:szCs w:val="28"/>
        </w:rPr>
        <w:t>8</w:t>
      </w:r>
      <w:r w:rsidR="00DB3B33" w:rsidRPr="00F45072">
        <w:rPr>
          <w:sz w:val="28"/>
          <w:szCs w:val="28"/>
        </w:rPr>
        <w:t>5</w:t>
      </w:r>
      <w:r w:rsidR="00B7542C" w:rsidRPr="00F45072">
        <w:rPr>
          <w:sz w:val="28"/>
          <w:szCs w:val="28"/>
        </w:rPr>
        <w:t xml:space="preserve">. </w:t>
      </w:r>
      <w:r w:rsidR="00F45072" w:rsidRPr="00F45072">
        <w:rPr>
          <w:sz w:val="28"/>
          <w:szCs w:val="28"/>
        </w:rPr>
        <w:t xml:space="preserve">В ходе </w:t>
      </w:r>
      <w:r w:rsidR="00F45072">
        <w:rPr>
          <w:sz w:val="28"/>
          <w:szCs w:val="28"/>
        </w:rPr>
        <w:t>выездной проверки (ревизии)</w:t>
      </w:r>
      <w:r w:rsidR="00F45072" w:rsidRPr="00F45072">
        <w:rPr>
          <w:sz w:val="28"/>
          <w:szCs w:val="28"/>
        </w:rPr>
        <w:t xml:space="preserve"> </w:t>
      </w:r>
      <w:r w:rsidR="00F45072">
        <w:rPr>
          <w:sz w:val="28"/>
          <w:szCs w:val="28"/>
        </w:rPr>
        <w:t xml:space="preserve">проводятся контрольные действия по документальному и фактическому изучению деятельности объекта контроля.  Контрольные действия по документальному изучению проводятся в отношении финансовых. бухгалтерских, отчетных документов, документов о планировании и осуществлении закупок и иных документов объекта контроля, а так же путем анализа и оценки полученной </w:t>
      </w:r>
      <w:r w:rsidR="002543FF">
        <w:rPr>
          <w:sz w:val="28"/>
          <w:szCs w:val="28"/>
        </w:rPr>
        <w:t>от</w:t>
      </w:r>
      <w:r w:rsidR="00F45072">
        <w:rPr>
          <w:sz w:val="28"/>
          <w:szCs w:val="28"/>
        </w:rPr>
        <w:t xml:space="preserve">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A9229E" w:rsidRDefault="00F4507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B7542C" w:rsidRPr="00B430F0">
        <w:rPr>
          <w:sz w:val="28"/>
          <w:szCs w:val="28"/>
        </w:rPr>
        <w:t xml:space="preserve">Проведение выездной проверки (ревизии) может быть приостановлено </w:t>
      </w:r>
      <w:r w:rsidR="00A9229E">
        <w:rPr>
          <w:sz w:val="28"/>
          <w:szCs w:val="28"/>
        </w:rPr>
        <w:t xml:space="preserve">Министром </w:t>
      </w:r>
      <w:r w:rsidR="00B7542C" w:rsidRPr="00B430F0">
        <w:rPr>
          <w:sz w:val="28"/>
          <w:szCs w:val="28"/>
        </w:rPr>
        <w:t xml:space="preserve">на основании мотивированного обращения </w:t>
      </w:r>
      <w:r w:rsidR="00014E99">
        <w:rPr>
          <w:sz w:val="28"/>
          <w:szCs w:val="28"/>
        </w:rPr>
        <w:t>проверяющего (</w:t>
      </w:r>
      <w:r w:rsidR="00B7542C" w:rsidRPr="00B430F0">
        <w:rPr>
          <w:sz w:val="28"/>
          <w:szCs w:val="28"/>
        </w:rPr>
        <w:t xml:space="preserve">руководителя </w:t>
      </w:r>
      <w:r w:rsidR="00A9229E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014E99">
        <w:rPr>
          <w:sz w:val="28"/>
          <w:szCs w:val="28"/>
        </w:rPr>
        <w:t>)</w:t>
      </w:r>
      <w:r w:rsidR="00A9229E">
        <w:rPr>
          <w:sz w:val="28"/>
          <w:szCs w:val="28"/>
        </w:rPr>
        <w:t xml:space="preserve"> в соответствии с пунктом </w:t>
      </w:r>
      <w:r w:rsidR="00F85B67">
        <w:rPr>
          <w:sz w:val="28"/>
          <w:szCs w:val="28"/>
        </w:rPr>
        <w:t>52</w:t>
      </w:r>
      <w:r w:rsidR="00A9229E">
        <w:rPr>
          <w:sz w:val="28"/>
          <w:szCs w:val="28"/>
        </w:rPr>
        <w:t xml:space="preserve"> настоящего Административного регламента.</w:t>
      </w:r>
    </w:p>
    <w:p w:rsidR="00A9229E" w:rsidRDefault="00B539B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072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>. На время приостановления проведения выездной проверки (ревизии) течение ее срока прерывается.</w:t>
      </w:r>
    </w:p>
    <w:p w:rsidR="00A9229E" w:rsidRDefault="00991AA0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072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При принятии решения о приостановлении проведения выездной проверки (ревизии) в течение 3 рабочих дней со дня его принятия:</w:t>
      </w:r>
    </w:p>
    <w:p w:rsidR="00835E14" w:rsidRDefault="00835E1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542C" w:rsidRPr="00B430F0">
        <w:rPr>
          <w:sz w:val="28"/>
          <w:szCs w:val="28"/>
        </w:rPr>
        <w:t>) объект контроля письменно извещается о приостановлении проведения проверки и о причинах приостановления;</w:t>
      </w:r>
    </w:p>
    <w:p w:rsidR="00835E14" w:rsidRDefault="00835E1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542C" w:rsidRPr="00B430F0">
        <w:rPr>
          <w:sz w:val="28"/>
          <w:szCs w:val="28"/>
        </w:rPr>
        <w:t>) могут приниматься меры по устранению препятствий в проведении выездной проверки (ревизии), предусмотренные законодательством и способствующие возобновлению проведения выездной проверки (ревизии).</w:t>
      </w:r>
    </w:p>
    <w:p w:rsidR="00835E14" w:rsidRDefault="00A14C65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072">
        <w:rPr>
          <w:sz w:val="28"/>
          <w:szCs w:val="28"/>
        </w:rPr>
        <w:t>9</w:t>
      </w:r>
      <w:r w:rsidR="00B7542C" w:rsidRPr="00B430F0">
        <w:rPr>
          <w:sz w:val="28"/>
          <w:szCs w:val="28"/>
        </w:rPr>
        <w:t>. Со дня получения сведений об устранении причин приостановления выездной проверки (ревизии) в течение 3 рабочих дней:</w:t>
      </w:r>
    </w:p>
    <w:p w:rsidR="00835E14" w:rsidRDefault="00835E1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542C" w:rsidRPr="00B430F0">
        <w:rPr>
          <w:sz w:val="28"/>
          <w:szCs w:val="28"/>
        </w:rPr>
        <w:t>) принимается решение о возобновлении проведения выездной проверки (ревизии);</w:t>
      </w:r>
    </w:p>
    <w:p w:rsidR="00835E14" w:rsidRDefault="00835E1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542C" w:rsidRPr="00B430F0">
        <w:rPr>
          <w:sz w:val="28"/>
          <w:szCs w:val="28"/>
        </w:rPr>
        <w:t>) информируется объект контроля о возобновлении проведения выездной проверки (ревизии).</w:t>
      </w:r>
    </w:p>
    <w:p w:rsidR="00013AE1" w:rsidRDefault="00F4507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B7542C" w:rsidRPr="00B430F0">
        <w:rPr>
          <w:sz w:val="28"/>
          <w:szCs w:val="28"/>
        </w:rPr>
        <w:t xml:space="preserve">. После окончания контрольных действий и иных мероприятий, проводимых в рамках выездной проверки (ревизии), </w:t>
      </w:r>
      <w:r w:rsidR="005B0FF9">
        <w:rPr>
          <w:sz w:val="28"/>
          <w:szCs w:val="28"/>
        </w:rPr>
        <w:t>проверяющий (</w:t>
      </w:r>
      <w:r w:rsidR="00B7542C" w:rsidRPr="00B430F0">
        <w:rPr>
          <w:sz w:val="28"/>
          <w:szCs w:val="28"/>
        </w:rPr>
        <w:t xml:space="preserve">руководитель </w:t>
      </w:r>
      <w:r w:rsidR="003F1922">
        <w:rPr>
          <w:sz w:val="28"/>
          <w:szCs w:val="28"/>
        </w:rPr>
        <w:t>контрольной</w:t>
      </w:r>
      <w:r w:rsidR="003F1922" w:rsidRPr="00B430F0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группы</w:t>
      </w:r>
      <w:r w:rsidR="005B0FF9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</w:t>
      </w:r>
      <w:r w:rsidR="005B0FF9" w:rsidRPr="00B430F0">
        <w:rPr>
          <w:sz w:val="28"/>
          <w:szCs w:val="28"/>
        </w:rPr>
        <w:t>не позднее последнего дня срока проведения выездной проверки</w:t>
      </w:r>
      <w:r w:rsidR="005B0FF9">
        <w:rPr>
          <w:sz w:val="28"/>
          <w:szCs w:val="28"/>
        </w:rPr>
        <w:t xml:space="preserve"> составляет и </w:t>
      </w:r>
      <w:r w:rsidR="00B7542C" w:rsidRPr="00B430F0">
        <w:rPr>
          <w:sz w:val="28"/>
          <w:szCs w:val="28"/>
        </w:rPr>
        <w:t xml:space="preserve">подписывает </w:t>
      </w:r>
      <w:r w:rsidR="00013AE1">
        <w:rPr>
          <w:sz w:val="28"/>
          <w:szCs w:val="28"/>
        </w:rPr>
        <w:t>акт</w:t>
      </w:r>
      <w:r w:rsidR="00B7542C" w:rsidRPr="00B430F0">
        <w:rPr>
          <w:sz w:val="28"/>
          <w:szCs w:val="28"/>
        </w:rPr>
        <w:t xml:space="preserve"> о завершени</w:t>
      </w:r>
      <w:r w:rsidR="00EA4A28">
        <w:rPr>
          <w:sz w:val="28"/>
          <w:szCs w:val="28"/>
        </w:rPr>
        <w:t>и</w:t>
      </w:r>
      <w:r w:rsidR="00B7542C" w:rsidRPr="00B430F0">
        <w:rPr>
          <w:sz w:val="28"/>
          <w:szCs w:val="28"/>
        </w:rPr>
        <w:t xml:space="preserve"> контрольных действий. </w:t>
      </w:r>
    </w:p>
    <w:p w:rsidR="005B0FF9" w:rsidRDefault="005B0FF9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 рабочих дней со дня подписания акта проверяющий (руководитель контрольной группы) вручает (направляет) акт выездной проверки (ревизии) </w:t>
      </w:r>
      <w:r w:rsidR="00E01FF9" w:rsidRPr="00E01FF9">
        <w:rPr>
          <w:color w:val="000000"/>
          <w:sz w:val="28"/>
          <w:szCs w:val="28"/>
        </w:rPr>
        <w:t>представителю объекта контроля в порядке, установленном настоящ</w:t>
      </w:r>
      <w:r w:rsidR="00E01FF9">
        <w:rPr>
          <w:color w:val="000000"/>
          <w:sz w:val="28"/>
          <w:szCs w:val="28"/>
        </w:rPr>
        <w:t xml:space="preserve">им Административным регламентом, </w:t>
      </w:r>
      <w:r>
        <w:rPr>
          <w:sz w:val="28"/>
          <w:szCs w:val="28"/>
        </w:rPr>
        <w:t>для ознакомления и подписания представителю объекта контроля на срок, устан</w:t>
      </w:r>
      <w:r w:rsidR="000144B7">
        <w:rPr>
          <w:sz w:val="28"/>
          <w:szCs w:val="28"/>
        </w:rPr>
        <w:t>а</w:t>
      </w:r>
      <w:r>
        <w:rPr>
          <w:sz w:val="28"/>
          <w:szCs w:val="28"/>
        </w:rPr>
        <w:t>вливаемый проверяющим (руководителем контрольной группы), но не более 5 рабочих дней со дня вручения, о чем на последней странице акта выездной проверки (ревизии) представителем</w:t>
      </w:r>
      <w:r w:rsidR="00523715">
        <w:rPr>
          <w:sz w:val="28"/>
          <w:szCs w:val="28"/>
        </w:rPr>
        <w:t xml:space="preserve"> объекта контроля  делается соответствующая запись.</w:t>
      </w:r>
      <w:r>
        <w:rPr>
          <w:sz w:val="28"/>
          <w:szCs w:val="28"/>
        </w:rPr>
        <w:t xml:space="preserve"> </w:t>
      </w:r>
    </w:p>
    <w:p w:rsidR="00175B6E" w:rsidRDefault="00175B6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4C6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23715">
        <w:rPr>
          <w:sz w:val="28"/>
          <w:szCs w:val="28"/>
        </w:rPr>
        <w:t>Датой окончания выездной проверки (ревизии) считается день подписания акта выездной проверки (ревизии</w:t>
      </w:r>
      <w:r w:rsidR="00014E99">
        <w:rPr>
          <w:sz w:val="28"/>
          <w:szCs w:val="28"/>
        </w:rPr>
        <w:t>)</w:t>
      </w:r>
      <w:r w:rsidR="00523715">
        <w:rPr>
          <w:sz w:val="28"/>
          <w:szCs w:val="28"/>
        </w:rPr>
        <w:t xml:space="preserve"> представителем объекта контроля.</w:t>
      </w:r>
    </w:p>
    <w:p w:rsidR="0035330E" w:rsidRDefault="00F62235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4C65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EA4A28" w:rsidRDefault="00FB5E63" w:rsidP="00365555">
      <w:pPr>
        <w:ind w:firstLine="709"/>
        <w:jc w:val="both"/>
        <w:rPr>
          <w:sz w:val="28"/>
          <w:szCs w:val="28"/>
        </w:rPr>
      </w:pPr>
      <w:r w:rsidRPr="00A14C65">
        <w:rPr>
          <w:sz w:val="28"/>
          <w:szCs w:val="28"/>
        </w:rPr>
        <w:t>9</w:t>
      </w:r>
      <w:r w:rsidR="00A14C65" w:rsidRPr="00A14C65">
        <w:rPr>
          <w:sz w:val="28"/>
          <w:szCs w:val="28"/>
        </w:rPr>
        <w:t>3</w:t>
      </w:r>
      <w:r w:rsidR="00B7542C" w:rsidRPr="00A14C65">
        <w:rPr>
          <w:sz w:val="28"/>
          <w:szCs w:val="28"/>
        </w:rPr>
        <w:t xml:space="preserve">. Объект контроля вправе представить письменные возражения на акт выездной проверки (ревизии) в течение </w:t>
      </w:r>
      <w:r w:rsidR="00A14C65" w:rsidRPr="00A14C65">
        <w:rPr>
          <w:sz w:val="28"/>
          <w:szCs w:val="28"/>
        </w:rPr>
        <w:t>5</w:t>
      </w:r>
      <w:r w:rsidR="00B7542C" w:rsidRPr="00A14C65">
        <w:rPr>
          <w:sz w:val="28"/>
          <w:szCs w:val="28"/>
        </w:rPr>
        <w:t xml:space="preserve"> рабочих дней со дня его получения. Письменные возражения объекта контроля прилагаются к</w:t>
      </w:r>
      <w:r w:rsidR="00B7542C" w:rsidRPr="00B430F0">
        <w:rPr>
          <w:sz w:val="28"/>
          <w:szCs w:val="28"/>
        </w:rPr>
        <w:t xml:space="preserve"> материалам выездной проверки (ревизии).</w:t>
      </w:r>
    </w:p>
    <w:p w:rsidR="00F62235" w:rsidRDefault="00F62235" w:rsidP="00365555">
      <w:pPr>
        <w:ind w:firstLine="709"/>
        <w:jc w:val="both"/>
        <w:rPr>
          <w:sz w:val="28"/>
          <w:szCs w:val="28"/>
        </w:rPr>
      </w:pPr>
    </w:p>
    <w:p w:rsidR="00EA4A28" w:rsidRDefault="0089314E" w:rsidP="00A9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7542C" w:rsidRPr="00B430F0">
        <w:rPr>
          <w:sz w:val="28"/>
          <w:szCs w:val="28"/>
        </w:rPr>
        <w:t>Проведение встречных проверок</w:t>
      </w:r>
    </w:p>
    <w:p w:rsidR="00F62235" w:rsidRDefault="00F62235" w:rsidP="00365555">
      <w:pPr>
        <w:ind w:firstLine="709"/>
        <w:jc w:val="both"/>
        <w:rPr>
          <w:sz w:val="28"/>
          <w:szCs w:val="28"/>
        </w:rPr>
      </w:pPr>
    </w:p>
    <w:p w:rsidR="00EA4A28" w:rsidRDefault="00A976E0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433B">
        <w:rPr>
          <w:sz w:val="28"/>
          <w:szCs w:val="28"/>
        </w:rPr>
        <w:t>4</w:t>
      </w:r>
      <w:r w:rsidR="00B7542C" w:rsidRPr="00B430F0">
        <w:rPr>
          <w:sz w:val="28"/>
          <w:szCs w:val="28"/>
        </w:rPr>
        <w:t>. В целях установления и (или) подтверждения фактов, связанных с деятельностью объекта контроля в рамках выездных или камеральных проверок, могут проводиться встречные проверки.</w:t>
      </w:r>
    </w:p>
    <w:p w:rsidR="00EA4A28" w:rsidRPr="00EA4A28" w:rsidRDefault="00A976E0" w:rsidP="00365555">
      <w:pPr>
        <w:ind w:firstLine="709"/>
        <w:jc w:val="both"/>
        <w:rPr>
          <w:color w:val="FF0000"/>
          <w:sz w:val="28"/>
          <w:szCs w:val="28"/>
        </w:rPr>
      </w:pPr>
      <w:r w:rsidRPr="005110F2">
        <w:rPr>
          <w:sz w:val="28"/>
          <w:szCs w:val="28"/>
        </w:rPr>
        <w:t>9</w:t>
      </w:r>
      <w:r w:rsidR="002C4769">
        <w:rPr>
          <w:sz w:val="28"/>
          <w:szCs w:val="28"/>
        </w:rPr>
        <w:t>5</w:t>
      </w:r>
      <w:r w:rsidR="00B7542C" w:rsidRPr="005110F2">
        <w:rPr>
          <w:sz w:val="28"/>
          <w:szCs w:val="28"/>
        </w:rPr>
        <w:t xml:space="preserve">. Встречные проверки назначаются и проводятся в порядке, </w:t>
      </w:r>
      <w:r w:rsidR="00B7542C" w:rsidRPr="009D3C13">
        <w:rPr>
          <w:sz w:val="28"/>
          <w:szCs w:val="28"/>
        </w:rPr>
        <w:t xml:space="preserve">установленном для выездных или камеральных проверок соответственно. </w:t>
      </w:r>
      <w:r w:rsidR="00B7542C" w:rsidRPr="0023615A">
        <w:rPr>
          <w:sz w:val="28"/>
          <w:szCs w:val="28"/>
        </w:rPr>
        <w:t>Срок проведения встречн</w:t>
      </w:r>
      <w:r w:rsidR="00EA4A28" w:rsidRPr="0023615A">
        <w:rPr>
          <w:sz w:val="28"/>
          <w:szCs w:val="28"/>
        </w:rPr>
        <w:t>ых проверок не может превышать</w:t>
      </w:r>
      <w:r w:rsidRPr="0023615A">
        <w:rPr>
          <w:sz w:val="28"/>
          <w:szCs w:val="28"/>
        </w:rPr>
        <w:t xml:space="preserve"> </w:t>
      </w:r>
      <w:r w:rsidR="00745C08" w:rsidRPr="0023615A">
        <w:rPr>
          <w:sz w:val="28"/>
          <w:szCs w:val="28"/>
        </w:rPr>
        <w:t>3</w:t>
      </w:r>
      <w:r w:rsidR="009D3C13" w:rsidRPr="0023615A">
        <w:rPr>
          <w:sz w:val="28"/>
          <w:szCs w:val="28"/>
        </w:rPr>
        <w:t>0</w:t>
      </w:r>
      <w:r w:rsidR="00B7542C" w:rsidRPr="0023615A">
        <w:rPr>
          <w:sz w:val="28"/>
          <w:szCs w:val="28"/>
        </w:rPr>
        <w:t xml:space="preserve"> рабочих дней.</w:t>
      </w:r>
    </w:p>
    <w:p w:rsidR="00EA4A28" w:rsidRDefault="00A976E0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2E91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>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EA4A28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F62235" w:rsidRDefault="00F62235" w:rsidP="00365555">
      <w:pPr>
        <w:ind w:firstLine="709"/>
        <w:jc w:val="both"/>
        <w:rPr>
          <w:sz w:val="28"/>
          <w:szCs w:val="28"/>
        </w:rPr>
      </w:pPr>
    </w:p>
    <w:p w:rsidR="00EA4A28" w:rsidRDefault="00072E91" w:rsidP="00A97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42C" w:rsidRPr="00B430F0">
        <w:rPr>
          <w:sz w:val="28"/>
          <w:szCs w:val="28"/>
        </w:rPr>
        <w:t>Оформление результатов ревизий (проверок)</w:t>
      </w:r>
    </w:p>
    <w:p w:rsidR="00F62235" w:rsidRDefault="00F62235" w:rsidP="00365555">
      <w:pPr>
        <w:ind w:firstLine="709"/>
        <w:jc w:val="both"/>
        <w:rPr>
          <w:sz w:val="28"/>
          <w:szCs w:val="28"/>
        </w:rPr>
      </w:pPr>
    </w:p>
    <w:p w:rsidR="005E5786" w:rsidRDefault="00597F5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2E91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>. Основанием для начала административной процедуры является окончание ревизии (проверки).</w:t>
      </w:r>
    </w:p>
    <w:p w:rsidR="005E5786" w:rsidRDefault="00A64E90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13EF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Результаты ревизии (проверки) оформляются актом ревизии (проверки).</w:t>
      </w:r>
    </w:p>
    <w:p w:rsidR="005E5786" w:rsidRDefault="00F113E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B7542C" w:rsidRPr="00B430F0">
        <w:rPr>
          <w:sz w:val="28"/>
          <w:szCs w:val="28"/>
        </w:rPr>
        <w:t>. Результаты встречной проверки оформляются актом встречной проверки.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Акт встречной проверки прилагается к акту ревизии (проверки), в рамках которой была проведена встречная проверка.</w:t>
      </w:r>
    </w:p>
    <w:p w:rsidR="005E5786" w:rsidRDefault="006D1A6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13EF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>. Акт ревизии (проверки), акт встречной проверки составляется на русском языке, имеет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Показатели, выраженные в иностранной валюте, приводятся в акте ревизии (проверки),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960459" w:rsidRDefault="00960459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13EF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Акт ревизии (проверки) состоит из вводной</w:t>
      </w:r>
      <w:r>
        <w:rPr>
          <w:sz w:val="28"/>
          <w:szCs w:val="28"/>
        </w:rPr>
        <w:t xml:space="preserve"> и</w:t>
      </w:r>
      <w:r w:rsidR="0027415E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описательной</w:t>
      </w:r>
      <w:r w:rsidR="0027415E">
        <w:rPr>
          <w:sz w:val="28"/>
          <w:szCs w:val="28"/>
        </w:rPr>
        <w:t xml:space="preserve"> частей</w:t>
      </w:r>
      <w:r>
        <w:rPr>
          <w:sz w:val="28"/>
          <w:szCs w:val="28"/>
        </w:rPr>
        <w:t>.</w:t>
      </w:r>
    </w:p>
    <w:p w:rsidR="005E5786" w:rsidRDefault="00960459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13EF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>. Вводная часть акта ревизии (проверки) должна содержать следующие сведения: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тему ревизии (проверки);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дату и место составления акта ревизии (проверки);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номер и дату </w:t>
      </w:r>
      <w:r w:rsidR="00411681">
        <w:rPr>
          <w:sz w:val="28"/>
          <w:szCs w:val="28"/>
        </w:rPr>
        <w:t>приказа о</w:t>
      </w:r>
      <w:r w:rsidRPr="00B430F0">
        <w:rPr>
          <w:sz w:val="28"/>
          <w:szCs w:val="28"/>
        </w:rPr>
        <w:t xml:space="preserve"> проведени</w:t>
      </w:r>
      <w:r w:rsidR="00411681">
        <w:rPr>
          <w:sz w:val="28"/>
          <w:szCs w:val="28"/>
        </w:rPr>
        <w:t>и</w:t>
      </w:r>
      <w:r w:rsidRPr="00B430F0">
        <w:rPr>
          <w:sz w:val="28"/>
          <w:szCs w:val="28"/>
        </w:rPr>
        <w:t xml:space="preserve"> ревизии (проверки);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основание назначения ревизии (проверки), в том числе указание на плановый характер, либо проведение по обращению или поручению соответствующих органов (лиц);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фамилии, инициалы и должност</w:t>
      </w:r>
      <w:r w:rsidR="001712C2">
        <w:rPr>
          <w:sz w:val="28"/>
          <w:szCs w:val="28"/>
        </w:rPr>
        <w:t>ь проверяющего (</w:t>
      </w:r>
      <w:r w:rsidRPr="00B430F0">
        <w:rPr>
          <w:sz w:val="28"/>
          <w:szCs w:val="28"/>
        </w:rPr>
        <w:t xml:space="preserve">руководителя и всех участников </w:t>
      </w:r>
      <w:r w:rsidR="00476EEA">
        <w:rPr>
          <w:sz w:val="28"/>
          <w:szCs w:val="28"/>
        </w:rPr>
        <w:t>контрольной</w:t>
      </w:r>
      <w:r w:rsidRPr="00B430F0">
        <w:rPr>
          <w:sz w:val="28"/>
          <w:szCs w:val="28"/>
        </w:rPr>
        <w:t xml:space="preserve"> группы</w:t>
      </w:r>
      <w:r w:rsidR="001712C2">
        <w:rPr>
          <w:sz w:val="28"/>
          <w:szCs w:val="28"/>
        </w:rPr>
        <w:t>)</w:t>
      </w:r>
      <w:r w:rsidRPr="00B430F0">
        <w:rPr>
          <w:sz w:val="28"/>
          <w:szCs w:val="28"/>
        </w:rPr>
        <w:t>;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проверяемый период;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срок проведения ревизии (проверки);</w:t>
      </w:r>
    </w:p>
    <w:p w:rsidR="005E5786" w:rsidRPr="00C266BD" w:rsidRDefault="00B7542C" w:rsidP="00365555">
      <w:pPr>
        <w:ind w:firstLine="709"/>
        <w:jc w:val="both"/>
        <w:rPr>
          <w:sz w:val="28"/>
          <w:szCs w:val="28"/>
        </w:rPr>
      </w:pPr>
      <w:r w:rsidRPr="00C266BD">
        <w:rPr>
          <w:sz w:val="28"/>
          <w:szCs w:val="28"/>
        </w:rPr>
        <w:t>сведения об объекте контроля:</w:t>
      </w:r>
      <w:r w:rsidR="005E5786" w:rsidRPr="00C266BD">
        <w:rPr>
          <w:sz w:val="28"/>
          <w:szCs w:val="28"/>
        </w:rPr>
        <w:t xml:space="preserve"> </w:t>
      </w:r>
      <w:r w:rsidRPr="00C266BD">
        <w:rPr>
          <w:sz w:val="28"/>
          <w:szCs w:val="28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(ОГРН), реквизиты государственной регистрации юридического лиц (ЕГРЮЛ), сведения, включаемые в запись единого государственного реестра юридических лиц;</w:t>
      </w:r>
    </w:p>
    <w:p w:rsidR="005E578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D75264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сведения об учредителях (участниках) (при наличии);</w:t>
      </w:r>
    </w:p>
    <w:p w:rsidR="00D75264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имеющиеся лицензии на осуществление соответствующих видов деятельности;</w:t>
      </w:r>
    </w:p>
    <w:p w:rsidR="00D75264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Управлении Федерального казначейства и его территориальных органах;</w:t>
      </w:r>
    </w:p>
    <w:p w:rsidR="008A00B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8A00B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кем и когда проводилась предыдущая ревизия (проверка), а также сведения об устранении нарушений, выявленных в ходе данной ревизии (проверки);</w:t>
      </w:r>
    </w:p>
    <w:p w:rsidR="008A00B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иные данные, необходимые, по мнению руководителя </w:t>
      </w:r>
      <w:r w:rsidR="00D953B9">
        <w:rPr>
          <w:sz w:val="28"/>
          <w:szCs w:val="28"/>
        </w:rPr>
        <w:t>контрольной группы</w:t>
      </w:r>
      <w:r w:rsidRPr="00B430F0">
        <w:rPr>
          <w:sz w:val="28"/>
          <w:szCs w:val="28"/>
        </w:rPr>
        <w:t>, для полной характеристики объекта контроля.</w:t>
      </w:r>
    </w:p>
    <w:p w:rsidR="0027415E" w:rsidRDefault="00960459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2309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>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27415E" w:rsidRDefault="00840EA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4F60">
        <w:rPr>
          <w:sz w:val="28"/>
          <w:szCs w:val="28"/>
        </w:rPr>
        <w:t>4</w:t>
      </w:r>
      <w:r w:rsidR="00B7542C" w:rsidRPr="00B430F0">
        <w:rPr>
          <w:sz w:val="28"/>
          <w:szCs w:val="28"/>
        </w:rPr>
        <w:t>. Акт встречной проверки состоит из вводной и описательной частей.</w:t>
      </w:r>
    </w:p>
    <w:p w:rsidR="0027415E" w:rsidRDefault="003C1A0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4F60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>. Вводная часть акта встречной проверки должна содержать следующие сведения: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тему проверки, в ходе которой проводится встречная проверка;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вопрос (вопросы), по которому проводилась встречная проверка;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дату и место составления акта встречной проверки;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номер и дату </w:t>
      </w:r>
      <w:r w:rsidR="00AD3DDA">
        <w:rPr>
          <w:sz w:val="28"/>
          <w:szCs w:val="28"/>
        </w:rPr>
        <w:t>приказа о</w:t>
      </w:r>
      <w:r w:rsidRPr="00B430F0">
        <w:rPr>
          <w:sz w:val="28"/>
          <w:szCs w:val="28"/>
        </w:rPr>
        <w:t xml:space="preserve"> проведени</w:t>
      </w:r>
      <w:r w:rsidR="00AD3DDA">
        <w:rPr>
          <w:sz w:val="28"/>
          <w:szCs w:val="28"/>
        </w:rPr>
        <w:t>и</w:t>
      </w:r>
      <w:r w:rsidRPr="00B430F0">
        <w:rPr>
          <w:sz w:val="28"/>
          <w:szCs w:val="28"/>
        </w:rPr>
        <w:t xml:space="preserve"> встречной проверки;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фамилии, инициалы и должности работников, проводивших встречную проверку;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проверяемый период;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срок проведения встречной проверки;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сведения об объекте контроля:</w:t>
      </w:r>
      <w:r w:rsidR="0027415E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>полное и краткое наименование, идентификационный номер налогоплательщика (ИНН);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имеющиеся лицензии на осуществление соответствующих видов деятельности;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27415E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иные данные, необходимые, по мнению работников, проводивших встречную проверку, для полной характеристики объекта контроля.</w:t>
      </w:r>
    </w:p>
    <w:p w:rsidR="00697778" w:rsidRDefault="00AD3DDA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B7542C" w:rsidRPr="00B430F0">
        <w:rPr>
          <w:sz w:val="28"/>
          <w:szCs w:val="28"/>
        </w:rPr>
        <w:t>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697778" w:rsidRDefault="008440D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B7542C" w:rsidRPr="00B430F0">
        <w:rPr>
          <w:sz w:val="28"/>
          <w:szCs w:val="28"/>
        </w:rPr>
        <w:t>. При составлении акта ревизии (проверки),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697778" w:rsidRDefault="00AE59E8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40D4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Результаты ревизии (проверки), встречной проверки, излагаемые в акте ревизии (проверки), акте встречной проверки, должны подтверждаться достаточными, надлежащими и надежными доказательствами: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объекта контроля.</w:t>
      </w:r>
    </w:p>
    <w:p w:rsidR="00697778" w:rsidRDefault="008440D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9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B7542C" w:rsidRPr="00B430F0">
        <w:rPr>
          <w:sz w:val="28"/>
          <w:szCs w:val="28"/>
        </w:rPr>
        <w:t>. Документы, подготавливаемые либо получаемые в связи с проведением контрольного мероприятия, должны составляться с такой степенью полноты и подробности, которая необходима и достаточна для обеспечения понимания проведенного контрольного мероприятия и выводов по его результатам.</w:t>
      </w:r>
    </w:p>
    <w:p w:rsidR="00E90335" w:rsidRDefault="00AE59E8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4246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>. Копии документов, подтверждающие выявленные в ходе ревизии (проверки), встречной проверки финансовые нарушения, заверяются подписью представителя объекта контроля и печатью объекта контроля.</w:t>
      </w:r>
    </w:p>
    <w:p w:rsidR="009C35D6" w:rsidRDefault="00B1424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B7542C" w:rsidRPr="00B430F0">
        <w:rPr>
          <w:sz w:val="28"/>
          <w:szCs w:val="28"/>
        </w:rPr>
        <w:t>. В описании каждого нарушения, выявленного в ходе ревизии (проверки), встречной проверки,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классификация нарушения, документально подтвержденная сумма нарушения и код бюджетной классификации по сумме нарушения, также при возможности установления указывается должностное, материально ответственное или иное лицо объекта контроля, допустившее нарушение.</w:t>
      </w:r>
    </w:p>
    <w:p w:rsidR="009C35D6" w:rsidRDefault="005A026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F52C4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>. В акте ревизии (проверки), акте встречной проверки не допускаются:</w:t>
      </w:r>
    </w:p>
    <w:p w:rsidR="009C35D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9C35D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контроля;</w:t>
      </w:r>
    </w:p>
    <w:p w:rsidR="009C35D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9C35D6" w:rsidRDefault="00936F1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0661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>. Акт ревизии (проверки) составляется:</w:t>
      </w:r>
    </w:p>
    <w:p w:rsidR="009C35D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 двух экземплярах: один экземпляр для объекта контроля, один экземпляр для Министерства;</w:t>
      </w:r>
    </w:p>
    <w:p w:rsidR="009C35D6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 трех экземплярах: один экземпляр для органа, по мотивированному поручению или обращению которого проведена ревизия (проверка), один экземпляр для объекта контроля, один экземпляр для Министерства.</w:t>
      </w:r>
    </w:p>
    <w:p w:rsidR="00BC4CD8" w:rsidRDefault="002F755B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0661">
        <w:rPr>
          <w:sz w:val="28"/>
          <w:szCs w:val="28"/>
        </w:rPr>
        <w:t>4</w:t>
      </w:r>
      <w:r w:rsidR="00B7542C" w:rsidRPr="00B430F0">
        <w:rPr>
          <w:sz w:val="28"/>
          <w:szCs w:val="28"/>
        </w:rPr>
        <w:t xml:space="preserve">. Каждый экземпляр акта ревизии (проверки) подписывается </w:t>
      </w:r>
      <w:r w:rsidR="00E3511B">
        <w:rPr>
          <w:sz w:val="28"/>
          <w:szCs w:val="28"/>
        </w:rPr>
        <w:t>проверяющим (</w:t>
      </w:r>
      <w:r w:rsidR="00B7542C" w:rsidRPr="00B430F0">
        <w:rPr>
          <w:sz w:val="28"/>
          <w:szCs w:val="28"/>
        </w:rPr>
        <w:t xml:space="preserve">руководителем </w:t>
      </w:r>
      <w:r w:rsidR="009C35D6">
        <w:rPr>
          <w:sz w:val="28"/>
          <w:szCs w:val="28"/>
        </w:rPr>
        <w:t>контрольной группы</w:t>
      </w:r>
      <w:r w:rsidR="00E3511B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, руководителем и главным бухгалтером объекта контроля. Акт ревизии исполнения бюджета муниципального образования - получателя межбюджетных трансфертов из </w:t>
      </w:r>
      <w:r w:rsidR="00480661">
        <w:rPr>
          <w:sz w:val="28"/>
          <w:szCs w:val="28"/>
        </w:rPr>
        <w:t xml:space="preserve">республиканского </w:t>
      </w:r>
      <w:r w:rsidR="00B7542C" w:rsidRPr="00B430F0">
        <w:rPr>
          <w:sz w:val="28"/>
          <w:szCs w:val="28"/>
        </w:rPr>
        <w:t xml:space="preserve">бюджета Республики </w:t>
      </w:r>
      <w:r w:rsidR="00BC4CD8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 подписывается </w:t>
      </w:r>
      <w:r w:rsidR="006E7FFD">
        <w:rPr>
          <w:sz w:val="28"/>
          <w:szCs w:val="28"/>
        </w:rPr>
        <w:t>проверяющим (</w:t>
      </w:r>
      <w:r w:rsidR="00B7542C" w:rsidRPr="00B430F0">
        <w:rPr>
          <w:sz w:val="28"/>
          <w:szCs w:val="28"/>
        </w:rPr>
        <w:t xml:space="preserve">руководителем </w:t>
      </w:r>
      <w:r w:rsidR="00BC4CD8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6E7FFD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>, главой администрации муниципального образования, руководителем финансового органа администрации муниципального образования.</w:t>
      </w:r>
    </w:p>
    <w:p w:rsidR="00FA05A8" w:rsidRDefault="0063271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42071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>. Акт встречной проверки составляется в двух экземплярах: один экземпляр для Министерства, один экземпляр для объекта контроля.</w:t>
      </w:r>
    </w:p>
    <w:p w:rsidR="00FA05A8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Каждый экземпляр акта встречной проверки подписывается работником, проводившим встречную проверку, и руководителем объекта контроля.</w:t>
      </w:r>
    </w:p>
    <w:p w:rsidR="00BB0440" w:rsidRDefault="0063271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59BE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 xml:space="preserve">. При наличии у объекта контроля возражений по акту ревизии (проверки), акту встречной проверки он делает об этом отметку перед своей подписью и вместе с подписанным актом представляет </w:t>
      </w:r>
      <w:r w:rsidR="006E7FFD">
        <w:rPr>
          <w:sz w:val="28"/>
          <w:szCs w:val="28"/>
        </w:rPr>
        <w:t>проверяющему (</w:t>
      </w:r>
      <w:r w:rsidR="00B7542C" w:rsidRPr="00B430F0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уководителю </w:t>
      </w:r>
      <w:r w:rsidR="003E59BE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группы</w:t>
      </w:r>
      <w:r w:rsidR="006E7F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письменные возражения. Письменные возражения по акту ревизии (проверки), акту встречной проверки приобщаются к материалам ревизии (проверки).</w:t>
      </w:r>
    </w:p>
    <w:p w:rsidR="00113971" w:rsidRPr="003D7BD1" w:rsidRDefault="003D7BD1" w:rsidP="00365555">
      <w:pPr>
        <w:ind w:firstLine="709"/>
        <w:jc w:val="both"/>
        <w:rPr>
          <w:sz w:val="28"/>
          <w:szCs w:val="28"/>
        </w:rPr>
      </w:pPr>
      <w:r w:rsidRPr="003E59BE">
        <w:rPr>
          <w:sz w:val="28"/>
          <w:szCs w:val="28"/>
        </w:rPr>
        <w:t>11</w:t>
      </w:r>
      <w:r w:rsidR="003E59BE" w:rsidRPr="003E59BE">
        <w:rPr>
          <w:sz w:val="28"/>
          <w:szCs w:val="28"/>
        </w:rPr>
        <w:t>7</w:t>
      </w:r>
      <w:r w:rsidR="00B7542C" w:rsidRPr="003E59BE">
        <w:rPr>
          <w:sz w:val="28"/>
          <w:szCs w:val="28"/>
        </w:rPr>
        <w:t xml:space="preserve">. </w:t>
      </w:r>
      <w:r w:rsidR="004F1BB9">
        <w:rPr>
          <w:sz w:val="28"/>
          <w:szCs w:val="28"/>
        </w:rPr>
        <w:t>Проверяющий (р</w:t>
      </w:r>
      <w:r w:rsidR="00B7542C" w:rsidRPr="003E59BE">
        <w:rPr>
          <w:sz w:val="28"/>
          <w:szCs w:val="28"/>
        </w:rPr>
        <w:t xml:space="preserve">уководитель </w:t>
      </w:r>
      <w:r w:rsidR="003F1922" w:rsidRPr="003E59BE">
        <w:rPr>
          <w:sz w:val="28"/>
          <w:szCs w:val="28"/>
        </w:rPr>
        <w:t>контрольной</w:t>
      </w:r>
      <w:r w:rsidR="00B7542C" w:rsidRPr="003E59BE">
        <w:rPr>
          <w:sz w:val="28"/>
          <w:szCs w:val="28"/>
        </w:rPr>
        <w:t xml:space="preserve"> группы</w:t>
      </w:r>
      <w:r w:rsidR="004F1BB9">
        <w:rPr>
          <w:sz w:val="28"/>
          <w:szCs w:val="28"/>
        </w:rPr>
        <w:t>)</w:t>
      </w:r>
      <w:r w:rsidR="00B7542C" w:rsidRPr="003E59BE">
        <w:rPr>
          <w:sz w:val="28"/>
          <w:szCs w:val="28"/>
        </w:rPr>
        <w:t xml:space="preserve"> в срок до </w:t>
      </w:r>
      <w:r w:rsidRPr="003E59BE">
        <w:rPr>
          <w:sz w:val="28"/>
          <w:szCs w:val="28"/>
        </w:rPr>
        <w:t>30</w:t>
      </w:r>
      <w:r w:rsidR="00B7542C" w:rsidRPr="003E59BE">
        <w:rPr>
          <w:sz w:val="28"/>
          <w:szCs w:val="28"/>
        </w:rPr>
        <w:t xml:space="preserve"> рабочих дней со дня получения письменных возражений по акту ревизии (проверки), акту встречной проверки рассматривает обоснованность этих возражений и</w:t>
      </w:r>
      <w:r w:rsidR="00B7542C" w:rsidRPr="003D7BD1">
        <w:rPr>
          <w:sz w:val="28"/>
          <w:szCs w:val="28"/>
        </w:rPr>
        <w:t xml:space="preserve"> дает по ним письменное заключение. Указанное заключение утверждается </w:t>
      </w:r>
      <w:r w:rsidR="00021FCA">
        <w:rPr>
          <w:sz w:val="28"/>
          <w:szCs w:val="28"/>
        </w:rPr>
        <w:t>Министром (</w:t>
      </w:r>
      <w:r w:rsidR="00B7542C" w:rsidRPr="003D7BD1">
        <w:rPr>
          <w:sz w:val="28"/>
          <w:szCs w:val="28"/>
        </w:rPr>
        <w:t>заместителем министра</w:t>
      </w:r>
      <w:r w:rsidR="003E59BE">
        <w:rPr>
          <w:sz w:val="28"/>
          <w:szCs w:val="28"/>
        </w:rPr>
        <w:t>, к компетенции которого относятся вопросы деятельности по контролю</w:t>
      </w:r>
      <w:r w:rsidR="00021FCA">
        <w:rPr>
          <w:sz w:val="28"/>
          <w:szCs w:val="28"/>
        </w:rPr>
        <w:t>)</w:t>
      </w:r>
      <w:r w:rsidR="00B7542C" w:rsidRPr="003D7BD1">
        <w:rPr>
          <w:sz w:val="28"/>
          <w:szCs w:val="28"/>
        </w:rPr>
        <w:t>. Один экземпляр заключения направляется объекту контроля, один экземпляр заключения приобщается к материалам ревизии (проверки), встречной проверки.</w:t>
      </w:r>
    </w:p>
    <w:p w:rsidR="00113971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Заключение направляется объекту контроля заказным почтовым отправлением с уведомлением о вручении либо вручается представителю объекта контроля под расписку.</w:t>
      </w:r>
    </w:p>
    <w:p w:rsidR="000E178D" w:rsidRDefault="000C4D65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20EC">
        <w:rPr>
          <w:sz w:val="28"/>
          <w:szCs w:val="28"/>
        </w:rPr>
        <w:t>1</w:t>
      </w:r>
      <w:r w:rsidR="005B439C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О получении одного экземпляра акта ревизии (проверки), акта встречной проверки представитель объекта контроля делает запись в экземпляре акта ревизии (проверки), акта встречной проверки, который остается в Министерстве. Такая запись должна содержать дату получения акта ревизии (проверки), акта встречной проверки, подпись лица, которое получило акт, и расшифровку этой подписи.</w:t>
      </w:r>
    </w:p>
    <w:p w:rsidR="000E178D" w:rsidRDefault="005B439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="00B7542C" w:rsidRPr="00B430F0">
        <w:rPr>
          <w:sz w:val="28"/>
          <w:szCs w:val="28"/>
        </w:rPr>
        <w:t xml:space="preserve">. В случае отказа представителем объекта контроля подписать или получить акт (справку) ревизии (проверки), акт встречной проверки </w:t>
      </w:r>
      <w:r w:rsidR="0067060B">
        <w:rPr>
          <w:sz w:val="28"/>
          <w:szCs w:val="28"/>
        </w:rPr>
        <w:t xml:space="preserve">проверяющим  (руководителем контрольной </w:t>
      </w:r>
      <w:r w:rsidR="00B7542C" w:rsidRPr="00B430F0">
        <w:rPr>
          <w:sz w:val="28"/>
          <w:szCs w:val="28"/>
        </w:rPr>
        <w:t>группы</w:t>
      </w:r>
      <w:r w:rsidR="0067060B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в конце акта (справки) делается запись об отказе указанного лица от подписания или от получения акта. При этом акт ревизии (проверки), акт встречной проверки в течение 3 рабочих дней направляется объекту контроля заказным почтовым отправлением с уведомлением о вручении либо иным способом, обеспечивающим фиксацию факта и даты его направления.</w:t>
      </w:r>
    </w:p>
    <w:p w:rsidR="000E178D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Документ, подтверждающий факт направления акта (справки) ревизии (проверки), акта встречной проверки объекту контроля, приобщается к материалам ревизии (проверки), встречной проверки.</w:t>
      </w:r>
    </w:p>
    <w:p w:rsidR="008F66FB" w:rsidRDefault="00C020E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D3ABC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>. Материалы ревизии (проверки) состоят из акта проверки и надлежаще оформленных приложений, на которые имеются ссылки в акте (документы, копии документов, сводные справки, объяснения должностных и материально ответственных лиц).</w:t>
      </w:r>
    </w:p>
    <w:p w:rsidR="008B42FD" w:rsidRPr="008B42FD" w:rsidRDefault="008B42FD" w:rsidP="00365555">
      <w:pPr>
        <w:ind w:firstLine="709"/>
        <w:jc w:val="both"/>
        <w:rPr>
          <w:sz w:val="28"/>
          <w:szCs w:val="28"/>
        </w:rPr>
      </w:pPr>
      <w:r w:rsidRPr="008B42FD">
        <w:rPr>
          <w:color w:val="000000"/>
          <w:sz w:val="28"/>
          <w:szCs w:val="28"/>
        </w:rPr>
        <w:t>К а</w:t>
      </w:r>
      <w:r>
        <w:rPr>
          <w:color w:val="000000"/>
          <w:sz w:val="28"/>
          <w:szCs w:val="28"/>
        </w:rPr>
        <w:t>кту выездной проверки (ревизии)</w:t>
      </w:r>
      <w:r w:rsidRPr="008B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(кроме</w:t>
      </w:r>
      <w:r w:rsidRPr="008B42FD">
        <w:rPr>
          <w:color w:val="000000"/>
          <w:sz w:val="28"/>
          <w:szCs w:val="28"/>
        </w:rPr>
        <w:t xml:space="preserve"> акта встречной проверки и заключения, подготовленного по результатам проведения обследования</w:t>
      </w:r>
      <w:r>
        <w:rPr>
          <w:color w:val="000000"/>
          <w:sz w:val="28"/>
          <w:szCs w:val="28"/>
        </w:rPr>
        <w:t>)</w:t>
      </w:r>
      <w:r w:rsidRPr="008B42FD">
        <w:rPr>
          <w:color w:val="000000"/>
          <w:sz w:val="28"/>
          <w:szCs w:val="28"/>
        </w:rPr>
        <w:t xml:space="preserve"> прилагаются документы, результаты экспертиз (иссле</w:t>
      </w:r>
      <w:r>
        <w:rPr>
          <w:color w:val="000000"/>
          <w:sz w:val="28"/>
          <w:szCs w:val="28"/>
        </w:rPr>
        <w:t>дований), фото-, видео- и аудио</w:t>
      </w:r>
      <w:r w:rsidRPr="008B42FD">
        <w:rPr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>, полученные в ходе проведения контрольных мероприятий.</w:t>
      </w:r>
    </w:p>
    <w:p w:rsidR="00B44FB5" w:rsidRDefault="00C020E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90BB1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 xml:space="preserve">. По окончании ревизии (проверки) руководитель </w:t>
      </w:r>
      <w:r w:rsidR="003F1922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 принимает от участников группы материалы ревизии (проверки). Участники группы сдают в полном объеме материалы ревизии (проверки) руководителю группы, сделав при этом выборку основных моментов акта, которые, по их мнению, следует отразить в сводном акте ревизии (проверки).</w:t>
      </w:r>
    </w:p>
    <w:p w:rsidR="00B44FB5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Каждый проверяющий несет персональную ответственность за полноту и правильность оформления акта проверки и выводов, содержащихся в нем.</w:t>
      </w:r>
    </w:p>
    <w:p w:rsidR="00F62235" w:rsidRDefault="00C020EC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A402C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>. Результатом административной процедуры является подписание акта ревизии (проверки)</w:t>
      </w:r>
      <w:r w:rsidR="008B42FD">
        <w:rPr>
          <w:sz w:val="28"/>
          <w:szCs w:val="28"/>
        </w:rPr>
        <w:t>.</w:t>
      </w:r>
    </w:p>
    <w:p w:rsidR="008B42FD" w:rsidRDefault="008B42FD" w:rsidP="00365555">
      <w:pPr>
        <w:ind w:firstLine="709"/>
        <w:jc w:val="both"/>
        <w:rPr>
          <w:sz w:val="28"/>
          <w:szCs w:val="28"/>
        </w:rPr>
      </w:pPr>
    </w:p>
    <w:p w:rsidR="00B44FB5" w:rsidRDefault="00C42C71" w:rsidP="00C02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7542C" w:rsidRPr="00B430F0">
        <w:rPr>
          <w:sz w:val="28"/>
          <w:szCs w:val="28"/>
        </w:rPr>
        <w:t>Реализация результатов проведения</w:t>
      </w:r>
      <w:r w:rsidR="00B44FB5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контрольных мероприятий</w:t>
      </w:r>
    </w:p>
    <w:p w:rsidR="00F62235" w:rsidRDefault="00F62235" w:rsidP="00365555">
      <w:pPr>
        <w:ind w:firstLine="709"/>
        <w:jc w:val="both"/>
        <w:rPr>
          <w:sz w:val="28"/>
          <w:szCs w:val="28"/>
        </w:rPr>
      </w:pPr>
    </w:p>
    <w:p w:rsidR="00B44FB5" w:rsidRDefault="000A6EB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2C71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>. Основанием для начала административной процедуры является представление материалов контрольных мероприятий для рассмотрения и принятия решений в порядке, установленном настоящим Административным регламентом.</w:t>
      </w:r>
    </w:p>
    <w:p w:rsidR="00B44FB5" w:rsidRDefault="000A6EB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2C71">
        <w:rPr>
          <w:sz w:val="28"/>
          <w:szCs w:val="28"/>
        </w:rPr>
        <w:t>4</w:t>
      </w:r>
      <w:r w:rsidR="00B7542C" w:rsidRPr="00B430F0">
        <w:rPr>
          <w:sz w:val="28"/>
          <w:szCs w:val="28"/>
        </w:rPr>
        <w:t xml:space="preserve">. Заключение и иные материалы обследования, акт и материалы проверок (ревизий) подлежат рассмотрению </w:t>
      </w:r>
      <w:r>
        <w:rPr>
          <w:sz w:val="28"/>
          <w:szCs w:val="28"/>
        </w:rPr>
        <w:t>М</w:t>
      </w:r>
      <w:r w:rsidR="00B44FB5">
        <w:rPr>
          <w:sz w:val="28"/>
          <w:szCs w:val="28"/>
        </w:rPr>
        <w:t>инистром</w:t>
      </w:r>
      <w:r w:rsidR="00B7542C" w:rsidRPr="00B430F0">
        <w:rPr>
          <w:sz w:val="28"/>
          <w:szCs w:val="28"/>
        </w:rPr>
        <w:t xml:space="preserve"> в срок не более </w:t>
      </w:r>
      <w:r w:rsidR="00C42C71">
        <w:rPr>
          <w:sz w:val="28"/>
          <w:szCs w:val="28"/>
        </w:rPr>
        <w:t>30</w:t>
      </w:r>
      <w:r w:rsidR="00B7542C" w:rsidRPr="00B430F0">
        <w:rPr>
          <w:sz w:val="28"/>
          <w:szCs w:val="28"/>
        </w:rPr>
        <w:t xml:space="preserve"> календарных дней с</w:t>
      </w:r>
      <w:r w:rsidR="00B44FB5">
        <w:rPr>
          <w:sz w:val="28"/>
          <w:szCs w:val="28"/>
        </w:rPr>
        <w:t>о дня окончания контрольного мероприятия.</w:t>
      </w:r>
    </w:p>
    <w:p w:rsidR="00E94BE7" w:rsidRDefault="000A6EB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2C71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 xml:space="preserve">. По результатам рассмотрения заключения по результатам обследования </w:t>
      </w:r>
      <w:r w:rsidR="00B44FB5">
        <w:rPr>
          <w:sz w:val="28"/>
          <w:szCs w:val="28"/>
        </w:rPr>
        <w:t xml:space="preserve">Министр </w:t>
      </w:r>
      <w:r w:rsidR="00B7542C" w:rsidRPr="00B430F0">
        <w:rPr>
          <w:sz w:val="28"/>
          <w:szCs w:val="28"/>
        </w:rPr>
        <w:t>принимается решение:</w:t>
      </w:r>
    </w:p>
    <w:p w:rsidR="00B44FB5" w:rsidRDefault="00B7542C" w:rsidP="00E94BE7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 проведении выездной проверки (ревизии);</w:t>
      </w:r>
    </w:p>
    <w:p w:rsidR="00B44FB5" w:rsidRDefault="00B7542C" w:rsidP="00E94BE7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об отсутствии оснований для проведения выездной проверки (ревизии).</w:t>
      </w:r>
    </w:p>
    <w:p w:rsidR="00B44FB5" w:rsidRDefault="000A6EB6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94BE7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>. По результатам расс</w:t>
      </w:r>
      <w:r w:rsidR="00254681">
        <w:rPr>
          <w:sz w:val="28"/>
          <w:szCs w:val="28"/>
        </w:rPr>
        <w:t xml:space="preserve">мотрения акта и иных материалов </w:t>
      </w:r>
      <w:r w:rsidR="00B7542C" w:rsidRPr="00B430F0">
        <w:rPr>
          <w:sz w:val="28"/>
          <w:szCs w:val="28"/>
        </w:rPr>
        <w:t xml:space="preserve">камеральной проверки </w:t>
      </w:r>
      <w:r w:rsidR="00B44FB5">
        <w:rPr>
          <w:sz w:val="28"/>
          <w:szCs w:val="28"/>
        </w:rPr>
        <w:t>Министр</w:t>
      </w:r>
      <w:r w:rsidR="00E94BE7">
        <w:rPr>
          <w:sz w:val="28"/>
          <w:szCs w:val="28"/>
        </w:rPr>
        <w:t>ом</w:t>
      </w:r>
      <w:r w:rsidR="00B44FB5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принимается решение:</w:t>
      </w:r>
    </w:p>
    <w:p w:rsidR="008D1C6F" w:rsidRDefault="008D1C6F" w:rsidP="00261DC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бюджетных мер принуждения и направлении уведомления о применении бюджетных мер принуждения или об отсутствии оснований для применения бюджетных мер принуждения;</w:t>
      </w:r>
    </w:p>
    <w:p w:rsidR="008D1C6F" w:rsidRDefault="008D1C6F" w:rsidP="00261DC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представления, предписания или об отсутствии оснований для направления представления, предписания;</w:t>
      </w:r>
    </w:p>
    <w:p w:rsidR="00B44FB5" w:rsidRDefault="00B7542C" w:rsidP="00261DCF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 проведении выездной проверки (ревизии).</w:t>
      </w:r>
    </w:p>
    <w:p w:rsidR="00B44FB5" w:rsidRDefault="00F53AC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="00B7542C" w:rsidRPr="00B430F0">
        <w:rPr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="00B44FB5">
        <w:rPr>
          <w:sz w:val="28"/>
          <w:szCs w:val="28"/>
        </w:rPr>
        <w:t>Министр</w:t>
      </w:r>
      <w:r w:rsidR="004D15F0">
        <w:rPr>
          <w:sz w:val="28"/>
          <w:szCs w:val="28"/>
        </w:rPr>
        <w:t>ом</w:t>
      </w:r>
      <w:r w:rsidR="00B7542C" w:rsidRPr="00B430F0">
        <w:rPr>
          <w:sz w:val="28"/>
          <w:szCs w:val="28"/>
        </w:rPr>
        <w:t xml:space="preserve"> принимается решение:</w:t>
      </w:r>
    </w:p>
    <w:p w:rsidR="008D1C6F" w:rsidRDefault="008D1C6F" w:rsidP="00AD7686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</w:t>
      </w:r>
      <w:r w:rsidR="00AD7686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мер принуждения и направлении уведомления о применении бюджетных мер принуждения или об отсутствии оснований для применения мер принуждения;</w:t>
      </w:r>
    </w:p>
    <w:p w:rsidR="008D1C6F" w:rsidRDefault="008D1C6F" w:rsidP="00AD7686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представления, предписания или об отсутствии оснований для направления представления, предписания.</w:t>
      </w:r>
    </w:p>
    <w:p w:rsidR="00F06441" w:rsidRDefault="008D1C6F" w:rsidP="008D1C6F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 </w:t>
      </w:r>
      <w:r w:rsidR="00CB56C8">
        <w:rPr>
          <w:sz w:val="28"/>
          <w:szCs w:val="28"/>
        </w:rPr>
        <w:t>12</w:t>
      </w:r>
      <w:r w:rsidR="00AD7686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 xml:space="preserve">. Решение о применении </w:t>
      </w:r>
      <w:r w:rsidR="00AD7686">
        <w:rPr>
          <w:sz w:val="28"/>
          <w:szCs w:val="28"/>
        </w:rPr>
        <w:t xml:space="preserve">бюджетных </w:t>
      </w:r>
      <w:r w:rsidR="00B7542C" w:rsidRPr="00B430F0">
        <w:rPr>
          <w:sz w:val="28"/>
          <w:szCs w:val="28"/>
        </w:rPr>
        <w:t>мер принуждения в форме предписаний, представлений, уведомлений о применении бюджетных мер принуждения и в иных формах, предусмотренных законодательством, принимается в течение 30 рабочих дней.</w:t>
      </w:r>
    </w:p>
    <w:p w:rsidR="00693B55" w:rsidRDefault="00CB56C8" w:rsidP="008D1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7686">
        <w:rPr>
          <w:sz w:val="28"/>
          <w:szCs w:val="28"/>
        </w:rPr>
        <w:t>29</w:t>
      </w:r>
      <w:r w:rsidR="00B7542C" w:rsidRPr="00B430F0">
        <w:rPr>
          <w:sz w:val="28"/>
          <w:szCs w:val="28"/>
        </w:rPr>
        <w:t xml:space="preserve">. На основании материалов ревизии (проверки) </w:t>
      </w:r>
      <w:r w:rsidR="00E67176">
        <w:rPr>
          <w:sz w:val="28"/>
          <w:szCs w:val="28"/>
        </w:rPr>
        <w:t>проверяющий (</w:t>
      </w:r>
      <w:r w:rsidR="00B7542C" w:rsidRPr="00B430F0">
        <w:rPr>
          <w:sz w:val="28"/>
          <w:szCs w:val="28"/>
        </w:rPr>
        <w:t xml:space="preserve">руководитель </w:t>
      </w:r>
      <w:r w:rsidR="003F1922">
        <w:rPr>
          <w:sz w:val="28"/>
          <w:szCs w:val="28"/>
        </w:rPr>
        <w:t>контрольной</w:t>
      </w:r>
      <w:r w:rsidR="003F1922" w:rsidRPr="00B430F0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>группы</w:t>
      </w:r>
      <w:r w:rsidR="00E67176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готовит представление (предписание) для принятия мер по устранению выявленных нарушений и недостатков, возмещению причиненного государству ущерба и привлечению к ответственности </w:t>
      </w:r>
      <w:r w:rsidR="00B7542C" w:rsidRPr="00AD7686">
        <w:rPr>
          <w:sz w:val="28"/>
          <w:szCs w:val="28"/>
        </w:rPr>
        <w:t xml:space="preserve">виновных лиц (далее </w:t>
      </w:r>
      <w:r w:rsidR="00AD7686" w:rsidRPr="00AD7686">
        <w:rPr>
          <w:sz w:val="28"/>
          <w:szCs w:val="28"/>
        </w:rPr>
        <w:t>–</w:t>
      </w:r>
      <w:r w:rsidR="00B7542C" w:rsidRPr="00AD7686">
        <w:rPr>
          <w:sz w:val="28"/>
          <w:szCs w:val="28"/>
        </w:rPr>
        <w:t xml:space="preserve"> представление</w:t>
      </w:r>
      <w:r w:rsidR="00AD7686" w:rsidRPr="00AD7686">
        <w:rPr>
          <w:sz w:val="28"/>
          <w:szCs w:val="28"/>
        </w:rPr>
        <w:t xml:space="preserve"> </w:t>
      </w:r>
      <w:r w:rsidR="00B7542C" w:rsidRPr="00AD7686">
        <w:rPr>
          <w:sz w:val="28"/>
          <w:szCs w:val="28"/>
        </w:rPr>
        <w:t xml:space="preserve">(предписание)). </w:t>
      </w:r>
      <w:r w:rsidR="00B7542C" w:rsidRPr="00AF0B00">
        <w:rPr>
          <w:sz w:val="28"/>
          <w:szCs w:val="28"/>
        </w:rPr>
        <w:t>Срок устранения недостатков устанавливается до 2 месяцев</w:t>
      </w:r>
      <w:r w:rsidR="00B7542C" w:rsidRPr="00AD7686">
        <w:rPr>
          <w:sz w:val="28"/>
          <w:szCs w:val="28"/>
        </w:rPr>
        <w:t xml:space="preserve"> в зависимости от количества выявл</w:t>
      </w:r>
      <w:r w:rsidR="00B02AFF">
        <w:rPr>
          <w:sz w:val="28"/>
          <w:szCs w:val="28"/>
        </w:rPr>
        <w:t>енных нарушений и их характера.</w:t>
      </w:r>
    </w:p>
    <w:p w:rsidR="00852849" w:rsidRDefault="00B7542C" w:rsidP="008D1C6F">
      <w:pPr>
        <w:ind w:firstLine="709"/>
        <w:jc w:val="both"/>
        <w:rPr>
          <w:sz w:val="28"/>
          <w:szCs w:val="28"/>
        </w:rPr>
      </w:pPr>
      <w:r w:rsidRPr="00AD7686">
        <w:rPr>
          <w:sz w:val="28"/>
          <w:szCs w:val="28"/>
        </w:rPr>
        <w:t>В представлении</w:t>
      </w:r>
      <w:r w:rsidRPr="00B430F0">
        <w:rPr>
          <w:sz w:val="28"/>
          <w:szCs w:val="28"/>
        </w:rPr>
        <w:t xml:space="preserve"> (предписании) указываются:</w:t>
      </w:r>
    </w:p>
    <w:p w:rsidR="00852849" w:rsidRDefault="00B7542C" w:rsidP="008D1C6F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фамилия, имя, отчество представителя объекта контроля;</w:t>
      </w:r>
    </w:p>
    <w:p w:rsidR="00852849" w:rsidRDefault="00B7542C" w:rsidP="008D1C6F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наименование юридического лица, руководителю которого выносится представление (предписание);</w:t>
      </w:r>
    </w:p>
    <w:p w:rsidR="00852849" w:rsidRDefault="00B7542C" w:rsidP="008D1C6F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перечисляются факты выявленных ревизией (проверкой) нарушений бюджетного законодательства Российской Федерации, Республики </w:t>
      </w:r>
      <w:r w:rsidR="00852849">
        <w:rPr>
          <w:sz w:val="28"/>
          <w:szCs w:val="28"/>
        </w:rPr>
        <w:t>Алтай</w:t>
      </w:r>
      <w:r w:rsidRPr="00B430F0">
        <w:rPr>
          <w:sz w:val="28"/>
          <w:szCs w:val="28"/>
        </w:rPr>
        <w:t xml:space="preserve">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852849" w:rsidRDefault="00B7542C" w:rsidP="008D1C6F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способы (предложения) по устранению выявленных ревизией (проверкой) нарушений бюджетного законодательства Российской Федерации, Республики </w:t>
      </w:r>
      <w:r w:rsidR="00852849">
        <w:rPr>
          <w:sz w:val="28"/>
          <w:szCs w:val="28"/>
        </w:rPr>
        <w:t>Алтай</w:t>
      </w:r>
      <w:r w:rsidRPr="00B430F0">
        <w:rPr>
          <w:sz w:val="28"/>
          <w:szCs w:val="28"/>
        </w:rPr>
        <w:t>, возмещению причиненного государству ущерба и привлечению к ответственности виновных лиц;</w:t>
      </w:r>
    </w:p>
    <w:p w:rsidR="00852849" w:rsidRDefault="00B7542C" w:rsidP="008D1C6F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сроки принятия мер по устранению выявленных ревизией (проверкой) нарушений бюджетного законодательства Российской Федерации, Республики </w:t>
      </w:r>
      <w:r w:rsidR="00852849">
        <w:rPr>
          <w:sz w:val="28"/>
          <w:szCs w:val="28"/>
        </w:rPr>
        <w:t>Алтай</w:t>
      </w:r>
      <w:r w:rsidRPr="00B430F0">
        <w:rPr>
          <w:sz w:val="28"/>
          <w:szCs w:val="28"/>
        </w:rPr>
        <w:t>;</w:t>
      </w:r>
    </w:p>
    <w:p w:rsidR="00852849" w:rsidRDefault="00B7542C" w:rsidP="008D1C6F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срок извещения о принятии мер по устранению перечисленных в представлении (предписании) нарушений бюджетного законодательства Российской Федерации и Республики </w:t>
      </w:r>
      <w:r w:rsidR="00852849">
        <w:rPr>
          <w:sz w:val="28"/>
          <w:szCs w:val="28"/>
        </w:rPr>
        <w:t>Алтай</w:t>
      </w:r>
      <w:r w:rsidRPr="00B430F0">
        <w:rPr>
          <w:sz w:val="28"/>
          <w:szCs w:val="28"/>
        </w:rPr>
        <w:t>.</w:t>
      </w:r>
    </w:p>
    <w:p w:rsidR="00852849" w:rsidRPr="006E67F3" w:rsidRDefault="00B7542C" w:rsidP="008D1C6F">
      <w:pPr>
        <w:ind w:firstLine="709"/>
        <w:jc w:val="both"/>
        <w:rPr>
          <w:sz w:val="28"/>
          <w:szCs w:val="28"/>
        </w:rPr>
      </w:pPr>
      <w:r w:rsidRPr="006E67F3">
        <w:rPr>
          <w:sz w:val="28"/>
          <w:szCs w:val="28"/>
        </w:rPr>
        <w:t xml:space="preserve">Представление (предписание) подписывается </w:t>
      </w:r>
      <w:r w:rsidR="00852849" w:rsidRPr="006E67F3">
        <w:rPr>
          <w:sz w:val="28"/>
          <w:szCs w:val="28"/>
        </w:rPr>
        <w:t>Министром</w:t>
      </w:r>
      <w:r w:rsidRPr="006E67F3">
        <w:rPr>
          <w:sz w:val="28"/>
          <w:szCs w:val="28"/>
        </w:rPr>
        <w:t xml:space="preserve"> и направляется представителю объекта контроля в течение </w:t>
      </w:r>
      <w:r w:rsidR="005D0F25">
        <w:rPr>
          <w:sz w:val="28"/>
          <w:szCs w:val="28"/>
        </w:rPr>
        <w:t>2</w:t>
      </w:r>
      <w:r w:rsidRPr="006E67F3">
        <w:rPr>
          <w:sz w:val="28"/>
          <w:szCs w:val="28"/>
        </w:rPr>
        <w:t xml:space="preserve"> рабочих дней.</w:t>
      </w:r>
    </w:p>
    <w:p w:rsidR="00D07828" w:rsidRDefault="00BA7A83" w:rsidP="008D1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2FE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7542C" w:rsidRPr="00B430F0">
        <w:rPr>
          <w:sz w:val="28"/>
          <w:szCs w:val="28"/>
        </w:rPr>
        <w:t xml:space="preserve"> При установлении по результатам проведения контрольного </w:t>
      </w:r>
      <w:r w:rsidR="00B7542C" w:rsidRPr="0013302D">
        <w:rPr>
          <w:sz w:val="28"/>
          <w:szCs w:val="28"/>
        </w:rPr>
        <w:t xml:space="preserve">мероприятия состава бюджетных нарушений, предусмотренных </w:t>
      </w:r>
      <w:hyperlink r:id="rId14" w:history="1">
        <w:r w:rsidR="00B7542C" w:rsidRPr="0013302D">
          <w:rPr>
            <w:sz w:val="28"/>
            <w:szCs w:val="28"/>
          </w:rPr>
          <w:t>Бюджетным кодексом Российской Федерации</w:t>
        </w:r>
      </w:hyperlink>
      <w:r w:rsidR="00B7542C" w:rsidRPr="00B430F0">
        <w:rPr>
          <w:sz w:val="28"/>
          <w:szCs w:val="28"/>
        </w:rPr>
        <w:t>,</w:t>
      </w:r>
      <w:r w:rsidR="00CF6068">
        <w:rPr>
          <w:sz w:val="28"/>
          <w:szCs w:val="28"/>
        </w:rPr>
        <w:t xml:space="preserve"> проверяющий (</w:t>
      </w:r>
      <w:r w:rsidR="00B7542C" w:rsidRPr="00B430F0">
        <w:rPr>
          <w:sz w:val="28"/>
          <w:szCs w:val="28"/>
        </w:rPr>
        <w:t xml:space="preserve">руководитель </w:t>
      </w:r>
      <w:r w:rsidR="003F1922">
        <w:rPr>
          <w:sz w:val="28"/>
          <w:szCs w:val="28"/>
        </w:rPr>
        <w:t xml:space="preserve">контрольной </w:t>
      </w:r>
      <w:r w:rsidR="00B7542C" w:rsidRPr="00B430F0">
        <w:rPr>
          <w:sz w:val="28"/>
          <w:szCs w:val="28"/>
        </w:rPr>
        <w:t>группы</w:t>
      </w:r>
      <w:r w:rsidR="00CF6068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готовит уведомление о применении бюджетных мер принуждения </w:t>
      </w:r>
      <w:r w:rsidR="00B7542C" w:rsidRPr="00E9222D">
        <w:rPr>
          <w:sz w:val="28"/>
          <w:szCs w:val="28"/>
        </w:rPr>
        <w:t>в срок не позднее 30 календарных дней после даты окончания ревизии</w:t>
      </w:r>
      <w:r w:rsidR="00B7542C" w:rsidRPr="00B430F0">
        <w:rPr>
          <w:sz w:val="28"/>
          <w:szCs w:val="28"/>
        </w:rPr>
        <w:t xml:space="preserve"> (проверки). В уведомлении о применении бюджетных мер принуждения приводятся сведения об объекте контроля, о проведенных документальных и фактических исследованиях, об основных видах и суммах выявленных нарушений законодательства Российской Федерации и Республики </w:t>
      </w:r>
      <w:r w:rsidR="0013302D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>, являющихся основаниями для приме</w:t>
      </w:r>
      <w:r w:rsidR="0013302D">
        <w:rPr>
          <w:sz w:val="28"/>
          <w:szCs w:val="28"/>
        </w:rPr>
        <w:t>нения бюджетных мер принуждения.</w:t>
      </w:r>
    </w:p>
    <w:p w:rsidR="00D07828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Уведомление о применении бюджетных мер принуждения подписывается </w:t>
      </w:r>
      <w:r w:rsidR="0013302D">
        <w:rPr>
          <w:sz w:val="28"/>
          <w:szCs w:val="28"/>
        </w:rPr>
        <w:t>Министром</w:t>
      </w:r>
      <w:r w:rsidRPr="00B430F0">
        <w:rPr>
          <w:sz w:val="28"/>
          <w:szCs w:val="28"/>
        </w:rPr>
        <w:t xml:space="preserve"> и направляется заместителю министра, курирующему соответствующие структурные подразделения Министерства в соответств</w:t>
      </w:r>
      <w:r w:rsidR="00E9222D">
        <w:rPr>
          <w:sz w:val="28"/>
          <w:szCs w:val="28"/>
        </w:rPr>
        <w:t>ии с распределением обязанности,</w:t>
      </w:r>
      <w:r w:rsidR="00E9222D" w:rsidRPr="00E9222D">
        <w:rPr>
          <w:sz w:val="28"/>
          <w:szCs w:val="28"/>
        </w:rPr>
        <w:t xml:space="preserve"> </w:t>
      </w:r>
      <w:r w:rsidR="00E9222D">
        <w:rPr>
          <w:sz w:val="28"/>
          <w:szCs w:val="28"/>
        </w:rPr>
        <w:t xml:space="preserve">для </w:t>
      </w:r>
      <w:r w:rsidR="00E9222D" w:rsidRPr="00A00F7E">
        <w:rPr>
          <w:sz w:val="28"/>
          <w:szCs w:val="28"/>
        </w:rPr>
        <w:t xml:space="preserve">подготовки </w:t>
      </w:r>
      <w:r w:rsidR="00E9222D">
        <w:rPr>
          <w:sz w:val="28"/>
          <w:szCs w:val="28"/>
        </w:rPr>
        <w:t>проекта</w:t>
      </w:r>
      <w:r w:rsidR="00E9222D" w:rsidRPr="00A00F7E">
        <w:rPr>
          <w:sz w:val="28"/>
          <w:szCs w:val="28"/>
        </w:rPr>
        <w:t xml:space="preserve"> решения о применении бюджетной</w:t>
      </w:r>
      <w:r w:rsidR="00E9222D">
        <w:rPr>
          <w:sz w:val="28"/>
          <w:szCs w:val="28"/>
        </w:rPr>
        <w:t xml:space="preserve"> меры принуждения к нарушителю бюджетного законодательства.</w:t>
      </w:r>
    </w:p>
    <w:p w:rsidR="00D07828" w:rsidRDefault="00BA7A8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222D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Отмена представлений и предписаний Министерства осуществляется в судебном порядке.</w:t>
      </w:r>
    </w:p>
    <w:p w:rsidR="00D07828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Отмена представлений и предписаний Министерства по результатам обжалования решений, действий (бездействия) должностных лиц осуществляется </w:t>
      </w:r>
      <w:r w:rsidR="007D370B">
        <w:rPr>
          <w:sz w:val="28"/>
          <w:szCs w:val="28"/>
        </w:rPr>
        <w:t>Министр</w:t>
      </w:r>
      <w:r w:rsidR="00866510">
        <w:rPr>
          <w:sz w:val="28"/>
          <w:szCs w:val="28"/>
        </w:rPr>
        <w:t>ом</w:t>
      </w:r>
      <w:r w:rsidRPr="00B430F0">
        <w:rPr>
          <w:sz w:val="28"/>
          <w:szCs w:val="28"/>
        </w:rPr>
        <w:t xml:space="preserve"> в порядке, установленном настоящим Административным регламентом.</w:t>
      </w:r>
    </w:p>
    <w:p w:rsidR="00D07828" w:rsidRDefault="00BA7A8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66510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 xml:space="preserve">. </w:t>
      </w:r>
      <w:r w:rsidR="00CF6068">
        <w:rPr>
          <w:sz w:val="28"/>
          <w:szCs w:val="28"/>
        </w:rPr>
        <w:t>Проверяющий (р</w:t>
      </w:r>
      <w:r w:rsidR="00B7542C" w:rsidRPr="00B430F0">
        <w:rPr>
          <w:sz w:val="28"/>
          <w:szCs w:val="28"/>
        </w:rPr>
        <w:t xml:space="preserve">уководитель </w:t>
      </w:r>
      <w:r w:rsidR="00D07828">
        <w:rPr>
          <w:sz w:val="28"/>
          <w:szCs w:val="28"/>
        </w:rPr>
        <w:t xml:space="preserve">контрольной </w:t>
      </w:r>
      <w:r w:rsidR="00B7542C" w:rsidRPr="00B430F0">
        <w:rPr>
          <w:sz w:val="28"/>
          <w:szCs w:val="28"/>
        </w:rPr>
        <w:t>группы</w:t>
      </w:r>
      <w:r w:rsidR="00CF6068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, осуществляет контроль за исполнением объектами контроля представлений и предписаний. В случае неисполнения представления и (или) предписания Министерство применяет к руководителю или представителю объекта контроля, не исполнившему такое представление и (или) предписание, меры </w:t>
      </w:r>
      <w:r w:rsidR="00B7542C" w:rsidRPr="00D07828">
        <w:rPr>
          <w:sz w:val="28"/>
          <w:szCs w:val="28"/>
        </w:rPr>
        <w:t xml:space="preserve">ответственности согласно </w:t>
      </w:r>
      <w:hyperlink r:id="rId15" w:history="1">
        <w:r w:rsidR="00B7542C" w:rsidRPr="00D07828">
          <w:rPr>
            <w:sz w:val="28"/>
            <w:szCs w:val="28"/>
          </w:rPr>
          <w:t>Кодексу Российской Федерации об административных правонарушениях</w:t>
        </w:r>
      </w:hyperlink>
      <w:r w:rsidR="00B7542C" w:rsidRPr="00D07828">
        <w:rPr>
          <w:sz w:val="28"/>
          <w:szCs w:val="28"/>
        </w:rPr>
        <w:t>.</w:t>
      </w:r>
    </w:p>
    <w:p w:rsidR="00E44B02" w:rsidRDefault="00BA7A8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A79B6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 xml:space="preserve">. В случае неисполнения предписания о возмещении ущерба, причиненного Республике </w:t>
      </w:r>
      <w:r w:rsidR="00F7070E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 нарушением бюджетного законодательства, иных нормативных правовых актов, регулирующих бюджетные правоотношения, Министерство направляет в суд исковое заявление о возмещении объектом контроля, должностными лицами которого допущено указанное нарушение, ущерба, причиненного Республике </w:t>
      </w:r>
      <w:r w:rsidR="00F7070E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, и защищает в суде интересы Республики </w:t>
      </w:r>
      <w:r w:rsidR="00F7070E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 xml:space="preserve"> по этому иску.</w:t>
      </w:r>
    </w:p>
    <w:p w:rsidR="00F7070E" w:rsidRDefault="00F1007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A79B6">
        <w:rPr>
          <w:sz w:val="28"/>
          <w:szCs w:val="28"/>
        </w:rPr>
        <w:t>4</w:t>
      </w:r>
      <w:r w:rsidR="00B7542C" w:rsidRPr="00F7070E">
        <w:rPr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Министерства возбуждают дела об административных правонарушениях в порядке, установленном </w:t>
      </w:r>
      <w:hyperlink r:id="rId16" w:history="1">
        <w:r w:rsidR="00B7542C" w:rsidRPr="00F7070E">
          <w:rPr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B7542C" w:rsidRPr="00B430F0">
        <w:rPr>
          <w:sz w:val="28"/>
          <w:szCs w:val="28"/>
        </w:rPr>
        <w:t>.</w:t>
      </w:r>
    </w:p>
    <w:p w:rsidR="00F7070E" w:rsidRDefault="004309DD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226A3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учредителя объекта контроля или другого государственного органа, руководитель </w:t>
      </w:r>
      <w:r w:rsidR="0066506A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 готовит информацию для принятия ими мер по устранению выявленных нарушений и привлечению к ответственности виновных лиц.</w:t>
      </w:r>
    </w:p>
    <w:p w:rsidR="0066506A" w:rsidRDefault="007B66F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226A3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>.</w:t>
      </w:r>
      <w:r w:rsidR="0066506A">
        <w:rPr>
          <w:sz w:val="28"/>
          <w:szCs w:val="28"/>
        </w:rPr>
        <w:t xml:space="preserve"> Копии акта ревизии (проверки) </w:t>
      </w:r>
      <w:r w:rsidR="00B7542C" w:rsidRPr="00B430F0">
        <w:rPr>
          <w:sz w:val="28"/>
          <w:szCs w:val="28"/>
        </w:rPr>
        <w:t>при выявлении факта совершения должностными лицами объекта контроля действия (бездействия), содержащего признаки состава преступления, направляются в органы прокуратуры для принятия предусмотренных действующим законодательством мер прокурорского реагирования на нарушения законности и иные правоохранительные органы.</w:t>
      </w:r>
    </w:p>
    <w:p w:rsidR="009C4542" w:rsidRDefault="007B66F7" w:rsidP="009C4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226A3">
        <w:rPr>
          <w:sz w:val="28"/>
          <w:szCs w:val="28"/>
        </w:rPr>
        <w:t>7</w:t>
      </w:r>
      <w:r w:rsidR="009C4542">
        <w:rPr>
          <w:sz w:val="28"/>
          <w:szCs w:val="28"/>
        </w:rPr>
        <w:t xml:space="preserve">. Регистрацию материалов контрольных мероприятий, регистрацию результатов проведения контрольных мероприятий, принятых и исполненных бюджетных мер принуждения осуществляет проверяющий </w:t>
      </w:r>
      <w:r w:rsidR="000C16D6">
        <w:rPr>
          <w:sz w:val="28"/>
          <w:szCs w:val="28"/>
        </w:rPr>
        <w:t>(</w:t>
      </w:r>
      <w:r w:rsidR="009C4542">
        <w:rPr>
          <w:sz w:val="28"/>
          <w:szCs w:val="28"/>
        </w:rPr>
        <w:t>руководитель контрольной группы</w:t>
      </w:r>
      <w:r w:rsidR="000C16D6">
        <w:rPr>
          <w:sz w:val="28"/>
          <w:szCs w:val="28"/>
        </w:rPr>
        <w:t>)</w:t>
      </w:r>
      <w:r w:rsidR="009C4542">
        <w:rPr>
          <w:sz w:val="28"/>
          <w:szCs w:val="28"/>
        </w:rPr>
        <w:t xml:space="preserve"> путем отражения в журнале регистрации результатов контрольных мероприятий и приня</w:t>
      </w:r>
      <w:r w:rsidR="00D15879">
        <w:rPr>
          <w:sz w:val="28"/>
          <w:szCs w:val="28"/>
        </w:rPr>
        <w:t>тых мер по форме, утвержденной М</w:t>
      </w:r>
      <w:r w:rsidR="009C4542">
        <w:rPr>
          <w:sz w:val="28"/>
          <w:szCs w:val="28"/>
        </w:rPr>
        <w:t>инистерством.</w:t>
      </w:r>
    </w:p>
    <w:p w:rsidR="006658F6" w:rsidRPr="0023615A" w:rsidRDefault="009C454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226A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7542C" w:rsidRPr="00B430F0">
        <w:rPr>
          <w:sz w:val="28"/>
          <w:szCs w:val="28"/>
        </w:rPr>
        <w:t xml:space="preserve">По результатам проведенных контрольных мероприятий </w:t>
      </w:r>
      <w:r w:rsidR="00B7542C" w:rsidRPr="0023615A">
        <w:rPr>
          <w:sz w:val="28"/>
          <w:szCs w:val="28"/>
        </w:rPr>
        <w:t xml:space="preserve">составляется </w:t>
      </w:r>
      <w:r w:rsidR="006658F6" w:rsidRPr="0023615A">
        <w:rPr>
          <w:sz w:val="28"/>
          <w:szCs w:val="28"/>
        </w:rPr>
        <w:t xml:space="preserve">сводная </w:t>
      </w:r>
      <w:r w:rsidR="00B7542C" w:rsidRPr="0023615A">
        <w:rPr>
          <w:sz w:val="28"/>
          <w:szCs w:val="28"/>
        </w:rPr>
        <w:t>отчет</w:t>
      </w:r>
      <w:r w:rsidR="006658F6" w:rsidRPr="0023615A">
        <w:rPr>
          <w:sz w:val="28"/>
          <w:szCs w:val="28"/>
        </w:rPr>
        <w:t>ность</w:t>
      </w:r>
      <w:r w:rsidR="00B7542C" w:rsidRPr="0023615A">
        <w:rPr>
          <w:sz w:val="28"/>
          <w:szCs w:val="28"/>
        </w:rPr>
        <w:t>.</w:t>
      </w:r>
    </w:p>
    <w:p w:rsidR="006658F6" w:rsidRPr="0023615A" w:rsidRDefault="00B7542C" w:rsidP="00365555">
      <w:pPr>
        <w:ind w:firstLine="709"/>
        <w:jc w:val="both"/>
        <w:rPr>
          <w:sz w:val="28"/>
          <w:szCs w:val="28"/>
        </w:rPr>
      </w:pPr>
      <w:r w:rsidRPr="0023615A">
        <w:rPr>
          <w:sz w:val="28"/>
          <w:szCs w:val="28"/>
        </w:rPr>
        <w:t xml:space="preserve">Сводный отчет по итогам года </w:t>
      </w:r>
      <w:r w:rsidR="006658F6" w:rsidRPr="0023615A">
        <w:rPr>
          <w:sz w:val="28"/>
          <w:szCs w:val="28"/>
        </w:rPr>
        <w:t>п</w:t>
      </w:r>
      <w:r w:rsidR="00360455" w:rsidRPr="0023615A">
        <w:rPr>
          <w:sz w:val="28"/>
          <w:szCs w:val="28"/>
        </w:rPr>
        <w:t>ред</w:t>
      </w:r>
      <w:r w:rsidR="002257C3" w:rsidRPr="0023615A">
        <w:rPr>
          <w:sz w:val="28"/>
          <w:szCs w:val="28"/>
        </w:rPr>
        <w:t>о</w:t>
      </w:r>
      <w:r w:rsidR="00360455" w:rsidRPr="0023615A">
        <w:rPr>
          <w:sz w:val="28"/>
          <w:szCs w:val="28"/>
        </w:rPr>
        <w:t>ставляется</w:t>
      </w:r>
      <w:r w:rsidR="006658F6" w:rsidRPr="0023615A">
        <w:rPr>
          <w:sz w:val="28"/>
          <w:szCs w:val="28"/>
        </w:rPr>
        <w:t xml:space="preserve"> М</w:t>
      </w:r>
      <w:r w:rsidRPr="0023615A">
        <w:rPr>
          <w:sz w:val="28"/>
          <w:szCs w:val="28"/>
        </w:rPr>
        <w:t>инист</w:t>
      </w:r>
      <w:r w:rsidR="00360455" w:rsidRPr="0023615A">
        <w:rPr>
          <w:sz w:val="28"/>
          <w:szCs w:val="28"/>
        </w:rPr>
        <w:t>ру</w:t>
      </w:r>
      <w:r w:rsidRPr="0023615A">
        <w:rPr>
          <w:sz w:val="28"/>
          <w:szCs w:val="28"/>
        </w:rPr>
        <w:t xml:space="preserve"> до 1</w:t>
      </w:r>
      <w:r w:rsidR="003C5A71" w:rsidRPr="0023615A">
        <w:rPr>
          <w:sz w:val="28"/>
          <w:szCs w:val="28"/>
        </w:rPr>
        <w:t xml:space="preserve"> </w:t>
      </w:r>
      <w:r w:rsidR="0023615A">
        <w:rPr>
          <w:sz w:val="28"/>
          <w:szCs w:val="28"/>
        </w:rPr>
        <w:t>марта</w:t>
      </w:r>
      <w:r w:rsidR="00360455" w:rsidRPr="0023615A">
        <w:rPr>
          <w:sz w:val="28"/>
          <w:szCs w:val="28"/>
        </w:rPr>
        <w:t xml:space="preserve"> </w:t>
      </w:r>
      <w:r w:rsidRPr="0023615A">
        <w:rPr>
          <w:sz w:val="28"/>
          <w:szCs w:val="28"/>
        </w:rPr>
        <w:t>года, следующего за отчетным.</w:t>
      </w:r>
    </w:p>
    <w:p w:rsidR="008B659B" w:rsidRPr="00AF0B00" w:rsidRDefault="00D15879" w:rsidP="00365555">
      <w:pPr>
        <w:ind w:firstLine="709"/>
        <w:jc w:val="both"/>
        <w:rPr>
          <w:sz w:val="28"/>
          <w:szCs w:val="28"/>
        </w:rPr>
      </w:pPr>
      <w:r w:rsidRPr="0023615A">
        <w:rPr>
          <w:sz w:val="28"/>
          <w:szCs w:val="28"/>
        </w:rPr>
        <w:t>139</w:t>
      </w:r>
      <w:r w:rsidR="00B7542C" w:rsidRPr="0023615A">
        <w:rPr>
          <w:sz w:val="28"/>
          <w:szCs w:val="28"/>
        </w:rPr>
        <w:t>. В пояснительной записке к отчету</w:t>
      </w:r>
      <w:r w:rsidR="00B7542C" w:rsidRPr="00AF0B00">
        <w:rPr>
          <w:sz w:val="28"/>
          <w:szCs w:val="28"/>
        </w:rPr>
        <w:t xml:space="preserve"> приводятся сведения о количестве должностных лиц, осуществляющих деятельность по контролю по каждому направлению, меры по повышению квалификации должностных лиц, осуществляющих деятельность по контролю, иную информацию о событиях, оказавших существенное влияние на деятельность по контролю, не нашедшую отражения в отчете.</w:t>
      </w:r>
    </w:p>
    <w:p w:rsidR="00120613" w:rsidRDefault="00B341AE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587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7542C" w:rsidRPr="00B430F0">
        <w:rPr>
          <w:sz w:val="28"/>
          <w:szCs w:val="28"/>
        </w:rPr>
        <w:t xml:space="preserve"> Результатом административной процедуры являются представление и (или) предписание, направленные в адрес объектов контроля, уведомление о применении бюджетных мер принуждения, информация, направленная в органы прокуратуры, правоохранительные органы, учредителю объекта контроля и в иные государственные органы</w:t>
      </w:r>
      <w:r w:rsidR="009B6742">
        <w:rPr>
          <w:sz w:val="28"/>
          <w:szCs w:val="28"/>
        </w:rPr>
        <w:t>.</w:t>
      </w:r>
    </w:p>
    <w:p w:rsidR="009B6742" w:rsidRDefault="009B6742" w:rsidP="00365555">
      <w:pPr>
        <w:ind w:firstLine="709"/>
        <w:jc w:val="both"/>
        <w:rPr>
          <w:sz w:val="28"/>
          <w:szCs w:val="28"/>
        </w:rPr>
      </w:pPr>
    </w:p>
    <w:p w:rsidR="009A158E" w:rsidRDefault="00102416" w:rsidP="00120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542C" w:rsidRPr="00B430F0">
        <w:rPr>
          <w:sz w:val="28"/>
          <w:szCs w:val="28"/>
        </w:rPr>
        <w:t>Административное производство</w:t>
      </w:r>
    </w:p>
    <w:p w:rsidR="009A158E" w:rsidRDefault="009A158E" w:rsidP="00365555">
      <w:pPr>
        <w:ind w:firstLine="709"/>
        <w:jc w:val="both"/>
        <w:rPr>
          <w:sz w:val="28"/>
          <w:szCs w:val="28"/>
        </w:rPr>
      </w:pPr>
    </w:p>
    <w:p w:rsidR="009A158E" w:rsidRDefault="00AA31A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02416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Основанием для начала административной процедуры является выявление в ходе проведения контрольных мероприятий нарушений, содержащих признаки составов административных правонарушений, дела об административных правонарушениях по которым уполномочены возбуждать должностные лица Министерства.</w:t>
      </w:r>
    </w:p>
    <w:p w:rsidR="00952CA8" w:rsidRPr="00952CA8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02416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 xml:space="preserve">. В случаях, указанных в пункте </w:t>
      </w:r>
      <w:r>
        <w:rPr>
          <w:sz w:val="28"/>
          <w:szCs w:val="28"/>
        </w:rPr>
        <w:t>14</w:t>
      </w:r>
      <w:r w:rsidR="00102416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 xml:space="preserve"> Административного </w:t>
      </w:r>
      <w:r w:rsidR="00B7542C" w:rsidRPr="00952CA8">
        <w:rPr>
          <w:sz w:val="28"/>
          <w:szCs w:val="28"/>
        </w:rPr>
        <w:t xml:space="preserve">регламента, уполномоченными должностными лицами Министерства составляется протокол об административном правонарушении в порядке, установленном </w:t>
      </w:r>
      <w:hyperlink r:id="rId17" w:history="1">
        <w:r w:rsidR="00B7542C" w:rsidRPr="00952CA8">
          <w:rPr>
            <w:sz w:val="28"/>
            <w:szCs w:val="28"/>
          </w:rPr>
          <w:t>статьями 28.1</w:t>
        </w:r>
      </w:hyperlink>
      <w:r w:rsidR="00B7542C" w:rsidRPr="00952CA8">
        <w:rPr>
          <w:sz w:val="28"/>
          <w:szCs w:val="28"/>
        </w:rPr>
        <w:t xml:space="preserve"> </w:t>
      </w:r>
      <w:r w:rsidR="00102416">
        <w:rPr>
          <w:sz w:val="28"/>
          <w:szCs w:val="28"/>
        </w:rPr>
        <w:t>–</w:t>
      </w:r>
      <w:r w:rsidR="00B7542C" w:rsidRPr="00952CA8">
        <w:rPr>
          <w:sz w:val="28"/>
          <w:szCs w:val="28"/>
        </w:rPr>
        <w:t xml:space="preserve"> </w:t>
      </w:r>
      <w:hyperlink r:id="rId18" w:history="1">
        <w:r w:rsidR="00B7542C" w:rsidRPr="00952CA8">
          <w:rPr>
            <w:sz w:val="28"/>
            <w:szCs w:val="28"/>
          </w:rPr>
          <w:t>28.9 Кодекса Российской Федерации об административных правонарушениях.</w:t>
        </w:r>
      </w:hyperlink>
    </w:p>
    <w:p w:rsidR="00952CA8" w:rsidRPr="0023615A" w:rsidRDefault="007C210F" w:rsidP="00C12576">
      <w:pPr>
        <w:pStyle w:val="ConsPlusNormal"/>
        <w:ind w:firstLine="540"/>
        <w:jc w:val="both"/>
      </w:pPr>
      <w:r w:rsidRPr="00AF0B00">
        <w:t>14</w:t>
      </w:r>
      <w:r w:rsidR="00102416" w:rsidRPr="00AF0B00">
        <w:t>3</w:t>
      </w:r>
      <w:r w:rsidR="00B7542C" w:rsidRPr="00AF0B00">
        <w:t>. Протокол об административном правонарушении с материалами дела об административном правонарушении направляется на ра</w:t>
      </w:r>
      <w:r w:rsidR="00C12576" w:rsidRPr="00AF0B00">
        <w:t xml:space="preserve">ссмотрение заместителю министра, к компетенции которого относятся вопросы </w:t>
      </w:r>
      <w:r w:rsidR="00C12576" w:rsidRPr="00390BA3">
        <w:t xml:space="preserve">деятельности по </w:t>
      </w:r>
      <w:r w:rsidR="00C12576" w:rsidRPr="0023615A">
        <w:t xml:space="preserve">контролю, </w:t>
      </w:r>
      <w:r w:rsidR="00952CA8" w:rsidRPr="0023615A">
        <w:t xml:space="preserve">в </w:t>
      </w:r>
      <w:r w:rsidR="00B7542C" w:rsidRPr="0023615A">
        <w:t xml:space="preserve">течение </w:t>
      </w:r>
      <w:r w:rsidR="000C16D6" w:rsidRPr="0023615A">
        <w:t>3</w:t>
      </w:r>
      <w:r w:rsidR="00B7542C" w:rsidRPr="0023615A">
        <w:t xml:space="preserve"> </w:t>
      </w:r>
      <w:r w:rsidR="00C12576" w:rsidRPr="0023615A">
        <w:t>рабочих дней</w:t>
      </w:r>
      <w:r w:rsidR="00B7542C" w:rsidRPr="0023615A">
        <w:t xml:space="preserve"> с момента составления или получения протокола.</w:t>
      </w:r>
    </w:p>
    <w:p w:rsidR="00952CA8" w:rsidRPr="0023615A" w:rsidRDefault="00CD3E96" w:rsidP="00365555">
      <w:pPr>
        <w:ind w:firstLine="709"/>
        <w:jc w:val="both"/>
        <w:rPr>
          <w:sz w:val="28"/>
          <w:szCs w:val="28"/>
        </w:rPr>
      </w:pPr>
      <w:r w:rsidRPr="0023615A">
        <w:rPr>
          <w:sz w:val="28"/>
          <w:szCs w:val="28"/>
        </w:rPr>
        <w:t>144</w:t>
      </w:r>
      <w:r w:rsidR="00B7542C" w:rsidRPr="0023615A">
        <w:rPr>
          <w:sz w:val="28"/>
          <w:szCs w:val="28"/>
        </w:rPr>
        <w:t xml:space="preserve">. В случае воспрепятствования законной деятельности должностного лица Министерства, осуществляющего контрольные мероприятия, указанным должностным лицом составляется протокол об административном правонарушении по части 1 статьи 19.4.1 </w:t>
      </w:r>
      <w:hyperlink r:id="rId19" w:history="1">
        <w:r w:rsidR="00B7542C" w:rsidRPr="0023615A">
          <w:rPr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B7542C" w:rsidRPr="0023615A">
        <w:rPr>
          <w:sz w:val="28"/>
          <w:szCs w:val="28"/>
        </w:rPr>
        <w:t>.</w:t>
      </w:r>
    </w:p>
    <w:p w:rsidR="00952CA8" w:rsidRPr="0023615A" w:rsidRDefault="00B7542C" w:rsidP="00365555">
      <w:pPr>
        <w:ind w:firstLine="709"/>
        <w:jc w:val="both"/>
        <w:rPr>
          <w:sz w:val="28"/>
          <w:szCs w:val="28"/>
        </w:rPr>
      </w:pPr>
      <w:r w:rsidRPr="0023615A">
        <w:rPr>
          <w:sz w:val="28"/>
          <w:szCs w:val="28"/>
        </w:rPr>
        <w:t xml:space="preserve">В случае неповиновения законному распоряжению или требованию должностного лица Министерства, осуществляющего контрольные мероприятия, указанным должностным лицом составляется протокол об административном правонарушении по части 1 </w:t>
      </w:r>
      <w:hyperlink r:id="rId20" w:history="1">
        <w:r w:rsidRPr="0023615A">
          <w:rPr>
            <w:sz w:val="28"/>
            <w:szCs w:val="28"/>
          </w:rPr>
          <w:t>статьи 19.4 Кодекса Российской Федерации об административных правонарушениях</w:t>
        </w:r>
      </w:hyperlink>
      <w:r w:rsidRPr="0023615A">
        <w:rPr>
          <w:sz w:val="28"/>
          <w:szCs w:val="28"/>
        </w:rPr>
        <w:t>.</w:t>
      </w:r>
    </w:p>
    <w:p w:rsidR="004A3586" w:rsidRPr="0023615A" w:rsidRDefault="00390BA3" w:rsidP="00390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15A">
        <w:rPr>
          <w:sz w:val="28"/>
          <w:szCs w:val="28"/>
        </w:rPr>
        <w:t>В случае невыполнени</w:t>
      </w:r>
      <w:r w:rsidR="004A3586" w:rsidRPr="0023615A">
        <w:rPr>
          <w:sz w:val="28"/>
          <w:szCs w:val="28"/>
        </w:rPr>
        <w:t>я</w:t>
      </w:r>
      <w:r w:rsidRPr="0023615A">
        <w:rPr>
          <w:sz w:val="28"/>
          <w:szCs w:val="28"/>
        </w:rPr>
        <w:t xml:space="preserve"> в установленный срок законного предписания органа </w:t>
      </w:r>
      <w:r w:rsidR="004A3586" w:rsidRPr="0023615A">
        <w:rPr>
          <w:sz w:val="28"/>
          <w:szCs w:val="28"/>
        </w:rPr>
        <w:t xml:space="preserve">внутреннего </w:t>
      </w:r>
      <w:r w:rsidRPr="0023615A">
        <w:rPr>
          <w:sz w:val="28"/>
          <w:szCs w:val="28"/>
        </w:rPr>
        <w:t>государственного финансового контроля</w:t>
      </w:r>
      <w:r w:rsidR="004A3586" w:rsidRPr="0023615A">
        <w:rPr>
          <w:sz w:val="28"/>
          <w:szCs w:val="28"/>
        </w:rPr>
        <w:t xml:space="preserve"> должностным лицом Министерства составляется протокол об административном правонарушении по части 20 статьи 19.5 </w:t>
      </w:r>
      <w:hyperlink r:id="rId21" w:history="1">
        <w:r w:rsidR="004A3586" w:rsidRPr="0023615A">
          <w:rPr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4A3586" w:rsidRPr="0023615A">
        <w:rPr>
          <w:sz w:val="28"/>
          <w:szCs w:val="28"/>
        </w:rPr>
        <w:t>.</w:t>
      </w:r>
    </w:p>
    <w:p w:rsidR="00F70A4C" w:rsidRPr="0023615A" w:rsidRDefault="004A3586" w:rsidP="00F70A4C">
      <w:pPr>
        <w:ind w:firstLine="709"/>
        <w:jc w:val="both"/>
        <w:rPr>
          <w:sz w:val="28"/>
          <w:szCs w:val="28"/>
        </w:rPr>
      </w:pPr>
      <w:r w:rsidRPr="0023615A">
        <w:rPr>
          <w:sz w:val="28"/>
          <w:szCs w:val="28"/>
        </w:rPr>
        <w:t>В случае н</w:t>
      </w:r>
      <w:r w:rsidR="00390BA3" w:rsidRPr="0023615A">
        <w:rPr>
          <w:sz w:val="28"/>
          <w:szCs w:val="28"/>
        </w:rPr>
        <w:t>епредставлени</w:t>
      </w:r>
      <w:r w:rsidRPr="0023615A">
        <w:rPr>
          <w:sz w:val="28"/>
          <w:szCs w:val="28"/>
        </w:rPr>
        <w:t>я</w:t>
      </w:r>
      <w:r w:rsidR="00390BA3" w:rsidRPr="0023615A">
        <w:rPr>
          <w:sz w:val="28"/>
          <w:szCs w:val="28"/>
        </w:rPr>
        <w:t xml:space="preserve"> или несвоевременно</w:t>
      </w:r>
      <w:r w:rsidRPr="0023615A">
        <w:rPr>
          <w:sz w:val="28"/>
          <w:szCs w:val="28"/>
        </w:rPr>
        <w:t xml:space="preserve">го </w:t>
      </w:r>
      <w:r w:rsidR="00390BA3" w:rsidRPr="0023615A">
        <w:rPr>
          <w:sz w:val="28"/>
          <w:szCs w:val="28"/>
        </w:rPr>
        <w:t>представлени</w:t>
      </w:r>
      <w:r w:rsidRPr="0023615A">
        <w:rPr>
          <w:sz w:val="28"/>
          <w:szCs w:val="28"/>
        </w:rPr>
        <w:t>я</w:t>
      </w:r>
      <w:r w:rsidR="00390BA3" w:rsidRPr="0023615A">
        <w:rPr>
          <w:sz w:val="28"/>
          <w:szCs w:val="28"/>
        </w:rPr>
        <w:t xml:space="preserve"> </w:t>
      </w:r>
      <w:r w:rsidRPr="0023615A">
        <w:rPr>
          <w:sz w:val="28"/>
          <w:szCs w:val="28"/>
        </w:rPr>
        <w:t>должностному лицу</w:t>
      </w:r>
      <w:r w:rsidR="00471752" w:rsidRPr="0023615A">
        <w:rPr>
          <w:sz w:val="28"/>
          <w:szCs w:val="28"/>
        </w:rPr>
        <w:t xml:space="preserve"> Министерства,</w:t>
      </w:r>
      <w:r w:rsidRPr="0023615A">
        <w:rPr>
          <w:sz w:val="28"/>
          <w:szCs w:val="28"/>
        </w:rPr>
        <w:t xml:space="preserve"> </w:t>
      </w:r>
      <w:r w:rsidR="00390BA3" w:rsidRPr="0023615A">
        <w:rPr>
          <w:sz w:val="28"/>
          <w:szCs w:val="28"/>
        </w:rPr>
        <w:t>осуществляющ</w:t>
      </w:r>
      <w:r w:rsidR="00471752" w:rsidRPr="0023615A">
        <w:rPr>
          <w:sz w:val="28"/>
          <w:szCs w:val="28"/>
        </w:rPr>
        <w:t>ему контрольные мероприятия</w:t>
      </w:r>
      <w:r w:rsidR="00F70A4C" w:rsidRPr="0023615A">
        <w:rPr>
          <w:sz w:val="28"/>
          <w:szCs w:val="28"/>
        </w:rPr>
        <w:t>,</w:t>
      </w:r>
      <w:r w:rsidR="00390BA3" w:rsidRPr="0023615A">
        <w:rPr>
          <w:sz w:val="28"/>
          <w:szCs w:val="28"/>
        </w:rPr>
        <w:t xml:space="preserve"> сведений (информации), представление которых предусмотрено законом и необходимо для осуществления этим должностным лицом его законной деятельности, либо представление таких сведений (информации) в неполном объеме или в искаженном виде</w:t>
      </w:r>
      <w:r w:rsidR="00F70A4C" w:rsidRPr="0023615A">
        <w:rPr>
          <w:sz w:val="28"/>
          <w:szCs w:val="28"/>
        </w:rPr>
        <w:t xml:space="preserve"> указанным должностным лицом составляется протокол об административном правонарушении в соответствии со статьей 19.7 </w:t>
      </w:r>
      <w:hyperlink r:id="rId22" w:history="1">
        <w:r w:rsidR="00F70A4C" w:rsidRPr="0023615A">
          <w:rPr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F70A4C" w:rsidRPr="0023615A">
        <w:rPr>
          <w:sz w:val="28"/>
          <w:szCs w:val="28"/>
        </w:rPr>
        <w:t>.</w:t>
      </w:r>
    </w:p>
    <w:p w:rsidR="00390BA3" w:rsidRDefault="00F70A4C" w:rsidP="00365555">
      <w:pPr>
        <w:ind w:firstLine="709"/>
        <w:jc w:val="both"/>
        <w:rPr>
          <w:sz w:val="28"/>
          <w:szCs w:val="28"/>
        </w:rPr>
      </w:pPr>
      <w:r w:rsidRPr="0023615A">
        <w:rPr>
          <w:sz w:val="28"/>
          <w:szCs w:val="28"/>
        </w:rPr>
        <w:t>Протокол об административном правонарушении, составленный в соответствии с настоящим пунктом Административного регламента, вместе с материалами дела об административном правонарушении направляется на рассмотрение суд в течение 3 рабочих дней с момента составления протокола об административном правонарушении.</w:t>
      </w:r>
    </w:p>
    <w:p w:rsidR="00B7542C" w:rsidRPr="00952CA8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4C9F">
        <w:rPr>
          <w:sz w:val="28"/>
          <w:szCs w:val="28"/>
        </w:rPr>
        <w:t>5</w:t>
      </w:r>
      <w:r w:rsidR="00B7542C" w:rsidRPr="00952CA8">
        <w:rPr>
          <w:sz w:val="28"/>
          <w:szCs w:val="28"/>
        </w:rPr>
        <w:t xml:space="preserve">. Результатом административной процедуры является рассмотрение дела об административном правонарушении в порядке, установленном </w:t>
      </w:r>
      <w:hyperlink r:id="rId23" w:history="1">
        <w:r w:rsidR="00B7542C" w:rsidRPr="00952CA8">
          <w:rPr>
            <w:sz w:val="28"/>
            <w:szCs w:val="28"/>
          </w:rPr>
          <w:t>статьями 29.1</w:t>
        </w:r>
      </w:hyperlink>
      <w:r w:rsidR="00B7542C" w:rsidRPr="00952CA8">
        <w:rPr>
          <w:sz w:val="28"/>
          <w:szCs w:val="28"/>
        </w:rPr>
        <w:t xml:space="preserve"> </w:t>
      </w:r>
      <w:r w:rsidR="00134C9F">
        <w:rPr>
          <w:sz w:val="28"/>
          <w:szCs w:val="28"/>
        </w:rPr>
        <w:t>–</w:t>
      </w:r>
      <w:r w:rsidR="00B7542C" w:rsidRPr="00952CA8">
        <w:rPr>
          <w:sz w:val="28"/>
          <w:szCs w:val="28"/>
        </w:rPr>
        <w:t xml:space="preserve"> </w:t>
      </w:r>
      <w:hyperlink r:id="rId24" w:history="1">
        <w:r w:rsidR="00B7542C" w:rsidRPr="00952CA8">
          <w:rPr>
            <w:sz w:val="28"/>
            <w:szCs w:val="28"/>
          </w:rPr>
          <w:t>29.13 Кодекса Российской Федерации об административных правонарушениях.</w:t>
        </w:r>
      </w:hyperlink>
    </w:p>
    <w:p w:rsidR="00952CA8" w:rsidRPr="00B430F0" w:rsidRDefault="00952CA8" w:rsidP="00365555">
      <w:pPr>
        <w:ind w:firstLine="709"/>
        <w:jc w:val="both"/>
        <w:rPr>
          <w:sz w:val="28"/>
          <w:szCs w:val="28"/>
        </w:rPr>
      </w:pPr>
    </w:p>
    <w:p w:rsidR="00B7542C" w:rsidRPr="00B430F0" w:rsidRDefault="00134C9F" w:rsidP="007C2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542C" w:rsidRPr="00B430F0">
        <w:rPr>
          <w:sz w:val="28"/>
          <w:szCs w:val="28"/>
        </w:rPr>
        <w:t>Оформление материалов ревизий (проверок)</w:t>
      </w:r>
    </w:p>
    <w:p w:rsidR="00A940BD" w:rsidRDefault="00A940BD" w:rsidP="00365555">
      <w:pPr>
        <w:ind w:firstLine="709"/>
        <w:jc w:val="both"/>
        <w:rPr>
          <w:sz w:val="28"/>
          <w:szCs w:val="28"/>
        </w:rPr>
      </w:pPr>
    </w:p>
    <w:p w:rsidR="00A940BD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4C9F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>. Основанием для начала административной процедуры является окончание контрольных мероприятий.</w:t>
      </w:r>
    </w:p>
    <w:p w:rsidR="00A940BD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4C9F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 xml:space="preserve">. Материалы контрольных мероприятий по их завершению подлежат оформлению в </w:t>
      </w:r>
      <w:r w:rsidR="008764A9">
        <w:rPr>
          <w:sz w:val="28"/>
          <w:szCs w:val="28"/>
        </w:rPr>
        <w:t>номенклатурное</w:t>
      </w:r>
      <w:r w:rsidR="00B7542C" w:rsidRPr="00B430F0">
        <w:rPr>
          <w:sz w:val="28"/>
          <w:szCs w:val="28"/>
        </w:rPr>
        <w:t xml:space="preserve"> дело с соответствующим номенклатурным номером, принятым в делопроизводстве Министерства. При этом материалы встречных проверок подшиваются в одно дело с основной ревизией (проверкой).</w:t>
      </w:r>
    </w:p>
    <w:p w:rsidR="008764A9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34C9F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>. При формировании дела контрольного мероприятия необходимо помещать в дело исполненные, оформленные в установленном порядке документы (заключения, запросы, акты, справки, сведения подлинные документы или их копии, заверенные соответствующими должностными лицами, являющиеся достаточными, надлежащими и надежными доказательствами выводов, сделанных по результатам контрольных мероприятий, объяснения должностных, материально ответственных и иных лиц объекта контроля).</w:t>
      </w:r>
    </w:p>
    <w:p w:rsidR="008764A9" w:rsidRDefault="00134C9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149</w:t>
      </w:r>
      <w:r w:rsidR="00B7542C" w:rsidRPr="00B430F0">
        <w:rPr>
          <w:sz w:val="28"/>
          <w:szCs w:val="28"/>
        </w:rPr>
        <w:t>. Материалы дела контрольного мероприятия комплектуются в следующей последовательности:</w:t>
      </w:r>
    </w:p>
    <w:p w:rsidR="008764A9" w:rsidRDefault="00364DC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</w:t>
      </w:r>
      <w:r w:rsidR="00B7542C" w:rsidRPr="00B430F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="00B7542C" w:rsidRPr="00B430F0">
        <w:rPr>
          <w:sz w:val="28"/>
          <w:szCs w:val="28"/>
        </w:rPr>
        <w:t xml:space="preserve"> контрольного мероприятия;</w:t>
      </w:r>
    </w:p>
    <w:p w:rsidR="008764A9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программа контрольного мероприятия;</w:t>
      </w:r>
    </w:p>
    <w:p w:rsidR="008764A9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заключение по обследованию, акт (справка) ревизии (проверки);</w:t>
      </w:r>
    </w:p>
    <w:p w:rsidR="00813D16" w:rsidRPr="007457F7" w:rsidRDefault="00813D16" w:rsidP="00813D16">
      <w:pPr>
        <w:ind w:firstLine="709"/>
        <w:jc w:val="both"/>
        <w:rPr>
          <w:sz w:val="28"/>
          <w:szCs w:val="28"/>
        </w:rPr>
      </w:pPr>
      <w:r w:rsidRPr="007457F7">
        <w:rPr>
          <w:sz w:val="28"/>
          <w:szCs w:val="28"/>
        </w:rPr>
        <w:t>справки проверок отдельных вопросов, составленные участниками контрольной группы, промежуточные акты, таблицы, инвентаризационные описи, копии необходимых документов;</w:t>
      </w:r>
    </w:p>
    <w:p w:rsidR="00E00E6F" w:rsidRDefault="00E00E6F" w:rsidP="00E00E6F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приложения к заключению по обследованию, акту ревизии (объяснительные должностных лиц, справки, сведения, таблицы и другие прилагаемые к актам подлинные документы или их копии, заверенные соответствующим образом);</w:t>
      </w:r>
    </w:p>
    <w:p w:rsidR="008764A9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представленные возражения к заключению по обследованию, акту (справке) ревизии (проверки);</w:t>
      </w:r>
    </w:p>
    <w:p w:rsidR="008764A9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заключение на возражения к заключению по обследованию, акту (справке) ревизии (проверки);</w:t>
      </w:r>
    </w:p>
    <w:p w:rsidR="008764A9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другие приложения, непосредственно касающиеся контрольного мероприятия;</w:t>
      </w:r>
    </w:p>
    <w:p w:rsidR="008764A9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материалы, относящиеся к реализации результатов проведения контрольных мероприятий:</w:t>
      </w:r>
      <w:r w:rsidR="008764A9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 xml:space="preserve">представление, предписание уведомление о принятии бюджетных мер принуждения, </w:t>
      </w:r>
      <w:r w:rsidRPr="00813D16">
        <w:rPr>
          <w:sz w:val="28"/>
          <w:szCs w:val="28"/>
        </w:rPr>
        <w:t>служебная записка на имя министра о результатах ревизии (проверки),</w:t>
      </w:r>
      <w:r w:rsidRPr="00B430F0">
        <w:rPr>
          <w:sz w:val="28"/>
          <w:szCs w:val="28"/>
        </w:rPr>
        <w:t xml:space="preserve"> информация, направленная в органы прокуратуры, правоохранительные органы, учредителю объекта контроля и в иные государственные органы информация от объекта контроля о рассмотрении и исполнении представления и (или) предписания.</w:t>
      </w:r>
    </w:p>
    <w:p w:rsidR="00BA34C4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13D16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 xml:space="preserve">. Ответственность за оформление дел контрольных мероприятий, своевременное и качественное исполнение документов возлагается на </w:t>
      </w:r>
      <w:r w:rsidR="00E054F7">
        <w:rPr>
          <w:sz w:val="28"/>
          <w:szCs w:val="28"/>
        </w:rPr>
        <w:t>проверяющего (</w:t>
      </w:r>
      <w:r w:rsidR="00B7542C" w:rsidRPr="00B430F0">
        <w:rPr>
          <w:sz w:val="28"/>
          <w:szCs w:val="28"/>
        </w:rPr>
        <w:t xml:space="preserve">руководителя </w:t>
      </w:r>
      <w:r w:rsidR="00BA34C4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E054F7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>.</w:t>
      </w:r>
    </w:p>
    <w:p w:rsidR="00BA34C4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860C5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Содержание материалов контрольных мероприятий, как и других служебных документов, не подлежит разглашению.</w:t>
      </w:r>
    </w:p>
    <w:p w:rsidR="00BA34C4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Выемка документов из дел запрещена, снятие копий и их передача внешним адресатам допускается только на основании их письменных запросов по указанию </w:t>
      </w:r>
      <w:r w:rsidR="000F109E">
        <w:rPr>
          <w:sz w:val="28"/>
          <w:szCs w:val="28"/>
        </w:rPr>
        <w:t>М</w:t>
      </w:r>
      <w:r w:rsidRPr="00B430F0">
        <w:rPr>
          <w:sz w:val="28"/>
          <w:szCs w:val="28"/>
        </w:rPr>
        <w:t>инистра или заместителя министра.</w:t>
      </w:r>
    </w:p>
    <w:p w:rsidR="00BA34C4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909F4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>. Об утрате документов немедленно сообщается руководству Министерства, которое назначает служебное расследование и принимает меры по восстановлению утраченных документов.</w:t>
      </w:r>
    </w:p>
    <w:p w:rsidR="00BA34C4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909F4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 xml:space="preserve">. Материалы контрольных мероприятий хранятся </w:t>
      </w:r>
      <w:r w:rsidR="002E33DA">
        <w:rPr>
          <w:sz w:val="28"/>
          <w:szCs w:val="28"/>
        </w:rPr>
        <w:t>в структурном</w:t>
      </w:r>
      <w:r w:rsidR="002E33DA" w:rsidRPr="00386A6A">
        <w:rPr>
          <w:sz w:val="28"/>
          <w:szCs w:val="28"/>
        </w:rPr>
        <w:t xml:space="preserve"> подразделени</w:t>
      </w:r>
      <w:r w:rsidR="002E33DA">
        <w:rPr>
          <w:sz w:val="28"/>
          <w:szCs w:val="28"/>
        </w:rPr>
        <w:t>и</w:t>
      </w:r>
      <w:r w:rsidR="002E33DA" w:rsidRPr="00386A6A">
        <w:rPr>
          <w:sz w:val="28"/>
          <w:szCs w:val="28"/>
        </w:rPr>
        <w:t xml:space="preserve"> Министерства, осуществляющего полномочия по внутреннему государственной финансовому контролю</w:t>
      </w:r>
      <w:r w:rsidR="002E33DA">
        <w:rPr>
          <w:sz w:val="28"/>
          <w:szCs w:val="28"/>
        </w:rPr>
        <w:t>,</w:t>
      </w:r>
      <w:r w:rsidR="002E33DA" w:rsidRPr="00B430F0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 xml:space="preserve">в течение </w:t>
      </w:r>
      <w:r w:rsidR="000F109E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 xml:space="preserve"> лет и по истечении указанного срока в установленном порядке сдаются в архив Министерства.</w:t>
      </w:r>
    </w:p>
    <w:p w:rsidR="009E7429" w:rsidRDefault="009E7429" w:rsidP="00365555">
      <w:pPr>
        <w:ind w:firstLine="709"/>
        <w:jc w:val="both"/>
        <w:rPr>
          <w:sz w:val="28"/>
          <w:szCs w:val="28"/>
        </w:rPr>
      </w:pPr>
    </w:p>
    <w:p w:rsidR="00E623F1" w:rsidRDefault="00B7542C" w:rsidP="00E623F1">
      <w:pPr>
        <w:ind w:firstLine="709"/>
        <w:jc w:val="center"/>
        <w:rPr>
          <w:sz w:val="28"/>
          <w:szCs w:val="28"/>
        </w:rPr>
      </w:pPr>
      <w:r w:rsidRPr="00B430F0">
        <w:rPr>
          <w:sz w:val="28"/>
          <w:szCs w:val="28"/>
        </w:rPr>
        <w:t xml:space="preserve">IV. </w:t>
      </w:r>
      <w:r w:rsidR="00132B7C">
        <w:rPr>
          <w:sz w:val="28"/>
          <w:szCs w:val="28"/>
        </w:rPr>
        <w:t xml:space="preserve">Порядок и формы контроля за исполнением </w:t>
      </w:r>
    </w:p>
    <w:p w:rsidR="00462800" w:rsidRDefault="00E623F1" w:rsidP="00E623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функции</w:t>
      </w:r>
    </w:p>
    <w:p w:rsidR="00462800" w:rsidRDefault="00462800" w:rsidP="00365555">
      <w:pPr>
        <w:ind w:firstLine="709"/>
        <w:jc w:val="both"/>
        <w:rPr>
          <w:sz w:val="28"/>
          <w:szCs w:val="28"/>
        </w:rPr>
      </w:pPr>
    </w:p>
    <w:p w:rsidR="003B71FD" w:rsidRDefault="007C210F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2800">
        <w:rPr>
          <w:sz w:val="28"/>
          <w:szCs w:val="28"/>
        </w:rPr>
        <w:t>4</w:t>
      </w:r>
      <w:r w:rsidR="00B7542C" w:rsidRPr="00B430F0">
        <w:rPr>
          <w:sz w:val="28"/>
          <w:szCs w:val="28"/>
        </w:rPr>
        <w:t xml:space="preserve">.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исполнению </w:t>
      </w:r>
      <w:r w:rsidR="00E623F1">
        <w:rPr>
          <w:sz w:val="28"/>
          <w:szCs w:val="28"/>
        </w:rPr>
        <w:t>государственной функции</w:t>
      </w:r>
      <w:r w:rsidR="00B7542C" w:rsidRPr="00B430F0">
        <w:rPr>
          <w:sz w:val="28"/>
          <w:szCs w:val="28"/>
        </w:rPr>
        <w:t>, а также за прин</w:t>
      </w:r>
      <w:r w:rsidR="00B0138E">
        <w:rPr>
          <w:sz w:val="28"/>
          <w:szCs w:val="28"/>
        </w:rPr>
        <w:t>ятием ими решений организуется М</w:t>
      </w:r>
      <w:r w:rsidR="00B7542C" w:rsidRPr="00B430F0">
        <w:rPr>
          <w:sz w:val="28"/>
          <w:szCs w:val="28"/>
        </w:rPr>
        <w:t>инистром</w:t>
      </w:r>
      <w:r w:rsidR="00367998">
        <w:rPr>
          <w:sz w:val="28"/>
          <w:szCs w:val="28"/>
        </w:rPr>
        <w:t xml:space="preserve">, </w:t>
      </w:r>
      <w:r w:rsidR="00B0138E">
        <w:rPr>
          <w:sz w:val="28"/>
          <w:szCs w:val="28"/>
        </w:rPr>
        <w:t>заместителем министра</w:t>
      </w:r>
      <w:r w:rsidR="00B7542C" w:rsidRPr="00B430F0">
        <w:rPr>
          <w:sz w:val="28"/>
          <w:szCs w:val="28"/>
        </w:rPr>
        <w:t xml:space="preserve">, </w:t>
      </w:r>
      <w:r w:rsidR="00367998">
        <w:rPr>
          <w:sz w:val="28"/>
          <w:szCs w:val="28"/>
        </w:rPr>
        <w:t xml:space="preserve">к компетенции которого относятся вопросы деятельности по контролю, </w:t>
      </w:r>
      <w:r w:rsidR="00B7542C" w:rsidRPr="00B430F0">
        <w:rPr>
          <w:sz w:val="28"/>
          <w:szCs w:val="28"/>
        </w:rPr>
        <w:t xml:space="preserve">а также </w:t>
      </w:r>
      <w:r w:rsidR="003B71FD">
        <w:rPr>
          <w:sz w:val="28"/>
          <w:szCs w:val="28"/>
        </w:rPr>
        <w:t xml:space="preserve">начальником </w:t>
      </w:r>
      <w:r w:rsidR="003B71FD" w:rsidRPr="00386A6A">
        <w:rPr>
          <w:sz w:val="28"/>
          <w:szCs w:val="28"/>
        </w:rPr>
        <w:t>структурного подразделения Министерства, осуществляющего полномочия по внутреннему государственно</w:t>
      </w:r>
      <w:r w:rsidR="003B71FD">
        <w:rPr>
          <w:sz w:val="28"/>
          <w:szCs w:val="28"/>
        </w:rPr>
        <w:t>му</w:t>
      </w:r>
      <w:r w:rsidR="003B71FD" w:rsidRPr="00386A6A">
        <w:rPr>
          <w:sz w:val="28"/>
          <w:szCs w:val="28"/>
        </w:rPr>
        <w:t xml:space="preserve"> финансовому контролю</w:t>
      </w:r>
      <w:r w:rsidR="003B71FD">
        <w:rPr>
          <w:sz w:val="28"/>
          <w:szCs w:val="28"/>
        </w:rPr>
        <w:t>.</w:t>
      </w:r>
    </w:p>
    <w:p w:rsidR="00867E79" w:rsidRDefault="00F2676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62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7542C" w:rsidRPr="00B430F0">
        <w:rPr>
          <w:sz w:val="28"/>
          <w:szCs w:val="28"/>
        </w:rPr>
        <w:t xml:space="preserve"> Начальник </w:t>
      </w:r>
      <w:r w:rsidR="003B71FD" w:rsidRPr="00386A6A">
        <w:rPr>
          <w:sz w:val="28"/>
          <w:szCs w:val="28"/>
        </w:rPr>
        <w:t xml:space="preserve">структурного подразделения Министерства, </w:t>
      </w:r>
      <w:r w:rsidR="00686713">
        <w:rPr>
          <w:sz w:val="28"/>
          <w:szCs w:val="28"/>
        </w:rPr>
        <w:t>осуществляющий</w:t>
      </w:r>
      <w:r w:rsidR="00686713" w:rsidRPr="00386A6A">
        <w:rPr>
          <w:sz w:val="28"/>
          <w:szCs w:val="28"/>
        </w:rPr>
        <w:t xml:space="preserve"> полномочия по внутреннему государственно</w:t>
      </w:r>
      <w:r w:rsidR="00686713">
        <w:rPr>
          <w:sz w:val="28"/>
          <w:szCs w:val="28"/>
        </w:rPr>
        <w:t>му</w:t>
      </w:r>
      <w:r w:rsidR="00686713" w:rsidRPr="00386A6A">
        <w:rPr>
          <w:sz w:val="28"/>
          <w:szCs w:val="28"/>
        </w:rPr>
        <w:t xml:space="preserve"> финансовому контролю</w:t>
      </w:r>
      <w:r w:rsidR="004B7F3D">
        <w:rPr>
          <w:color w:val="000000"/>
          <w:sz w:val="28"/>
          <w:szCs w:val="28"/>
        </w:rPr>
        <w:t>,</w:t>
      </w:r>
      <w:r w:rsidR="003B71FD" w:rsidRPr="00386A6A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 xml:space="preserve">осуществляет текущий контроль за соблюдением и исполнением </w:t>
      </w:r>
      <w:r w:rsidR="00686713">
        <w:rPr>
          <w:sz w:val="28"/>
          <w:szCs w:val="28"/>
        </w:rPr>
        <w:t>проверяющим (</w:t>
      </w:r>
      <w:r w:rsidR="00206286">
        <w:rPr>
          <w:sz w:val="28"/>
          <w:szCs w:val="28"/>
        </w:rPr>
        <w:t xml:space="preserve">контрольной </w:t>
      </w:r>
      <w:r w:rsidR="00B7542C" w:rsidRPr="00B430F0">
        <w:rPr>
          <w:sz w:val="28"/>
          <w:szCs w:val="28"/>
        </w:rPr>
        <w:t>группой</w:t>
      </w:r>
      <w:r w:rsidR="00686713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исполнению </w:t>
      </w:r>
      <w:r w:rsidR="00E623F1">
        <w:rPr>
          <w:sz w:val="28"/>
          <w:szCs w:val="28"/>
        </w:rPr>
        <w:t>государственной функции</w:t>
      </w:r>
      <w:r w:rsidR="00B7542C" w:rsidRPr="00B430F0">
        <w:rPr>
          <w:sz w:val="28"/>
          <w:szCs w:val="28"/>
        </w:rPr>
        <w:t>, а также за принятием ими решений.</w:t>
      </w:r>
    </w:p>
    <w:p w:rsidR="00491E46" w:rsidRDefault="00F2676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66022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 xml:space="preserve">. В ходе контрольных мероприятий руководитель </w:t>
      </w:r>
      <w:r w:rsidR="00E84920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 ежедневно осуществляет контроль за работой по мере проведения контрольного мероприятия до принятия решения по результатам контрольного мероприятия, несет ответственность за проведение контрольного мероприятия с надлежащим качеством и в установленные сроки.</w:t>
      </w:r>
    </w:p>
    <w:p w:rsidR="00491E46" w:rsidRDefault="00F2676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66022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 xml:space="preserve">. Предметом контроля качества исполнения контроля </w:t>
      </w:r>
      <w:r w:rsidR="00B66022">
        <w:rPr>
          <w:sz w:val="28"/>
          <w:szCs w:val="28"/>
        </w:rPr>
        <w:t>в сфере бюджетных правоотношений</w:t>
      </w:r>
      <w:r w:rsidR="00B66022" w:rsidRPr="00B430F0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 xml:space="preserve">является соблюдение бюджетного законодательства Российской Федерации и Республики </w:t>
      </w:r>
      <w:r w:rsidR="00491E46">
        <w:rPr>
          <w:sz w:val="28"/>
          <w:szCs w:val="28"/>
        </w:rPr>
        <w:t>Алтай</w:t>
      </w:r>
      <w:r w:rsidR="00B7542C" w:rsidRPr="00B430F0">
        <w:rPr>
          <w:sz w:val="28"/>
          <w:szCs w:val="28"/>
        </w:rPr>
        <w:t>, нормативных правовых актов, регулирующих бюджетные правоотношения, и настоящего Административного регламента.</w:t>
      </w:r>
    </w:p>
    <w:p w:rsidR="00623EE1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В ходе контроля за исполнением </w:t>
      </w:r>
      <w:r w:rsidR="005A018D">
        <w:rPr>
          <w:sz w:val="28"/>
          <w:szCs w:val="28"/>
        </w:rPr>
        <w:t>государственной функции</w:t>
      </w:r>
      <w:r w:rsidR="00B66022" w:rsidRPr="00B430F0">
        <w:rPr>
          <w:sz w:val="28"/>
          <w:szCs w:val="28"/>
        </w:rPr>
        <w:t xml:space="preserve"> </w:t>
      </w:r>
      <w:r w:rsidRPr="00B430F0">
        <w:rPr>
          <w:sz w:val="28"/>
          <w:szCs w:val="28"/>
        </w:rPr>
        <w:t>в обязательном порядке проверяются организация, планирование, результативность и отчетность контрольной деятельности.</w:t>
      </w:r>
    </w:p>
    <w:p w:rsidR="0080200D" w:rsidRDefault="00F2676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66022">
        <w:rPr>
          <w:sz w:val="28"/>
          <w:szCs w:val="28"/>
        </w:rPr>
        <w:t>8</w:t>
      </w:r>
      <w:r w:rsidR="00B7542C" w:rsidRPr="00B430F0">
        <w:rPr>
          <w:sz w:val="28"/>
          <w:szCs w:val="28"/>
        </w:rPr>
        <w:t xml:space="preserve">. Проведение плановых проверок полноты и качества исполнения </w:t>
      </w:r>
      <w:r w:rsidR="005A018D">
        <w:rPr>
          <w:sz w:val="28"/>
          <w:szCs w:val="28"/>
        </w:rPr>
        <w:t>государственной функции</w:t>
      </w:r>
      <w:r w:rsidR="00B66022" w:rsidRPr="00B430F0">
        <w:rPr>
          <w:sz w:val="28"/>
          <w:szCs w:val="28"/>
        </w:rPr>
        <w:t xml:space="preserve"> </w:t>
      </w:r>
      <w:r w:rsidR="00B7542C" w:rsidRPr="00B430F0">
        <w:rPr>
          <w:sz w:val="28"/>
          <w:szCs w:val="28"/>
        </w:rPr>
        <w:t xml:space="preserve">специалистами структурных подразделений Министерства осуществляется руководителями структурных подразделений Министерства или их заместителями по приказу Министерства. В необходимых случаях могут быть проведены внеплановые проверки. Внеплановые проверки проводятся по приказу Министерства на основании поступивших жалоб на действия (бездействие), решения должностного лица (руководителя </w:t>
      </w:r>
      <w:r w:rsidR="0080200D">
        <w:rPr>
          <w:sz w:val="28"/>
          <w:szCs w:val="28"/>
        </w:rPr>
        <w:t>контрольной группы</w:t>
      </w:r>
      <w:r w:rsidR="00B7542C" w:rsidRPr="00B430F0">
        <w:rPr>
          <w:sz w:val="28"/>
          <w:szCs w:val="28"/>
        </w:rPr>
        <w:t xml:space="preserve">), а также в случаях выявления нарушений порядка исполнения </w:t>
      </w:r>
      <w:r w:rsidR="005A018D">
        <w:rPr>
          <w:sz w:val="28"/>
          <w:szCs w:val="28"/>
        </w:rPr>
        <w:t>государственной функции</w:t>
      </w:r>
      <w:r w:rsidR="00B7542C" w:rsidRPr="00B430F0">
        <w:rPr>
          <w:sz w:val="28"/>
          <w:szCs w:val="28"/>
        </w:rPr>
        <w:t>, предусмотренного настоящим Административным регламентом.</w:t>
      </w:r>
    </w:p>
    <w:p w:rsidR="002D6EC9" w:rsidRDefault="00B6602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159</w:t>
      </w:r>
      <w:r w:rsidR="00B7542C" w:rsidRPr="00B430F0">
        <w:rPr>
          <w:sz w:val="28"/>
          <w:szCs w:val="28"/>
        </w:rPr>
        <w:t xml:space="preserve">. </w:t>
      </w:r>
      <w:r w:rsidR="008134B0">
        <w:rPr>
          <w:sz w:val="28"/>
          <w:szCs w:val="28"/>
        </w:rPr>
        <w:t>Проверяющий (р</w:t>
      </w:r>
      <w:r w:rsidR="00B7542C" w:rsidRPr="00B430F0">
        <w:rPr>
          <w:sz w:val="28"/>
          <w:szCs w:val="28"/>
        </w:rPr>
        <w:t xml:space="preserve">уководитель </w:t>
      </w:r>
      <w:r w:rsidR="0080200D"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 и участники </w:t>
      </w:r>
      <w:r>
        <w:rPr>
          <w:sz w:val="28"/>
          <w:szCs w:val="28"/>
        </w:rPr>
        <w:t>контрольной</w:t>
      </w:r>
      <w:r w:rsidR="00B7542C" w:rsidRPr="00B430F0">
        <w:rPr>
          <w:sz w:val="28"/>
          <w:szCs w:val="28"/>
        </w:rPr>
        <w:t xml:space="preserve"> группы</w:t>
      </w:r>
      <w:r w:rsidR="008134B0">
        <w:rPr>
          <w:sz w:val="28"/>
          <w:szCs w:val="28"/>
        </w:rPr>
        <w:t>) несе</w:t>
      </w:r>
      <w:r w:rsidR="00B7542C" w:rsidRPr="00B430F0">
        <w:rPr>
          <w:sz w:val="28"/>
          <w:szCs w:val="28"/>
        </w:rPr>
        <w:t>т</w:t>
      </w:r>
      <w:r w:rsidR="008134B0">
        <w:rPr>
          <w:sz w:val="28"/>
          <w:szCs w:val="28"/>
        </w:rPr>
        <w:t xml:space="preserve"> (несут)</w:t>
      </w:r>
      <w:r w:rsidR="00B7542C" w:rsidRPr="00B430F0">
        <w:rPr>
          <w:sz w:val="28"/>
          <w:szCs w:val="28"/>
        </w:rPr>
        <w:t xml:space="preserve"> ответственность за качество проводимых контрольных мероприятий, достоверность сведений, содержащихся в заключениях, актах (справках), соответствие выводов фактическим обстоятельствам и законодательству, за разглашение конфиденциальных сведений, а также сведений, составляющих государственную и служебную </w:t>
      </w:r>
      <w:r w:rsidR="00B7542C" w:rsidRPr="002D6EC9">
        <w:rPr>
          <w:sz w:val="28"/>
          <w:szCs w:val="28"/>
        </w:rPr>
        <w:t xml:space="preserve">тайну, в соответствии с законодательством Российской Федерации о государственной службе, трудовым законодательством Российской Федерации и </w:t>
      </w:r>
      <w:hyperlink r:id="rId25" w:history="1">
        <w:r w:rsidR="00B7542C" w:rsidRPr="002D6EC9">
          <w:rPr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B7542C" w:rsidRPr="002D6EC9">
        <w:rPr>
          <w:sz w:val="28"/>
          <w:szCs w:val="28"/>
        </w:rPr>
        <w:t>.</w:t>
      </w:r>
    </w:p>
    <w:p w:rsidR="002D6EC9" w:rsidRDefault="00F26764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E40DD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 xml:space="preserve">. Персональная ответственность должностных лиц Министерства за действия (бездействие) и решения, принимаемые в ходе исполнения </w:t>
      </w:r>
      <w:r w:rsidR="005A018D">
        <w:rPr>
          <w:sz w:val="28"/>
          <w:szCs w:val="28"/>
        </w:rPr>
        <w:t>государственной функции</w:t>
      </w:r>
      <w:r w:rsidR="00B7542C" w:rsidRPr="00B430F0">
        <w:rPr>
          <w:sz w:val="28"/>
          <w:szCs w:val="28"/>
        </w:rPr>
        <w:t>, закрепляется в их должностных регламентах в соответствии с требованиями законодательства Российской Федерации.</w:t>
      </w:r>
    </w:p>
    <w:p w:rsidR="002D6EC9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E40DD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 xml:space="preserve">. Контроль за исполнением </w:t>
      </w:r>
      <w:r w:rsidR="005A018D">
        <w:rPr>
          <w:sz w:val="28"/>
          <w:szCs w:val="28"/>
        </w:rPr>
        <w:t xml:space="preserve">государственной функции </w:t>
      </w:r>
      <w:r w:rsidR="00B7542C" w:rsidRPr="00B430F0">
        <w:rPr>
          <w:sz w:val="28"/>
          <w:szCs w:val="28"/>
        </w:rPr>
        <w:t xml:space="preserve">со стороны граждан, их объединений и организаций осуществляется посредством получения ими информации о результатах осуществления контроля </w:t>
      </w:r>
      <w:r w:rsidR="004E40DD">
        <w:rPr>
          <w:sz w:val="28"/>
          <w:szCs w:val="28"/>
        </w:rPr>
        <w:t>в сфере бюджетных правоотношений</w:t>
      </w:r>
      <w:r w:rsidR="00B7542C" w:rsidRPr="00B430F0">
        <w:rPr>
          <w:sz w:val="28"/>
          <w:szCs w:val="28"/>
        </w:rPr>
        <w:t>, размещаемой на официальном сайте Министерства в информационно-телекоммуникационной сети Интернет в объеме, установленном законодательством, за исключением сведений, составляющих государственную, служебную, банковскую, налоговую, коммерческую тайну, тайну связи и с учетом требований сохранения охраняемой законом тайны.</w:t>
      </w:r>
    </w:p>
    <w:p w:rsidR="002D6EC9" w:rsidRDefault="004E40DD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162</w:t>
      </w:r>
      <w:r w:rsidR="00B7542C" w:rsidRPr="00B430F0">
        <w:rPr>
          <w:sz w:val="28"/>
          <w:szCs w:val="28"/>
        </w:rPr>
        <w:t xml:space="preserve">. Граждане, их объединения и организации имеют право направлять в Министерство обращения по вопросам исполнения </w:t>
      </w:r>
      <w:r w:rsidR="002E0CF2">
        <w:rPr>
          <w:sz w:val="28"/>
          <w:szCs w:val="28"/>
        </w:rPr>
        <w:t>государственной функции</w:t>
      </w:r>
      <w:r w:rsidR="00B7542C" w:rsidRPr="00B430F0">
        <w:rPr>
          <w:sz w:val="28"/>
          <w:szCs w:val="28"/>
        </w:rPr>
        <w:t xml:space="preserve">, в том числе с предложениями, рекомендациями,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актов, устанавливающих требования к исполнению </w:t>
      </w:r>
      <w:r w:rsidR="002E0CF2">
        <w:rPr>
          <w:sz w:val="28"/>
          <w:szCs w:val="28"/>
        </w:rPr>
        <w:t>государственной функции.</w:t>
      </w:r>
    </w:p>
    <w:p w:rsidR="002D6EC9" w:rsidRDefault="002D6EC9" w:rsidP="00365555">
      <w:pPr>
        <w:ind w:firstLine="709"/>
        <w:jc w:val="both"/>
        <w:rPr>
          <w:sz w:val="28"/>
          <w:szCs w:val="28"/>
        </w:rPr>
      </w:pPr>
    </w:p>
    <w:p w:rsidR="00600972" w:rsidRDefault="00B7542C" w:rsidP="00600972">
      <w:pPr>
        <w:ind w:firstLine="709"/>
        <w:jc w:val="center"/>
        <w:rPr>
          <w:sz w:val="28"/>
          <w:szCs w:val="28"/>
        </w:rPr>
      </w:pPr>
      <w:r w:rsidRPr="00B430F0">
        <w:rPr>
          <w:sz w:val="28"/>
          <w:szCs w:val="28"/>
        </w:rPr>
        <w:t xml:space="preserve">V. </w:t>
      </w:r>
      <w:r w:rsidR="00600972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исполняющего </w:t>
      </w:r>
      <w:r w:rsidR="002E0CF2">
        <w:rPr>
          <w:sz w:val="28"/>
          <w:szCs w:val="28"/>
        </w:rPr>
        <w:t>государственную функцию</w:t>
      </w:r>
      <w:r w:rsidR="00600972">
        <w:rPr>
          <w:sz w:val="28"/>
          <w:szCs w:val="28"/>
        </w:rPr>
        <w:t>, а так же их должностных лиц</w:t>
      </w:r>
    </w:p>
    <w:p w:rsidR="00600972" w:rsidRDefault="00600972" w:rsidP="00365555">
      <w:pPr>
        <w:ind w:firstLine="709"/>
        <w:jc w:val="both"/>
        <w:rPr>
          <w:sz w:val="28"/>
          <w:szCs w:val="28"/>
        </w:rPr>
      </w:pPr>
    </w:p>
    <w:p w:rsidR="00600972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E61E7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>. Должностные лица объектов контроля имеют право на обжалование действий (бездействие) и решений должностных лиц Министерства в досудебном и судебном порядке.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Предметом досудебного обжалования являются действия (бездействие) и решения должностных лиц Министерства при исполнении </w:t>
      </w:r>
      <w:r w:rsidR="009F1F1A">
        <w:rPr>
          <w:sz w:val="28"/>
          <w:szCs w:val="28"/>
        </w:rPr>
        <w:t>государственной функции.</w:t>
      </w:r>
    </w:p>
    <w:p w:rsidR="00600972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579CA">
        <w:rPr>
          <w:sz w:val="28"/>
          <w:szCs w:val="28"/>
        </w:rPr>
        <w:t>4</w:t>
      </w:r>
      <w:r w:rsidR="00B7542C" w:rsidRPr="00B430F0">
        <w:rPr>
          <w:sz w:val="28"/>
          <w:szCs w:val="28"/>
        </w:rPr>
        <w:t>. Основанием для начала процедуры досудебного (внесудебного) обжалования решений и действий (бездействия) должностных лиц является поступление в Министерств</w:t>
      </w:r>
      <w:r w:rsidR="00A608BF">
        <w:rPr>
          <w:sz w:val="28"/>
          <w:szCs w:val="28"/>
        </w:rPr>
        <w:t>о</w:t>
      </w:r>
      <w:r w:rsidR="00B7542C" w:rsidRPr="00B430F0">
        <w:rPr>
          <w:sz w:val="28"/>
          <w:szCs w:val="28"/>
        </w:rPr>
        <w:t xml:space="preserve"> жалобы заинтересованного лица или его законного представителя (далее </w:t>
      </w:r>
      <w:r w:rsidR="00B579CA">
        <w:rPr>
          <w:sz w:val="28"/>
          <w:szCs w:val="28"/>
        </w:rPr>
        <w:t>–</w:t>
      </w:r>
      <w:r w:rsidR="00B7542C" w:rsidRPr="00B430F0">
        <w:rPr>
          <w:sz w:val="28"/>
          <w:szCs w:val="28"/>
        </w:rPr>
        <w:t xml:space="preserve"> заявитель).</w:t>
      </w:r>
    </w:p>
    <w:p w:rsidR="00600972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579CA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>. Руководители, должностные лица объектов контроля вправе обратиться с жалобой как письменно, так и устно.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В письменном обращении (жалобе) в обязательном порядке указывается: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должностное лицо, которому направляется жалоба;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фамилия, имя, отчество обратившегося (полное наименование для юридического лица), личная подпись и дата;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сведения о способе информирования о принятых мерах по результатам рассмотрения жалобы;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наименование объекта ревизии (проверки) с указанием места нахождения, номера телефона (факса);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 xml:space="preserve">действие (бездействие) и решения, принятые (осуществляемые) </w:t>
      </w:r>
      <w:r w:rsidR="00A608BF">
        <w:rPr>
          <w:sz w:val="28"/>
          <w:szCs w:val="28"/>
        </w:rPr>
        <w:t>проверяющим (</w:t>
      </w:r>
      <w:r w:rsidRPr="00B430F0">
        <w:rPr>
          <w:sz w:val="28"/>
          <w:szCs w:val="28"/>
        </w:rPr>
        <w:t xml:space="preserve">руководителем </w:t>
      </w:r>
      <w:r w:rsidR="00B579CA">
        <w:rPr>
          <w:sz w:val="28"/>
          <w:szCs w:val="28"/>
        </w:rPr>
        <w:t>контрольной</w:t>
      </w:r>
      <w:r w:rsidRPr="00B430F0">
        <w:rPr>
          <w:sz w:val="28"/>
          <w:szCs w:val="28"/>
        </w:rPr>
        <w:t xml:space="preserve"> группы и (или) участниками </w:t>
      </w:r>
      <w:r w:rsidR="00B579CA">
        <w:rPr>
          <w:sz w:val="28"/>
          <w:szCs w:val="28"/>
        </w:rPr>
        <w:t xml:space="preserve">контрольной </w:t>
      </w:r>
      <w:r w:rsidRPr="00B430F0">
        <w:rPr>
          <w:sz w:val="28"/>
          <w:szCs w:val="28"/>
        </w:rPr>
        <w:t>группы</w:t>
      </w:r>
      <w:r w:rsidR="00A608BF">
        <w:rPr>
          <w:sz w:val="28"/>
          <w:szCs w:val="28"/>
        </w:rPr>
        <w:t>)</w:t>
      </w:r>
      <w:r w:rsidRPr="00B430F0">
        <w:rPr>
          <w:sz w:val="28"/>
          <w:szCs w:val="28"/>
        </w:rPr>
        <w:t xml:space="preserve">, должностными лицами Министерства в ходе исполнения </w:t>
      </w:r>
      <w:r w:rsidR="009F1F1A">
        <w:rPr>
          <w:sz w:val="28"/>
          <w:szCs w:val="28"/>
        </w:rPr>
        <w:t>государственной функции</w:t>
      </w:r>
      <w:r w:rsidRPr="00B430F0">
        <w:rPr>
          <w:sz w:val="28"/>
          <w:szCs w:val="28"/>
        </w:rPr>
        <w:t>, которые обжалуются;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обстоятельства, на которых основывается жалоба.</w:t>
      </w:r>
    </w:p>
    <w:p w:rsidR="00600972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Заявителем к жалобе прилагаются документы (их копии), подтверждающие доводы заявителя.</w:t>
      </w:r>
    </w:p>
    <w:p w:rsidR="00600972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579CA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>. Направивший жалобу заявитель имеет право представлять дополнительные документы и материалы, а также обращаться с просьбой об истребовании документов, необходимых для обоснования или рассмотрения жалобы.</w:t>
      </w:r>
    </w:p>
    <w:p w:rsidR="00F81CC6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31BDD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>. Действия (бездействие) и решения должностных лиц, принимаемые (осуществляемые) в ходе выполнения настоящего Административного рег</w:t>
      </w:r>
      <w:r w:rsidR="00F81CC6">
        <w:rPr>
          <w:sz w:val="28"/>
          <w:szCs w:val="28"/>
        </w:rPr>
        <w:t>ламента, могут быть обжалованы М</w:t>
      </w:r>
      <w:r w:rsidR="00B7542C" w:rsidRPr="00B430F0">
        <w:rPr>
          <w:sz w:val="28"/>
          <w:szCs w:val="28"/>
        </w:rPr>
        <w:t>инистру</w:t>
      </w:r>
      <w:r w:rsidR="00EC49D8">
        <w:rPr>
          <w:sz w:val="28"/>
          <w:szCs w:val="28"/>
        </w:rPr>
        <w:t xml:space="preserve"> (</w:t>
      </w:r>
      <w:r w:rsidR="00B7542C" w:rsidRPr="00B430F0">
        <w:rPr>
          <w:sz w:val="28"/>
          <w:szCs w:val="28"/>
        </w:rPr>
        <w:t xml:space="preserve">заместителю министра, </w:t>
      </w:r>
      <w:r w:rsidR="00131BDD">
        <w:rPr>
          <w:sz w:val="28"/>
          <w:szCs w:val="28"/>
        </w:rPr>
        <w:t xml:space="preserve">к компетенции которого относятся </w:t>
      </w:r>
      <w:r w:rsidR="003E38FB">
        <w:rPr>
          <w:sz w:val="28"/>
          <w:szCs w:val="28"/>
        </w:rPr>
        <w:t>в</w:t>
      </w:r>
      <w:r w:rsidR="00131BDD">
        <w:rPr>
          <w:sz w:val="28"/>
          <w:szCs w:val="28"/>
        </w:rPr>
        <w:t>опросы деятельности по контролю</w:t>
      </w:r>
      <w:r w:rsidR="00EC49D8">
        <w:rPr>
          <w:sz w:val="28"/>
          <w:szCs w:val="28"/>
        </w:rPr>
        <w:t>)</w:t>
      </w:r>
      <w:r w:rsidR="00B7542C" w:rsidRPr="00B430F0">
        <w:rPr>
          <w:sz w:val="28"/>
          <w:szCs w:val="28"/>
        </w:rPr>
        <w:t>.</w:t>
      </w:r>
    </w:p>
    <w:p w:rsidR="00F81CC6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E38F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7542C" w:rsidRPr="00B430F0">
        <w:rPr>
          <w:sz w:val="28"/>
          <w:szCs w:val="28"/>
        </w:rPr>
        <w:t xml:space="preserve"> Если в письменном обращении (жалобе) не указаны фамилия направившего обращение и почтовый адрес, по которому должен быть направлен ответ, ответ на обращение не дается.</w:t>
      </w:r>
    </w:p>
    <w:p w:rsidR="00F81CC6" w:rsidRDefault="00B61F73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169</w:t>
      </w:r>
      <w:r w:rsidR="00B7542C" w:rsidRPr="00B430F0">
        <w:rPr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вопросов. Гражданину, направившему жалобу, сообщается о недопустимости злоупотребления правом.</w:t>
      </w:r>
    </w:p>
    <w:p w:rsidR="00F81CC6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61F73">
        <w:rPr>
          <w:sz w:val="28"/>
          <w:szCs w:val="28"/>
        </w:rPr>
        <w:t>0</w:t>
      </w:r>
      <w:r w:rsidR="00B7542C" w:rsidRPr="00B430F0">
        <w:rPr>
          <w:sz w:val="28"/>
          <w:szCs w:val="28"/>
        </w:rPr>
        <w:t>. Если текст жалобы не поддается прочтению, ответ на жалобу не дается, о чем сообщается направившему обращение в письменном виде, если его фамилия и почтовый адрес поддаются прочтению.</w:t>
      </w:r>
    </w:p>
    <w:p w:rsidR="00F81CC6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61F73">
        <w:rPr>
          <w:sz w:val="28"/>
          <w:szCs w:val="28"/>
        </w:rPr>
        <w:t>1</w:t>
      </w:r>
      <w:r w:rsidR="00B7542C" w:rsidRPr="00B430F0">
        <w:rPr>
          <w:sz w:val="28"/>
          <w:szCs w:val="28"/>
        </w:rPr>
        <w:t>. Если в письменном обращении содержится вопрос, на который обратившемуся неоднократно давались письменные ответы по существу в связи с ранее направляемыми обращениями, и при этом в обращении не приводятся но</w:t>
      </w:r>
      <w:r>
        <w:rPr>
          <w:sz w:val="28"/>
          <w:szCs w:val="28"/>
        </w:rPr>
        <w:t>вые доводы или обстоятельства, М</w:t>
      </w:r>
      <w:r w:rsidR="00B7542C" w:rsidRPr="00B430F0">
        <w:rPr>
          <w:sz w:val="28"/>
          <w:szCs w:val="28"/>
        </w:rPr>
        <w:t>инистр</w:t>
      </w:r>
      <w:r w:rsidR="00EC49D8">
        <w:rPr>
          <w:sz w:val="28"/>
          <w:szCs w:val="28"/>
        </w:rPr>
        <w:t xml:space="preserve"> (</w:t>
      </w:r>
      <w:r w:rsidR="00B7542C" w:rsidRPr="00B430F0">
        <w:rPr>
          <w:sz w:val="28"/>
          <w:szCs w:val="28"/>
        </w:rPr>
        <w:t>заместитель министра</w:t>
      </w:r>
      <w:r w:rsidR="00EC49D8">
        <w:rPr>
          <w:sz w:val="28"/>
          <w:szCs w:val="28"/>
        </w:rPr>
        <w:t>, к компетенции которого относятся вопросы деятельности по контролю)</w:t>
      </w:r>
      <w:r w:rsidR="00B7542C" w:rsidRPr="00B430F0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по данному вопросу. О данном решении уведомляется направивший обращение.</w:t>
      </w:r>
    </w:p>
    <w:p w:rsidR="00F81CC6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B3289">
        <w:rPr>
          <w:sz w:val="28"/>
          <w:szCs w:val="28"/>
        </w:rPr>
        <w:t>2</w:t>
      </w:r>
      <w:r w:rsidR="00B7542C" w:rsidRPr="00B430F0">
        <w:rPr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обратившемуся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1CC6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E34D1">
        <w:rPr>
          <w:sz w:val="28"/>
          <w:szCs w:val="28"/>
        </w:rPr>
        <w:t>3</w:t>
      </w:r>
      <w:r w:rsidR="00B7542C" w:rsidRPr="00B430F0">
        <w:rPr>
          <w:sz w:val="28"/>
          <w:szCs w:val="28"/>
        </w:rPr>
        <w:t>. Срок рассмотрения письменного обращения (жалобы) не должен превышать 30 календарных дней со дня ее регистрации в Министерстве.</w:t>
      </w:r>
    </w:p>
    <w:p w:rsidR="00F81CC6" w:rsidRPr="004E34D1" w:rsidRDefault="002C1DE2" w:rsidP="00365555">
      <w:pPr>
        <w:ind w:firstLine="709"/>
        <w:jc w:val="both"/>
        <w:rPr>
          <w:sz w:val="28"/>
          <w:szCs w:val="28"/>
        </w:rPr>
      </w:pPr>
      <w:r w:rsidRPr="004E34D1">
        <w:rPr>
          <w:sz w:val="28"/>
          <w:szCs w:val="28"/>
        </w:rPr>
        <w:t>17</w:t>
      </w:r>
      <w:r w:rsidR="004E34D1" w:rsidRPr="004E34D1">
        <w:rPr>
          <w:sz w:val="28"/>
          <w:szCs w:val="28"/>
        </w:rPr>
        <w:t>4</w:t>
      </w:r>
      <w:r w:rsidR="00B7542C" w:rsidRPr="004E34D1">
        <w:rPr>
          <w:sz w:val="28"/>
          <w:szCs w:val="28"/>
        </w:rPr>
        <w:t>.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 срок рассмотрения жалобы продлевается не более чем на 30 календарных дней с уведомлением заинтересованного лица о продлении срока ее рассмотрения.</w:t>
      </w:r>
    </w:p>
    <w:p w:rsidR="00A63387" w:rsidRDefault="002C1DE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E34D1">
        <w:rPr>
          <w:sz w:val="28"/>
          <w:szCs w:val="28"/>
        </w:rPr>
        <w:t>5</w:t>
      </w:r>
      <w:r w:rsidR="00B7542C" w:rsidRPr="00B430F0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63387" w:rsidRDefault="00B7542C" w:rsidP="004E34D1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отмена решения (признание незаконными действия (бездействия) должностных лиц Министерства);</w:t>
      </w:r>
    </w:p>
    <w:p w:rsidR="00A63387" w:rsidRDefault="00B7542C" w:rsidP="004E34D1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удовлетворение жалобы в части;</w:t>
      </w:r>
    </w:p>
    <w:p w:rsidR="00A63387" w:rsidRDefault="00B7542C" w:rsidP="004E34D1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оставление жалобы без удовлетворения.</w:t>
      </w:r>
    </w:p>
    <w:p w:rsidR="00A63387" w:rsidRPr="00A608BF" w:rsidRDefault="00A608BF" w:rsidP="00365555">
      <w:pPr>
        <w:ind w:firstLine="709"/>
        <w:jc w:val="both"/>
        <w:rPr>
          <w:sz w:val="28"/>
          <w:szCs w:val="28"/>
        </w:rPr>
      </w:pPr>
      <w:r w:rsidRPr="00A608BF">
        <w:rPr>
          <w:color w:val="000000"/>
          <w:sz w:val="28"/>
          <w:szCs w:val="28"/>
        </w:rPr>
        <w:t>Не позднее пяти рабочих дней, следующих за днем принятия решения по жалобе, заявителю в письменной форме направляется ответ о результатах рассмотрения жалобы.</w:t>
      </w:r>
    </w:p>
    <w:p w:rsidR="00A63387" w:rsidRDefault="00934037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2576">
        <w:rPr>
          <w:sz w:val="28"/>
          <w:szCs w:val="28"/>
        </w:rPr>
        <w:t>6</w:t>
      </w:r>
      <w:r w:rsidR="00B7542C" w:rsidRPr="00B430F0">
        <w:rPr>
          <w:sz w:val="28"/>
          <w:szCs w:val="28"/>
        </w:rPr>
        <w:t>. Обратившиеся могут также сообщить о нарушении своих прав и законных интересов, противоправных решениях, действиях (бездействии) должностных лиц Министерства, нарушении положений Административного регламента, некорректном поведении или нарушении служебной этики по номерам телефонов Министерства, указанным в п</w:t>
      </w:r>
      <w:r w:rsidR="00A63387">
        <w:rPr>
          <w:sz w:val="28"/>
          <w:szCs w:val="28"/>
        </w:rPr>
        <w:t xml:space="preserve">ункте </w:t>
      </w:r>
      <w:r w:rsidR="002E1962">
        <w:rPr>
          <w:sz w:val="28"/>
          <w:szCs w:val="28"/>
        </w:rPr>
        <w:t>14</w:t>
      </w:r>
      <w:r w:rsidR="00A63387">
        <w:rPr>
          <w:sz w:val="28"/>
          <w:szCs w:val="28"/>
        </w:rPr>
        <w:t xml:space="preserve"> настоящего</w:t>
      </w:r>
      <w:r w:rsidR="00B7542C" w:rsidRPr="00B430F0">
        <w:rPr>
          <w:sz w:val="28"/>
          <w:szCs w:val="28"/>
        </w:rPr>
        <w:t xml:space="preserve"> Административно</w:t>
      </w:r>
      <w:r w:rsidR="00A63387">
        <w:rPr>
          <w:sz w:val="28"/>
          <w:szCs w:val="28"/>
        </w:rPr>
        <w:t>го</w:t>
      </w:r>
      <w:r w:rsidR="00B7542C" w:rsidRPr="00B430F0">
        <w:rPr>
          <w:sz w:val="28"/>
          <w:szCs w:val="28"/>
        </w:rPr>
        <w:t xml:space="preserve"> регламент</w:t>
      </w:r>
      <w:r w:rsidR="00A63387">
        <w:rPr>
          <w:sz w:val="28"/>
          <w:szCs w:val="28"/>
        </w:rPr>
        <w:t>а</w:t>
      </w:r>
      <w:r w:rsidR="00B7542C" w:rsidRPr="00B430F0">
        <w:rPr>
          <w:sz w:val="28"/>
          <w:szCs w:val="28"/>
        </w:rPr>
        <w:t>.</w:t>
      </w:r>
      <w:r w:rsidR="00A63387">
        <w:rPr>
          <w:sz w:val="28"/>
          <w:szCs w:val="28"/>
        </w:rPr>
        <w:t xml:space="preserve"> </w:t>
      </w:r>
    </w:p>
    <w:p w:rsidR="00A63387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Сообщение должно содержать следующую информацию:</w:t>
      </w:r>
    </w:p>
    <w:p w:rsidR="00A63387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место пребывания (место нахождения);</w:t>
      </w:r>
    </w:p>
    <w:p w:rsidR="00A63387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объекта контроля;</w:t>
      </w:r>
    </w:p>
    <w:p w:rsidR="00A63387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A63387" w:rsidRDefault="00B7542C" w:rsidP="00365555">
      <w:pPr>
        <w:ind w:firstLine="709"/>
        <w:jc w:val="both"/>
        <w:rPr>
          <w:sz w:val="28"/>
          <w:szCs w:val="28"/>
        </w:rPr>
      </w:pPr>
      <w:r w:rsidRPr="00B430F0">
        <w:rPr>
          <w:sz w:val="28"/>
          <w:szCs w:val="28"/>
        </w:rPr>
        <w:t>сведения о способе информирования обратившегося о принятых мерах по результатам рассмотрения его сообщения.</w:t>
      </w:r>
    </w:p>
    <w:p w:rsidR="00B7542C" w:rsidRPr="00B430F0" w:rsidRDefault="002E1962" w:rsidP="00365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F5692">
        <w:rPr>
          <w:sz w:val="28"/>
          <w:szCs w:val="28"/>
        </w:rPr>
        <w:t>7</w:t>
      </w:r>
      <w:r w:rsidR="00B7542C" w:rsidRPr="00B430F0">
        <w:rPr>
          <w:sz w:val="28"/>
          <w:szCs w:val="28"/>
        </w:rPr>
        <w:t xml:space="preserve">. Представитель объекта контроля вправе обжаловать решения, принятые в ходе исполнения </w:t>
      </w:r>
      <w:r w:rsidR="00B82986">
        <w:rPr>
          <w:sz w:val="28"/>
          <w:szCs w:val="28"/>
        </w:rPr>
        <w:t>государственной функции</w:t>
      </w:r>
      <w:r w:rsidR="00B7542C" w:rsidRPr="00B430F0">
        <w:rPr>
          <w:sz w:val="28"/>
          <w:szCs w:val="28"/>
        </w:rPr>
        <w:t>, действия (бездействие) должностных лиц Министерства в суде в установленном законодательством Российской Федерации порядке. Сроки обжалования, правила подведомственности и подсудности устанавливаются гражданским, административным и уголовным процессуальным законодательством Российской Федерации.</w:t>
      </w:r>
    </w:p>
    <w:sectPr w:rsidR="00B7542C" w:rsidRPr="00B430F0" w:rsidSect="00D0414A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13" w:rsidRDefault="00686713" w:rsidP="007927BB">
      <w:r>
        <w:separator/>
      </w:r>
    </w:p>
  </w:endnote>
  <w:endnote w:type="continuationSeparator" w:id="1">
    <w:p w:rsidR="00686713" w:rsidRDefault="00686713" w:rsidP="0079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13" w:rsidRDefault="00686713" w:rsidP="007927BB">
      <w:r>
        <w:separator/>
      </w:r>
    </w:p>
  </w:footnote>
  <w:footnote w:type="continuationSeparator" w:id="1">
    <w:p w:rsidR="00686713" w:rsidRDefault="00686713" w:rsidP="0079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13" w:rsidRDefault="004A214D">
    <w:pPr>
      <w:pStyle w:val="a4"/>
      <w:jc w:val="center"/>
    </w:pPr>
    <w:fldSimple w:instr=" PAGE   \* MERGEFORMAT ">
      <w:r w:rsidR="00DA0239">
        <w:rPr>
          <w:noProof/>
        </w:rPr>
        <w:t>2</w:t>
      </w:r>
    </w:fldSimple>
  </w:p>
  <w:p w:rsidR="00686713" w:rsidRDefault="006867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CDC"/>
    <w:multiLevelType w:val="hybridMultilevel"/>
    <w:tmpl w:val="58CC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2307"/>
    <w:multiLevelType w:val="hybridMultilevel"/>
    <w:tmpl w:val="F1C4A7BE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EA67F9"/>
    <w:multiLevelType w:val="hybridMultilevel"/>
    <w:tmpl w:val="26BC629C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20B23"/>
    <w:multiLevelType w:val="hybridMultilevel"/>
    <w:tmpl w:val="FAEA805A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7827D3"/>
    <w:multiLevelType w:val="hybridMultilevel"/>
    <w:tmpl w:val="27FEA2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721DDC"/>
    <w:multiLevelType w:val="hybridMultilevel"/>
    <w:tmpl w:val="4AC011B6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616755"/>
    <w:multiLevelType w:val="hybridMultilevel"/>
    <w:tmpl w:val="E7462CE6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E624D4"/>
    <w:multiLevelType w:val="hybridMultilevel"/>
    <w:tmpl w:val="36AC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70A3A"/>
    <w:multiLevelType w:val="hybridMultilevel"/>
    <w:tmpl w:val="1648497A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17429B"/>
    <w:multiLevelType w:val="hybridMultilevel"/>
    <w:tmpl w:val="D664652E"/>
    <w:lvl w:ilvl="0" w:tplc="29EED69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19E2CBA"/>
    <w:multiLevelType w:val="hybridMultilevel"/>
    <w:tmpl w:val="4A868394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E340D9"/>
    <w:multiLevelType w:val="hybridMultilevel"/>
    <w:tmpl w:val="FBA46F02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CE069C"/>
    <w:multiLevelType w:val="hybridMultilevel"/>
    <w:tmpl w:val="109EE27A"/>
    <w:lvl w:ilvl="0" w:tplc="B24EF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706951"/>
    <w:multiLevelType w:val="hybridMultilevel"/>
    <w:tmpl w:val="1FFE98BE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DB0E62"/>
    <w:multiLevelType w:val="hybridMultilevel"/>
    <w:tmpl w:val="D90EB128"/>
    <w:lvl w:ilvl="0" w:tplc="666E08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F27250"/>
    <w:multiLevelType w:val="hybridMultilevel"/>
    <w:tmpl w:val="BF722312"/>
    <w:lvl w:ilvl="0" w:tplc="ACAE12B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1D2"/>
    <w:rsid w:val="000005C4"/>
    <w:rsid w:val="0000275A"/>
    <w:rsid w:val="00002DF0"/>
    <w:rsid w:val="00006E08"/>
    <w:rsid w:val="00012B3A"/>
    <w:rsid w:val="0001338A"/>
    <w:rsid w:val="00013AE1"/>
    <w:rsid w:val="00013D59"/>
    <w:rsid w:val="000144B7"/>
    <w:rsid w:val="00014E99"/>
    <w:rsid w:val="00015F99"/>
    <w:rsid w:val="000175DC"/>
    <w:rsid w:val="00021FCA"/>
    <w:rsid w:val="000224AD"/>
    <w:rsid w:val="000224C4"/>
    <w:rsid w:val="00025948"/>
    <w:rsid w:val="00031B1B"/>
    <w:rsid w:val="0003406E"/>
    <w:rsid w:val="000377D6"/>
    <w:rsid w:val="000406C7"/>
    <w:rsid w:val="00041B4B"/>
    <w:rsid w:val="0004248F"/>
    <w:rsid w:val="00042D4F"/>
    <w:rsid w:val="00043D0D"/>
    <w:rsid w:val="00045906"/>
    <w:rsid w:val="00047C1F"/>
    <w:rsid w:val="00052953"/>
    <w:rsid w:val="00061539"/>
    <w:rsid w:val="00061F96"/>
    <w:rsid w:val="00064018"/>
    <w:rsid w:val="00065217"/>
    <w:rsid w:val="0006530C"/>
    <w:rsid w:val="000659B8"/>
    <w:rsid w:val="00070DFD"/>
    <w:rsid w:val="0007277B"/>
    <w:rsid w:val="00072E91"/>
    <w:rsid w:val="00074DF4"/>
    <w:rsid w:val="000762B1"/>
    <w:rsid w:val="00081704"/>
    <w:rsid w:val="00082E10"/>
    <w:rsid w:val="0008436D"/>
    <w:rsid w:val="000845B2"/>
    <w:rsid w:val="00084B10"/>
    <w:rsid w:val="00085204"/>
    <w:rsid w:val="00090BB1"/>
    <w:rsid w:val="000952D6"/>
    <w:rsid w:val="00095988"/>
    <w:rsid w:val="00095F5B"/>
    <w:rsid w:val="000A0252"/>
    <w:rsid w:val="000A1818"/>
    <w:rsid w:val="000A4A84"/>
    <w:rsid w:val="000A6EB6"/>
    <w:rsid w:val="000B26BE"/>
    <w:rsid w:val="000B46F2"/>
    <w:rsid w:val="000C16D6"/>
    <w:rsid w:val="000C4D65"/>
    <w:rsid w:val="000C4DFE"/>
    <w:rsid w:val="000C635E"/>
    <w:rsid w:val="000C63C7"/>
    <w:rsid w:val="000C71F0"/>
    <w:rsid w:val="000C726B"/>
    <w:rsid w:val="000D145A"/>
    <w:rsid w:val="000D1BD4"/>
    <w:rsid w:val="000D2946"/>
    <w:rsid w:val="000D37D9"/>
    <w:rsid w:val="000E178D"/>
    <w:rsid w:val="000E5763"/>
    <w:rsid w:val="000E599C"/>
    <w:rsid w:val="000F109E"/>
    <w:rsid w:val="000F2248"/>
    <w:rsid w:val="000F2610"/>
    <w:rsid w:val="000F3E47"/>
    <w:rsid w:val="000F4131"/>
    <w:rsid w:val="000F5713"/>
    <w:rsid w:val="000F6AEF"/>
    <w:rsid w:val="000F6EF5"/>
    <w:rsid w:val="000F75C5"/>
    <w:rsid w:val="001000DA"/>
    <w:rsid w:val="001003CC"/>
    <w:rsid w:val="00102416"/>
    <w:rsid w:val="00103477"/>
    <w:rsid w:val="001045F8"/>
    <w:rsid w:val="00105AE9"/>
    <w:rsid w:val="00106762"/>
    <w:rsid w:val="00110B4B"/>
    <w:rsid w:val="00112555"/>
    <w:rsid w:val="00113452"/>
    <w:rsid w:val="00113971"/>
    <w:rsid w:val="00115E47"/>
    <w:rsid w:val="00120613"/>
    <w:rsid w:val="0012169B"/>
    <w:rsid w:val="00123AC1"/>
    <w:rsid w:val="00127EA7"/>
    <w:rsid w:val="00131BDD"/>
    <w:rsid w:val="00132B7C"/>
    <w:rsid w:val="0013302D"/>
    <w:rsid w:val="00133771"/>
    <w:rsid w:val="00134010"/>
    <w:rsid w:val="00134C9F"/>
    <w:rsid w:val="001358F2"/>
    <w:rsid w:val="00135A0F"/>
    <w:rsid w:val="00137B35"/>
    <w:rsid w:val="00142780"/>
    <w:rsid w:val="00143322"/>
    <w:rsid w:val="00143E94"/>
    <w:rsid w:val="001447A3"/>
    <w:rsid w:val="00144AF2"/>
    <w:rsid w:val="001466B4"/>
    <w:rsid w:val="00150679"/>
    <w:rsid w:val="00151D5C"/>
    <w:rsid w:val="00152BAD"/>
    <w:rsid w:val="00155AB9"/>
    <w:rsid w:val="00156267"/>
    <w:rsid w:val="001571A7"/>
    <w:rsid w:val="00161880"/>
    <w:rsid w:val="0016247C"/>
    <w:rsid w:val="00165299"/>
    <w:rsid w:val="00166DAB"/>
    <w:rsid w:val="001712C2"/>
    <w:rsid w:val="001713B7"/>
    <w:rsid w:val="00172DBA"/>
    <w:rsid w:val="00172EC3"/>
    <w:rsid w:val="00174A8D"/>
    <w:rsid w:val="00175B6E"/>
    <w:rsid w:val="00183B65"/>
    <w:rsid w:val="00186489"/>
    <w:rsid w:val="001876B8"/>
    <w:rsid w:val="00192E6B"/>
    <w:rsid w:val="00195273"/>
    <w:rsid w:val="001A3104"/>
    <w:rsid w:val="001A569C"/>
    <w:rsid w:val="001B47D9"/>
    <w:rsid w:val="001C13A7"/>
    <w:rsid w:val="001C24B9"/>
    <w:rsid w:val="001C27E4"/>
    <w:rsid w:val="001C57A5"/>
    <w:rsid w:val="001D0DD7"/>
    <w:rsid w:val="001D1584"/>
    <w:rsid w:val="001D4976"/>
    <w:rsid w:val="001D6208"/>
    <w:rsid w:val="001E69D0"/>
    <w:rsid w:val="001E75E1"/>
    <w:rsid w:val="001E7F37"/>
    <w:rsid w:val="001F2026"/>
    <w:rsid w:val="001F52C4"/>
    <w:rsid w:val="001F58BF"/>
    <w:rsid w:val="001F7BAC"/>
    <w:rsid w:val="0020151E"/>
    <w:rsid w:val="00201D39"/>
    <w:rsid w:val="00202A52"/>
    <w:rsid w:val="002056D0"/>
    <w:rsid w:val="00206286"/>
    <w:rsid w:val="0020791B"/>
    <w:rsid w:val="0021039C"/>
    <w:rsid w:val="00210DDB"/>
    <w:rsid w:val="00211C78"/>
    <w:rsid w:val="0021278F"/>
    <w:rsid w:val="00215639"/>
    <w:rsid w:val="00225103"/>
    <w:rsid w:val="002257C3"/>
    <w:rsid w:val="00225906"/>
    <w:rsid w:val="0022602E"/>
    <w:rsid w:val="00226421"/>
    <w:rsid w:val="00227A02"/>
    <w:rsid w:val="00227DA9"/>
    <w:rsid w:val="00234771"/>
    <w:rsid w:val="00234A90"/>
    <w:rsid w:val="0023615A"/>
    <w:rsid w:val="002406C7"/>
    <w:rsid w:val="002414B3"/>
    <w:rsid w:val="00241727"/>
    <w:rsid w:val="002451B5"/>
    <w:rsid w:val="002452E1"/>
    <w:rsid w:val="00245EE8"/>
    <w:rsid w:val="00246AE5"/>
    <w:rsid w:val="00250020"/>
    <w:rsid w:val="0025051C"/>
    <w:rsid w:val="002524D7"/>
    <w:rsid w:val="002543FF"/>
    <w:rsid w:val="00254681"/>
    <w:rsid w:val="0026022C"/>
    <w:rsid w:val="00261DCF"/>
    <w:rsid w:val="00262D62"/>
    <w:rsid w:val="00265E13"/>
    <w:rsid w:val="00266003"/>
    <w:rsid w:val="00266206"/>
    <w:rsid w:val="002670E0"/>
    <w:rsid w:val="002673B5"/>
    <w:rsid w:val="0027375F"/>
    <w:rsid w:val="0027415E"/>
    <w:rsid w:val="0027722F"/>
    <w:rsid w:val="002836C5"/>
    <w:rsid w:val="00283AB8"/>
    <w:rsid w:val="00284F71"/>
    <w:rsid w:val="002857FB"/>
    <w:rsid w:val="00285E59"/>
    <w:rsid w:val="00290F81"/>
    <w:rsid w:val="0029108C"/>
    <w:rsid w:val="00291592"/>
    <w:rsid w:val="00292F18"/>
    <w:rsid w:val="00294B9C"/>
    <w:rsid w:val="00297634"/>
    <w:rsid w:val="002A3D7B"/>
    <w:rsid w:val="002A402C"/>
    <w:rsid w:val="002A4694"/>
    <w:rsid w:val="002A4972"/>
    <w:rsid w:val="002A4EEB"/>
    <w:rsid w:val="002A5BC2"/>
    <w:rsid w:val="002B0663"/>
    <w:rsid w:val="002B09A9"/>
    <w:rsid w:val="002B0C6D"/>
    <w:rsid w:val="002B410B"/>
    <w:rsid w:val="002B4D81"/>
    <w:rsid w:val="002C04E3"/>
    <w:rsid w:val="002C0872"/>
    <w:rsid w:val="002C1DE2"/>
    <w:rsid w:val="002C319B"/>
    <w:rsid w:val="002C4769"/>
    <w:rsid w:val="002C49D3"/>
    <w:rsid w:val="002C52A8"/>
    <w:rsid w:val="002D5FDE"/>
    <w:rsid w:val="002D6EC9"/>
    <w:rsid w:val="002E0CF2"/>
    <w:rsid w:val="002E1962"/>
    <w:rsid w:val="002E2D5B"/>
    <w:rsid w:val="002E2E75"/>
    <w:rsid w:val="002E33DA"/>
    <w:rsid w:val="002E4F40"/>
    <w:rsid w:val="002E6B80"/>
    <w:rsid w:val="002E6C72"/>
    <w:rsid w:val="002E7436"/>
    <w:rsid w:val="002E77EE"/>
    <w:rsid w:val="002F34FB"/>
    <w:rsid w:val="002F41D2"/>
    <w:rsid w:val="002F755B"/>
    <w:rsid w:val="00301284"/>
    <w:rsid w:val="00301DBD"/>
    <w:rsid w:val="00301F35"/>
    <w:rsid w:val="003020FB"/>
    <w:rsid w:val="00302713"/>
    <w:rsid w:val="00306144"/>
    <w:rsid w:val="00307A2C"/>
    <w:rsid w:val="003168B1"/>
    <w:rsid w:val="00316A13"/>
    <w:rsid w:val="00317625"/>
    <w:rsid w:val="003177BB"/>
    <w:rsid w:val="0032074E"/>
    <w:rsid w:val="003227A4"/>
    <w:rsid w:val="003234C3"/>
    <w:rsid w:val="00324573"/>
    <w:rsid w:val="003258C7"/>
    <w:rsid w:val="00327181"/>
    <w:rsid w:val="00327519"/>
    <w:rsid w:val="00330CB4"/>
    <w:rsid w:val="00337E18"/>
    <w:rsid w:val="003470BF"/>
    <w:rsid w:val="003479FA"/>
    <w:rsid w:val="0035330E"/>
    <w:rsid w:val="0035621E"/>
    <w:rsid w:val="00360455"/>
    <w:rsid w:val="00361B22"/>
    <w:rsid w:val="0036360B"/>
    <w:rsid w:val="00363720"/>
    <w:rsid w:val="003641F2"/>
    <w:rsid w:val="00364DC2"/>
    <w:rsid w:val="00365555"/>
    <w:rsid w:val="003657CC"/>
    <w:rsid w:val="00367998"/>
    <w:rsid w:val="00373302"/>
    <w:rsid w:val="003733DB"/>
    <w:rsid w:val="0037354E"/>
    <w:rsid w:val="00374460"/>
    <w:rsid w:val="00375F66"/>
    <w:rsid w:val="00376786"/>
    <w:rsid w:val="00380566"/>
    <w:rsid w:val="003815B7"/>
    <w:rsid w:val="00383A20"/>
    <w:rsid w:val="00386A6A"/>
    <w:rsid w:val="00390B5D"/>
    <w:rsid w:val="00390BA3"/>
    <w:rsid w:val="00395969"/>
    <w:rsid w:val="00397CC5"/>
    <w:rsid w:val="003A6102"/>
    <w:rsid w:val="003B0445"/>
    <w:rsid w:val="003B0A60"/>
    <w:rsid w:val="003B5B7F"/>
    <w:rsid w:val="003B6867"/>
    <w:rsid w:val="003B6913"/>
    <w:rsid w:val="003B6C92"/>
    <w:rsid w:val="003B71FD"/>
    <w:rsid w:val="003C0A09"/>
    <w:rsid w:val="003C1A04"/>
    <w:rsid w:val="003C3342"/>
    <w:rsid w:val="003C5A71"/>
    <w:rsid w:val="003C5F6D"/>
    <w:rsid w:val="003D13D6"/>
    <w:rsid w:val="003D7BD1"/>
    <w:rsid w:val="003E2F34"/>
    <w:rsid w:val="003E38FB"/>
    <w:rsid w:val="003E3A93"/>
    <w:rsid w:val="003E485E"/>
    <w:rsid w:val="003E59BE"/>
    <w:rsid w:val="003E5E69"/>
    <w:rsid w:val="003E727A"/>
    <w:rsid w:val="003E7610"/>
    <w:rsid w:val="003F1729"/>
    <w:rsid w:val="003F1922"/>
    <w:rsid w:val="003F2C8A"/>
    <w:rsid w:val="003F5692"/>
    <w:rsid w:val="00400236"/>
    <w:rsid w:val="004042F8"/>
    <w:rsid w:val="00404916"/>
    <w:rsid w:val="00411556"/>
    <w:rsid w:val="00411681"/>
    <w:rsid w:val="00412A6A"/>
    <w:rsid w:val="00413D91"/>
    <w:rsid w:val="004159A9"/>
    <w:rsid w:val="004162B4"/>
    <w:rsid w:val="00423347"/>
    <w:rsid w:val="00424D06"/>
    <w:rsid w:val="00426B6B"/>
    <w:rsid w:val="004309DD"/>
    <w:rsid w:val="004348D3"/>
    <w:rsid w:val="004375B3"/>
    <w:rsid w:val="00443A7D"/>
    <w:rsid w:val="00446D95"/>
    <w:rsid w:val="00447047"/>
    <w:rsid w:val="00450F70"/>
    <w:rsid w:val="004519EE"/>
    <w:rsid w:val="00452D96"/>
    <w:rsid w:val="00453C13"/>
    <w:rsid w:val="0045722F"/>
    <w:rsid w:val="004615A8"/>
    <w:rsid w:val="00462800"/>
    <w:rsid w:val="00464B59"/>
    <w:rsid w:val="00471752"/>
    <w:rsid w:val="00472D13"/>
    <w:rsid w:val="00473B8D"/>
    <w:rsid w:val="00476EEA"/>
    <w:rsid w:val="00480661"/>
    <w:rsid w:val="00480D82"/>
    <w:rsid w:val="0048256B"/>
    <w:rsid w:val="004835D2"/>
    <w:rsid w:val="004840E7"/>
    <w:rsid w:val="00486077"/>
    <w:rsid w:val="00490F51"/>
    <w:rsid w:val="00491E46"/>
    <w:rsid w:val="00497927"/>
    <w:rsid w:val="004A214D"/>
    <w:rsid w:val="004A3586"/>
    <w:rsid w:val="004A37AB"/>
    <w:rsid w:val="004A4AB6"/>
    <w:rsid w:val="004A6A33"/>
    <w:rsid w:val="004A7969"/>
    <w:rsid w:val="004B308C"/>
    <w:rsid w:val="004B409A"/>
    <w:rsid w:val="004B6DB0"/>
    <w:rsid w:val="004B7F3D"/>
    <w:rsid w:val="004C1281"/>
    <w:rsid w:val="004C16FB"/>
    <w:rsid w:val="004C40A0"/>
    <w:rsid w:val="004C5EF8"/>
    <w:rsid w:val="004D0CB0"/>
    <w:rsid w:val="004D15F0"/>
    <w:rsid w:val="004D1EFF"/>
    <w:rsid w:val="004D3864"/>
    <w:rsid w:val="004D3CA5"/>
    <w:rsid w:val="004D6A13"/>
    <w:rsid w:val="004D7B7C"/>
    <w:rsid w:val="004E21E8"/>
    <w:rsid w:val="004E34D1"/>
    <w:rsid w:val="004E40DD"/>
    <w:rsid w:val="004E6182"/>
    <w:rsid w:val="004E7EE3"/>
    <w:rsid w:val="004F1BB9"/>
    <w:rsid w:val="004F2B99"/>
    <w:rsid w:val="004F52E6"/>
    <w:rsid w:val="0050165F"/>
    <w:rsid w:val="00501986"/>
    <w:rsid w:val="0050417C"/>
    <w:rsid w:val="00504A1D"/>
    <w:rsid w:val="00507A11"/>
    <w:rsid w:val="005110F2"/>
    <w:rsid w:val="0051486B"/>
    <w:rsid w:val="00522667"/>
    <w:rsid w:val="00523715"/>
    <w:rsid w:val="00523BED"/>
    <w:rsid w:val="00523C9E"/>
    <w:rsid w:val="00525178"/>
    <w:rsid w:val="00526B09"/>
    <w:rsid w:val="0054009D"/>
    <w:rsid w:val="00540A73"/>
    <w:rsid w:val="00541A09"/>
    <w:rsid w:val="00541A7E"/>
    <w:rsid w:val="00544313"/>
    <w:rsid w:val="00546E6F"/>
    <w:rsid w:val="005504B1"/>
    <w:rsid w:val="00550579"/>
    <w:rsid w:val="00550C42"/>
    <w:rsid w:val="00554819"/>
    <w:rsid w:val="0055681E"/>
    <w:rsid w:val="005655F1"/>
    <w:rsid w:val="00565C57"/>
    <w:rsid w:val="00566C08"/>
    <w:rsid w:val="00571116"/>
    <w:rsid w:val="005711DC"/>
    <w:rsid w:val="00581364"/>
    <w:rsid w:val="00581649"/>
    <w:rsid w:val="00583BA3"/>
    <w:rsid w:val="00583F8D"/>
    <w:rsid w:val="005850DC"/>
    <w:rsid w:val="005860C5"/>
    <w:rsid w:val="005861DA"/>
    <w:rsid w:val="00592DBA"/>
    <w:rsid w:val="005933FC"/>
    <w:rsid w:val="00594899"/>
    <w:rsid w:val="00596C56"/>
    <w:rsid w:val="00597F5E"/>
    <w:rsid w:val="005A018D"/>
    <w:rsid w:val="005A026B"/>
    <w:rsid w:val="005A06A6"/>
    <w:rsid w:val="005A1036"/>
    <w:rsid w:val="005A3C30"/>
    <w:rsid w:val="005A42BC"/>
    <w:rsid w:val="005A6073"/>
    <w:rsid w:val="005A6D9C"/>
    <w:rsid w:val="005A7DF4"/>
    <w:rsid w:val="005B0CBF"/>
    <w:rsid w:val="005B0FF9"/>
    <w:rsid w:val="005B2468"/>
    <w:rsid w:val="005B3289"/>
    <w:rsid w:val="005B439C"/>
    <w:rsid w:val="005B7B5F"/>
    <w:rsid w:val="005C492A"/>
    <w:rsid w:val="005D0F25"/>
    <w:rsid w:val="005D16EC"/>
    <w:rsid w:val="005D2D21"/>
    <w:rsid w:val="005D318D"/>
    <w:rsid w:val="005D4B3C"/>
    <w:rsid w:val="005D7A07"/>
    <w:rsid w:val="005E1EAC"/>
    <w:rsid w:val="005E2358"/>
    <w:rsid w:val="005E43FA"/>
    <w:rsid w:val="005E4A5E"/>
    <w:rsid w:val="005E5786"/>
    <w:rsid w:val="005F11E1"/>
    <w:rsid w:val="005F275F"/>
    <w:rsid w:val="005F32ED"/>
    <w:rsid w:val="005F34D3"/>
    <w:rsid w:val="005F4990"/>
    <w:rsid w:val="005F526A"/>
    <w:rsid w:val="005F7FDB"/>
    <w:rsid w:val="00600972"/>
    <w:rsid w:val="006012CC"/>
    <w:rsid w:val="00601EAA"/>
    <w:rsid w:val="00603813"/>
    <w:rsid w:val="00603866"/>
    <w:rsid w:val="00605686"/>
    <w:rsid w:val="006060C0"/>
    <w:rsid w:val="0060760C"/>
    <w:rsid w:val="00611B04"/>
    <w:rsid w:val="00615DFB"/>
    <w:rsid w:val="00616CD5"/>
    <w:rsid w:val="00617371"/>
    <w:rsid w:val="00622FE4"/>
    <w:rsid w:val="00623EE1"/>
    <w:rsid w:val="00624298"/>
    <w:rsid w:val="00625AE1"/>
    <w:rsid w:val="00631CD0"/>
    <w:rsid w:val="00632713"/>
    <w:rsid w:val="006327C4"/>
    <w:rsid w:val="006338E3"/>
    <w:rsid w:val="0063394D"/>
    <w:rsid w:val="00636BFA"/>
    <w:rsid w:val="00644C59"/>
    <w:rsid w:val="006525B2"/>
    <w:rsid w:val="006532D0"/>
    <w:rsid w:val="00655533"/>
    <w:rsid w:val="00656FE8"/>
    <w:rsid w:val="00657F09"/>
    <w:rsid w:val="00661466"/>
    <w:rsid w:val="0066146C"/>
    <w:rsid w:val="00661C36"/>
    <w:rsid w:val="0066435C"/>
    <w:rsid w:val="0066506A"/>
    <w:rsid w:val="006658F6"/>
    <w:rsid w:val="00666F88"/>
    <w:rsid w:val="0066741C"/>
    <w:rsid w:val="00670148"/>
    <w:rsid w:val="0067048A"/>
    <w:rsid w:val="0067060B"/>
    <w:rsid w:val="0067237D"/>
    <w:rsid w:val="006740DE"/>
    <w:rsid w:val="006759D6"/>
    <w:rsid w:val="006779C0"/>
    <w:rsid w:val="006837E5"/>
    <w:rsid w:val="00686713"/>
    <w:rsid w:val="00686BEA"/>
    <w:rsid w:val="006924F2"/>
    <w:rsid w:val="00693510"/>
    <w:rsid w:val="00693842"/>
    <w:rsid w:val="00693B55"/>
    <w:rsid w:val="0069440E"/>
    <w:rsid w:val="00696DBD"/>
    <w:rsid w:val="00697778"/>
    <w:rsid w:val="006A0A7E"/>
    <w:rsid w:val="006A2526"/>
    <w:rsid w:val="006A5FF1"/>
    <w:rsid w:val="006A7D51"/>
    <w:rsid w:val="006B4EE8"/>
    <w:rsid w:val="006B50EC"/>
    <w:rsid w:val="006B77BE"/>
    <w:rsid w:val="006C0440"/>
    <w:rsid w:val="006C3A1E"/>
    <w:rsid w:val="006C4863"/>
    <w:rsid w:val="006C518C"/>
    <w:rsid w:val="006C62F2"/>
    <w:rsid w:val="006D0087"/>
    <w:rsid w:val="006D0F3B"/>
    <w:rsid w:val="006D1A64"/>
    <w:rsid w:val="006D1D87"/>
    <w:rsid w:val="006D21DE"/>
    <w:rsid w:val="006D4B49"/>
    <w:rsid w:val="006D5CF6"/>
    <w:rsid w:val="006E01B4"/>
    <w:rsid w:val="006E275E"/>
    <w:rsid w:val="006E2F48"/>
    <w:rsid w:val="006E50CC"/>
    <w:rsid w:val="006E67F3"/>
    <w:rsid w:val="006E7FFD"/>
    <w:rsid w:val="006F1902"/>
    <w:rsid w:val="006F348D"/>
    <w:rsid w:val="006F36A1"/>
    <w:rsid w:val="006F4145"/>
    <w:rsid w:val="006F7EC8"/>
    <w:rsid w:val="00700EB4"/>
    <w:rsid w:val="007022E6"/>
    <w:rsid w:val="00702881"/>
    <w:rsid w:val="00703256"/>
    <w:rsid w:val="00705B19"/>
    <w:rsid w:val="00710424"/>
    <w:rsid w:val="00710B38"/>
    <w:rsid w:val="007120FF"/>
    <w:rsid w:val="00712FE3"/>
    <w:rsid w:val="00715E4B"/>
    <w:rsid w:val="007201FA"/>
    <w:rsid w:val="00720925"/>
    <w:rsid w:val="00720F96"/>
    <w:rsid w:val="00721A79"/>
    <w:rsid w:val="00722B92"/>
    <w:rsid w:val="0072322E"/>
    <w:rsid w:val="00733253"/>
    <w:rsid w:val="00735E1D"/>
    <w:rsid w:val="00735E83"/>
    <w:rsid w:val="00736BA6"/>
    <w:rsid w:val="00737DEF"/>
    <w:rsid w:val="00740EE9"/>
    <w:rsid w:val="007426DB"/>
    <w:rsid w:val="00745644"/>
    <w:rsid w:val="00745663"/>
    <w:rsid w:val="007457F7"/>
    <w:rsid w:val="00745AF4"/>
    <w:rsid w:val="00745C08"/>
    <w:rsid w:val="007469E2"/>
    <w:rsid w:val="00750D3E"/>
    <w:rsid w:val="00754C4B"/>
    <w:rsid w:val="007551FE"/>
    <w:rsid w:val="00756114"/>
    <w:rsid w:val="00771246"/>
    <w:rsid w:val="007833ED"/>
    <w:rsid w:val="00783F19"/>
    <w:rsid w:val="00785857"/>
    <w:rsid w:val="00786264"/>
    <w:rsid w:val="0079181E"/>
    <w:rsid w:val="00791928"/>
    <w:rsid w:val="007927BB"/>
    <w:rsid w:val="0079312E"/>
    <w:rsid w:val="00796671"/>
    <w:rsid w:val="007972A7"/>
    <w:rsid w:val="007A0234"/>
    <w:rsid w:val="007A1DC5"/>
    <w:rsid w:val="007A23DA"/>
    <w:rsid w:val="007A3EFB"/>
    <w:rsid w:val="007A6277"/>
    <w:rsid w:val="007A6E7C"/>
    <w:rsid w:val="007A7ED2"/>
    <w:rsid w:val="007B0D24"/>
    <w:rsid w:val="007B2455"/>
    <w:rsid w:val="007B5438"/>
    <w:rsid w:val="007B66C7"/>
    <w:rsid w:val="007B66F7"/>
    <w:rsid w:val="007B700C"/>
    <w:rsid w:val="007B71B1"/>
    <w:rsid w:val="007C1AF7"/>
    <w:rsid w:val="007C1B74"/>
    <w:rsid w:val="007C1EBE"/>
    <w:rsid w:val="007C2027"/>
    <w:rsid w:val="007C210F"/>
    <w:rsid w:val="007C49D4"/>
    <w:rsid w:val="007C4C08"/>
    <w:rsid w:val="007C582D"/>
    <w:rsid w:val="007D1380"/>
    <w:rsid w:val="007D289E"/>
    <w:rsid w:val="007D370B"/>
    <w:rsid w:val="007E57AE"/>
    <w:rsid w:val="007E5939"/>
    <w:rsid w:val="007F4AAE"/>
    <w:rsid w:val="007F758A"/>
    <w:rsid w:val="00800B51"/>
    <w:rsid w:val="00800F40"/>
    <w:rsid w:val="0080200D"/>
    <w:rsid w:val="00803585"/>
    <w:rsid w:val="00805CA3"/>
    <w:rsid w:val="00805FA2"/>
    <w:rsid w:val="00806D00"/>
    <w:rsid w:val="0080798C"/>
    <w:rsid w:val="008120BA"/>
    <w:rsid w:val="008134B0"/>
    <w:rsid w:val="00813D16"/>
    <w:rsid w:val="00813F48"/>
    <w:rsid w:val="00815F3E"/>
    <w:rsid w:val="008166C5"/>
    <w:rsid w:val="008238BB"/>
    <w:rsid w:val="00825239"/>
    <w:rsid w:val="00825898"/>
    <w:rsid w:val="008262D2"/>
    <w:rsid w:val="00826D62"/>
    <w:rsid w:val="00827E5A"/>
    <w:rsid w:val="00831733"/>
    <w:rsid w:val="00831D1A"/>
    <w:rsid w:val="0083580E"/>
    <w:rsid w:val="00835E14"/>
    <w:rsid w:val="00835FC2"/>
    <w:rsid w:val="00836E19"/>
    <w:rsid w:val="00840EAC"/>
    <w:rsid w:val="00843CAE"/>
    <w:rsid w:val="008440D4"/>
    <w:rsid w:val="00846E1D"/>
    <w:rsid w:val="0085189C"/>
    <w:rsid w:val="00852849"/>
    <w:rsid w:val="00860A87"/>
    <w:rsid w:val="00866510"/>
    <w:rsid w:val="00867E79"/>
    <w:rsid w:val="0087318F"/>
    <w:rsid w:val="008751DB"/>
    <w:rsid w:val="008764A9"/>
    <w:rsid w:val="00877E7E"/>
    <w:rsid w:val="008828A9"/>
    <w:rsid w:val="0088294C"/>
    <w:rsid w:val="0088487B"/>
    <w:rsid w:val="00884CF6"/>
    <w:rsid w:val="00885B03"/>
    <w:rsid w:val="0089314E"/>
    <w:rsid w:val="00893875"/>
    <w:rsid w:val="00895D0C"/>
    <w:rsid w:val="00895FF1"/>
    <w:rsid w:val="00896149"/>
    <w:rsid w:val="008A00B5"/>
    <w:rsid w:val="008A016C"/>
    <w:rsid w:val="008A23C9"/>
    <w:rsid w:val="008A7092"/>
    <w:rsid w:val="008B42FD"/>
    <w:rsid w:val="008B4C9F"/>
    <w:rsid w:val="008B54A5"/>
    <w:rsid w:val="008B659B"/>
    <w:rsid w:val="008B6D7C"/>
    <w:rsid w:val="008C336E"/>
    <w:rsid w:val="008C5294"/>
    <w:rsid w:val="008C6906"/>
    <w:rsid w:val="008C7722"/>
    <w:rsid w:val="008C7F70"/>
    <w:rsid w:val="008D0C06"/>
    <w:rsid w:val="008D1C1C"/>
    <w:rsid w:val="008D1C6F"/>
    <w:rsid w:val="008D2498"/>
    <w:rsid w:val="008D280B"/>
    <w:rsid w:val="008D33E5"/>
    <w:rsid w:val="008D3ABC"/>
    <w:rsid w:val="008D5F15"/>
    <w:rsid w:val="008E06D5"/>
    <w:rsid w:val="008E1D66"/>
    <w:rsid w:val="008E1E28"/>
    <w:rsid w:val="008E2799"/>
    <w:rsid w:val="008E350E"/>
    <w:rsid w:val="008E3EDB"/>
    <w:rsid w:val="008E69AD"/>
    <w:rsid w:val="008E7362"/>
    <w:rsid w:val="008E7C52"/>
    <w:rsid w:val="008F068A"/>
    <w:rsid w:val="008F3FB3"/>
    <w:rsid w:val="008F59DF"/>
    <w:rsid w:val="008F66FB"/>
    <w:rsid w:val="008F78DB"/>
    <w:rsid w:val="00901C91"/>
    <w:rsid w:val="00903F4C"/>
    <w:rsid w:val="0090745B"/>
    <w:rsid w:val="0091079B"/>
    <w:rsid w:val="0091081F"/>
    <w:rsid w:val="009131D2"/>
    <w:rsid w:val="00913D66"/>
    <w:rsid w:val="00917754"/>
    <w:rsid w:val="009211C5"/>
    <w:rsid w:val="00922494"/>
    <w:rsid w:val="00926EAC"/>
    <w:rsid w:val="00927630"/>
    <w:rsid w:val="00934037"/>
    <w:rsid w:val="0093626E"/>
    <w:rsid w:val="00936F16"/>
    <w:rsid w:val="0093740A"/>
    <w:rsid w:val="00942B4A"/>
    <w:rsid w:val="00945614"/>
    <w:rsid w:val="009462B0"/>
    <w:rsid w:val="00946C1C"/>
    <w:rsid w:val="00947B80"/>
    <w:rsid w:val="00950B5C"/>
    <w:rsid w:val="0095279E"/>
    <w:rsid w:val="00952CA8"/>
    <w:rsid w:val="00953291"/>
    <w:rsid w:val="00953DDC"/>
    <w:rsid w:val="00960323"/>
    <w:rsid w:val="00960459"/>
    <w:rsid w:val="00960F47"/>
    <w:rsid w:val="009639AA"/>
    <w:rsid w:val="009648DB"/>
    <w:rsid w:val="00964DEF"/>
    <w:rsid w:val="00967A3A"/>
    <w:rsid w:val="0097173E"/>
    <w:rsid w:val="009739F2"/>
    <w:rsid w:val="00973FA0"/>
    <w:rsid w:val="00982808"/>
    <w:rsid w:val="009837A9"/>
    <w:rsid w:val="009847F3"/>
    <w:rsid w:val="00990B03"/>
    <w:rsid w:val="0099165E"/>
    <w:rsid w:val="00991AA0"/>
    <w:rsid w:val="00992928"/>
    <w:rsid w:val="00993E85"/>
    <w:rsid w:val="00994F25"/>
    <w:rsid w:val="009A158E"/>
    <w:rsid w:val="009A1E11"/>
    <w:rsid w:val="009A6D2A"/>
    <w:rsid w:val="009A6D5C"/>
    <w:rsid w:val="009B586A"/>
    <w:rsid w:val="009B6742"/>
    <w:rsid w:val="009C0154"/>
    <w:rsid w:val="009C14FF"/>
    <w:rsid w:val="009C2397"/>
    <w:rsid w:val="009C2753"/>
    <w:rsid w:val="009C35D6"/>
    <w:rsid w:val="009C3B78"/>
    <w:rsid w:val="009C41B6"/>
    <w:rsid w:val="009C4542"/>
    <w:rsid w:val="009C45F8"/>
    <w:rsid w:val="009D0B54"/>
    <w:rsid w:val="009D3C13"/>
    <w:rsid w:val="009D4BCF"/>
    <w:rsid w:val="009D5F7B"/>
    <w:rsid w:val="009D6A14"/>
    <w:rsid w:val="009E064C"/>
    <w:rsid w:val="009E1681"/>
    <w:rsid w:val="009E220C"/>
    <w:rsid w:val="009E392D"/>
    <w:rsid w:val="009E3CED"/>
    <w:rsid w:val="009E639F"/>
    <w:rsid w:val="009E7429"/>
    <w:rsid w:val="009F183C"/>
    <w:rsid w:val="009F1F1A"/>
    <w:rsid w:val="009F5356"/>
    <w:rsid w:val="009F5A20"/>
    <w:rsid w:val="009F70D0"/>
    <w:rsid w:val="00A00EC7"/>
    <w:rsid w:val="00A010F7"/>
    <w:rsid w:val="00A021A0"/>
    <w:rsid w:val="00A022C7"/>
    <w:rsid w:val="00A0248E"/>
    <w:rsid w:val="00A052BD"/>
    <w:rsid w:val="00A110EE"/>
    <w:rsid w:val="00A14C65"/>
    <w:rsid w:val="00A14F5F"/>
    <w:rsid w:val="00A1560F"/>
    <w:rsid w:val="00A21348"/>
    <w:rsid w:val="00A22414"/>
    <w:rsid w:val="00A226BE"/>
    <w:rsid w:val="00A278FA"/>
    <w:rsid w:val="00A31AA2"/>
    <w:rsid w:val="00A32309"/>
    <w:rsid w:val="00A337E9"/>
    <w:rsid w:val="00A3706E"/>
    <w:rsid w:val="00A37E52"/>
    <w:rsid w:val="00A40813"/>
    <w:rsid w:val="00A4129E"/>
    <w:rsid w:val="00A42071"/>
    <w:rsid w:val="00A4458E"/>
    <w:rsid w:val="00A50E96"/>
    <w:rsid w:val="00A50F41"/>
    <w:rsid w:val="00A512F9"/>
    <w:rsid w:val="00A54673"/>
    <w:rsid w:val="00A608BF"/>
    <w:rsid w:val="00A60BA3"/>
    <w:rsid w:val="00A61E3C"/>
    <w:rsid w:val="00A62576"/>
    <w:rsid w:val="00A62849"/>
    <w:rsid w:val="00A63387"/>
    <w:rsid w:val="00A64BBE"/>
    <w:rsid w:val="00A64E90"/>
    <w:rsid w:val="00A70396"/>
    <w:rsid w:val="00A70D47"/>
    <w:rsid w:val="00A71428"/>
    <w:rsid w:val="00A71A47"/>
    <w:rsid w:val="00A73F50"/>
    <w:rsid w:val="00A7592F"/>
    <w:rsid w:val="00A7760F"/>
    <w:rsid w:val="00A81E57"/>
    <w:rsid w:val="00A81FE7"/>
    <w:rsid w:val="00A87851"/>
    <w:rsid w:val="00A907B0"/>
    <w:rsid w:val="00A909F4"/>
    <w:rsid w:val="00A9229E"/>
    <w:rsid w:val="00A940BD"/>
    <w:rsid w:val="00A94B1D"/>
    <w:rsid w:val="00A976E0"/>
    <w:rsid w:val="00A97FB3"/>
    <w:rsid w:val="00AA20E2"/>
    <w:rsid w:val="00AA2393"/>
    <w:rsid w:val="00AA2ADF"/>
    <w:rsid w:val="00AA31A3"/>
    <w:rsid w:val="00AA5C78"/>
    <w:rsid w:val="00AA79B6"/>
    <w:rsid w:val="00AB60C6"/>
    <w:rsid w:val="00AB60E3"/>
    <w:rsid w:val="00AB7096"/>
    <w:rsid w:val="00AC147B"/>
    <w:rsid w:val="00AC49FB"/>
    <w:rsid w:val="00AC52FA"/>
    <w:rsid w:val="00AC6408"/>
    <w:rsid w:val="00AC7B0E"/>
    <w:rsid w:val="00AD3829"/>
    <w:rsid w:val="00AD3DDA"/>
    <w:rsid w:val="00AD5816"/>
    <w:rsid w:val="00AD6470"/>
    <w:rsid w:val="00AD7686"/>
    <w:rsid w:val="00AE283E"/>
    <w:rsid w:val="00AE362E"/>
    <w:rsid w:val="00AE59E8"/>
    <w:rsid w:val="00AF0B00"/>
    <w:rsid w:val="00AF1E45"/>
    <w:rsid w:val="00AF638C"/>
    <w:rsid w:val="00B011FF"/>
    <w:rsid w:val="00B0138E"/>
    <w:rsid w:val="00B02AFF"/>
    <w:rsid w:val="00B03973"/>
    <w:rsid w:val="00B050BB"/>
    <w:rsid w:val="00B05186"/>
    <w:rsid w:val="00B05C5D"/>
    <w:rsid w:val="00B06A4B"/>
    <w:rsid w:val="00B14246"/>
    <w:rsid w:val="00B17021"/>
    <w:rsid w:val="00B2163C"/>
    <w:rsid w:val="00B2304F"/>
    <w:rsid w:val="00B30298"/>
    <w:rsid w:val="00B3059A"/>
    <w:rsid w:val="00B30640"/>
    <w:rsid w:val="00B31EB0"/>
    <w:rsid w:val="00B3210E"/>
    <w:rsid w:val="00B341AE"/>
    <w:rsid w:val="00B34CE6"/>
    <w:rsid w:val="00B34F64"/>
    <w:rsid w:val="00B3517C"/>
    <w:rsid w:val="00B430F0"/>
    <w:rsid w:val="00B44FB5"/>
    <w:rsid w:val="00B51757"/>
    <w:rsid w:val="00B539BF"/>
    <w:rsid w:val="00B53A01"/>
    <w:rsid w:val="00B5471C"/>
    <w:rsid w:val="00B57085"/>
    <w:rsid w:val="00B57516"/>
    <w:rsid w:val="00B579CA"/>
    <w:rsid w:val="00B57F95"/>
    <w:rsid w:val="00B61F73"/>
    <w:rsid w:val="00B66022"/>
    <w:rsid w:val="00B664DC"/>
    <w:rsid w:val="00B67303"/>
    <w:rsid w:val="00B706C7"/>
    <w:rsid w:val="00B70F97"/>
    <w:rsid w:val="00B71750"/>
    <w:rsid w:val="00B7542C"/>
    <w:rsid w:val="00B76291"/>
    <w:rsid w:val="00B82986"/>
    <w:rsid w:val="00B9528B"/>
    <w:rsid w:val="00B97A10"/>
    <w:rsid w:val="00BA34C4"/>
    <w:rsid w:val="00BA4E43"/>
    <w:rsid w:val="00BA5357"/>
    <w:rsid w:val="00BA6203"/>
    <w:rsid w:val="00BA7A83"/>
    <w:rsid w:val="00BB0256"/>
    <w:rsid w:val="00BB0440"/>
    <w:rsid w:val="00BB0FD0"/>
    <w:rsid w:val="00BB163B"/>
    <w:rsid w:val="00BB2854"/>
    <w:rsid w:val="00BB712C"/>
    <w:rsid w:val="00BC4CD8"/>
    <w:rsid w:val="00BC58B7"/>
    <w:rsid w:val="00BC5C28"/>
    <w:rsid w:val="00BC692E"/>
    <w:rsid w:val="00BC6F87"/>
    <w:rsid w:val="00BD0404"/>
    <w:rsid w:val="00BD27A0"/>
    <w:rsid w:val="00BD2AD5"/>
    <w:rsid w:val="00BD5CDC"/>
    <w:rsid w:val="00BD7A39"/>
    <w:rsid w:val="00BE245A"/>
    <w:rsid w:val="00BE3300"/>
    <w:rsid w:val="00BE3E72"/>
    <w:rsid w:val="00BE5188"/>
    <w:rsid w:val="00BF0C9F"/>
    <w:rsid w:val="00BF2B44"/>
    <w:rsid w:val="00BF3524"/>
    <w:rsid w:val="00C009B4"/>
    <w:rsid w:val="00C00E67"/>
    <w:rsid w:val="00C018AE"/>
    <w:rsid w:val="00C020EC"/>
    <w:rsid w:val="00C033D3"/>
    <w:rsid w:val="00C041A6"/>
    <w:rsid w:val="00C06936"/>
    <w:rsid w:val="00C0735B"/>
    <w:rsid w:val="00C07D25"/>
    <w:rsid w:val="00C11CA6"/>
    <w:rsid w:val="00C12576"/>
    <w:rsid w:val="00C12FA1"/>
    <w:rsid w:val="00C25262"/>
    <w:rsid w:val="00C25B67"/>
    <w:rsid w:val="00C264E8"/>
    <w:rsid w:val="00C266BD"/>
    <w:rsid w:val="00C2677C"/>
    <w:rsid w:val="00C33F06"/>
    <w:rsid w:val="00C34F1E"/>
    <w:rsid w:val="00C35742"/>
    <w:rsid w:val="00C36301"/>
    <w:rsid w:val="00C3765F"/>
    <w:rsid w:val="00C37DBB"/>
    <w:rsid w:val="00C41028"/>
    <w:rsid w:val="00C42C71"/>
    <w:rsid w:val="00C45C21"/>
    <w:rsid w:val="00C464DD"/>
    <w:rsid w:val="00C50910"/>
    <w:rsid w:val="00C50A79"/>
    <w:rsid w:val="00C50E87"/>
    <w:rsid w:val="00C50F9C"/>
    <w:rsid w:val="00C5329E"/>
    <w:rsid w:val="00C544C8"/>
    <w:rsid w:val="00C557FD"/>
    <w:rsid w:val="00C60EAB"/>
    <w:rsid w:val="00C62E20"/>
    <w:rsid w:val="00C65157"/>
    <w:rsid w:val="00C6520B"/>
    <w:rsid w:val="00C6560F"/>
    <w:rsid w:val="00C6742B"/>
    <w:rsid w:val="00C674C6"/>
    <w:rsid w:val="00C702A3"/>
    <w:rsid w:val="00C75A98"/>
    <w:rsid w:val="00C76BBB"/>
    <w:rsid w:val="00C81FB0"/>
    <w:rsid w:val="00C87D48"/>
    <w:rsid w:val="00C92241"/>
    <w:rsid w:val="00C92E78"/>
    <w:rsid w:val="00C93624"/>
    <w:rsid w:val="00C94513"/>
    <w:rsid w:val="00C96286"/>
    <w:rsid w:val="00CA1605"/>
    <w:rsid w:val="00CA1AB9"/>
    <w:rsid w:val="00CA1B43"/>
    <w:rsid w:val="00CA42DB"/>
    <w:rsid w:val="00CA5F65"/>
    <w:rsid w:val="00CB3047"/>
    <w:rsid w:val="00CB46A0"/>
    <w:rsid w:val="00CB56C8"/>
    <w:rsid w:val="00CC4B6B"/>
    <w:rsid w:val="00CD0CCF"/>
    <w:rsid w:val="00CD13EA"/>
    <w:rsid w:val="00CD36E6"/>
    <w:rsid w:val="00CD3E96"/>
    <w:rsid w:val="00CD4736"/>
    <w:rsid w:val="00CD6FDE"/>
    <w:rsid w:val="00CD79BF"/>
    <w:rsid w:val="00CE38AE"/>
    <w:rsid w:val="00CE4F52"/>
    <w:rsid w:val="00CE5455"/>
    <w:rsid w:val="00CE7426"/>
    <w:rsid w:val="00CF1622"/>
    <w:rsid w:val="00CF5B05"/>
    <w:rsid w:val="00CF6068"/>
    <w:rsid w:val="00CF6789"/>
    <w:rsid w:val="00CF7B65"/>
    <w:rsid w:val="00CF7F2E"/>
    <w:rsid w:val="00D002B1"/>
    <w:rsid w:val="00D012CD"/>
    <w:rsid w:val="00D0414A"/>
    <w:rsid w:val="00D07828"/>
    <w:rsid w:val="00D07C4A"/>
    <w:rsid w:val="00D15059"/>
    <w:rsid w:val="00D15879"/>
    <w:rsid w:val="00D16900"/>
    <w:rsid w:val="00D171B0"/>
    <w:rsid w:val="00D17E26"/>
    <w:rsid w:val="00D207FE"/>
    <w:rsid w:val="00D21161"/>
    <w:rsid w:val="00D227C0"/>
    <w:rsid w:val="00D2345D"/>
    <w:rsid w:val="00D235B2"/>
    <w:rsid w:val="00D256D6"/>
    <w:rsid w:val="00D36901"/>
    <w:rsid w:val="00D434CA"/>
    <w:rsid w:val="00D52384"/>
    <w:rsid w:val="00D5480C"/>
    <w:rsid w:val="00D54D1A"/>
    <w:rsid w:val="00D55151"/>
    <w:rsid w:val="00D55EDA"/>
    <w:rsid w:val="00D56B31"/>
    <w:rsid w:val="00D5749D"/>
    <w:rsid w:val="00D61DE3"/>
    <w:rsid w:val="00D662B1"/>
    <w:rsid w:val="00D714AC"/>
    <w:rsid w:val="00D72EA5"/>
    <w:rsid w:val="00D74C0E"/>
    <w:rsid w:val="00D75264"/>
    <w:rsid w:val="00D76610"/>
    <w:rsid w:val="00D77032"/>
    <w:rsid w:val="00D82C45"/>
    <w:rsid w:val="00D8401F"/>
    <w:rsid w:val="00D85A7A"/>
    <w:rsid w:val="00D876E0"/>
    <w:rsid w:val="00D87F85"/>
    <w:rsid w:val="00D903F8"/>
    <w:rsid w:val="00D953B9"/>
    <w:rsid w:val="00D96F63"/>
    <w:rsid w:val="00D97F8C"/>
    <w:rsid w:val="00DA0239"/>
    <w:rsid w:val="00DA16A3"/>
    <w:rsid w:val="00DA19D6"/>
    <w:rsid w:val="00DA1DB9"/>
    <w:rsid w:val="00DA2CD0"/>
    <w:rsid w:val="00DA3D49"/>
    <w:rsid w:val="00DA40E2"/>
    <w:rsid w:val="00DA52B7"/>
    <w:rsid w:val="00DB3364"/>
    <w:rsid w:val="00DB36F0"/>
    <w:rsid w:val="00DB3B33"/>
    <w:rsid w:val="00DB41EC"/>
    <w:rsid w:val="00DB59A5"/>
    <w:rsid w:val="00DB60FA"/>
    <w:rsid w:val="00DB7419"/>
    <w:rsid w:val="00DC0B28"/>
    <w:rsid w:val="00DC0F79"/>
    <w:rsid w:val="00DC22B5"/>
    <w:rsid w:val="00DC27E5"/>
    <w:rsid w:val="00DC6F95"/>
    <w:rsid w:val="00DD02F1"/>
    <w:rsid w:val="00DD6D7D"/>
    <w:rsid w:val="00DD6F35"/>
    <w:rsid w:val="00DE0921"/>
    <w:rsid w:val="00DE0D61"/>
    <w:rsid w:val="00DE2206"/>
    <w:rsid w:val="00DE25D4"/>
    <w:rsid w:val="00DE79CD"/>
    <w:rsid w:val="00DF2FE3"/>
    <w:rsid w:val="00DF4B60"/>
    <w:rsid w:val="00DF502E"/>
    <w:rsid w:val="00DF680B"/>
    <w:rsid w:val="00E00CCC"/>
    <w:rsid w:val="00E00E6F"/>
    <w:rsid w:val="00E01FF9"/>
    <w:rsid w:val="00E053DF"/>
    <w:rsid w:val="00E054F7"/>
    <w:rsid w:val="00E05771"/>
    <w:rsid w:val="00E07E5E"/>
    <w:rsid w:val="00E105C3"/>
    <w:rsid w:val="00E11C84"/>
    <w:rsid w:val="00E141F7"/>
    <w:rsid w:val="00E16050"/>
    <w:rsid w:val="00E17A58"/>
    <w:rsid w:val="00E17B9D"/>
    <w:rsid w:val="00E17D7C"/>
    <w:rsid w:val="00E226A3"/>
    <w:rsid w:val="00E235C4"/>
    <w:rsid w:val="00E263EB"/>
    <w:rsid w:val="00E2752B"/>
    <w:rsid w:val="00E276C6"/>
    <w:rsid w:val="00E30B51"/>
    <w:rsid w:val="00E33D8B"/>
    <w:rsid w:val="00E34150"/>
    <w:rsid w:val="00E3511B"/>
    <w:rsid w:val="00E35172"/>
    <w:rsid w:val="00E357DF"/>
    <w:rsid w:val="00E36CE1"/>
    <w:rsid w:val="00E40D2A"/>
    <w:rsid w:val="00E43E1D"/>
    <w:rsid w:val="00E44B02"/>
    <w:rsid w:val="00E502E0"/>
    <w:rsid w:val="00E52842"/>
    <w:rsid w:val="00E5700A"/>
    <w:rsid w:val="00E61477"/>
    <w:rsid w:val="00E623F1"/>
    <w:rsid w:val="00E631A7"/>
    <w:rsid w:val="00E64B0B"/>
    <w:rsid w:val="00E650ED"/>
    <w:rsid w:val="00E67176"/>
    <w:rsid w:val="00E70744"/>
    <w:rsid w:val="00E710E6"/>
    <w:rsid w:val="00E735F0"/>
    <w:rsid w:val="00E749CC"/>
    <w:rsid w:val="00E81334"/>
    <w:rsid w:val="00E815F8"/>
    <w:rsid w:val="00E82F46"/>
    <w:rsid w:val="00E837BA"/>
    <w:rsid w:val="00E843C2"/>
    <w:rsid w:val="00E84920"/>
    <w:rsid w:val="00E84F34"/>
    <w:rsid w:val="00E8564E"/>
    <w:rsid w:val="00E858A7"/>
    <w:rsid w:val="00E86D88"/>
    <w:rsid w:val="00E87F24"/>
    <w:rsid w:val="00E90335"/>
    <w:rsid w:val="00E91CC9"/>
    <w:rsid w:val="00E9222D"/>
    <w:rsid w:val="00E94772"/>
    <w:rsid w:val="00E94BE7"/>
    <w:rsid w:val="00E953BE"/>
    <w:rsid w:val="00E9778C"/>
    <w:rsid w:val="00E97BAE"/>
    <w:rsid w:val="00EA095C"/>
    <w:rsid w:val="00EA0A03"/>
    <w:rsid w:val="00EA20E0"/>
    <w:rsid w:val="00EA2432"/>
    <w:rsid w:val="00EA30E5"/>
    <w:rsid w:val="00EA4A28"/>
    <w:rsid w:val="00EA6CB6"/>
    <w:rsid w:val="00EA6D64"/>
    <w:rsid w:val="00EA75A3"/>
    <w:rsid w:val="00EA7F6F"/>
    <w:rsid w:val="00EB160A"/>
    <w:rsid w:val="00EB3460"/>
    <w:rsid w:val="00EB455F"/>
    <w:rsid w:val="00EB4DEB"/>
    <w:rsid w:val="00EB59AA"/>
    <w:rsid w:val="00EB64CC"/>
    <w:rsid w:val="00EC2CE1"/>
    <w:rsid w:val="00EC49D8"/>
    <w:rsid w:val="00EC6BE8"/>
    <w:rsid w:val="00ED09EC"/>
    <w:rsid w:val="00ED2F39"/>
    <w:rsid w:val="00ED55BE"/>
    <w:rsid w:val="00ED682E"/>
    <w:rsid w:val="00ED7AAC"/>
    <w:rsid w:val="00EE0085"/>
    <w:rsid w:val="00EE4F60"/>
    <w:rsid w:val="00EE5E81"/>
    <w:rsid w:val="00EF196A"/>
    <w:rsid w:val="00EF252A"/>
    <w:rsid w:val="00EF2704"/>
    <w:rsid w:val="00EF32A9"/>
    <w:rsid w:val="00EF5333"/>
    <w:rsid w:val="00EF5383"/>
    <w:rsid w:val="00F0065C"/>
    <w:rsid w:val="00F021D1"/>
    <w:rsid w:val="00F042B3"/>
    <w:rsid w:val="00F0433B"/>
    <w:rsid w:val="00F05BD6"/>
    <w:rsid w:val="00F06441"/>
    <w:rsid w:val="00F10073"/>
    <w:rsid w:val="00F113EF"/>
    <w:rsid w:val="00F1256C"/>
    <w:rsid w:val="00F12D7A"/>
    <w:rsid w:val="00F1478C"/>
    <w:rsid w:val="00F14960"/>
    <w:rsid w:val="00F156E2"/>
    <w:rsid w:val="00F17D93"/>
    <w:rsid w:val="00F212EE"/>
    <w:rsid w:val="00F2348D"/>
    <w:rsid w:val="00F266ED"/>
    <w:rsid w:val="00F26764"/>
    <w:rsid w:val="00F30720"/>
    <w:rsid w:val="00F37E49"/>
    <w:rsid w:val="00F37F69"/>
    <w:rsid w:val="00F41C7F"/>
    <w:rsid w:val="00F45072"/>
    <w:rsid w:val="00F50C78"/>
    <w:rsid w:val="00F53AC4"/>
    <w:rsid w:val="00F53FA5"/>
    <w:rsid w:val="00F57AA2"/>
    <w:rsid w:val="00F6055B"/>
    <w:rsid w:val="00F60D70"/>
    <w:rsid w:val="00F61066"/>
    <w:rsid w:val="00F61C2F"/>
    <w:rsid w:val="00F62235"/>
    <w:rsid w:val="00F628A7"/>
    <w:rsid w:val="00F64ACF"/>
    <w:rsid w:val="00F67EBB"/>
    <w:rsid w:val="00F7070E"/>
    <w:rsid w:val="00F70A4C"/>
    <w:rsid w:val="00F70C0A"/>
    <w:rsid w:val="00F7398E"/>
    <w:rsid w:val="00F81CC6"/>
    <w:rsid w:val="00F859F2"/>
    <w:rsid w:val="00F85B67"/>
    <w:rsid w:val="00F86C9A"/>
    <w:rsid w:val="00F91E4C"/>
    <w:rsid w:val="00F9682F"/>
    <w:rsid w:val="00F968F3"/>
    <w:rsid w:val="00FA05A8"/>
    <w:rsid w:val="00FA5B06"/>
    <w:rsid w:val="00FA60DF"/>
    <w:rsid w:val="00FA6AF8"/>
    <w:rsid w:val="00FB1595"/>
    <w:rsid w:val="00FB4C84"/>
    <w:rsid w:val="00FB5E63"/>
    <w:rsid w:val="00FB7B81"/>
    <w:rsid w:val="00FB7EF3"/>
    <w:rsid w:val="00FC0E58"/>
    <w:rsid w:val="00FC5C62"/>
    <w:rsid w:val="00FD20D2"/>
    <w:rsid w:val="00FD4455"/>
    <w:rsid w:val="00FD4E0B"/>
    <w:rsid w:val="00FE61E7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41D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2F41D2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2F41D2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Balloon Text"/>
    <w:basedOn w:val="a"/>
    <w:semiHidden/>
    <w:rsid w:val="003B5B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2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7BB"/>
    <w:rPr>
      <w:sz w:val="24"/>
      <w:szCs w:val="24"/>
    </w:rPr>
  </w:style>
  <w:style w:type="paragraph" w:styleId="a6">
    <w:name w:val="footer"/>
    <w:basedOn w:val="a"/>
    <w:link w:val="a7"/>
    <w:rsid w:val="00792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27BB"/>
    <w:rPr>
      <w:sz w:val="24"/>
      <w:szCs w:val="24"/>
    </w:rPr>
  </w:style>
  <w:style w:type="paragraph" w:customStyle="1" w:styleId="ConsPlusTitle">
    <w:name w:val="ConsPlusTitle"/>
    <w:uiPriority w:val="99"/>
    <w:rsid w:val="001C24B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76B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7A7ED2"/>
    <w:pPr>
      <w:ind w:left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7A7ED2"/>
    <w:rPr>
      <w:sz w:val="24"/>
    </w:rPr>
  </w:style>
  <w:style w:type="paragraph" w:styleId="aa">
    <w:name w:val="List Paragraph"/>
    <w:basedOn w:val="a"/>
    <w:uiPriority w:val="34"/>
    <w:qFormat/>
    <w:rsid w:val="007A7ED2"/>
    <w:pPr>
      <w:ind w:left="720"/>
      <w:contextualSpacing/>
    </w:pPr>
    <w:rPr>
      <w:sz w:val="28"/>
      <w:szCs w:val="20"/>
    </w:rPr>
  </w:style>
  <w:style w:type="paragraph" w:customStyle="1" w:styleId="formattext">
    <w:name w:val="formattext"/>
    <w:basedOn w:val="a"/>
    <w:rsid w:val="00805CA3"/>
    <w:pPr>
      <w:spacing w:before="100" w:beforeAutospacing="1" w:after="100" w:afterAutospacing="1"/>
    </w:pPr>
  </w:style>
  <w:style w:type="table" w:styleId="ab">
    <w:name w:val="Table Grid"/>
    <w:basedOn w:val="a1"/>
    <w:rsid w:val="001C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639AA"/>
    <w:rPr>
      <w:b/>
      <w:bCs/>
    </w:rPr>
  </w:style>
  <w:style w:type="character" w:customStyle="1" w:styleId="serp-urlitem">
    <w:name w:val="serp-url__item"/>
    <w:basedOn w:val="a0"/>
    <w:rsid w:val="009F5A20"/>
  </w:style>
  <w:style w:type="character" w:styleId="ad">
    <w:name w:val="Hyperlink"/>
    <w:basedOn w:val="a0"/>
    <w:uiPriority w:val="99"/>
    <w:unhideWhenUsed/>
    <w:rsid w:val="009F5A20"/>
    <w:rPr>
      <w:color w:val="0000FF"/>
      <w:u w:val="single"/>
    </w:rPr>
  </w:style>
  <w:style w:type="paragraph" w:customStyle="1" w:styleId="ConsPlusNormal">
    <w:name w:val="ConsPlusNormal"/>
    <w:rsid w:val="00C1257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yandex.ru/clck/jsredir?from=yandex.ru%3Bsearch%2F%3Bweb%3B%3B&amp;text=%D1%81%D0%B0%D0%B9%D1%82%20%D0%BC%D0%B8%D0%BD%D0%B8%D1%81%D1%82%D0%B5%D1%80%D1%81%D1%82%D0%B2%D0%B0%20%D1%84%D0%B8%D0%BD%D0%B0%D0%BD%D1%81%D0%BE%D0%B2%20%D1%80%D0%B5%D1%81%D0%BF%D1%83%D0%B1%D0%BB%D0%B8%D0%BA%D0%B8%20%D0%B0%D0%BB%D1%82%D0%B0%D0%B9%20%D0%B0%D0%B4%D1%80%D0%B5%D1%81&amp;uuid=&amp;state=PEtFfuTeVD4jaxywoSUvtNlVVIL6S3yQDiVIWGNU7dhoxisU75OKnw&amp;data=UlNrNmk5WktYejR0eWJFYk1LdmtxdHJ5V19FbmVyZW1PamtGamttN2E2SmNnVHhHZzROcVQtUFRnZThyRFQyMmpBQmxWOElzc1ItTzFXY3pDakRSbWphTjFNWUp5UFhGTVhUYl9sSVVQMjQ&amp;b64e=2&amp;sign=93ebf43c0bf5113c0c4380d2571859db&amp;keyno=0&amp;cst=AiuY0DBWFJ5Hyx_fyvalFCjPrSZByNZKoqtS6dUSuvJy8gQ0D1jdxnDmr59FFkiq89C8YHoElMdJ23t0qwDGlFn63Ibbm3FnZnfmCFyLB6pXvspPqBWOUSqTHhXPTvQs0_RWHJyxgl1BqDiPI3WgqoWIGHm6YfxdmTjQiB45R66xgWcJOSr-wSVImQ1jTq3ae7wsDahgoxm3VmVprZ4NykabmBXX7TCTvmXJylrtzHQGPI_YxbdbWxL6DDocYFf3H56kUJOVdwI8vbeMs078vDz_s5XeTGUJaM4fraMzY4sia75ragUo6XqpkfZ2PYdkXwa0TSOlxbb9JLfp1Hb9W7rlwmqGGFnvDPAs1-1n9cY0DAkKK2x-b19RmIrZ0SK6HUB4_TLiKGgIM0BwOFF5ket_bySfiQDfD9X_5iu7lG2YzFGazCYh0Zb1xlOtS86SKsrup2G7Kj4uZ8Qs0oj1hp0oPfsJF8nWbMBaytirVqg&amp;ref=cM777e4sMOAycdZhdUbYHpMQ80108_UCXtKnfnMkTqc09Cii6FehpelzuaqKWbbTS94Gt3W1TTIjj2Od47t_Y0Q3dIyiNMzt0DdlTVwMHPTqVB3fOQ_23KrC_ivuLbLAJ7Ix2dls3kzZKR7Fib0gvSmdxsRwqfdgQ1dmW32fpK5vJxgVmW682dDX-JWm_bsUzB2TBsZIkxiTJUhykkLA9qC6dh-JiXGjNd5a26FGKl2esI1V5KOJLW3AasJ9Dz5xseIOfoafL_PsGdfDsXSKIt1VBnpKRYySIeiobszQoJEI9mu1XgTNNNMj_GP7d5LoiFS4OvqEyWs8e84KOUa5Gs8YZIN-ROrNEn2z3ldgF7GyRPHybVSeZw86Zfy_csm1C-GXfG-ADNgERn7nWLcBQYBm5RNGSRnv8maeMkXTxeID65ZKkhgzr7FGKTErINGO&amp;l10n=ru&amp;cts=1437367541490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1807667" TargetMode="External"/><Relationship Id="rId25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3FF525A5A6F5472CC72F85950BBC1BC59206AED89EACAE139D2D6AEA47BBE43E9E2D12D8t607I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1036-15A9-43B3-89F4-CA4F4DE4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12337</Words>
  <Characters>70327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АЛТАЙ</vt:lpstr>
    </vt:vector>
  </TitlesOfParts>
  <Company>MINFIN</Company>
  <LinksUpToDate>false</LinksUpToDate>
  <CharactersWithSpaces>82500</CharactersWithSpaces>
  <SharedDoc>false</SharedDoc>
  <HLinks>
    <vt:vector size="90" baseType="variant">
      <vt:variant>
        <vt:i4>6750331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6291570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6750331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consultantplus://offline/ref=6A3FF525A5A6F5472CC72F85950BBC1BC59206AED89EACAE139D2D6AEA47BBE43E9E2D12D8t607I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АЛТАЙ</dc:title>
  <dc:creator>Medvedeva</dc:creator>
  <cp:lastModifiedBy>popova</cp:lastModifiedBy>
  <cp:revision>230</cp:revision>
  <cp:lastPrinted>2015-12-02T05:09:00Z</cp:lastPrinted>
  <dcterms:created xsi:type="dcterms:W3CDTF">2015-11-30T12:51:00Z</dcterms:created>
  <dcterms:modified xsi:type="dcterms:W3CDTF">2015-12-04T11:03:00Z</dcterms:modified>
</cp:coreProperties>
</file>