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5B64D0" wp14:editId="5C375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B2BE7F" wp14:editId="5142E6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8107F7" w:rsidRPr="00914944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4944">
        <w:rPr>
          <w:rFonts w:ascii="Times New Roman" w:hAnsi="Times New Roman" w:cs="Times New Roman"/>
          <w:b/>
          <w:sz w:val="27"/>
          <w:szCs w:val="27"/>
        </w:rPr>
        <w:t>П Р И К А З</w:t>
      </w:r>
    </w:p>
    <w:p w:rsidR="008107F7" w:rsidRPr="00914944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107F7" w:rsidRPr="00914944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107F7" w:rsidRPr="00914944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4944">
        <w:rPr>
          <w:rFonts w:ascii="Times New Roman" w:hAnsi="Times New Roman" w:cs="Times New Roman"/>
          <w:sz w:val="27"/>
          <w:szCs w:val="27"/>
        </w:rPr>
        <w:t xml:space="preserve">от «___» ____________ 2023 г. </w:t>
      </w:r>
      <w:r w:rsidR="00901413" w:rsidRPr="00914944">
        <w:rPr>
          <w:rFonts w:ascii="Times New Roman" w:hAnsi="Times New Roman" w:cs="Times New Roman"/>
          <w:sz w:val="27"/>
          <w:szCs w:val="27"/>
        </w:rPr>
        <w:t xml:space="preserve">№ __________              </w:t>
      </w:r>
    </w:p>
    <w:p w:rsidR="008107F7" w:rsidRPr="00914944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107F7" w:rsidRPr="00914944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4944">
        <w:rPr>
          <w:rFonts w:ascii="Times New Roman" w:hAnsi="Times New Roman" w:cs="Times New Roman"/>
          <w:sz w:val="27"/>
          <w:szCs w:val="27"/>
        </w:rPr>
        <w:t>г. Горно-Алтайск</w:t>
      </w:r>
    </w:p>
    <w:p w:rsidR="008107F7" w:rsidRPr="00914944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107F7" w:rsidRPr="00914944" w:rsidRDefault="008107F7" w:rsidP="0091494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4944">
        <w:rPr>
          <w:rFonts w:ascii="Times New Roman" w:hAnsi="Times New Roman" w:cs="Times New Roman"/>
          <w:b/>
          <w:sz w:val="27"/>
          <w:szCs w:val="27"/>
        </w:rPr>
        <w:t>О внесении изменений в</w:t>
      </w:r>
      <w:r w:rsidR="0062267F" w:rsidRPr="0091494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14944" w:rsidRPr="00914944">
        <w:rPr>
          <w:rFonts w:ascii="Times New Roman" w:hAnsi="Times New Roman" w:cs="Times New Roman"/>
          <w:b/>
          <w:sz w:val="27"/>
          <w:szCs w:val="27"/>
        </w:rPr>
        <w:t>Порядок</w:t>
      </w:r>
      <w:r w:rsidR="0062267F" w:rsidRPr="0091494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74F7E" w:rsidRPr="00914944">
        <w:rPr>
          <w:rFonts w:ascii="Times New Roman" w:hAnsi="Times New Roman" w:cs="Times New Roman"/>
          <w:b/>
          <w:sz w:val="27"/>
          <w:szCs w:val="27"/>
        </w:rPr>
        <w:t>учета</w:t>
      </w:r>
      <w:r w:rsidRPr="00914944">
        <w:rPr>
          <w:rFonts w:ascii="Times New Roman" w:hAnsi="Times New Roman" w:cs="Times New Roman"/>
          <w:b/>
          <w:sz w:val="27"/>
          <w:szCs w:val="27"/>
        </w:rPr>
        <w:t xml:space="preserve"> бюджетных и </w:t>
      </w:r>
      <w:r w:rsidR="00E74F7E" w:rsidRPr="00914944">
        <w:rPr>
          <w:rFonts w:ascii="Times New Roman" w:hAnsi="Times New Roman" w:cs="Times New Roman"/>
          <w:b/>
          <w:sz w:val="27"/>
          <w:szCs w:val="27"/>
        </w:rPr>
        <w:t>денежных обязательств получателей средств республиканского бюджета Республики Алтай</w:t>
      </w:r>
      <w:r w:rsidR="00914944" w:rsidRPr="00914944">
        <w:rPr>
          <w:rFonts w:ascii="Times New Roman" w:hAnsi="Times New Roman" w:cs="Times New Roman"/>
          <w:b/>
          <w:sz w:val="27"/>
          <w:szCs w:val="27"/>
        </w:rPr>
        <w:t>, утвержденный приказом Министерства финансов Республики Алтай от 30 декабря 2021 г. № 304-п</w:t>
      </w:r>
    </w:p>
    <w:p w:rsidR="008107F7" w:rsidRPr="00914944" w:rsidRDefault="008107F7" w:rsidP="0090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16667" w:rsidRPr="00914944" w:rsidRDefault="00A1666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107F7" w:rsidRPr="00914944" w:rsidRDefault="00914944" w:rsidP="006A3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14944">
        <w:rPr>
          <w:rFonts w:ascii="Times New Roman" w:hAnsi="Times New Roman" w:cs="Times New Roman"/>
          <w:b/>
          <w:sz w:val="27"/>
          <w:szCs w:val="27"/>
        </w:rPr>
        <w:t>П</w:t>
      </w:r>
      <w:r w:rsidR="008107F7" w:rsidRPr="00914944">
        <w:rPr>
          <w:rFonts w:ascii="Times New Roman" w:hAnsi="Times New Roman" w:cs="Times New Roman"/>
          <w:b/>
          <w:sz w:val="27"/>
          <w:szCs w:val="27"/>
        </w:rPr>
        <w:t xml:space="preserve"> р и к а з ы в а ю:</w:t>
      </w:r>
    </w:p>
    <w:p w:rsidR="008107F7" w:rsidRPr="00914944" w:rsidRDefault="008107F7" w:rsidP="00E74F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4944">
        <w:rPr>
          <w:rFonts w:ascii="Times New Roman" w:hAnsi="Times New Roman" w:cs="Times New Roman"/>
          <w:sz w:val="27"/>
          <w:szCs w:val="27"/>
        </w:rPr>
        <w:t>Утвердить прилагаемые изменения, которые вносятся</w:t>
      </w:r>
      <w:r w:rsidR="001160EA" w:rsidRPr="00914944">
        <w:rPr>
          <w:rFonts w:ascii="Times New Roman" w:hAnsi="Times New Roman" w:cs="Times New Roman"/>
          <w:sz w:val="27"/>
          <w:szCs w:val="27"/>
        </w:rPr>
        <w:t xml:space="preserve"> </w:t>
      </w:r>
      <w:r w:rsidRPr="00914944">
        <w:rPr>
          <w:rFonts w:ascii="Times New Roman" w:hAnsi="Times New Roman" w:cs="Times New Roman"/>
          <w:sz w:val="27"/>
          <w:szCs w:val="27"/>
        </w:rPr>
        <w:t xml:space="preserve">в Порядок </w:t>
      </w:r>
      <w:r w:rsidR="00E74F7E" w:rsidRPr="00914944">
        <w:rPr>
          <w:rFonts w:ascii="Times New Roman" w:hAnsi="Times New Roman" w:cs="Times New Roman"/>
          <w:sz w:val="27"/>
          <w:szCs w:val="27"/>
        </w:rPr>
        <w:t>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от 30 декабря 2021 г. № 304-п</w:t>
      </w:r>
      <w:r w:rsidR="001160EA" w:rsidRPr="00914944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7704DD" w:rsidRPr="00914944">
        <w:rPr>
          <w:rFonts w:ascii="Times New Roman" w:hAnsi="Times New Roman" w:cs="Times New Roman"/>
          <w:sz w:val="27"/>
          <w:szCs w:val="27"/>
        </w:rPr>
        <w:t xml:space="preserve"> соответственно –</w:t>
      </w:r>
      <w:r w:rsidR="001160EA" w:rsidRPr="00914944">
        <w:rPr>
          <w:rFonts w:ascii="Times New Roman" w:hAnsi="Times New Roman" w:cs="Times New Roman"/>
          <w:sz w:val="27"/>
          <w:szCs w:val="27"/>
        </w:rPr>
        <w:t xml:space="preserve"> Изменения</w:t>
      </w:r>
      <w:r w:rsidR="007704DD" w:rsidRPr="00914944">
        <w:rPr>
          <w:rFonts w:ascii="Times New Roman" w:hAnsi="Times New Roman" w:cs="Times New Roman"/>
          <w:sz w:val="27"/>
          <w:szCs w:val="27"/>
        </w:rPr>
        <w:t>, Порядок</w:t>
      </w:r>
      <w:r w:rsidR="001160EA" w:rsidRPr="00914944">
        <w:rPr>
          <w:rFonts w:ascii="Times New Roman" w:hAnsi="Times New Roman" w:cs="Times New Roman"/>
          <w:sz w:val="27"/>
          <w:szCs w:val="27"/>
        </w:rPr>
        <w:t>)</w:t>
      </w:r>
      <w:r w:rsidRPr="00914944">
        <w:rPr>
          <w:rFonts w:ascii="Times New Roman" w:hAnsi="Times New Roman" w:cs="Times New Roman"/>
          <w:sz w:val="27"/>
          <w:szCs w:val="27"/>
        </w:rPr>
        <w:t>.</w:t>
      </w:r>
    </w:p>
    <w:p w:rsidR="008107F7" w:rsidRPr="005D450F" w:rsidRDefault="00876F8C" w:rsidP="008107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450F">
        <w:rPr>
          <w:rFonts w:ascii="Times New Roman" w:hAnsi="Times New Roman" w:cs="Times New Roman"/>
          <w:sz w:val="27"/>
          <w:szCs w:val="27"/>
        </w:rPr>
        <w:t xml:space="preserve">Установить, что </w:t>
      </w:r>
      <w:r w:rsidR="000A2593" w:rsidRPr="005D450F">
        <w:rPr>
          <w:rFonts w:ascii="Times New Roman" w:hAnsi="Times New Roman" w:cs="Times New Roman"/>
          <w:sz w:val="27"/>
          <w:szCs w:val="27"/>
        </w:rPr>
        <w:t>Изменения</w:t>
      </w:r>
      <w:r w:rsidRPr="005D450F">
        <w:rPr>
          <w:rFonts w:ascii="Times New Roman" w:hAnsi="Times New Roman" w:cs="Times New Roman"/>
          <w:sz w:val="27"/>
          <w:szCs w:val="27"/>
        </w:rPr>
        <w:t xml:space="preserve"> применяются в отношении бюджетных обязательств, возникающих на основании документов, предусмотренных:</w:t>
      </w:r>
    </w:p>
    <w:p w:rsidR="00876F8C" w:rsidRPr="005D450F" w:rsidRDefault="00876F8C" w:rsidP="00876F8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450F">
        <w:rPr>
          <w:rFonts w:ascii="Times New Roman" w:hAnsi="Times New Roman" w:cs="Times New Roman"/>
          <w:sz w:val="27"/>
          <w:szCs w:val="27"/>
        </w:rPr>
        <w:t>строками 3.3</w:t>
      </w:r>
      <w:r w:rsidR="007704DD" w:rsidRPr="005D450F">
        <w:rPr>
          <w:rFonts w:ascii="Times New Roman" w:hAnsi="Times New Roman" w:cs="Times New Roman"/>
          <w:sz w:val="27"/>
          <w:szCs w:val="27"/>
        </w:rPr>
        <w:t xml:space="preserve"> </w:t>
      </w:r>
      <w:r w:rsidRPr="005D450F">
        <w:rPr>
          <w:rFonts w:ascii="Times New Roman" w:hAnsi="Times New Roman" w:cs="Times New Roman"/>
          <w:sz w:val="27"/>
          <w:szCs w:val="27"/>
        </w:rPr>
        <w:t>-</w:t>
      </w:r>
      <w:r w:rsidR="007704DD" w:rsidRPr="005D450F">
        <w:rPr>
          <w:rFonts w:ascii="Times New Roman" w:hAnsi="Times New Roman" w:cs="Times New Roman"/>
          <w:sz w:val="27"/>
          <w:szCs w:val="27"/>
        </w:rPr>
        <w:t xml:space="preserve"> </w:t>
      </w:r>
      <w:r w:rsidRPr="005D450F">
        <w:rPr>
          <w:rFonts w:ascii="Times New Roman" w:hAnsi="Times New Roman" w:cs="Times New Roman"/>
          <w:sz w:val="27"/>
          <w:szCs w:val="27"/>
        </w:rPr>
        <w:t>3.5, 6.1, 8.1, 9.1 Перечня документов, на основании которых возникают бюджетные обязательства получателей средств республиканского бюджета, и документов, подтверждающих возникновение денежных обязательств получателей средств республиканского бюджета</w:t>
      </w:r>
      <w:r w:rsidR="00AD7C81" w:rsidRPr="005D450F">
        <w:rPr>
          <w:rFonts w:ascii="Times New Roman" w:hAnsi="Times New Roman" w:cs="Times New Roman"/>
          <w:sz w:val="27"/>
          <w:szCs w:val="27"/>
        </w:rPr>
        <w:t>, являющегося приложением № 3 к Порядку (далее - Перечень), при исполнении республиканского бюдже</w:t>
      </w:r>
      <w:r w:rsidR="007704DD" w:rsidRPr="005D450F">
        <w:rPr>
          <w:rFonts w:ascii="Times New Roman" w:hAnsi="Times New Roman" w:cs="Times New Roman"/>
          <w:sz w:val="27"/>
          <w:szCs w:val="27"/>
        </w:rPr>
        <w:t xml:space="preserve">та Республики Алтай </w:t>
      </w:r>
      <w:r w:rsidR="00AD7C81" w:rsidRPr="005D450F">
        <w:rPr>
          <w:rFonts w:ascii="Times New Roman" w:hAnsi="Times New Roman" w:cs="Times New Roman"/>
          <w:sz w:val="27"/>
          <w:szCs w:val="27"/>
        </w:rPr>
        <w:t>на 202</w:t>
      </w:r>
      <w:r w:rsidR="00E93191">
        <w:rPr>
          <w:rFonts w:ascii="Times New Roman" w:hAnsi="Times New Roman" w:cs="Times New Roman"/>
          <w:sz w:val="27"/>
          <w:szCs w:val="27"/>
        </w:rPr>
        <w:t>6</w:t>
      </w:r>
      <w:r w:rsidR="00AD7C81" w:rsidRPr="005D450F">
        <w:rPr>
          <w:rFonts w:ascii="Times New Roman" w:hAnsi="Times New Roman" w:cs="Times New Roman"/>
          <w:sz w:val="27"/>
          <w:szCs w:val="27"/>
        </w:rPr>
        <w:t xml:space="preserve"> г</w:t>
      </w:r>
      <w:r w:rsidR="007704DD" w:rsidRPr="005D450F">
        <w:rPr>
          <w:rFonts w:ascii="Times New Roman" w:hAnsi="Times New Roman" w:cs="Times New Roman"/>
          <w:sz w:val="27"/>
          <w:szCs w:val="27"/>
        </w:rPr>
        <w:t>од</w:t>
      </w:r>
      <w:r w:rsidR="00AD7C81" w:rsidRPr="005D450F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E93191">
        <w:rPr>
          <w:rFonts w:ascii="Times New Roman" w:hAnsi="Times New Roman" w:cs="Times New Roman"/>
          <w:sz w:val="27"/>
          <w:szCs w:val="27"/>
        </w:rPr>
        <w:t>7</w:t>
      </w:r>
      <w:r w:rsidR="00AD7C81" w:rsidRPr="005D450F">
        <w:rPr>
          <w:rFonts w:ascii="Times New Roman" w:hAnsi="Times New Roman" w:cs="Times New Roman"/>
          <w:sz w:val="27"/>
          <w:szCs w:val="27"/>
        </w:rPr>
        <w:t xml:space="preserve"> и 202</w:t>
      </w:r>
      <w:r w:rsidR="00E93191">
        <w:rPr>
          <w:rFonts w:ascii="Times New Roman" w:hAnsi="Times New Roman" w:cs="Times New Roman"/>
          <w:sz w:val="27"/>
          <w:szCs w:val="27"/>
        </w:rPr>
        <w:t>8</w:t>
      </w:r>
      <w:r w:rsidR="00AD7C81" w:rsidRPr="005D450F">
        <w:rPr>
          <w:rFonts w:ascii="Times New Roman" w:hAnsi="Times New Roman" w:cs="Times New Roman"/>
          <w:sz w:val="27"/>
          <w:szCs w:val="27"/>
        </w:rPr>
        <w:t xml:space="preserve"> г</w:t>
      </w:r>
      <w:r w:rsidR="007704DD" w:rsidRPr="005D450F">
        <w:rPr>
          <w:rFonts w:ascii="Times New Roman" w:hAnsi="Times New Roman" w:cs="Times New Roman"/>
          <w:sz w:val="27"/>
          <w:szCs w:val="27"/>
        </w:rPr>
        <w:t>одов</w:t>
      </w:r>
      <w:r w:rsidR="00AD7C81" w:rsidRPr="005D450F">
        <w:rPr>
          <w:rFonts w:ascii="Times New Roman" w:hAnsi="Times New Roman" w:cs="Times New Roman"/>
          <w:sz w:val="27"/>
          <w:szCs w:val="27"/>
        </w:rPr>
        <w:t>;</w:t>
      </w:r>
    </w:p>
    <w:p w:rsidR="00AD7C81" w:rsidRPr="005D450F" w:rsidRDefault="00AD7C81" w:rsidP="00876F8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450F">
        <w:rPr>
          <w:rFonts w:ascii="Times New Roman" w:hAnsi="Times New Roman" w:cs="Times New Roman"/>
          <w:sz w:val="27"/>
          <w:szCs w:val="27"/>
        </w:rPr>
        <w:t>строк</w:t>
      </w:r>
      <w:r w:rsidR="00E93191">
        <w:rPr>
          <w:rFonts w:ascii="Times New Roman" w:hAnsi="Times New Roman" w:cs="Times New Roman"/>
          <w:sz w:val="27"/>
          <w:szCs w:val="27"/>
        </w:rPr>
        <w:t xml:space="preserve">ами 3.1 и </w:t>
      </w:r>
      <w:r w:rsidRPr="005D450F">
        <w:rPr>
          <w:rFonts w:ascii="Times New Roman" w:hAnsi="Times New Roman" w:cs="Times New Roman"/>
          <w:sz w:val="27"/>
          <w:szCs w:val="27"/>
        </w:rPr>
        <w:t>3.2 Перечня</w:t>
      </w:r>
      <w:r w:rsidR="00E93191">
        <w:rPr>
          <w:rFonts w:ascii="Times New Roman" w:hAnsi="Times New Roman" w:cs="Times New Roman"/>
          <w:sz w:val="27"/>
          <w:szCs w:val="27"/>
        </w:rPr>
        <w:t>,</w:t>
      </w:r>
      <w:r w:rsidRPr="005D450F">
        <w:rPr>
          <w:rFonts w:ascii="Times New Roman" w:hAnsi="Times New Roman" w:cs="Times New Roman"/>
          <w:sz w:val="27"/>
          <w:szCs w:val="27"/>
        </w:rPr>
        <w:t xml:space="preserve"> - с 1 июля 2024 г.</w:t>
      </w:r>
    </w:p>
    <w:p w:rsidR="00AD7C81" w:rsidRPr="005D450F" w:rsidRDefault="00AD7C81" w:rsidP="000A259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450F">
        <w:rPr>
          <w:rFonts w:ascii="Times New Roman" w:hAnsi="Times New Roman" w:cs="Times New Roman"/>
          <w:sz w:val="27"/>
          <w:szCs w:val="27"/>
        </w:rPr>
        <w:t xml:space="preserve">Настоящий </w:t>
      </w:r>
      <w:r w:rsidR="007704DD" w:rsidRPr="005D450F">
        <w:rPr>
          <w:rFonts w:ascii="Times New Roman" w:hAnsi="Times New Roman" w:cs="Times New Roman"/>
          <w:sz w:val="27"/>
          <w:szCs w:val="27"/>
        </w:rPr>
        <w:t>П</w:t>
      </w:r>
      <w:r w:rsidRPr="005D450F">
        <w:rPr>
          <w:rFonts w:ascii="Times New Roman" w:hAnsi="Times New Roman" w:cs="Times New Roman"/>
          <w:sz w:val="27"/>
          <w:szCs w:val="27"/>
        </w:rPr>
        <w:t>риказ вступает в силу</w:t>
      </w:r>
      <w:r w:rsidR="000A2593" w:rsidRPr="005D450F">
        <w:rPr>
          <w:rFonts w:ascii="Times New Roman" w:hAnsi="Times New Roman" w:cs="Times New Roman"/>
          <w:sz w:val="27"/>
          <w:szCs w:val="27"/>
        </w:rPr>
        <w:t xml:space="preserve"> </w:t>
      </w:r>
      <w:r w:rsidRPr="005D450F">
        <w:rPr>
          <w:rFonts w:ascii="Times New Roman" w:hAnsi="Times New Roman" w:cs="Times New Roman"/>
          <w:sz w:val="27"/>
          <w:szCs w:val="27"/>
        </w:rPr>
        <w:t xml:space="preserve">с 1 </w:t>
      </w:r>
      <w:r w:rsidR="00E93191">
        <w:rPr>
          <w:rFonts w:ascii="Times New Roman" w:hAnsi="Times New Roman" w:cs="Times New Roman"/>
          <w:sz w:val="27"/>
          <w:szCs w:val="27"/>
        </w:rPr>
        <w:t>января</w:t>
      </w:r>
      <w:r w:rsidRPr="005D450F">
        <w:rPr>
          <w:rFonts w:ascii="Times New Roman" w:hAnsi="Times New Roman" w:cs="Times New Roman"/>
          <w:sz w:val="27"/>
          <w:szCs w:val="27"/>
        </w:rPr>
        <w:t xml:space="preserve"> 202</w:t>
      </w:r>
      <w:r w:rsidR="00E93191">
        <w:rPr>
          <w:rFonts w:ascii="Times New Roman" w:hAnsi="Times New Roman" w:cs="Times New Roman"/>
          <w:sz w:val="27"/>
          <w:szCs w:val="27"/>
        </w:rPr>
        <w:t>4</w:t>
      </w:r>
      <w:r w:rsidRPr="005D450F">
        <w:rPr>
          <w:rFonts w:ascii="Times New Roman" w:hAnsi="Times New Roman" w:cs="Times New Roman"/>
          <w:sz w:val="27"/>
          <w:szCs w:val="27"/>
        </w:rPr>
        <w:t xml:space="preserve"> г.</w:t>
      </w:r>
      <w:r w:rsidR="00E93191">
        <w:rPr>
          <w:rFonts w:ascii="Times New Roman" w:hAnsi="Times New Roman" w:cs="Times New Roman"/>
          <w:sz w:val="27"/>
          <w:szCs w:val="27"/>
        </w:rPr>
        <w:t xml:space="preserve">, за исключением абзаца второго пункта 3 Изменений, который вступает в силу </w:t>
      </w:r>
      <w:r w:rsidR="00F41D77">
        <w:rPr>
          <w:rFonts w:ascii="Times New Roman" w:hAnsi="Times New Roman" w:cs="Times New Roman"/>
          <w:sz w:val="27"/>
          <w:szCs w:val="27"/>
        </w:rPr>
        <w:br/>
      </w:r>
      <w:bookmarkStart w:id="0" w:name="_GoBack"/>
      <w:bookmarkEnd w:id="0"/>
      <w:r w:rsidR="00E93191">
        <w:rPr>
          <w:rFonts w:ascii="Times New Roman" w:hAnsi="Times New Roman" w:cs="Times New Roman"/>
          <w:sz w:val="27"/>
          <w:szCs w:val="27"/>
        </w:rPr>
        <w:t>с 1 января 2025 г.</w:t>
      </w:r>
    </w:p>
    <w:p w:rsidR="008107F7" w:rsidRPr="005D450F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07F7" w:rsidRPr="005D450F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D450F">
        <w:rPr>
          <w:rFonts w:ascii="Times New Roman" w:hAnsi="Times New Roman" w:cs="Times New Roman"/>
          <w:sz w:val="27"/>
          <w:szCs w:val="27"/>
        </w:rPr>
        <w:t>Заместитель Председателя</w:t>
      </w: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5D450F">
        <w:rPr>
          <w:rFonts w:ascii="Times New Roman" w:hAnsi="Times New Roman" w:cs="Times New Roman"/>
          <w:sz w:val="27"/>
          <w:szCs w:val="27"/>
        </w:rPr>
        <w:t>Правительства Республики Алтай,</w:t>
      </w:r>
      <w:r w:rsidRPr="005D450F">
        <w:rPr>
          <w:rFonts w:ascii="Times New Roman" w:hAnsi="Times New Roman" w:cs="Times New Roman"/>
          <w:sz w:val="27"/>
          <w:szCs w:val="27"/>
        </w:rPr>
        <w:br/>
        <w:t>министр</w:t>
      </w:r>
      <w:r w:rsidRPr="005D450F">
        <w:rPr>
          <w:rFonts w:ascii="Times New Roman" w:hAnsi="Times New Roman" w:cs="Times New Roman"/>
          <w:sz w:val="27"/>
          <w:szCs w:val="27"/>
        </w:rPr>
        <w:tab/>
      </w:r>
      <w:r w:rsidRPr="005D450F">
        <w:rPr>
          <w:rFonts w:ascii="Times New Roman" w:hAnsi="Times New Roman" w:cs="Times New Roman"/>
          <w:sz w:val="27"/>
          <w:szCs w:val="27"/>
        </w:rPr>
        <w:tab/>
      </w:r>
      <w:r w:rsidRPr="005D450F">
        <w:rPr>
          <w:rFonts w:ascii="Times New Roman" w:hAnsi="Times New Roman" w:cs="Times New Roman"/>
          <w:sz w:val="27"/>
          <w:szCs w:val="27"/>
        </w:rPr>
        <w:tab/>
      </w:r>
      <w:r w:rsidRPr="005D450F">
        <w:rPr>
          <w:rFonts w:ascii="Times New Roman" w:hAnsi="Times New Roman" w:cs="Times New Roman"/>
          <w:sz w:val="27"/>
          <w:szCs w:val="27"/>
        </w:rPr>
        <w:tab/>
      </w:r>
      <w:r w:rsidRPr="005D450F">
        <w:rPr>
          <w:rFonts w:ascii="Times New Roman" w:hAnsi="Times New Roman" w:cs="Times New Roman"/>
          <w:sz w:val="27"/>
          <w:szCs w:val="27"/>
        </w:rPr>
        <w:tab/>
      </w:r>
      <w:r w:rsidRPr="005D450F">
        <w:rPr>
          <w:rFonts w:ascii="Times New Roman" w:hAnsi="Times New Roman" w:cs="Times New Roman"/>
          <w:sz w:val="27"/>
          <w:szCs w:val="27"/>
        </w:rPr>
        <w:tab/>
        <w:t xml:space="preserve">                           </w:t>
      </w:r>
      <w:r w:rsidR="00CF0F18" w:rsidRPr="005D450F">
        <w:rPr>
          <w:rFonts w:ascii="Times New Roman" w:hAnsi="Times New Roman" w:cs="Times New Roman"/>
          <w:sz w:val="27"/>
          <w:szCs w:val="27"/>
        </w:rPr>
        <w:t xml:space="preserve">      </w:t>
      </w:r>
      <w:r w:rsidRPr="005D450F">
        <w:rPr>
          <w:rFonts w:ascii="Times New Roman" w:hAnsi="Times New Roman" w:cs="Times New Roman"/>
          <w:sz w:val="27"/>
          <w:szCs w:val="27"/>
        </w:rPr>
        <w:t xml:space="preserve"> </w:t>
      </w:r>
      <w:r w:rsidR="004C5BA6" w:rsidRPr="005D450F">
        <w:rPr>
          <w:rFonts w:ascii="Times New Roman" w:hAnsi="Times New Roman" w:cs="Times New Roman"/>
          <w:sz w:val="27"/>
          <w:szCs w:val="27"/>
        </w:rPr>
        <w:t xml:space="preserve">   </w:t>
      </w:r>
      <w:r w:rsidRPr="005D450F">
        <w:rPr>
          <w:rFonts w:ascii="Times New Roman" w:hAnsi="Times New Roman" w:cs="Times New Roman"/>
          <w:sz w:val="27"/>
          <w:szCs w:val="27"/>
        </w:rPr>
        <w:t xml:space="preserve">  О.В. Завьялова</w:t>
      </w:r>
    </w:p>
    <w:p w:rsidR="005D450F" w:rsidRPr="005D450F" w:rsidRDefault="005D450F" w:rsidP="008107F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C6DF0" w:rsidRDefault="00EC6DF0" w:rsidP="008107F7">
      <w:pPr>
        <w:pStyle w:val="a6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Default="00AD7C81" w:rsidP="008107F7">
      <w:pPr>
        <w:pStyle w:val="a6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07F7">
        <w:rPr>
          <w:rFonts w:ascii="Times New Roman" w:hAnsi="Times New Roman" w:cs="Times New Roman"/>
          <w:sz w:val="28"/>
          <w:szCs w:val="28"/>
        </w:rPr>
        <w:t>ТВЕРЖДЕНЫ</w:t>
      </w:r>
    </w:p>
    <w:p w:rsidR="008107F7" w:rsidRPr="00B279B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79B7">
        <w:rPr>
          <w:rFonts w:ascii="Times New Roman" w:hAnsi="Times New Roman" w:cs="Times New Roman"/>
          <w:sz w:val="28"/>
          <w:szCs w:val="28"/>
        </w:rPr>
        <w:t>приказом Министерства финансов Республики Алтай</w:t>
      </w: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79B7">
        <w:rPr>
          <w:rFonts w:ascii="Times New Roman" w:hAnsi="Times New Roman" w:cs="Times New Roman"/>
          <w:sz w:val="28"/>
          <w:szCs w:val="28"/>
        </w:rPr>
        <w:t>от «___» 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9B7">
        <w:rPr>
          <w:rFonts w:ascii="Times New Roman" w:hAnsi="Times New Roman" w:cs="Times New Roman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2A6D1F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107F7" w:rsidRDefault="008107F7" w:rsidP="00E74F7E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Порядок </w:t>
      </w:r>
      <w:r w:rsidR="00E74F7E" w:rsidRPr="00E74F7E">
        <w:rPr>
          <w:rFonts w:ascii="Times New Roman" w:hAnsi="Times New Roman" w:cs="Times New Roman"/>
          <w:b/>
          <w:sz w:val="28"/>
          <w:szCs w:val="28"/>
        </w:rPr>
        <w:t>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от 30 декабря 2021 г. № 304-п</w:t>
      </w:r>
    </w:p>
    <w:p w:rsidR="00E74F7E" w:rsidRPr="002A6D1F" w:rsidRDefault="00E74F7E" w:rsidP="00E74F7E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44" w:rsidRPr="00914944" w:rsidRDefault="00914944" w:rsidP="0091494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44">
        <w:rPr>
          <w:rFonts w:ascii="Times New Roman" w:hAnsi="Times New Roman" w:cs="Times New Roman"/>
          <w:sz w:val="28"/>
          <w:szCs w:val="28"/>
        </w:rPr>
        <w:t>В абзаце первом пункта 13 слова «не позднее рабочего дня, следующего за днем постановки на учет бюджетного обязательства (внесения изменений в бюджетное обязательство),» заменить словами «</w:t>
      </w:r>
      <w:r w:rsidRPr="00914944">
        <w:rPr>
          <w:rFonts w:ascii="Times New Roman" w:hAnsi="Times New Roman" w:cs="Times New Roman"/>
          <w:sz w:val="28"/>
          <w:szCs w:val="28"/>
        </w:rPr>
        <w:t>в день постановки на учет бюджетного обязательства (внесения изменений в бюджетное обязательство)</w:t>
      </w:r>
      <w:r w:rsidRPr="009149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7F7" w:rsidRPr="008E7B7F" w:rsidRDefault="009F6D2A" w:rsidP="008E7B7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7F">
        <w:rPr>
          <w:rFonts w:ascii="Times New Roman" w:hAnsi="Times New Roman" w:cs="Times New Roman"/>
          <w:sz w:val="28"/>
          <w:szCs w:val="28"/>
        </w:rPr>
        <w:t>Абзац</w:t>
      </w:r>
      <w:r w:rsidR="00ED678E">
        <w:rPr>
          <w:rFonts w:ascii="Times New Roman" w:hAnsi="Times New Roman" w:cs="Times New Roman"/>
          <w:sz w:val="28"/>
          <w:szCs w:val="28"/>
        </w:rPr>
        <w:t>ы</w:t>
      </w:r>
      <w:r w:rsidRPr="008E7B7F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8E7B7F">
        <w:rPr>
          <w:rFonts w:ascii="Times New Roman" w:hAnsi="Times New Roman" w:cs="Times New Roman"/>
          <w:sz w:val="28"/>
          <w:szCs w:val="28"/>
        </w:rPr>
        <w:t xml:space="preserve">и третий </w:t>
      </w:r>
      <w:r w:rsidRPr="008E7B7F">
        <w:rPr>
          <w:rFonts w:ascii="Times New Roman" w:hAnsi="Times New Roman" w:cs="Times New Roman"/>
          <w:sz w:val="28"/>
          <w:szCs w:val="28"/>
        </w:rPr>
        <w:t>п</w:t>
      </w:r>
      <w:r w:rsidR="002C00A7" w:rsidRPr="008E7B7F">
        <w:rPr>
          <w:rFonts w:ascii="Times New Roman" w:hAnsi="Times New Roman" w:cs="Times New Roman"/>
          <w:sz w:val="28"/>
          <w:szCs w:val="28"/>
        </w:rPr>
        <w:t>ункт</w:t>
      </w:r>
      <w:r w:rsidRPr="008E7B7F">
        <w:rPr>
          <w:rFonts w:ascii="Times New Roman" w:hAnsi="Times New Roman" w:cs="Times New Roman"/>
          <w:sz w:val="28"/>
          <w:szCs w:val="28"/>
        </w:rPr>
        <w:t>а</w:t>
      </w:r>
      <w:r w:rsidR="002C00A7" w:rsidRPr="008E7B7F">
        <w:rPr>
          <w:rFonts w:ascii="Times New Roman" w:hAnsi="Times New Roman" w:cs="Times New Roman"/>
          <w:sz w:val="28"/>
          <w:szCs w:val="28"/>
        </w:rPr>
        <w:t xml:space="preserve"> </w:t>
      </w:r>
      <w:r w:rsidRPr="008E7B7F">
        <w:rPr>
          <w:rFonts w:ascii="Times New Roman" w:hAnsi="Times New Roman" w:cs="Times New Roman"/>
          <w:sz w:val="28"/>
          <w:szCs w:val="28"/>
        </w:rPr>
        <w:t>16</w:t>
      </w:r>
      <w:r w:rsidR="002C00A7" w:rsidRPr="008E7B7F">
        <w:rPr>
          <w:rFonts w:ascii="Times New Roman" w:hAnsi="Times New Roman" w:cs="Times New Roman"/>
          <w:sz w:val="28"/>
          <w:szCs w:val="28"/>
        </w:rPr>
        <w:t xml:space="preserve"> </w:t>
      </w:r>
      <w:r w:rsidR="008107F7" w:rsidRPr="008E7B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7B7F" w:rsidRDefault="008107F7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DC">
        <w:rPr>
          <w:rFonts w:ascii="Times New Roman" w:hAnsi="Times New Roman" w:cs="Times New Roman"/>
          <w:sz w:val="28"/>
          <w:szCs w:val="28"/>
        </w:rPr>
        <w:t>«</w:t>
      </w:r>
      <w:r w:rsidR="009F6D2A" w:rsidRPr="009F6D2A">
        <w:rPr>
          <w:rFonts w:ascii="Times New Roman" w:hAnsi="Times New Roman" w:cs="Times New Roman"/>
          <w:sz w:val="28"/>
          <w:szCs w:val="28"/>
        </w:rPr>
        <w:t>в отношении Сведений о бюджетных обязательствах, возникших на основании документов-оснований, предусмотренных графой 2 строк 1 - 3.5, 6.1, 8.1, 9.1 и 14 Перечня</w:t>
      </w:r>
      <w:r w:rsidR="001D621A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9F6D2A">
        <w:rPr>
          <w:rFonts w:ascii="Times New Roman" w:hAnsi="Times New Roman" w:cs="Times New Roman"/>
          <w:sz w:val="28"/>
          <w:szCs w:val="28"/>
        </w:rPr>
        <w:t xml:space="preserve">бюджетных обязательств, возникающих на основании документов-оснований, предусмотренных </w:t>
      </w:r>
      <w:hyperlink r:id="rId9" w:history="1">
        <w:r w:rsidR="009F6D2A" w:rsidRPr="009F6D2A">
          <w:rPr>
            <w:rFonts w:ascii="Times New Roman" w:hAnsi="Times New Roman" w:cs="Times New Roman"/>
            <w:sz w:val="28"/>
            <w:szCs w:val="28"/>
          </w:rPr>
          <w:t>граф</w:t>
        </w:r>
        <w:r w:rsidR="009F6D2A" w:rsidRPr="009F6D2A">
          <w:rPr>
            <w:rFonts w:ascii="Times New Roman" w:hAnsi="Times New Roman" w:cs="Times New Roman"/>
            <w:sz w:val="28"/>
            <w:szCs w:val="28"/>
          </w:rPr>
          <w:t>ой</w:t>
        </w:r>
        <w:r w:rsidR="009F6D2A" w:rsidRPr="009F6D2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9F6D2A">
        <w:rPr>
          <w:rFonts w:ascii="Times New Roman" w:hAnsi="Times New Roman" w:cs="Times New Roman"/>
          <w:sz w:val="28"/>
          <w:szCs w:val="28"/>
        </w:rPr>
        <w:t xml:space="preserve"> строки 14</w:t>
      </w:r>
      <w:r w:rsidR="009F6D2A">
        <w:rPr>
          <w:rFonts w:ascii="Times New Roman" w:hAnsi="Times New Roman" w:cs="Times New Roman"/>
          <w:sz w:val="28"/>
          <w:szCs w:val="28"/>
        </w:rPr>
        <w:t xml:space="preserve"> Перечня, связанных с перечислением сумм возврата дебиторской задолженности прошлых лет в доход </w:t>
      </w:r>
      <w:r w:rsidR="00F41D77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9F6D2A">
        <w:rPr>
          <w:rFonts w:ascii="Times New Roman" w:hAnsi="Times New Roman" w:cs="Times New Roman"/>
          <w:sz w:val="28"/>
          <w:szCs w:val="28"/>
        </w:rPr>
        <w:t>бюджета</w:t>
      </w:r>
      <w:r w:rsidR="00F41D77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9F6D2A">
        <w:rPr>
          <w:rFonts w:ascii="Times New Roman" w:hAnsi="Times New Roman" w:cs="Times New Roman"/>
          <w:sz w:val="28"/>
          <w:szCs w:val="28"/>
        </w:rPr>
        <w:t>)</w:t>
      </w:r>
      <w:r w:rsidR="001D621A">
        <w:rPr>
          <w:rFonts w:ascii="Times New Roman" w:hAnsi="Times New Roman" w:cs="Times New Roman"/>
          <w:sz w:val="28"/>
          <w:szCs w:val="28"/>
        </w:rPr>
        <w:t xml:space="preserve">, </w:t>
      </w:r>
      <w:r w:rsidR="009F6D2A" w:rsidRPr="009F6D2A">
        <w:rPr>
          <w:rFonts w:ascii="Times New Roman" w:hAnsi="Times New Roman" w:cs="Times New Roman"/>
          <w:sz w:val="28"/>
          <w:szCs w:val="28"/>
        </w:rPr>
        <w:t xml:space="preserve"> направляет ПБС уведомление в электронной форме;</w:t>
      </w:r>
    </w:p>
    <w:p w:rsidR="008107F7" w:rsidRDefault="008E7B7F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7F">
        <w:rPr>
          <w:rFonts w:ascii="Times New Roman" w:hAnsi="Times New Roman" w:cs="Times New Roman"/>
          <w:sz w:val="28"/>
          <w:szCs w:val="28"/>
        </w:rPr>
        <w:t>в отношении Сведений о бюджетных обязательствах, возникших на основании документов-оснований, предусмотренных графой 2 строк 4 - 6, 7, 8, 9, 10 - 13 Перечня (документов-оснований, предусмотренных графой 2 строк 1 - 14 Перечня, источником финансового обеспечения которых являются лимиты бюджетных обязательств по дополнительному бюджетному финансированию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B7F">
        <w:t xml:space="preserve"> </w:t>
      </w:r>
      <w:r w:rsidRPr="008E7B7F">
        <w:rPr>
          <w:rFonts w:ascii="Times New Roman" w:hAnsi="Times New Roman" w:cs="Times New Roman"/>
          <w:sz w:val="28"/>
          <w:szCs w:val="28"/>
        </w:rPr>
        <w:t>а также документов-оснований, предусмотренных граф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7B7F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строки 14 </w:t>
      </w:r>
      <w:r w:rsidRPr="008E7B7F">
        <w:rPr>
          <w:rFonts w:ascii="Times New Roman" w:hAnsi="Times New Roman" w:cs="Times New Roman"/>
          <w:sz w:val="28"/>
          <w:szCs w:val="28"/>
        </w:rPr>
        <w:t xml:space="preserve">Перечня, связанных с перечислением сумм возврата дебиторской задолженности прошлых лет в доход </w:t>
      </w:r>
      <w:r w:rsidR="00F41D77" w:rsidRPr="00F41D77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Pr="008E7B7F">
        <w:rPr>
          <w:rFonts w:ascii="Times New Roman" w:hAnsi="Times New Roman" w:cs="Times New Roman"/>
          <w:sz w:val="28"/>
          <w:szCs w:val="28"/>
        </w:rPr>
        <w:t xml:space="preserve">), - присваивает учетный номер бюджетному обязательству (вносит в него изменения) и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8E7B7F">
        <w:rPr>
          <w:rFonts w:ascii="Times New Roman" w:hAnsi="Times New Roman" w:cs="Times New Roman"/>
          <w:sz w:val="28"/>
          <w:szCs w:val="28"/>
        </w:rPr>
        <w:t xml:space="preserve"> постановки на учет бюджетного обязательства (внесения в него изменений), направляет:</w:t>
      </w:r>
      <w:r w:rsidR="008107F7" w:rsidRPr="009D147D">
        <w:rPr>
          <w:rFonts w:ascii="Times New Roman" w:hAnsi="Times New Roman" w:cs="Times New Roman"/>
          <w:sz w:val="28"/>
          <w:szCs w:val="28"/>
        </w:rPr>
        <w:t>».</w:t>
      </w:r>
    </w:p>
    <w:p w:rsidR="00BC69BF" w:rsidRDefault="00BC69BF" w:rsidP="00BC69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17:</w:t>
      </w:r>
    </w:p>
    <w:p w:rsidR="00BC69BF" w:rsidRDefault="00BC69BF" w:rsidP="0065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абзацы второй и третий дополнить словами «по кодам бюджетной классификации, действующим в текущем финансовом году на момент внесения указанных изменений»;</w:t>
      </w:r>
    </w:p>
    <w:p w:rsidR="00650E47" w:rsidRDefault="00650E47" w:rsidP="0065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пятый изложить в следующей редакции:</w:t>
      </w:r>
    </w:p>
    <w:p w:rsidR="00650E47" w:rsidRDefault="00650E47" w:rsidP="0065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0E47">
        <w:rPr>
          <w:rFonts w:ascii="Times New Roman" w:hAnsi="Times New Roman" w:cs="Times New Roman"/>
          <w:sz w:val="28"/>
          <w:szCs w:val="28"/>
        </w:rPr>
        <w:t xml:space="preserve">Внесение в бюджетные обязательства изменений, предусмотренных абзацем четвертым настоящего пункта, в части </w:t>
      </w:r>
      <w:r>
        <w:rPr>
          <w:rFonts w:ascii="Times New Roman" w:hAnsi="Times New Roman" w:cs="Times New Roman"/>
          <w:sz w:val="28"/>
          <w:szCs w:val="28"/>
        </w:rPr>
        <w:t>кодов бюджетной классификации</w:t>
      </w:r>
      <w:r w:rsidRPr="00650E47">
        <w:rPr>
          <w:rFonts w:ascii="Times New Roman" w:hAnsi="Times New Roman" w:cs="Times New Roman"/>
          <w:sz w:val="28"/>
          <w:szCs w:val="28"/>
        </w:rPr>
        <w:t xml:space="preserve"> по документам-основаниям,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47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0E47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строки 4 </w:t>
      </w:r>
      <w:r w:rsidRPr="00650E47">
        <w:rPr>
          <w:rFonts w:ascii="Times New Roman" w:hAnsi="Times New Roman" w:cs="Times New Roman"/>
          <w:sz w:val="28"/>
          <w:szCs w:val="28"/>
        </w:rPr>
        <w:t xml:space="preserve">Перечня, осуществляется ПБС не позднее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650E47">
        <w:rPr>
          <w:rFonts w:ascii="Times New Roman" w:hAnsi="Times New Roman" w:cs="Times New Roman"/>
          <w:sz w:val="28"/>
          <w:szCs w:val="28"/>
        </w:rPr>
        <w:t xml:space="preserve"> февраля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292E" w:rsidRDefault="0029292E" w:rsidP="0029292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21 после слов «денежных обязательствах» дополнить словами «по принятым бюджетным обязательствам».</w:t>
      </w:r>
    </w:p>
    <w:p w:rsidR="00D26DF8" w:rsidRDefault="00D26DF8" w:rsidP="0029292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3 «Правила формирования (заполнения) реквизита» строки 6.8 приложения № 1 дополнить абзацем третьим следующего содержания:</w:t>
      </w:r>
    </w:p>
    <w:p w:rsidR="00D26DF8" w:rsidRPr="0029292E" w:rsidRDefault="00D26DF8" w:rsidP="00D26DF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6DF8">
        <w:rPr>
          <w:rFonts w:ascii="Times New Roman" w:hAnsi="Times New Roman" w:cs="Times New Roman"/>
          <w:sz w:val="28"/>
          <w:szCs w:val="28"/>
        </w:rPr>
        <w:t xml:space="preserve">Идентификатор документа-основания указывается автоматически в случае если в соответствии с </w:t>
      </w:r>
      <w:r w:rsidR="0071721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26DF8">
        <w:rPr>
          <w:rFonts w:ascii="Times New Roman" w:hAnsi="Times New Roman" w:cs="Times New Roman"/>
          <w:sz w:val="28"/>
          <w:szCs w:val="28"/>
        </w:rPr>
        <w:t>законодательством такой идентификатор автоматически формируется в информационной системе Федерального казначейства.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025F" w:rsidRPr="007F03F6" w:rsidRDefault="00C8025F" w:rsidP="00C8025F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C8025F" w:rsidRPr="007F03F6" w:rsidSect="005B5F9B">
      <w:headerReference w:type="default" r:id="rId10"/>
      <w:pgSz w:w="11906" w:h="16838"/>
      <w:pgMar w:top="91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FF" w:rsidRDefault="005042FF" w:rsidP="005042FF">
      <w:pPr>
        <w:spacing w:after="0" w:line="240" w:lineRule="auto"/>
      </w:pPr>
      <w:r>
        <w:separator/>
      </w:r>
    </w:p>
  </w:endnote>
  <w:endnote w:type="continuationSeparator" w:id="0">
    <w:p w:rsidR="005042FF" w:rsidRDefault="005042FF" w:rsidP="0050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FF" w:rsidRDefault="005042FF" w:rsidP="005042FF">
      <w:pPr>
        <w:spacing w:after="0" w:line="240" w:lineRule="auto"/>
      </w:pPr>
      <w:r>
        <w:separator/>
      </w:r>
    </w:p>
  </w:footnote>
  <w:footnote w:type="continuationSeparator" w:id="0">
    <w:p w:rsidR="005042FF" w:rsidRDefault="005042FF" w:rsidP="0050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85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42FF" w:rsidRPr="005042FF" w:rsidRDefault="005042F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42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42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42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D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042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42FF" w:rsidRDefault="005042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8D9"/>
    <w:multiLevelType w:val="hybridMultilevel"/>
    <w:tmpl w:val="19961746"/>
    <w:lvl w:ilvl="0" w:tplc="4D3A17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F1F36"/>
    <w:multiLevelType w:val="hybridMultilevel"/>
    <w:tmpl w:val="02723326"/>
    <w:lvl w:ilvl="0" w:tplc="C0DEA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EC06A0"/>
    <w:multiLevelType w:val="hybridMultilevel"/>
    <w:tmpl w:val="A3E4D480"/>
    <w:lvl w:ilvl="0" w:tplc="13920A2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10059C1"/>
    <w:multiLevelType w:val="hybridMultilevel"/>
    <w:tmpl w:val="9C3AE5CE"/>
    <w:lvl w:ilvl="0" w:tplc="471C7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4071DD"/>
    <w:multiLevelType w:val="hybridMultilevel"/>
    <w:tmpl w:val="9698ED46"/>
    <w:lvl w:ilvl="0" w:tplc="3D46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30F98"/>
    <w:rsid w:val="00056CE0"/>
    <w:rsid w:val="00066342"/>
    <w:rsid w:val="000733CA"/>
    <w:rsid w:val="00083647"/>
    <w:rsid w:val="000A2593"/>
    <w:rsid w:val="000B25F0"/>
    <w:rsid w:val="000B5108"/>
    <w:rsid w:val="000D3F47"/>
    <w:rsid w:val="001160EA"/>
    <w:rsid w:val="00140567"/>
    <w:rsid w:val="0014502F"/>
    <w:rsid w:val="00184831"/>
    <w:rsid w:val="001D621A"/>
    <w:rsid w:val="00201640"/>
    <w:rsid w:val="00205D7D"/>
    <w:rsid w:val="002273B9"/>
    <w:rsid w:val="00270CE6"/>
    <w:rsid w:val="0029292E"/>
    <w:rsid w:val="002C00A7"/>
    <w:rsid w:val="002C21F1"/>
    <w:rsid w:val="002C50AA"/>
    <w:rsid w:val="002D3865"/>
    <w:rsid w:val="00327283"/>
    <w:rsid w:val="003328CE"/>
    <w:rsid w:val="00335F0B"/>
    <w:rsid w:val="003755EC"/>
    <w:rsid w:val="003977F2"/>
    <w:rsid w:val="00402DE3"/>
    <w:rsid w:val="004275FD"/>
    <w:rsid w:val="0045458B"/>
    <w:rsid w:val="004C5BA6"/>
    <w:rsid w:val="005042FF"/>
    <w:rsid w:val="00540CD6"/>
    <w:rsid w:val="005417D1"/>
    <w:rsid w:val="005B5F9B"/>
    <w:rsid w:val="005D450F"/>
    <w:rsid w:val="00610BF4"/>
    <w:rsid w:val="0062267F"/>
    <w:rsid w:val="00623234"/>
    <w:rsid w:val="00650E47"/>
    <w:rsid w:val="006A358D"/>
    <w:rsid w:val="006D3BBD"/>
    <w:rsid w:val="006D5122"/>
    <w:rsid w:val="006F5FAA"/>
    <w:rsid w:val="00717211"/>
    <w:rsid w:val="00745AC7"/>
    <w:rsid w:val="007704DD"/>
    <w:rsid w:val="007C2877"/>
    <w:rsid w:val="007E5706"/>
    <w:rsid w:val="007F03F6"/>
    <w:rsid w:val="008107F7"/>
    <w:rsid w:val="008169FA"/>
    <w:rsid w:val="0085710B"/>
    <w:rsid w:val="008647CA"/>
    <w:rsid w:val="00867E62"/>
    <w:rsid w:val="00874612"/>
    <w:rsid w:val="00876F8C"/>
    <w:rsid w:val="008E6580"/>
    <w:rsid w:val="008E7B7F"/>
    <w:rsid w:val="00901413"/>
    <w:rsid w:val="00914944"/>
    <w:rsid w:val="00916D48"/>
    <w:rsid w:val="00945D4F"/>
    <w:rsid w:val="00957E53"/>
    <w:rsid w:val="009703BF"/>
    <w:rsid w:val="00971C34"/>
    <w:rsid w:val="009A0E7B"/>
    <w:rsid w:val="009A1624"/>
    <w:rsid w:val="009B4CC3"/>
    <w:rsid w:val="009C2521"/>
    <w:rsid w:val="009D147D"/>
    <w:rsid w:val="009D249E"/>
    <w:rsid w:val="009D2A4B"/>
    <w:rsid w:val="009D43C0"/>
    <w:rsid w:val="009E765F"/>
    <w:rsid w:val="009F6D2A"/>
    <w:rsid w:val="00A05A74"/>
    <w:rsid w:val="00A10FC3"/>
    <w:rsid w:val="00A16667"/>
    <w:rsid w:val="00A21809"/>
    <w:rsid w:val="00A22195"/>
    <w:rsid w:val="00A40300"/>
    <w:rsid w:val="00A52DA2"/>
    <w:rsid w:val="00A91B7C"/>
    <w:rsid w:val="00AA032D"/>
    <w:rsid w:val="00AC5FD1"/>
    <w:rsid w:val="00AD7C81"/>
    <w:rsid w:val="00AE60F0"/>
    <w:rsid w:val="00AE7B06"/>
    <w:rsid w:val="00B0691A"/>
    <w:rsid w:val="00B10E6F"/>
    <w:rsid w:val="00B21079"/>
    <w:rsid w:val="00B81AEF"/>
    <w:rsid w:val="00B90BEB"/>
    <w:rsid w:val="00BA317B"/>
    <w:rsid w:val="00BA6F4C"/>
    <w:rsid w:val="00BC6447"/>
    <w:rsid w:val="00BC69BF"/>
    <w:rsid w:val="00C17E72"/>
    <w:rsid w:val="00C3396C"/>
    <w:rsid w:val="00C8025F"/>
    <w:rsid w:val="00C81855"/>
    <w:rsid w:val="00CF0F18"/>
    <w:rsid w:val="00D048B6"/>
    <w:rsid w:val="00D26DF8"/>
    <w:rsid w:val="00D33CAA"/>
    <w:rsid w:val="00D46F14"/>
    <w:rsid w:val="00D56B25"/>
    <w:rsid w:val="00D80EAF"/>
    <w:rsid w:val="00D95B16"/>
    <w:rsid w:val="00D9739D"/>
    <w:rsid w:val="00DA218E"/>
    <w:rsid w:val="00DD5A36"/>
    <w:rsid w:val="00DE2CA4"/>
    <w:rsid w:val="00E00D68"/>
    <w:rsid w:val="00E25216"/>
    <w:rsid w:val="00E457A4"/>
    <w:rsid w:val="00E46253"/>
    <w:rsid w:val="00E47DDC"/>
    <w:rsid w:val="00E67C28"/>
    <w:rsid w:val="00E74F7E"/>
    <w:rsid w:val="00E919F4"/>
    <w:rsid w:val="00E93191"/>
    <w:rsid w:val="00E95418"/>
    <w:rsid w:val="00EB061E"/>
    <w:rsid w:val="00EC6DF0"/>
    <w:rsid w:val="00ED678E"/>
    <w:rsid w:val="00F11D06"/>
    <w:rsid w:val="00F27541"/>
    <w:rsid w:val="00F41D77"/>
    <w:rsid w:val="00F57C32"/>
    <w:rsid w:val="00F7421A"/>
    <w:rsid w:val="00F7718A"/>
    <w:rsid w:val="00FA4769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CBE1B0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07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0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2FF"/>
  </w:style>
  <w:style w:type="paragraph" w:styleId="a9">
    <w:name w:val="footer"/>
    <w:basedOn w:val="a"/>
    <w:link w:val="aa"/>
    <w:uiPriority w:val="99"/>
    <w:unhideWhenUsed/>
    <w:rsid w:val="0050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B9D29B09F99522024D4FEC7F8D0E1C3D4C45BBB215E9B2D453D4D337CBDACF35DC9F6B19ABA01E6FFC842F07543B4E27ED5ABF632326B7D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475F-54E4-4D28-8FF6-DF3DF44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Krapivina</cp:lastModifiedBy>
  <cp:revision>3</cp:revision>
  <cp:lastPrinted>2023-10-10T05:06:00Z</cp:lastPrinted>
  <dcterms:created xsi:type="dcterms:W3CDTF">2023-12-07T05:02:00Z</dcterms:created>
  <dcterms:modified xsi:type="dcterms:W3CDTF">2023-12-07T10:38:00Z</dcterms:modified>
</cp:coreProperties>
</file>