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8D08304" wp14:editId="423EE966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8E4677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28CC9B2" wp14:editId="6E226AC2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775F1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B42A51" w:rsidRDefault="00557C5A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93473">
        <w:rPr>
          <w:rFonts w:ascii="Times New Roman" w:hAnsi="Times New Roman"/>
          <w:b/>
          <w:sz w:val="28"/>
          <w:szCs w:val="28"/>
        </w:rPr>
        <w:t>ПРИКАЗ</w:t>
      </w:r>
    </w:p>
    <w:p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893473" w:rsidRPr="00406B01" w:rsidRDefault="00D81D09" w:rsidP="008934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93473" w:rsidRPr="00406B0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» декабря </w:t>
      </w:r>
      <w:r w:rsidR="00893473" w:rsidRPr="00406B0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r w:rsidR="00893473" w:rsidRPr="00406B0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473" w:rsidRPr="00406B0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D09" w:rsidRPr="00AC386F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D81D09" w:rsidRPr="009A56AB" w:rsidRDefault="00D81D09" w:rsidP="00D81D09">
      <w:pPr>
        <w:pStyle w:val="aa"/>
        <w:jc w:val="center"/>
        <w:rPr>
          <w:sz w:val="28"/>
          <w:szCs w:val="28"/>
        </w:rPr>
      </w:pPr>
    </w:p>
    <w:p w:rsidR="00D81D09" w:rsidRDefault="00C51EEC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призвании утратившими силу некоторых приказов Министерства финансов Республики Алтай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09" w:rsidRPr="009A56AB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09" w:rsidRDefault="00D81D09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9A56AB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C51EEC" w:rsidRDefault="00226E70" w:rsidP="00C51EEC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1EEC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D81D09" w:rsidRDefault="00C51EEC" w:rsidP="00C51EEC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1EEC">
        <w:rPr>
          <w:rFonts w:ascii="Times New Roman" w:hAnsi="Times New Roman" w:cs="Times New Roman"/>
          <w:sz w:val="28"/>
          <w:szCs w:val="28"/>
        </w:rPr>
        <w:t>риказ Мин</w:t>
      </w:r>
      <w:r>
        <w:rPr>
          <w:rFonts w:ascii="Times New Roman" w:hAnsi="Times New Roman" w:cs="Times New Roman"/>
          <w:sz w:val="28"/>
          <w:szCs w:val="28"/>
        </w:rPr>
        <w:t>истерства финансов</w:t>
      </w:r>
      <w:r w:rsidRPr="00C51EEC">
        <w:rPr>
          <w:rFonts w:ascii="Times New Roman" w:hAnsi="Times New Roman" w:cs="Times New Roman"/>
          <w:sz w:val="28"/>
          <w:szCs w:val="28"/>
        </w:rPr>
        <w:t xml:space="preserve"> Республики Алтай от 15</w:t>
      </w:r>
      <w:r w:rsidR="008E46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C51EEC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C51EEC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51EEC">
        <w:rPr>
          <w:rFonts w:ascii="Times New Roman" w:hAnsi="Times New Roman" w:cs="Times New Roman"/>
          <w:sz w:val="28"/>
          <w:szCs w:val="28"/>
        </w:rPr>
        <w:t xml:space="preserve">Об утверждении Методики расчета значений целевых показателей государственной программы Республики Алтай </w:t>
      </w:r>
      <w:r w:rsidR="008E4677">
        <w:rPr>
          <w:rFonts w:ascii="Times New Roman" w:hAnsi="Times New Roman" w:cs="Times New Roman"/>
          <w:sz w:val="28"/>
          <w:szCs w:val="28"/>
        </w:rPr>
        <w:t>«</w:t>
      </w:r>
      <w:r w:rsidRPr="00C51EEC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1EEC">
        <w:rPr>
          <w:rFonts w:ascii="Times New Roman" w:hAnsi="Times New Roman" w:cs="Times New Roman"/>
          <w:sz w:val="28"/>
          <w:szCs w:val="28"/>
        </w:rPr>
        <w:t xml:space="preserve"> и признании утратившим силу приказа Министерства финансов Республики Алтай от 12 мая 2016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51EEC">
        <w:rPr>
          <w:rFonts w:ascii="Times New Roman" w:hAnsi="Times New Roman" w:cs="Times New Roman"/>
          <w:sz w:val="28"/>
          <w:szCs w:val="28"/>
        </w:rPr>
        <w:t xml:space="preserve"> 71-п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51EEC" w:rsidRDefault="00C51EEC" w:rsidP="00C51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C51EEC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истерства финансов Республики Алтай от 11 января 2021 г. № 1-п «О внесении изменений в 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от 15 августа 2018 года N 137-п»;</w:t>
      </w:r>
    </w:p>
    <w:p w:rsidR="00C51EEC" w:rsidRDefault="00C51EEC" w:rsidP="00C51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C51EEC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истерства финансов Республики Алтай от 29 декабря 2021 г. № 290-п «О внесении изменений в 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от 15 августа 2018 года № 137-п»;</w:t>
      </w:r>
    </w:p>
    <w:p w:rsidR="00C51EEC" w:rsidRDefault="00C51EEC" w:rsidP="00C51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C51EEC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истерства финансов Республики Алтай от 15 мая 2023 г. № 01-01-10-00092 «О внесении изменений в 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от 15 августа 2018 г. № 137-п»;</w:t>
      </w:r>
    </w:p>
    <w:p w:rsidR="00C51EEC" w:rsidRDefault="00C51EEC" w:rsidP="00C51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C51EEC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финансов Республики Алтай от 18 августа 2023 г. № 01-01-10-00153 «О внесении изменения в Методику расчета значений целевых </w:t>
      </w:r>
      <w:r>
        <w:rPr>
          <w:rFonts w:ascii="Times New Roman" w:hAnsi="Times New Roman" w:cs="Times New Roman"/>
          <w:sz w:val="28"/>
          <w:szCs w:val="28"/>
        </w:rPr>
        <w:lastRenderedPageBreak/>
        <w:t>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от 15 августа 2018 г. № 137-п»;</w:t>
      </w:r>
    </w:p>
    <w:p w:rsidR="00C51EEC" w:rsidRDefault="00C51EEC" w:rsidP="00C51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C51EEC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финансов Республики Алтай от ___ декабря 2023 г. № </w:t>
      </w:r>
      <w:r w:rsidR="006103DF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изменения в 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от 15 августа 2018 г. № 137-п»</w:t>
      </w:r>
      <w:r w:rsidR="006103DF">
        <w:rPr>
          <w:rFonts w:ascii="Times New Roman" w:hAnsi="Times New Roman" w:cs="Times New Roman"/>
          <w:sz w:val="28"/>
          <w:szCs w:val="28"/>
        </w:rPr>
        <w:t>.</w:t>
      </w:r>
    </w:p>
    <w:p w:rsidR="00D81D09" w:rsidRDefault="00226E70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Настоящий приказ вступает в силу с 1 января 2024 г.</w:t>
      </w:r>
    </w:p>
    <w:p w:rsidR="00141EDD" w:rsidRDefault="00141EDD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FDB" w:rsidRPr="00E840B1" w:rsidRDefault="001E7FDB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C95" w:rsidRPr="00DD7C95" w:rsidRDefault="00DD7C95" w:rsidP="00DD7C95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079"/>
        <w:gridCol w:w="3166"/>
      </w:tblGrid>
      <w:tr w:rsidR="000C36F1" w:rsidRPr="008F44BB" w:rsidTr="00392489">
        <w:trPr>
          <w:trHeight w:hRule="exact" w:val="1030"/>
        </w:trPr>
        <w:tc>
          <w:tcPr>
            <w:tcW w:w="4536" w:type="dxa"/>
          </w:tcPr>
          <w:p w:rsidR="000C36F1" w:rsidRPr="008F44BB" w:rsidRDefault="000C36F1" w:rsidP="000C36F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079" w:type="dxa"/>
          </w:tcPr>
          <w:p w:rsidR="000C36F1" w:rsidRPr="008F44BB" w:rsidRDefault="000C36F1" w:rsidP="00B73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6" w:type="dxa"/>
          </w:tcPr>
          <w:p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6F1" w:rsidRPr="008F44BB" w:rsidRDefault="000C36F1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  <w:p w:rsidR="000C36F1" w:rsidRPr="008F44BB" w:rsidRDefault="000C36F1" w:rsidP="00B73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01BB" w:rsidRPr="008F44BB" w:rsidRDefault="00F101BB">
      <w:pPr>
        <w:rPr>
          <w:rFonts w:ascii="Times New Roman" w:hAnsi="Times New Roman" w:cs="Times New Roman"/>
          <w:sz w:val="28"/>
          <w:szCs w:val="28"/>
        </w:rPr>
      </w:pPr>
    </w:p>
    <w:sectPr w:rsidR="00F101BB" w:rsidRPr="008F44BB" w:rsidSect="00F101BB">
      <w:headerReference w:type="default" r:id="rId7"/>
      <w:headerReference w:type="firs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3A26DD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46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A42E9"/>
    <w:rsid w:val="000A616E"/>
    <w:rsid w:val="000C36F1"/>
    <w:rsid w:val="000F28CF"/>
    <w:rsid w:val="00141EDD"/>
    <w:rsid w:val="001B4C8A"/>
    <w:rsid w:val="001E7FDB"/>
    <w:rsid w:val="00226E70"/>
    <w:rsid w:val="002865BC"/>
    <w:rsid w:val="002D3865"/>
    <w:rsid w:val="00392489"/>
    <w:rsid w:val="003A26DD"/>
    <w:rsid w:val="003D042D"/>
    <w:rsid w:val="003F3796"/>
    <w:rsid w:val="00462803"/>
    <w:rsid w:val="004D05C8"/>
    <w:rsid w:val="005415C4"/>
    <w:rsid w:val="005479BC"/>
    <w:rsid w:val="00557C5A"/>
    <w:rsid w:val="005B4A62"/>
    <w:rsid w:val="005C5C84"/>
    <w:rsid w:val="005C7003"/>
    <w:rsid w:val="005D32D7"/>
    <w:rsid w:val="006103DF"/>
    <w:rsid w:val="00651C79"/>
    <w:rsid w:val="006615A6"/>
    <w:rsid w:val="006A4996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E4677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51EEC"/>
    <w:rsid w:val="00CE68B6"/>
    <w:rsid w:val="00D156C1"/>
    <w:rsid w:val="00D16EA8"/>
    <w:rsid w:val="00D20769"/>
    <w:rsid w:val="00D45E38"/>
    <w:rsid w:val="00D56093"/>
    <w:rsid w:val="00D56B25"/>
    <w:rsid w:val="00D7126F"/>
    <w:rsid w:val="00D81D09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  <w:rsid w:val="00F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5B17806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12</cp:revision>
  <cp:lastPrinted>2023-11-24T03:58:00Z</cp:lastPrinted>
  <dcterms:created xsi:type="dcterms:W3CDTF">2023-11-28T03:40:00Z</dcterms:created>
  <dcterms:modified xsi:type="dcterms:W3CDTF">2023-12-27T03:47:00Z</dcterms:modified>
</cp:coreProperties>
</file>