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DB0460" w:rsidP="00E022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28</w:t>
            </w:r>
            <w:r w:rsidR="007566A2" w:rsidRPr="009440AD">
              <w:rPr>
                <w:rFonts w:ascii="Times New Roman" w:hAnsi="Times New Roman" w:cs="Times New Roman"/>
                <w:b/>
                <w:sz w:val="28"/>
                <w:szCs w:val="28"/>
              </w:rPr>
              <w:t>.0</w:t>
            </w:r>
            <w:r w:rsidR="00E0227D">
              <w:rPr>
                <w:rFonts w:ascii="Times New Roman" w:hAnsi="Times New Roman" w:cs="Times New Roman"/>
                <w:b/>
                <w:sz w:val="28"/>
                <w:szCs w:val="28"/>
              </w:rPr>
              <w:t>4</w:t>
            </w:r>
            <w:r w:rsidR="00FF2234" w:rsidRPr="009440AD">
              <w:rPr>
                <w:rFonts w:ascii="Times New Roman" w:hAnsi="Times New Roman" w:cs="Times New Roman"/>
                <w:b/>
                <w:sz w:val="28"/>
                <w:szCs w:val="28"/>
              </w:rPr>
              <w:t>.</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 - </w:t>
            </w:r>
            <w:r>
              <w:rPr>
                <w:rFonts w:ascii="Times New Roman" w:hAnsi="Times New Roman" w:cs="Times New Roman"/>
                <w:b/>
                <w:sz w:val="28"/>
                <w:szCs w:val="28"/>
              </w:rPr>
              <w:t>30</w:t>
            </w:r>
            <w:r w:rsidR="009440AD" w:rsidRPr="009440AD">
              <w:rPr>
                <w:rFonts w:ascii="Times New Roman" w:hAnsi="Times New Roman" w:cs="Times New Roman"/>
                <w:b/>
                <w:sz w:val="28"/>
                <w:szCs w:val="28"/>
              </w:rPr>
              <w:t>.0</w:t>
            </w:r>
            <w:r w:rsidR="00E0227D">
              <w:rPr>
                <w:rFonts w:ascii="Times New Roman" w:hAnsi="Times New Roman" w:cs="Times New Roman"/>
                <w:b/>
                <w:sz w:val="28"/>
                <w:szCs w:val="28"/>
              </w:rPr>
              <w:t>4</w:t>
            </w:r>
            <w:r w:rsidR="002B23EB" w:rsidRPr="009440AD">
              <w:rPr>
                <w:rFonts w:ascii="Times New Roman" w:hAnsi="Times New Roman" w:cs="Times New Roman"/>
                <w:b/>
                <w:sz w:val="28"/>
                <w:szCs w:val="28"/>
              </w:rPr>
              <w:t>.2025</w:t>
            </w:r>
            <w:r w:rsidR="00945C8B" w:rsidRPr="009440AD">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1A54B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A54B6" w:rsidRPr="001000FF" w:rsidRDefault="001A54B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7B0F" w:rsidRDefault="00E97037" w:rsidP="001A54B6">
            <w:pPr>
              <w:spacing w:after="0" w:line="240" w:lineRule="auto"/>
              <w:jc w:val="both"/>
              <w:rPr>
                <w:rFonts w:ascii="Times New Roman" w:hAnsi="Times New Roman" w:cs="Times New Roman"/>
                <w:b/>
                <w:sz w:val="28"/>
                <w:szCs w:val="28"/>
              </w:rPr>
            </w:pPr>
            <w:r w:rsidRPr="00E97037">
              <w:rPr>
                <w:rFonts w:ascii="Times New Roman" w:hAnsi="Times New Roman" w:cs="Times New Roman"/>
                <w:b/>
                <w:sz w:val="28"/>
                <w:szCs w:val="28"/>
              </w:rPr>
              <w:t xml:space="preserve">Постановление Правительства РФ от 28.04.2025 </w:t>
            </w:r>
            <w:r w:rsidR="001C7B0F">
              <w:rPr>
                <w:rFonts w:ascii="Times New Roman" w:hAnsi="Times New Roman" w:cs="Times New Roman"/>
                <w:b/>
                <w:sz w:val="28"/>
                <w:szCs w:val="28"/>
              </w:rPr>
              <w:t>№</w:t>
            </w:r>
            <w:r w:rsidRPr="00E97037">
              <w:rPr>
                <w:rFonts w:ascii="Times New Roman" w:hAnsi="Times New Roman" w:cs="Times New Roman"/>
                <w:b/>
                <w:sz w:val="28"/>
                <w:szCs w:val="28"/>
              </w:rPr>
              <w:t xml:space="preserve"> 566 </w:t>
            </w:r>
          </w:p>
          <w:p w:rsidR="001A54B6" w:rsidRDefault="001C7B0F" w:rsidP="001A54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97037" w:rsidRPr="00E97037">
              <w:rPr>
                <w:rFonts w:ascii="Times New Roman" w:hAnsi="Times New Roman" w:cs="Times New Roman"/>
                <w:b/>
                <w:sz w:val="28"/>
                <w:szCs w:val="28"/>
              </w:rPr>
              <w:t>Об утверждении Правил отбора (одобрения) инфраструктурных проектов (мероприятий), источником финансового обеспечения расходов на реализацию которых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 и изменения параметров (характеристик) отобранных (одобренных) инфраструктурных проектов (мероприятий)</w:t>
            </w:r>
            <w:r>
              <w:rPr>
                <w:rFonts w:ascii="Times New Roman" w:hAnsi="Times New Roman" w:cs="Times New Roman"/>
                <w:b/>
                <w:sz w:val="28"/>
                <w:szCs w:val="28"/>
              </w:rPr>
              <w:t>»</w:t>
            </w:r>
          </w:p>
          <w:p w:rsidR="00E97037" w:rsidRDefault="00E97037" w:rsidP="001A54B6">
            <w:pPr>
              <w:spacing w:after="0" w:line="240" w:lineRule="auto"/>
              <w:jc w:val="both"/>
              <w:rPr>
                <w:rFonts w:ascii="Times New Roman" w:hAnsi="Times New Roman" w:cs="Times New Roman"/>
                <w:b/>
                <w:sz w:val="28"/>
                <w:szCs w:val="28"/>
              </w:rPr>
            </w:pPr>
            <w:r w:rsidRPr="00E97037">
              <w:rPr>
                <w:rFonts w:ascii="Times New Roman" w:hAnsi="Times New Roman" w:cs="Times New Roman"/>
                <w:b/>
                <w:sz w:val="28"/>
                <w:szCs w:val="28"/>
              </w:rPr>
              <w:t>Начало действия документа - 07.05.2025.</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Утверждены правила отбора инфраструктурных проектов (мероприятий), финансируемых за счет бюджетных кредитов, и установлен порядок внесения изменений в их параметры (характеристики)</w:t>
            </w:r>
            <w:r>
              <w:rPr>
                <w:rFonts w:ascii="Times New Roman" w:hAnsi="Times New Roman" w:cs="Times New Roman"/>
                <w:sz w:val="28"/>
                <w:szCs w:val="28"/>
              </w:rPr>
              <w:t>.</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Инфраструктурный проект (мероприятие) - это ограниченный по времени и ресурсам комплекс мер и действий, направленных на создание, реконструкцию, капитальный ремонт и последующую эксплуатацию объектов инфраструктуры либо на осуществление инвестиций в общественный транспорт.</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Определены виды отбора инфраструктурных проектов в целях предоставления бюджетных кредитов.</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Размер кредитов определяется президиумом (штабом) Правительственной комиссии по региональному развитию в Российской Федерации.</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В заявки в приоритетном порядке включаются инфраструктурные проекты, реализация которых предусмотрена на территориях опорных населенных пунктов, включенных в специальный перечень, а также инфраструктурные проекты, реализация которых предусмотрена поручением Президента РФ или Председателя Правительства РФ.</w:t>
            </w:r>
          </w:p>
          <w:p w:rsidR="00E97037" w:rsidRPr="00E97037" w:rsidRDefault="00E97037" w:rsidP="00E97037">
            <w:pPr>
              <w:spacing w:after="0" w:line="240" w:lineRule="auto"/>
              <w:jc w:val="both"/>
              <w:rPr>
                <w:rFonts w:ascii="Times New Roman" w:hAnsi="Times New Roman" w:cs="Times New Roman"/>
                <w:sz w:val="28"/>
                <w:szCs w:val="28"/>
              </w:rPr>
            </w:pPr>
            <w:r w:rsidRPr="00E97037">
              <w:rPr>
                <w:rFonts w:ascii="Times New Roman" w:hAnsi="Times New Roman" w:cs="Times New Roman"/>
                <w:sz w:val="28"/>
                <w:szCs w:val="28"/>
              </w:rPr>
              <w:t xml:space="preserve">Установлен перечень допустимых изменений, вносимых в инфраструктурный проект (это в </w:t>
            </w:r>
            <w:proofErr w:type="spellStart"/>
            <w:r w:rsidRPr="00E97037">
              <w:rPr>
                <w:rFonts w:ascii="Times New Roman" w:hAnsi="Times New Roman" w:cs="Times New Roman"/>
                <w:sz w:val="28"/>
                <w:szCs w:val="28"/>
              </w:rPr>
              <w:t>т.ч</w:t>
            </w:r>
            <w:proofErr w:type="spellEnd"/>
            <w:r w:rsidRPr="00E97037">
              <w:rPr>
                <w:rFonts w:ascii="Times New Roman" w:hAnsi="Times New Roman" w:cs="Times New Roman"/>
                <w:sz w:val="28"/>
                <w:szCs w:val="28"/>
              </w:rPr>
              <w:t>. создание нового объекта (объектов) инфраструктуры, а также изменение стоимостных характеристик объекта (объектов), не влекущие превышение одобренного размера кредита; увеличение объема финансирования инфраструктурного проекта за счет внебюджетных источников финансирования).</w:t>
            </w:r>
          </w:p>
          <w:p w:rsidR="00E97037" w:rsidRPr="006E77FE" w:rsidRDefault="00E97037" w:rsidP="00E97037">
            <w:pPr>
              <w:spacing w:after="0" w:line="240" w:lineRule="auto"/>
              <w:jc w:val="both"/>
              <w:rPr>
                <w:rFonts w:ascii="Times New Roman" w:hAnsi="Times New Roman" w:cs="Times New Roman"/>
                <w:b/>
                <w:sz w:val="28"/>
                <w:szCs w:val="28"/>
              </w:rPr>
            </w:pPr>
            <w:r w:rsidRPr="00E97037">
              <w:rPr>
                <w:rFonts w:ascii="Times New Roman" w:hAnsi="Times New Roman" w:cs="Times New Roman"/>
                <w:sz w:val="28"/>
                <w:szCs w:val="28"/>
              </w:rPr>
              <w:t>В связи с утверждением настоящих Правил внесены необходимые изменения в некоторые акты Правительства РФ.</w:t>
            </w:r>
          </w:p>
        </w:tc>
        <w:tc>
          <w:tcPr>
            <w:tcW w:w="3409" w:type="dxa"/>
            <w:tcBorders>
              <w:top w:val="single" w:sz="4" w:space="0" w:color="000000"/>
              <w:left w:val="single" w:sz="4" w:space="0" w:color="000000"/>
              <w:bottom w:val="single" w:sz="4" w:space="0" w:color="000000"/>
              <w:right w:val="single" w:sz="4" w:space="0" w:color="000000"/>
            </w:tcBorders>
          </w:tcPr>
          <w:p w:rsidR="001A54B6" w:rsidRPr="000241B5" w:rsidRDefault="001C7B0F" w:rsidP="009637C2">
            <w:pPr>
              <w:spacing w:after="0" w:line="240" w:lineRule="auto"/>
              <w:jc w:val="center"/>
              <w:rPr>
                <w:rFonts w:ascii="Times New Roman" w:hAnsi="Times New Roman" w:cs="Times New Roman"/>
                <w:b/>
                <w:sz w:val="28"/>
                <w:szCs w:val="28"/>
              </w:rPr>
            </w:pPr>
            <w:r w:rsidRPr="001C7B0F">
              <w:rPr>
                <w:rFonts w:ascii="Times New Roman" w:hAnsi="Times New Roman" w:cs="Times New Roman"/>
                <w:b/>
                <w:sz w:val="28"/>
                <w:szCs w:val="28"/>
              </w:rPr>
              <w:t>Для сведения</w:t>
            </w:r>
          </w:p>
        </w:tc>
      </w:tr>
      <w:tr w:rsidR="0095490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54908" w:rsidRPr="001000FF" w:rsidRDefault="0095490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7B0F" w:rsidRDefault="00954908" w:rsidP="001A54B6">
            <w:pPr>
              <w:spacing w:after="0" w:line="240" w:lineRule="auto"/>
              <w:jc w:val="both"/>
              <w:rPr>
                <w:rFonts w:ascii="Times New Roman" w:hAnsi="Times New Roman" w:cs="Times New Roman"/>
                <w:b/>
                <w:sz w:val="28"/>
                <w:szCs w:val="28"/>
              </w:rPr>
            </w:pPr>
            <w:r w:rsidRPr="00954908">
              <w:rPr>
                <w:rFonts w:ascii="Times New Roman" w:hAnsi="Times New Roman" w:cs="Times New Roman"/>
                <w:b/>
                <w:sz w:val="28"/>
                <w:szCs w:val="28"/>
              </w:rPr>
              <w:t xml:space="preserve">Постановление Правительства РФ от 28.04.2025 </w:t>
            </w:r>
            <w:r w:rsidR="001C7B0F">
              <w:rPr>
                <w:rFonts w:ascii="Times New Roman" w:hAnsi="Times New Roman" w:cs="Times New Roman"/>
                <w:b/>
                <w:sz w:val="28"/>
                <w:szCs w:val="28"/>
              </w:rPr>
              <w:t>№</w:t>
            </w:r>
            <w:r w:rsidRPr="00954908">
              <w:rPr>
                <w:rFonts w:ascii="Times New Roman" w:hAnsi="Times New Roman" w:cs="Times New Roman"/>
                <w:b/>
                <w:sz w:val="28"/>
                <w:szCs w:val="28"/>
              </w:rPr>
              <w:t xml:space="preserve"> 568 </w:t>
            </w:r>
          </w:p>
          <w:p w:rsidR="00954908" w:rsidRDefault="001C7B0F" w:rsidP="001A54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54908" w:rsidRPr="00954908">
              <w:rPr>
                <w:rFonts w:ascii="Times New Roman" w:hAnsi="Times New Roman" w:cs="Times New Roman"/>
                <w:b/>
                <w:sz w:val="28"/>
                <w:szCs w:val="28"/>
              </w:rPr>
              <w:t xml:space="preserve">О внесении изменений в постановление Правительства Российской Федерации от 25 октября 2023 г. </w:t>
            </w:r>
            <w:r>
              <w:rPr>
                <w:rFonts w:ascii="Times New Roman" w:hAnsi="Times New Roman" w:cs="Times New Roman"/>
                <w:b/>
                <w:sz w:val="28"/>
                <w:szCs w:val="28"/>
              </w:rPr>
              <w:t>№</w:t>
            </w:r>
            <w:r w:rsidR="00954908" w:rsidRPr="00954908">
              <w:rPr>
                <w:rFonts w:ascii="Times New Roman" w:hAnsi="Times New Roman" w:cs="Times New Roman"/>
                <w:b/>
                <w:sz w:val="28"/>
                <w:szCs w:val="28"/>
              </w:rPr>
              <w:t xml:space="preserve"> 1780</w:t>
            </w:r>
            <w:r>
              <w:rPr>
                <w:rFonts w:ascii="Times New Roman" w:hAnsi="Times New Roman" w:cs="Times New Roman"/>
                <w:b/>
                <w:sz w:val="28"/>
                <w:szCs w:val="28"/>
              </w:rPr>
              <w:t>»</w:t>
            </w:r>
          </w:p>
          <w:p w:rsidR="00954908" w:rsidRDefault="00954908" w:rsidP="001A54B6">
            <w:pPr>
              <w:spacing w:after="0" w:line="240" w:lineRule="auto"/>
              <w:jc w:val="both"/>
              <w:rPr>
                <w:rFonts w:ascii="Times New Roman" w:hAnsi="Times New Roman" w:cs="Times New Roman"/>
                <w:b/>
                <w:sz w:val="28"/>
                <w:szCs w:val="28"/>
              </w:rPr>
            </w:pPr>
            <w:r w:rsidRPr="00954908">
              <w:rPr>
                <w:rFonts w:ascii="Times New Roman" w:hAnsi="Times New Roman" w:cs="Times New Roman"/>
                <w:b/>
                <w:sz w:val="28"/>
                <w:szCs w:val="28"/>
              </w:rPr>
              <w:t>Начало действия документа - 06.05.2025.</w:t>
            </w:r>
          </w:p>
          <w:p w:rsidR="00954908" w:rsidRPr="00954908" w:rsidRDefault="00954908" w:rsidP="00954908">
            <w:pPr>
              <w:spacing w:after="0" w:line="240" w:lineRule="auto"/>
              <w:jc w:val="both"/>
              <w:rPr>
                <w:rFonts w:ascii="Times New Roman" w:hAnsi="Times New Roman" w:cs="Times New Roman"/>
                <w:sz w:val="28"/>
                <w:szCs w:val="28"/>
              </w:rPr>
            </w:pPr>
            <w:r w:rsidRPr="00954908">
              <w:rPr>
                <w:rFonts w:ascii="Times New Roman" w:hAnsi="Times New Roman" w:cs="Times New Roman"/>
                <w:sz w:val="28"/>
                <w:szCs w:val="28"/>
              </w:rPr>
              <w:t>Внесены дополнительные требования к мониторингу достижения результата предоставления субсидий (в том числе грантов) юридическим лицам, ИП, а также физлицам - производителям товаров, работ, услуг.</w:t>
            </w:r>
          </w:p>
          <w:p w:rsidR="00954908" w:rsidRPr="00954908" w:rsidRDefault="00954908" w:rsidP="00954908">
            <w:pPr>
              <w:spacing w:after="0" w:line="240" w:lineRule="auto"/>
              <w:jc w:val="both"/>
              <w:rPr>
                <w:rFonts w:ascii="Times New Roman" w:hAnsi="Times New Roman" w:cs="Times New Roman"/>
                <w:sz w:val="28"/>
                <w:szCs w:val="28"/>
              </w:rPr>
            </w:pPr>
            <w:r w:rsidRPr="00954908">
              <w:rPr>
                <w:rFonts w:ascii="Times New Roman" w:hAnsi="Times New Roman" w:cs="Times New Roman"/>
                <w:sz w:val="28"/>
                <w:szCs w:val="28"/>
              </w:rPr>
              <w:t>В целях проведения мониторинга вводится требование о формировании плана мероприятий по достижению результата предоставления субсидии, в котором отражаются контрольные точки по каждому результату, с указанием не менее одной контрольной точки в квартал.</w:t>
            </w:r>
          </w:p>
          <w:p w:rsidR="00954908" w:rsidRPr="00954908" w:rsidRDefault="00954908" w:rsidP="00954908">
            <w:pPr>
              <w:spacing w:after="0" w:line="240" w:lineRule="auto"/>
              <w:jc w:val="both"/>
              <w:rPr>
                <w:rFonts w:ascii="Times New Roman" w:hAnsi="Times New Roman" w:cs="Times New Roman"/>
                <w:sz w:val="28"/>
                <w:szCs w:val="28"/>
              </w:rPr>
            </w:pPr>
            <w:r w:rsidRPr="00954908">
              <w:rPr>
                <w:rFonts w:ascii="Times New Roman" w:hAnsi="Times New Roman" w:cs="Times New Roman"/>
                <w:sz w:val="28"/>
                <w:szCs w:val="28"/>
              </w:rPr>
              <w:t>Оценка достижения результата предоставления субсидии осуществляется на основании отчета, формируемого получателем субсидии по установленной форме. Определены порядок формирования таких отчетов и сроки их представления.</w:t>
            </w:r>
          </w:p>
          <w:p w:rsidR="00954908" w:rsidRPr="00E97037" w:rsidRDefault="00954908" w:rsidP="00954908">
            <w:pPr>
              <w:spacing w:after="0" w:line="240" w:lineRule="auto"/>
              <w:jc w:val="both"/>
              <w:rPr>
                <w:rFonts w:ascii="Times New Roman" w:hAnsi="Times New Roman" w:cs="Times New Roman"/>
                <w:b/>
                <w:sz w:val="28"/>
                <w:szCs w:val="28"/>
              </w:rPr>
            </w:pPr>
            <w:r w:rsidRPr="00954908">
              <w:rPr>
                <w:rFonts w:ascii="Times New Roman" w:hAnsi="Times New Roman" w:cs="Times New Roman"/>
                <w:sz w:val="28"/>
                <w:szCs w:val="28"/>
              </w:rPr>
              <w:t>Также, в частности, введено положение, согласно которому решения о порядке предоставления субсидии должны приниматься не позднее 1 января очередного финансового года - в случае если бюджетные ассигнования на предоставление субсидии предусмотрены федеральным законом о федеральном бюджете.</w:t>
            </w:r>
          </w:p>
        </w:tc>
        <w:tc>
          <w:tcPr>
            <w:tcW w:w="3409" w:type="dxa"/>
            <w:tcBorders>
              <w:top w:val="single" w:sz="4" w:space="0" w:color="000000"/>
              <w:left w:val="single" w:sz="4" w:space="0" w:color="000000"/>
              <w:bottom w:val="single" w:sz="4" w:space="0" w:color="000000"/>
              <w:right w:val="single" w:sz="4" w:space="0" w:color="000000"/>
            </w:tcBorders>
          </w:tcPr>
          <w:p w:rsidR="00954908" w:rsidRPr="00EC09D8" w:rsidRDefault="001C7B0F" w:rsidP="00AF52E7">
            <w:pPr>
              <w:spacing w:after="0" w:line="240" w:lineRule="auto"/>
              <w:jc w:val="center"/>
              <w:rPr>
                <w:rFonts w:ascii="Times New Roman" w:hAnsi="Times New Roman" w:cs="Times New Roman"/>
                <w:b/>
                <w:sz w:val="28"/>
                <w:szCs w:val="28"/>
              </w:rPr>
            </w:pPr>
            <w:r w:rsidRPr="001C7B0F">
              <w:rPr>
                <w:rFonts w:ascii="Times New Roman" w:hAnsi="Times New Roman" w:cs="Times New Roman"/>
                <w:b/>
                <w:sz w:val="28"/>
                <w:szCs w:val="28"/>
              </w:rPr>
              <w:t xml:space="preserve">Для </w:t>
            </w:r>
            <w:r w:rsidR="00AF52E7">
              <w:rPr>
                <w:rFonts w:ascii="Times New Roman" w:hAnsi="Times New Roman" w:cs="Times New Roman"/>
                <w:b/>
                <w:sz w:val="28"/>
                <w:szCs w:val="28"/>
              </w:rPr>
              <w:t>рассмотрения</w:t>
            </w:r>
          </w:p>
        </w:tc>
      </w:tr>
      <w:tr w:rsidR="0095490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54908" w:rsidRPr="001000FF" w:rsidRDefault="0095490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C7B0F" w:rsidRDefault="00954908" w:rsidP="001A54B6">
            <w:pPr>
              <w:spacing w:after="0" w:line="240" w:lineRule="auto"/>
              <w:jc w:val="both"/>
              <w:rPr>
                <w:rFonts w:ascii="Times New Roman" w:hAnsi="Times New Roman" w:cs="Times New Roman"/>
                <w:b/>
                <w:sz w:val="28"/>
                <w:szCs w:val="28"/>
              </w:rPr>
            </w:pPr>
            <w:r w:rsidRPr="00954908">
              <w:rPr>
                <w:rFonts w:ascii="Times New Roman" w:hAnsi="Times New Roman" w:cs="Times New Roman"/>
                <w:b/>
                <w:sz w:val="28"/>
                <w:szCs w:val="28"/>
              </w:rPr>
              <w:t xml:space="preserve">Постановление Правительства РФ от 28.04.2025 </w:t>
            </w:r>
            <w:r w:rsidR="001C7B0F">
              <w:rPr>
                <w:rFonts w:ascii="Times New Roman" w:hAnsi="Times New Roman" w:cs="Times New Roman"/>
                <w:b/>
                <w:sz w:val="28"/>
                <w:szCs w:val="28"/>
              </w:rPr>
              <w:t>№</w:t>
            </w:r>
            <w:r w:rsidRPr="00954908">
              <w:rPr>
                <w:rFonts w:ascii="Times New Roman" w:hAnsi="Times New Roman" w:cs="Times New Roman"/>
                <w:b/>
                <w:sz w:val="28"/>
                <w:szCs w:val="28"/>
              </w:rPr>
              <w:t xml:space="preserve"> 569 </w:t>
            </w:r>
          </w:p>
          <w:p w:rsidR="00954908" w:rsidRDefault="001C7B0F" w:rsidP="001A54B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54908" w:rsidRPr="00954908">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954908" w:rsidRDefault="00954908" w:rsidP="001A54B6">
            <w:pPr>
              <w:spacing w:after="0" w:line="240" w:lineRule="auto"/>
              <w:jc w:val="both"/>
              <w:rPr>
                <w:rFonts w:ascii="Times New Roman" w:hAnsi="Times New Roman" w:cs="Times New Roman"/>
                <w:b/>
                <w:sz w:val="28"/>
                <w:szCs w:val="28"/>
              </w:rPr>
            </w:pPr>
            <w:r w:rsidRPr="00954908">
              <w:rPr>
                <w:rFonts w:ascii="Times New Roman" w:hAnsi="Times New Roman" w:cs="Times New Roman"/>
                <w:b/>
                <w:sz w:val="28"/>
                <w:szCs w:val="28"/>
              </w:rPr>
              <w:t>Начало действия документа - 01.09.2025 (за исключением отдельных положений).</w:t>
            </w:r>
          </w:p>
          <w:p w:rsidR="00954908" w:rsidRPr="00954908" w:rsidRDefault="00954908" w:rsidP="00954908">
            <w:pPr>
              <w:spacing w:after="0" w:line="240" w:lineRule="auto"/>
              <w:jc w:val="both"/>
              <w:rPr>
                <w:rFonts w:ascii="Times New Roman" w:hAnsi="Times New Roman" w:cs="Times New Roman"/>
                <w:sz w:val="28"/>
                <w:szCs w:val="28"/>
              </w:rPr>
            </w:pPr>
            <w:r w:rsidRPr="00954908">
              <w:rPr>
                <w:rFonts w:ascii="Times New Roman" w:hAnsi="Times New Roman" w:cs="Times New Roman"/>
                <w:sz w:val="28"/>
                <w:szCs w:val="28"/>
              </w:rPr>
              <w:t xml:space="preserve">Внесены изменения в акты Правительства РФ по вопросам функционирования ФГИС </w:t>
            </w:r>
            <w:r w:rsidR="001C7B0F">
              <w:rPr>
                <w:rFonts w:ascii="Times New Roman" w:hAnsi="Times New Roman" w:cs="Times New Roman"/>
                <w:sz w:val="28"/>
                <w:szCs w:val="28"/>
              </w:rPr>
              <w:t>«</w:t>
            </w:r>
            <w:r w:rsidRPr="00954908">
              <w:rPr>
                <w:rFonts w:ascii="Times New Roman" w:hAnsi="Times New Roman" w:cs="Times New Roman"/>
                <w:sz w:val="28"/>
                <w:szCs w:val="28"/>
              </w:rPr>
              <w:t>Федеральный реестр государственных и муниципальных услуг (функций)</w:t>
            </w:r>
            <w:r w:rsidR="001C7B0F">
              <w:rPr>
                <w:rFonts w:ascii="Times New Roman" w:hAnsi="Times New Roman" w:cs="Times New Roman"/>
                <w:sz w:val="28"/>
                <w:szCs w:val="28"/>
              </w:rPr>
              <w:t>»</w:t>
            </w:r>
            <w:r w:rsidRPr="00954908">
              <w:rPr>
                <w:rFonts w:ascii="Times New Roman" w:hAnsi="Times New Roman" w:cs="Times New Roman"/>
                <w:sz w:val="28"/>
                <w:szCs w:val="28"/>
              </w:rPr>
              <w:t>, а также разработки и утверждения административных регламентов предоставления государственных услуг.</w:t>
            </w:r>
          </w:p>
          <w:p w:rsidR="00954908" w:rsidRPr="00954908" w:rsidRDefault="00954908" w:rsidP="00954908">
            <w:pPr>
              <w:spacing w:after="0" w:line="240" w:lineRule="auto"/>
              <w:jc w:val="both"/>
              <w:rPr>
                <w:rFonts w:ascii="Times New Roman" w:hAnsi="Times New Roman" w:cs="Times New Roman"/>
                <w:b/>
                <w:sz w:val="28"/>
                <w:szCs w:val="28"/>
              </w:rPr>
            </w:pPr>
            <w:r w:rsidRPr="00954908">
              <w:rPr>
                <w:rFonts w:ascii="Times New Roman" w:hAnsi="Times New Roman" w:cs="Times New Roman"/>
                <w:sz w:val="28"/>
                <w:szCs w:val="28"/>
              </w:rPr>
              <w:t>Настоящее постановление вступает в силу с 1 сентября 2025 г., за исключением положений, для которых установлены иные сроки вступления в силу.</w:t>
            </w:r>
          </w:p>
        </w:tc>
        <w:tc>
          <w:tcPr>
            <w:tcW w:w="3409" w:type="dxa"/>
            <w:tcBorders>
              <w:top w:val="single" w:sz="4" w:space="0" w:color="000000"/>
              <w:left w:val="single" w:sz="4" w:space="0" w:color="000000"/>
              <w:bottom w:val="single" w:sz="4" w:space="0" w:color="000000"/>
              <w:right w:val="single" w:sz="4" w:space="0" w:color="000000"/>
            </w:tcBorders>
          </w:tcPr>
          <w:p w:rsidR="00954908" w:rsidRPr="00EC09D8" w:rsidRDefault="00954908" w:rsidP="009637C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E9703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97037" w:rsidRPr="001000FF" w:rsidRDefault="00E9703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86324A" w:rsidRDefault="00E97037" w:rsidP="00005552">
            <w:pPr>
              <w:spacing w:after="0" w:line="240" w:lineRule="auto"/>
              <w:jc w:val="both"/>
              <w:rPr>
                <w:rFonts w:ascii="Times New Roman" w:hAnsi="Times New Roman" w:cs="Times New Roman"/>
                <w:b/>
                <w:sz w:val="28"/>
                <w:szCs w:val="28"/>
              </w:rPr>
            </w:pPr>
            <w:r w:rsidRPr="00E97037">
              <w:rPr>
                <w:rFonts w:ascii="Times New Roman" w:hAnsi="Times New Roman" w:cs="Times New Roman"/>
                <w:b/>
                <w:sz w:val="28"/>
                <w:szCs w:val="28"/>
              </w:rPr>
              <w:t xml:space="preserve">Постановление Правительства РФ от 29.04.2025 </w:t>
            </w:r>
            <w:r w:rsidR="001C7B0F">
              <w:rPr>
                <w:rFonts w:ascii="Times New Roman" w:hAnsi="Times New Roman" w:cs="Times New Roman"/>
                <w:b/>
                <w:sz w:val="28"/>
                <w:szCs w:val="28"/>
              </w:rPr>
              <w:t>№</w:t>
            </w:r>
            <w:r w:rsidRPr="00E97037">
              <w:rPr>
                <w:rFonts w:ascii="Times New Roman" w:hAnsi="Times New Roman" w:cs="Times New Roman"/>
                <w:b/>
                <w:sz w:val="28"/>
                <w:szCs w:val="28"/>
              </w:rPr>
              <w:t xml:space="preserve"> 575 </w:t>
            </w:r>
          </w:p>
          <w:p w:rsidR="00E97037" w:rsidRDefault="001C7B0F" w:rsidP="0000555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97037" w:rsidRPr="00E97037">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E97037" w:rsidRDefault="00E97037" w:rsidP="00005552">
            <w:pPr>
              <w:spacing w:after="0" w:line="240" w:lineRule="auto"/>
              <w:jc w:val="both"/>
              <w:rPr>
                <w:rFonts w:ascii="Times New Roman" w:hAnsi="Times New Roman" w:cs="Times New Roman"/>
                <w:b/>
                <w:sz w:val="28"/>
                <w:szCs w:val="28"/>
              </w:rPr>
            </w:pPr>
            <w:r w:rsidRPr="00E97037">
              <w:rPr>
                <w:rFonts w:ascii="Times New Roman" w:hAnsi="Times New Roman" w:cs="Times New Roman"/>
                <w:b/>
                <w:sz w:val="28"/>
                <w:szCs w:val="28"/>
              </w:rPr>
              <w:t>Начало действия документа - 07.05.2025.</w:t>
            </w:r>
            <w:bookmarkStart w:id="0" w:name="_GoBack"/>
            <w:bookmarkEnd w:id="0"/>
          </w:p>
          <w:p w:rsidR="00F70A92" w:rsidRPr="00F70A92" w:rsidRDefault="00F70A92" w:rsidP="00005552">
            <w:pPr>
              <w:spacing w:after="0" w:line="240" w:lineRule="auto"/>
              <w:jc w:val="both"/>
              <w:rPr>
                <w:rFonts w:ascii="Times New Roman" w:hAnsi="Times New Roman" w:cs="Times New Roman"/>
                <w:sz w:val="28"/>
                <w:szCs w:val="28"/>
              </w:rPr>
            </w:pPr>
            <w:r w:rsidRPr="00F70A92">
              <w:rPr>
                <w:rFonts w:ascii="Times New Roman" w:hAnsi="Times New Roman" w:cs="Times New Roman"/>
                <w:sz w:val="28"/>
                <w:szCs w:val="28"/>
              </w:rPr>
              <w:t xml:space="preserve">Утверждены изменения, которые вносятся: </w:t>
            </w:r>
          </w:p>
          <w:p w:rsidR="00F70A92" w:rsidRPr="00F70A92" w:rsidRDefault="00F70A92" w:rsidP="00005552">
            <w:pPr>
              <w:spacing w:after="0" w:line="240" w:lineRule="auto"/>
              <w:jc w:val="both"/>
              <w:rPr>
                <w:rFonts w:ascii="Times New Roman" w:hAnsi="Times New Roman" w:cs="Times New Roman"/>
                <w:sz w:val="28"/>
                <w:szCs w:val="28"/>
              </w:rPr>
            </w:pPr>
            <w:r w:rsidRPr="00F70A92">
              <w:rPr>
                <w:rFonts w:ascii="Times New Roman" w:hAnsi="Times New Roman" w:cs="Times New Roman"/>
                <w:sz w:val="28"/>
                <w:szCs w:val="28"/>
              </w:rPr>
              <w:t xml:space="preserve">в Положение о системе управления государственными программами Российской Федерации, утвержденное постановлением Правительства Российской Федерации от 26 мая 2021 г. </w:t>
            </w:r>
            <w:r w:rsidR="001C7B0F">
              <w:rPr>
                <w:rFonts w:ascii="Times New Roman" w:hAnsi="Times New Roman" w:cs="Times New Roman"/>
                <w:sz w:val="28"/>
                <w:szCs w:val="28"/>
              </w:rPr>
              <w:t>№</w:t>
            </w:r>
            <w:r w:rsidRPr="00F70A92">
              <w:rPr>
                <w:rFonts w:ascii="Times New Roman" w:hAnsi="Times New Roman" w:cs="Times New Roman"/>
                <w:sz w:val="28"/>
                <w:szCs w:val="28"/>
              </w:rPr>
              <w:t xml:space="preserve"> 786 </w:t>
            </w:r>
            <w:r w:rsidR="001C7B0F">
              <w:rPr>
                <w:rFonts w:ascii="Times New Roman" w:hAnsi="Times New Roman" w:cs="Times New Roman"/>
                <w:sz w:val="28"/>
                <w:szCs w:val="28"/>
              </w:rPr>
              <w:t>«</w:t>
            </w:r>
            <w:r w:rsidRPr="00F70A92">
              <w:rPr>
                <w:rFonts w:ascii="Times New Roman" w:hAnsi="Times New Roman" w:cs="Times New Roman"/>
                <w:sz w:val="28"/>
                <w:szCs w:val="28"/>
              </w:rPr>
              <w:t>О системе управления государственными программами Российской Федерации</w:t>
            </w:r>
            <w:r w:rsidR="001C7B0F">
              <w:rPr>
                <w:rFonts w:ascii="Times New Roman" w:hAnsi="Times New Roman" w:cs="Times New Roman"/>
                <w:sz w:val="28"/>
                <w:szCs w:val="28"/>
              </w:rPr>
              <w:t>»</w:t>
            </w:r>
            <w:r w:rsidRPr="00F70A92">
              <w:rPr>
                <w:rFonts w:ascii="Times New Roman" w:hAnsi="Times New Roman" w:cs="Times New Roman"/>
                <w:sz w:val="28"/>
                <w:szCs w:val="28"/>
              </w:rPr>
              <w:t>;</w:t>
            </w:r>
          </w:p>
          <w:p w:rsidR="00E97037" w:rsidRPr="00E97037" w:rsidRDefault="00F70A92" w:rsidP="00005552">
            <w:pPr>
              <w:spacing w:after="0" w:line="240" w:lineRule="auto"/>
              <w:jc w:val="both"/>
              <w:rPr>
                <w:rFonts w:ascii="Times New Roman" w:hAnsi="Times New Roman" w:cs="Times New Roman"/>
                <w:b/>
                <w:sz w:val="28"/>
                <w:szCs w:val="28"/>
              </w:rPr>
            </w:pPr>
            <w:r w:rsidRPr="00F70A92">
              <w:rPr>
                <w:rFonts w:ascii="Times New Roman" w:hAnsi="Times New Roman" w:cs="Times New Roman"/>
                <w:sz w:val="28"/>
                <w:szCs w:val="28"/>
              </w:rPr>
              <w:t xml:space="preserve">в постановление Правительства Российской Федерации от 15 мая 2023 г. </w:t>
            </w:r>
            <w:r w:rsidR="001C7B0F">
              <w:rPr>
                <w:rFonts w:ascii="Times New Roman" w:hAnsi="Times New Roman" w:cs="Times New Roman"/>
                <w:sz w:val="28"/>
                <w:szCs w:val="28"/>
              </w:rPr>
              <w:t>№</w:t>
            </w:r>
            <w:r w:rsidRPr="00F70A92">
              <w:rPr>
                <w:rFonts w:ascii="Times New Roman" w:hAnsi="Times New Roman" w:cs="Times New Roman"/>
                <w:sz w:val="28"/>
                <w:szCs w:val="28"/>
              </w:rPr>
              <w:t xml:space="preserve"> 752 </w:t>
            </w:r>
            <w:r w:rsidR="001C7B0F">
              <w:rPr>
                <w:rFonts w:ascii="Times New Roman" w:hAnsi="Times New Roman" w:cs="Times New Roman"/>
                <w:sz w:val="28"/>
                <w:szCs w:val="28"/>
              </w:rPr>
              <w:t>«</w:t>
            </w:r>
            <w:r w:rsidRPr="00F70A92">
              <w:rPr>
                <w:rFonts w:ascii="Times New Roman" w:hAnsi="Times New Roman" w:cs="Times New Roman"/>
                <w:sz w:val="28"/>
                <w:szCs w:val="28"/>
              </w:rPr>
              <w:t>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и признании утратившими силу некоторых актов и отдельных положений некоторых актов Правительства Российской Федерации</w:t>
            </w:r>
            <w:r w:rsidR="001C7B0F">
              <w:rPr>
                <w:rFonts w:ascii="Times New Roman" w:hAnsi="Times New Roman" w:cs="Times New Roman"/>
                <w:sz w:val="28"/>
                <w:szCs w:val="28"/>
              </w:rPr>
              <w:t>»</w:t>
            </w:r>
            <w:r w:rsidRPr="00F70A92">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E97037" w:rsidRPr="00EC09D8" w:rsidRDefault="0086324A" w:rsidP="00D236F1">
            <w:pPr>
              <w:spacing w:after="0" w:line="240" w:lineRule="auto"/>
              <w:jc w:val="center"/>
              <w:rPr>
                <w:rFonts w:ascii="Times New Roman" w:hAnsi="Times New Roman" w:cs="Times New Roman"/>
                <w:b/>
                <w:sz w:val="28"/>
                <w:szCs w:val="28"/>
              </w:rPr>
            </w:pPr>
            <w:r w:rsidRPr="0086324A">
              <w:rPr>
                <w:rFonts w:ascii="Times New Roman" w:hAnsi="Times New Roman" w:cs="Times New Roman"/>
                <w:b/>
                <w:sz w:val="28"/>
                <w:szCs w:val="28"/>
              </w:rPr>
              <w:t xml:space="preserve">Для </w:t>
            </w:r>
            <w:r w:rsidR="00D236F1">
              <w:rPr>
                <w:rFonts w:ascii="Times New Roman" w:hAnsi="Times New Roman" w:cs="Times New Roman"/>
                <w:b/>
                <w:sz w:val="28"/>
                <w:szCs w:val="28"/>
              </w:rPr>
              <w:t>рассмотрения</w:t>
            </w:r>
          </w:p>
        </w:tc>
      </w:tr>
      <w:tr w:rsidR="00ED41D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ED41DE" w:rsidRPr="001000FF" w:rsidRDefault="00ED41D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9D6CDB" w:rsidRPr="009D6CDB" w:rsidRDefault="009D6CDB" w:rsidP="009D6CDB">
            <w:pPr>
              <w:spacing w:after="0" w:line="240" w:lineRule="auto"/>
              <w:jc w:val="both"/>
              <w:rPr>
                <w:rFonts w:ascii="Times New Roman" w:hAnsi="Times New Roman" w:cs="Times New Roman"/>
                <w:b/>
                <w:sz w:val="28"/>
                <w:szCs w:val="28"/>
              </w:rPr>
            </w:pPr>
            <w:r w:rsidRPr="009D6CDB">
              <w:rPr>
                <w:rFonts w:ascii="Times New Roman" w:hAnsi="Times New Roman" w:cs="Times New Roman"/>
                <w:b/>
                <w:sz w:val="28"/>
                <w:szCs w:val="28"/>
              </w:rPr>
              <w:t xml:space="preserve">Постановление Правительства РФ от 30.04.2025 </w:t>
            </w:r>
            <w:r w:rsidR="001C7B0F">
              <w:rPr>
                <w:rFonts w:ascii="Times New Roman" w:hAnsi="Times New Roman" w:cs="Times New Roman"/>
                <w:b/>
                <w:sz w:val="28"/>
                <w:szCs w:val="28"/>
              </w:rPr>
              <w:t>№</w:t>
            </w:r>
            <w:r w:rsidRPr="009D6CDB">
              <w:rPr>
                <w:rFonts w:ascii="Times New Roman" w:hAnsi="Times New Roman" w:cs="Times New Roman"/>
                <w:b/>
                <w:sz w:val="28"/>
                <w:szCs w:val="28"/>
              </w:rPr>
              <w:t xml:space="preserve"> 585</w:t>
            </w:r>
          </w:p>
          <w:p w:rsidR="00ED41DE" w:rsidRDefault="001C7B0F" w:rsidP="009D6CD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9D6CDB" w:rsidRPr="009D6CDB">
              <w:rPr>
                <w:rFonts w:ascii="Times New Roman" w:hAnsi="Times New Roman" w:cs="Times New Roman"/>
                <w:b/>
                <w:sz w:val="28"/>
                <w:szCs w:val="28"/>
              </w:rPr>
              <w:t xml:space="preserve">О порядке ведения реестра обязательств, возникающих при исполнении концессионных соглашений, соглашений о государственно-частном партнерстве и соглашений о </w:t>
            </w:r>
            <w:proofErr w:type="spellStart"/>
            <w:r w:rsidR="009D6CDB" w:rsidRPr="009D6CDB">
              <w:rPr>
                <w:rFonts w:ascii="Times New Roman" w:hAnsi="Times New Roman" w:cs="Times New Roman"/>
                <w:b/>
                <w:sz w:val="28"/>
                <w:szCs w:val="28"/>
              </w:rPr>
              <w:t>муниципально</w:t>
            </w:r>
            <w:proofErr w:type="spellEnd"/>
            <w:r w:rsidR="009D6CDB" w:rsidRPr="009D6CDB">
              <w:rPr>
                <w:rFonts w:ascii="Times New Roman" w:hAnsi="Times New Roman" w:cs="Times New Roman"/>
                <w:b/>
                <w:sz w:val="28"/>
                <w:szCs w:val="28"/>
              </w:rPr>
              <w:t xml:space="preserve">-частном партнерстве, и перечне сведений об обязательствах, возникающих при исполнении концессионных соглашений, соглашений о государственно-частном партнерстве и соглашений о </w:t>
            </w:r>
            <w:proofErr w:type="spellStart"/>
            <w:r w:rsidR="009D6CDB" w:rsidRPr="009D6CDB">
              <w:rPr>
                <w:rFonts w:ascii="Times New Roman" w:hAnsi="Times New Roman" w:cs="Times New Roman"/>
                <w:b/>
                <w:sz w:val="28"/>
                <w:szCs w:val="28"/>
              </w:rPr>
              <w:t>муниципально</w:t>
            </w:r>
            <w:proofErr w:type="spellEnd"/>
            <w:r w:rsidR="009D6CDB" w:rsidRPr="009D6CDB">
              <w:rPr>
                <w:rFonts w:ascii="Times New Roman" w:hAnsi="Times New Roman" w:cs="Times New Roman"/>
                <w:b/>
                <w:sz w:val="28"/>
                <w:szCs w:val="28"/>
              </w:rPr>
              <w:t>-частном партнерстве</w:t>
            </w:r>
            <w:r>
              <w:rPr>
                <w:rFonts w:ascii="Times New Roman" w:hAnsi="Times New Roman" w:cs="Times New Roman"/>
                <w:b/>
                <w:sz w:val="28"/>
                <w:szCs w:val="28"/>
              </w:rPr>
              <w:t>»</w:t>
            </w:r>
          </w:p>
          <w:p w:rsidR="009D6CDB" w:rsidRDefault="009D6CDB" w:rsidP="009D6CDB">
            <w:pPr>
              <w:spacing w:after="0" w:line="240" w:lineRule="auto"/>
              <w:jc w:val="both"/>
              <w:rPr>
                <w:rFonts w:ascii="Times New Roman" w:hAnsi="Times New Roman" w:cs="Times New Roman"/>
                <w:b/>
                <w:sz w:val="28"/>
                <w:szCs w:val="28"/>
              </w:rPr>
            </w:pPr>
            <w:r w:rsidRPr="009D6CDB">
              <w:rPr>
                <w:rFonts w:ascii="Times New Roman" w:hAnsi="Times New Roman" w:cs="Times New Roman"/>
                <w:b/>
                <w:sz w:val="28"/>
                <w:szCs w:val="28"/>
              </w:rPr>
              <w:t>Начало действия документа - 08.05.2025.</w:t>
            </w:r>
          </w:p>
          <w:p w:rsidR="009D6CDB" w:rsidRPr="009D6CDB" w:rsidRDefault="009D6CDB" w:rsidP="009D6CDB">
            <w:pPr>
              <w:spacing w:after="0" w:line="240" w:lineRule="auto"/>
              <w:jc w:val="both"/>
              <w:rPr>
                <w:rFonts w:ascii="Times New Roman" w:hAnsi="Times New Roman" w:cs="Times New Roman"/>
                <w:sz w:val="28"/>
                <w:szCs w:val="28"/>
              </w:rPr>
            </w:pPr>
            <w:r w:rsidRPr="009D6CDB">
              <w:rPr>
                <w:rFonts w:ascii="Times New Roman" w:hAnsi="Times New Roman" w:cs="Times New Roman"/>
                <w:sz w:val="28"/>
                <w:szCs w:val="28"/>
              </w:rPr>
              <w:t xml:space="preserve">Правительством определен порядок ведения реестра обязательств, возникающих при исполнении концессионных соглашений, соглашений о государственно-частном партнерстве и соглашений о </w:t>
            </w:r>
            <w:proofErr w:type="spellStart"/>
            <w:r w:rsidRPr="009D6CDB">
              <w:rPr>
                <w:rFonts w:ascii="Times New Roman" w:hAnsi="Times New Roman" w:cs="Times New Roman"/>
                <w:sz w:val="28"/>
                <w:szCs w:val="28"/>
              </w:rPr>
              <w:t>муниципально</w:t>
            </w:r>
            <w:proofErr w:type="spellEnd"/>
            <w:r w:rsidRPr="009D6CDB">
              <w:rPr>
                <w:rFonts w:ascii="Times New Roman" w:hAnsi="Times New Roman" w:cs="Times New Roman"/>
                <w:sz w:val="28"/>
                <w:szCs w:val="28"/>
              </w:rPr>
              <w:t>-частном партнерстве.</w:t>
            </w:r>
          </w:p>
          <w:p w:rsidR="009D6CDB" w:rsidRPr="009D6CDB" w:rsidRDefault="009D6CDB" w:rsidP="009D6CDB">
            <w:pPr>
              <w:spacing w:after="0" w:line="240" w:lineRule="auto"/>
              <w:jc w:val="both"/>
              <w:rPr>
                <w:rFonts w:ascii="Times New Roman" w:hAnsi="Times New Roman" w:cs="Times New Roman"/>
                <w:sz w:val="28"/>
                <w:szCs w:val="28"/>
              </w:rPr>
            </w:pPr>
            <w:r w:rsidRPr="009D6CDB">
              <w:rPr>
                <w:rFonts w:ascii="Times New Roman" w:hAnsi="Times New Roman" w:cs="Times New Roman"/>
                <w:sz w:val="28"/>
                <w:szCs w:val="28"/>
              </w:rPr>
              <w:t xml:space="preserve">Установлено, что ведение реестра осуществляется Минфином России. Он формируется на основании сведений об обязательствах публично-правовых образований, возникающих при исполнении соглашений, содержащихся в государственной автоматизированной информационной системе </w:t>
            </w:r>
            <w:r w:rsidR="001C7B0F">
              <w:rPr>
                <w:rFonts w:ascii="Times New Roman" w:hAnsi="Times New Roman" w:cs="Times New Roman"/>
                <w:sz w:val="28"/>
                <w:szCs w:val="28"/>
              </w:rPr>
              <w:t>«</w:t>
            </w:r>
            <w:r w:rsidRPr="009D6CDB">
              <w:rPr>
                <w:rFonts w:ascii="Times New Roman" w:hAnsi="Times New Roman" w:cs="Times New Roman"/>
                <w:sz w:val="28"/>
                <w:szCs w:val="28"/>
              </w:rPr>
              <w:t>Управление</w:t>
            </w:r>
            <w:r w:rsidR="001C7B0F">
              <w:rPr>
                <w:rFonts w:ascii="Times New Roman" w:hAnsi="Times New Roman" w:cs="Times New Roman"/>
                <w:sz w:val="28"/>
                <w:szCs w:val="28"/>
              </w:rPr>
              <w:t>»</w:t>
            </w:r>
            <w:r w:rsidRPr="009D6CDB">
              <w:rPr>
                <w:rFonts w:ascii="Times New Roman" w:hAnsi="Times New Roman" w:cs="Times New Roman"/>
                <w:sz w:val="28"/>
                <w:szCs w:val="28"/>
              </w:rPr>
              <w:t>.</w:t>
            </w:r>
          </w:p>
          <w:p w:rsidR="009D6CDB" w:rsidRPr="00E245B8" w:rsidRDefault="009D6CDB" w:rsidP="009D6CDB">
            <w:pPr>
              <w:spacing w:after="0" w:line="240" w:lineRule="auto"/>
              <w:jc w:val="both"/>
              <w:rPr>
                <w:rFonts w:ascii="Times New Roman" w:hAnsi="Times New Roman" w:cs="Times New Roman"/>
                <w:b/>
                <w:sz w:val="28"/>
                <w:szCs w:val="28"/>
              </w:rPr>
            </w:pPr>
            <w:r w:rsidRPr="009D6CDB">
              <w:rPr>
                <w:rFonts w:ascii="Times New Roman" w:hAnsi="Times New Roman" w:cs="Times New Roman"/>
                <w:sz w:val="28"/>
                <w:szCs w:val="28"/>
              </w:rPr>
              <w:t>Также установлен перечень учитываемых в рамках реестра сведений, связанных с предоставлением субсидий и уплатой штрафов (неустоек) в результате заключения соглашений.</w:t>
            </w:r>
          </w:p>
        </w:tc>
        <w:tc>
          <w:tcPr>
            <w:tcW w:w="3409" w:type="dxa"/>
            <w:tcBorders>
              <w:top w:val="single" w:sz="4" w:space="0" w:color="000000"/>
              <w:left w:val="single" w:sz="4" w:space="0" w:color="000000"/>
              <w:bottom w:val="single" w:sz="4" w:space="0" w:color="000000"/>
              <w:right w:val="single" w:sz="4" w:space="0" w:color="000000"/>
            </w:tcBorders>
          </w:tcPr>
          <w:p w:rsidR="00ED41DE" w:rsidRDefault="00ED41DE"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0B7471"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B7471" w:rsidRPr="001000FF" w:rsidRDefault="000B7471"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44C75" w:rsidRDefault="00377B09" w:rsidP="00344C75">
            <w:pPr>
              <w:spacing w:after="0" w:line="240" w:lineRule="auto"/>
              <w:jc w:val="both"/>
              <w:rPr>
                <w:rFonts w:ascii="Times New Roman" w:hAnsi="Times New Roman" w:cs="Times New Roman"/>
                <w:b/>
                <w:sz w:val="28"/>
                <w:szCs w:val="28"/>
              </w:rPr>
            </w:pPr>
            <w:r w:rsidRPr="00377B09">
              <w:rPr>
                <w:rFonts w:ascii="Times New Roman" w:hAnsi="Times New Roman" w:cs="Times New Roman"/>
                <w:b/>
                <w:sz w:val="28"/>
                <w:szCs w:val="28"/>
              </w:rPr>
              <w:t xml:space="preserve">Проект Федерального закона </w:t>
            </w:r>
            <w:r w:rsidR="001C7B0F">
              <w:rPr>
                <w:rFonts w:ascii="Times New Roman" w:hAnsi="Times New Roman" w:cs="Times New Roman"/>
                <w:b/>
                <w:sz w:val="28"/>
                <w:szCs w:val="28"/>
              </w:rPr>
              <w:t>№</w:t>
            </w:r>
            <w:r w:rsidRPr="00377B09">
              <w:rPr>
                <w:rFonts w:ascii="Times New Roman" w:hAnsi="Times New Roman" w:cs="Times New Roman"/>
                <w:b/>
                <w:sz w:val="28"/>
                <w:szCs w:val="28"/>
              </w:rPr>
              <w:t xml:space="preserve"> 905768-8 </w:t>
            </w:r>
            <w:r w:rsidR="001C7B0F">
              <w:rPr>
                <w:rFonts w:ascii="Times New Roman" w:hAnsi="Times New Roman" w:cs="Times New Roman"/>
                <w:b/>
                <w:sz w:val="28"/>
                <w:szCs w:val="28"/>
              </w:rPr>
              <w:t>«</w:t>
            </w:r>
            <w:r w:rsidRPr="00377B09">
              <w:rPr>
                <w:rFonts w:ascii="Times New Roman" w:hAnsi="Times New Roman" w:cs="Times New Roman"/>
                <w:b/>
                <w:sz w:val="28"/>
                <w:szCs w:val="28"/>
              </w:rPr>
              <w:t xml:space="preserve">О внесении изменений в Федеральный закон </w:t>
            </w:r>
            <w:r w:rsidR="001C7B0F">
              <w:rPr>
                <w:rFonts w:ascii="Times New Roman" w:hAnsi="Times New Roman" w:cs="Times New Roman"/>
                <w:b/>
                <w:sz w:val="28"/>
                <w:szCs w:val="28"/>
              </w:rPr>
              <w:t>«</w:t>
            </w:r>
            <w:r w:rsidRPr="00377B09">
              <w:rPr>
                <w:rFonts w:ascii="Times New Roman" w:hAnsi="Times New Roman" w:cs="Times New Roman"/>
                <w:b/>
                <w:sz w:val="28"/>
                <w:szCs w:val="28"/>
              </w:rPr>
              <w:t>О государственной гражданской службе Российской Федерации</w:t>
            </w:r>
            <w:r w:rsidR="001C7B0F">
              <w:rPr>
                <w:rFonts w:ascii="Times New Roman" w:hAnsi="Times New Roman" w:cs="Times New Roman"/>
                <w:b/>
                <w:sz w:val="28"/>
                <w:szCs w:val="28"/>
              </w:rPr>
              <w:t>»</w:t>
            </w:r>
            <w:r w:rsidRPr="00377B09">
              <w:rPr>
                <w:rFonts w:ascii="Times New Roman" w:hAnsi="Times New Roman" w:cs="Times New Roman"/>
                <w:b/>
                <w:sz w:val="28"/>
                <w:szCs w:val="28"/>
              </w:rPr>
              <w:t xml:space="preserve"> в части учреждения кадрового резерва ветеранов боевых действий на гражданской службе</w:t>
            </w:r>
            <w:r w:rsidR="001C7B0F">
              <w:rPr>
                <w:rFonts w:ascii="Times New Roman" w:hAnsi="Times New Roman" w:cs="Times New Roman"/>
                <w:b/>
                <w:sz w:val="28"/>
                <w:szCs w:val="28"/>
              </w:rPr>
              <w:t>»</w:t>
            </w:r>
            <w:r w:rsidRPr="00377B09">
              <w:rPr>
                <w:rFonts w:ascii="Times New Roman" w:hAnsi="Times New Roman" w:cs="Times New Roman"/>
                <w:b/>
                <w:sz w:val="28"/>
                <w:szCs w:val="28"/>
              </w:rPr>
              <w:t xml:space="preserve"> (ред., внесенная в ГД ФС РФ, текст по состоянию на 28.04.2025)</w:t>
            </w:r>
          </w:p>
          <w:p w:rsidR="00377B09" w:rsidRDefault="00377B09" w:rsidP="00377B0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С.М. Мироновым, А.М. </w:t>
            </w:r>
            <w:proofErr w:type="spellStart"/>
            <w:r>
              <w:rPr>
                <w:rFonts w:ascii="Times New Roman" w:hAnsi="Times New Roman" w:cs="Times New Roman"/>
                <w:b/>
                <w:sz w:val="28"/>
                <w:szCs w:val="28"/>
              </w:rPr>
              <w:t>Бабаковым</w:t>
            </w:r>
            <w:proofErr w:type="spellEnd"/>
            <w:r>
              <w:rPr>
                <w:rFonts w:ascii="Times New Roman" w:hAnsi="Times New Roman" w:cs="Times New Roman"/>
                <w:b/>
                <w:sz w:val="28"/>
                <w:szCs w:val="28"/>
              </w:rPr>
              <w:t xml:space="preserve">, О.А. Ниловым, Я.В. Лантратовой, </w:t>
            </w:r>
            <w:r w:rsidRPr="00377B09">
              <w:rPr>
                <w:rFonts w:ascii="Times New Roman" w:hAnsi="Times New Roman" w:cs="Times New Roman"/>
                <w:b/>
                <w:sz w:val="28"/>
                <w:szCs w:val="28"/>
              </w:rPr>
              <w:t>М</w:t>
            </w:r>
            <w:r>
              <w:rPr>
                <w:rFonts w:ascii="Times New Roman" w:hAnsi="Times New Roman" w:cs="Times New Roman"/>
                <w:b/>
                <w:sz w:val="28"/>
                <w:szCs w:val="28"/>
              </w:rPr>
              <w:t xml:space="preserve">.Г. Делягиным, Н.В. Новичковым, </w:t>
            </w:r>
            <w:r w:rsidRPr="00377B09">
              <w:rPr>
                <w:rFonts w:ascii="Times New Roman" w:hAnsi="Times New Roman" w:cs="Times New Roman"/>
                <w:b/>
                <w:sz w:val="28"/>
                <w:szCs w:val="28"/>
              </w:rPr>
              <w:t xml:space="preserve">М.Е. Ким, А.А. </w:t>
            </w:r>
            <w:proofErr w:type="spellStart"/>
            <w:r w:rsidRPr="00377B09">
              <w:rPr>
                <w:rFonts w:ascii="Times New Roman" w:hAnsi="Times New Roman" w:cs="Times New Roman"/>
                <w:b/>
                <w:sz w:val="28"/>
                <w:szCs w:val="28"/>
              </w:rPr>
              <w:t>Ремезко</w:t>
            </w:r>
            <w:r>
              <w:rPr>
                <w:rFonts w:ascii="Times New Roman" w:hAnsi="Times New Roman" w:cs="Times New Roman"/>
                <w:b/>
                <w:sz w:val="28"/>
                <w:szCs w:val="28"/>
              </w:rPr>
              <w:t>вым</w:t>
            </w:r>
            <w:proofErr w:type="spellEnd"/>
            <w:r>
              <w:rPr>
                <w:rFonts w:ascii="Times New Roman" w:hAnsi="Times New Roman" w:cs="Times New Roman"/>
                <w:b/>
                <w:sz w:val="28"/>
                <w:szCs w:val="28"/>
              </w:rPr>
              <w:t xml:space="preserve">, </w:t>
            </w:r>
            <w:r w:rsidRPr="00377B09">
              <w:rPr>
                <w:rFonts w:ascii="Times New Roman" w:hAnsi="Times New Roman" w:cs="Times New Roman"/>
                <w:b/>
                <w:sz w:val="28"/>
                <w:szCs w:val="28"/>
              </w:rPr>
              <w:t xml:space="preserve">Ф.С. </w:t>
            </w:r>
            <w:proofErr w:type="spellStart"/>
            <w:r w:rsidRPr="00377B09">
              <w:rPr>
                <w:rFonts w:ascii="Times New Roman" w:hAnsi="Times New Roman" w:cs="Times New Roman"/>
                <w:b/>
                <w:sz w:val="28"/>
                <w:szCs w:val="28"/>
              </w:rPr>
              <w:t>Тумусовым</w:t>
            </w:r>
            <w:proofErr w:type="spellEnd"/>
          </w:p>
          <w:p w:rsidR="00377B09" w:rsidRPr="00377B09" w:rsidRDefault="00377B09" w:rsidP="00377B09">
            <w:pPr>
              <w:spacing w:after="0" w:line="240" w:lineRule="auto"/>
              <w:jc w:val="both"/>
              <w:rPr>
                <w:rFonts w:ascii="Times New Roman" w:hAnsi="Times New Roman" w:cs="Times New Roman"/>
                <w:sz w:val="28"/>
                <w:szCs w:val="28"/>
              </w:rPr>
            </w:pPr>
            <w:r w:rsidRPr="00377B09">
              <w:rPr>
                <w:rFonts w:ascii="Times New Roman" w:hAnsi="Times New Roman" w:cs="Times New Roman"/>
                <w:sz w:val="28"/>
                <w:szCs w:val="28"/>
              </w:rPr>
              <w:t>Законопроектом предусматривается: формирование специализированного кадрового резерва из числа ветеранов боевых действий на федеральном, региональном и муниципальном уровнях; процедура включения в резерв по заявлению ветерана с учетом его профессионального опыта и военной подготовки; приоритетное трудоустройство ветеранов, включенных в резерв, на вакантные должности государственной гражданской службы; определение прав и обязанностей государственных органов по обеспечению условий для адаптации ветеранов к государственной гражданской службе.</w:t>
            </w:r>
          </w:p>
        </w:tc>
        <w:tc>
          <w:tcPr>
            <w:tcW w:w="3409" w:type="dxa"/>
            <w:tcBorders>
              <w:top w:val="single" w:sz="4" w:space="0" w:color="000000"/>
              <w:left w:val="single" w:sz="4" w:space="0" w:color="000000"/>
              <w:bottom w:val="single" w:sz="4" w:space="0" w:color="000000"/>
              <w:right w:val="single" w:sz="4" w:space="0" w:color="000000"/>
            </w:tcBorders>
          </w:tcPr>
          <w:p w:rsidR="000B7471" w:rsidRPr="00266919" w:rsidRDefault="0086324A" w:rsidP="0055078F">
            <w:pPr>
              <w:spacing w:after="0" w:line="240" w:lineRule="auto"/>
              <w:jc w:val="center"/>
              <w:rPr>
                <w:rFonts w:ascii="Times New Roman" w:hAnsi="Times New Roman" w:cs="Times New Roman"/>
                <w:b/>
                <w:sz w:val="28"/>
                <w:szCs w:val="28"/>
              </w:rPr>
            </w:pPr>
            <w:r w:rsidRPr="0086324A">
              <w:rPr>
                <w:rFonts w:ascii="Times New Roman" w:hAnsi="Times New Roman" w:cs="Times New Roman"/>
                <w:b/>
                <w:sz w:val="28"/>
                <w:szCs w:val="28"/>
              </w:rPr>
              <w:t>Для сведения</w:t>
            </w:r>
          </w:p>
        </w:tc>
      </w:tr>
    </w:tbl>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8B6113">
          <w:rPr>
            <w:noProof/>
          </w:rPr>
          <w:t>1</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revisionView w:inkAnnotations="0"/>
  <w:defaultTabStop w:val="708"/>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05552"/>
    <w:rsid w:val="000078F7"/>
    <w:rsid w:val="00015738"/>
    <w:rsid w:val="00023571"/>
    <w:rsid w:val="000241B5"/>
    <w:rsid w:val="00026F10"/>
    <w:rsid w:val="00030A3B"/>
    <w:rsid w:val="00030FD5"/>
    <w:rsid w:val="00033BA3"/>
    <w:rsid w:val="00036486"/>
    <w:rsid w:val="00036A15"/>
    <w:rsid w:val="00037041"/>
    <w:rsid w:val="00040223"/>
    <w:rsid w:val="0004349B"/>
    <w:rsid w:val="000505CD"/>
    <w:rsid w:val="00052472"/>
    <w:rsid w:val="00060471"/>
    <w:rsid w:val="00065652"/>
    <w:rsid w:val="00066FD3"/>
    <w:rsid w:val="00067085"/>
    <w:rsid w:val="000677BD"/>
    <w:rsid w:val="00070435"/>
    <w:rsid w:val="00075CAC"/>
    <w:rsid w:val="00076612"/>
    <w:rsid w:val="00076EC8"/>
    <w:rsid w:val="000776AB"/>
    <w:rsid w:val="00090D97"/>
    <w:rsid w:val="000A2431"/>
    <w:rsid w:val="000B14BF"/>
    <w:rsid w:val="000B6EC0"/>
    <w:rsid w:val="000B7471"/>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34D"/>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54B6"/>
    <w:rsid w:val="001A6D83"/>
    <w:rsid w:val="001B3C0B"/>
    <w:rsid w:val="001B6B4D"/>
    <w:rsid w:val="001B7C17"/>
    <w:rsid w:val="001C0C47"/>
    <w:rsid w:val="001C352B"/>
    <w:rsid w:val="001C3B75"/>
    <w:rsid w:val="001C5D0F"/>
    <w:rsid w:val="001C6C5C"/>
    <w:rsid w:val="001C7377"/>
    <w:rsid w:val="001C77AD"/>
    <w:rsid w:val="001C7B0F"/>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0A9E"/>
    <w:rsid w:val="00231B96"/>
    <w:rsid w:val="00240480"/>
    <w:rsid w:val="002411E1"/>
    <w:rsid w:val="0025242A"/>
    <w:rsid w:val="00266919"/>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44C75"/>
    <w:rsid w:val="00351759"/>
    <w:rsid w:val="00353097"/>
    <w:rsid w:val="00363CBF"/>
    <w:rsid w:val="00370B91"/>
    <w:rsid w:val="00371FC1"/>
    <w:rsid w:val="00375669"/>
    <w:rsid w:val="003776BD"/>
    <w:rsid w:val="00377B09"/>
    <w:rsid w:val="00382DF0"/>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166C"/>
    <w:rsid w:val="003E27AB"/>
    <w:rsid w:val="0040185F"/>
    <w:rsid w:val="00410DC5"/>
    <w:rsid w:val="004128C3"/>
    <w:rsid w:val="00413BE9"/>
    <w:rsid w:val="0041737D"/>
    <w:rsid w:val="004178ED"/>
    <w:rsid w:val="00417D89"/>
    <w:rsid w:val="004256F6"/>
    <w:rsid w:val="00434E9C"/>
    <w:rsid w:val="00441134"/>
    <w:rsid w:val="00443567"/>
    <w:rsid w:val="004520FC"/>
    <w:rsid w:val="004556F4"/>
    <w:rsid w:val="0045698B"/>
    <w:rsid w:val="00456E24"/>
    <w:rsid w:val="00462153"/>
    <w:rsid w:val="004636A8"/>
    <w:rsid w:val="0046730E"/>
    <w:rsid w:val="00472E3A"/>
    <w:rsid w:val="00472F8C"/>
    <w:rsid w:val="00481F8F"/>
    <w:rsid w:val="004843AE"/>
    <w:rsid w:val="0049103D"/>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35979"/>
    <w:rsid w:val="00542474"/>
    <w:rsid w:val="00542708"/>
    <w:rsid w:val="0055078F"/>
    <w:rsid w:val="00552511"/>
    <w:rsid w:val="00553858"/>
    <w:rsid w:val="00557943"/>
    <w:rsid w:val="00560576"/>
    <w:rsid w:val="005640A2"/>
    <w:rsid w:val="00564562"/>
    <w:rsid w:val="00567A19"/>
    <w:rsid w:val="00572856"/>
    <w:rsid w:val="0057324F"/>
    <w:rsid w:val="005777AF"/>
    <w:rsid w:val="00577BB6"/>
    <w:rsid w:val="00583830"/>
    <w:rsid w:val="00590AC9"/>
    <w:rsid w:val="00593790"/>
    <w:rsid w:val="0059548E"/>
    <w:rsid w:val="005A0CA2"/>
    <w:rsid w:val="005A12A9"/>
    <w:rsid w:val="005A19BA"/>
    <w:rsid w:val="005A2A80"/>
    <w:rsid w:val="005A776F"/>
    <w:rsid w:val="005B01C7"/>
    <w:rsid w:val="005B4B83"/>
    <w:rsid w:val="005B4D15"/>
    <w:rsid w:val="005B6C90"/>
    <w:rsid w:val="005C1281"/>
    <w:rsid w:val="005C2DB9"/>
    <w:rsid w:val="005E5133"/>
    <w:rsid w:val="005E74F8"/>
    <w:rsid w:val="005F063E"/>
    <w:rsid w:val="005F084F"/>
    <w:rsid w:val="005F1117"/>
    <w:rsid w:val="005F256B"/>
    <w:rsid w:val="005F309A"/>
    <w:rsid w:val="005F52A3"/>
    <w:rsid w:val="0061032C"/>
    <w:rsid w:val="00610588"/>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3FA9"/>
    <w:rsid w:val="00646B4F"/>
    <w:rsid w:val="00650558"/>
    <w:rsid w:val="006519C0"/>
    <w:rsid w:val="00657D9B"/>
    <w:rsid w:val="00660444"/>
    <w:rsid w:val="006604E2"/>
    <w:rsid w:val="006612F6"/>
    <w:rsid w:val="00665AE5"/>
    <w:rsid w:val="00665C66"/>
    <w:rsid w:val="006663FE"/>
    <w:rsid w:val="00666929"/>
    <w:rsid w:val="006706F5"/>
    <w:rsid w:val="00684DF0"/>
    <w:rsid w:val="00687307"/>
    <w:rsid w:val="0069052C"/>
    <w:rsid w:val="00693304"/>
    <w:rsid w:val="00696E01"/>
    <w:rsid w:val="006A12A4"/>
    <w:rsid w:val="006A66DA"/>
    <w:rsid w:val="006A72F2"/>
    <w:rsid w:val="006B05ED"/>
    <w:rsid w:val="006B14B5"/>
    <w:rsid w:val="006C0359"/>
    <w:rsid w:val="006C275D"/>
    <w:rsid w:val="006C66F7"/>
    <w:rsid w:val="006D0914"/>
    <w:rsid w:val="006D1A24"/>
    <w:rsid w:val="006D3ED0"/>
    <w:rsid w:val="006D635F"/>
    <w:rsid w:val="006E3312"/>
    <w:rsid w:val="006E713F"/>
    <w:rsid w:val="006E77FE"/>
    <w:rsid w:val="006F17D6"/>
    <w:rsid w:val="006F1931"/>
    <w:rsid w:val="00700526"/>
    <w:rsid w:val="00705100"/>
    <w:rsid w:val="007102D1"/>
    <w:rsid w:val="007139E0"/>
    <w:rsid w:val="00721E00"/>
    <w:rsid w:val="00722898"/>
    <w:rsid w:val="00724D55"/>
    <w:rsid w:val="007362D4"/>
    <w:rsid w:val="0074034F"/>
    <w:rsid w:val="00744CDE"/>
    <w:rsid w:val="00746DF9"/>
    <w:rsid w:val="0075032C"/>
    <w:rsid w:val="00750535"/>
    <w:rsid w:val="00751042"/>
    <w:rsid w:val="00752F8F"/>
    <w:rsid w:val="007533E8"/>
    <w:rsid w:val="007556DA"/>
    <w:rsid w:val="0075614F"/>
    <w:rsid w:val="007566A2"/>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324A"/>
    <w:rsid w:val="0086458A"/>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B6113"/>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40AD"/>
    <w:rsid w:val="00945C8B"/>
    <w:rsid w:val="00950611"/>
    <w:rsid w:val="009524BE"/>
    <w:rsid w:val="00952776"/>
    <w:rsid w:val="00954908"/>
    <w:rsid w:val="0095497C"/>
    <w:rsid w:val="009569A4"/>
    <w:rsid w:val="009637C2"/>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CDB"/>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33D8"/>
    <w:rsid w:val="00A9596C"/>
    <w:rsid w:val="00A972FB"/>
    <w:rsid w:val="00AA714B"/>
    <w:rsid w:val="00AA74C4"/>
    <w:rsid w:val="00AC4D5F"/>
    <w:rsid w:val="00AC731D"/>
    <w:rsid w:val="00AC7733"/>
    <w:rsid w:val="00AD3DDB"/>
    <w:rsid w:val="00AD4A51"/>
    <w:rsid w:val="00AD588A"/>
    <w:rsid w:val="00AE12A1"/>
    <w:rsid w:val="00AE2356"/>
    <w:rsid w:val="00AE267B"/>
    <w:rsid w:val="00AE69C8"/>
    <w:rsid w:val="00AE7943"/>
    <w:rsid w:val="00AF1009"/>
    <w:rsid w:val="00AF52E7"/>
    <w:rsid w:val="00AF785A"/>
    <w:rsid w:val="00B00DC9"/>
    <w:rsid w:val="00B11DEF"/>
    <w:rsid w:val="00B20E35"/>
    <w:rsid w:val="00B21F0A"/>
    <w:rsid w:val="00B23F2E"/>
    <w:rsid w:val="00B2460C"/>
    <w:rsid w:val="00B24B1D"/>
    <w:rsid w:val="00B26D09"/>
    <w:rsid w:val="00B30CBC"/>
    <w:rsid w:val="00B3201A"/>
    <w:rsid w:val="00B321D1"/>
    <w:rsid w:val="00B325E0"/>
    <w:rsid w:val="00B3488D"/>
    <w:rsid w:val="00B34E13"/>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EE0"/>
    <w:rsid w:val="00BE0D9F"/>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5ADB"/>
    <w:rsid w:val="00C97D2C"/>
    <w:rsid w:val="00CA08C2"/>
    <w:rsid w:val="00CA3F26"/>
    <w:rsid w:val="00CA5F77"/>
    <w:rsid w:val="00CA662B"/>
    <w:rsid w:val="00CA7CF8"/>
    <w:rsid w:val="00CB43C8"/>
    <w:rsid w:val="00CB68A0"/>
    <w:rsid w:val="00CC37B4"/>
    <w:rsid w:val="00CC5241"/>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36F1"/>
    <w:rsid w:val="00D2785B"/>
    <w:rsid w:val="00D32239"/>
    <w:rsid w:val="00D36608"/>
    <w:rsid w:val="00D37206"/>
    <w:rsid w:val="00D403FF"/>
    <w:rsid w:val="00D42DCB"/>
    <w:rsid w:val="00D43224"/>
    <w:rsid w:val="00D44828"/>
    <w:rsid w:val="00D46690"/>
    <w:rsid w:val="00D56755"/>
    <w:rsid w:val="00D6720D"/>
    <w:rsid w:val="00D72208"/>
    <w:rsid w:val="00D72410"/>
    <w:rsid w:val="00D83E55"/>
    <w:rsid w:val="00D85498"/>
    <w:rsid w:val="00D9180A"/>
    <w:rsid w:val="00D936FF"/>
    <w:rsid w:val="00DA1B53"/>
    <w:rsid w:val="00DA3E3C"/>
    <w:rsid w:val="00DB0460"/>
    <w:rsid w:val="00DB171C"/>
    <w:rsid w:val="00DB417A"/>
    <w:rsid w:val="00DB5E5B"/>
    <w:rsid w:val="00DB6D8C"/>
    <w:rsid w:val="00DC0162"/>
    <w:rsid w:val="00DC0C4B"/>
    <w:rsid w:val="00DC2175"/>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45B8"/>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75625"/>
    <w:rsid w:val="00E7660B"/>
    <w:rsid w:val="00E864B2"/>
    <w:rsid w:val="00E95AD2"/>
    <w:rsid w:val="00E97037"/>
    <w:rsid w:val="00E97BA6"/>
    <w:rsid w:val="00EA0E31"/>
    <w:rsid w:val="00EA3C5D"/>
    <w:rsid w:val="00EA6FC1"/>
    <w:rsid w:val="00EA7460"/>
    <w:rsid w:val="00EB45D4"/>
    <w:rsid w:val="00EB48E7"/>
    <w:rsid w:val="00EB572E"/>
    <w:rsid w:val="00EC09D8"/>
    <w:rsid w:val="00EC4DBA"/>
    <w:rsid w:val="00ED2632"/>
    <w:rsid w:val="00ED3B17"/>
    <w:rsid w:val="00ED41DE"/>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553FD"/>
    <w:rsid w:val="00F6023B"/>
    <w:rsid w:val="00F62000"/>
    <w:rsid w:val="00F70A92"/>
    <w:rsid w:val="00F71104"/>
    <w:rsid w:val="00F71942"/>
    <w:rsid w:val="00F75257"/>
    <w:rsid w:val="00F75322"/>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1AC72FB"/>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EEDF3-0C24-4890-8628-DCAAB9F53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Pages>
  <Words>1076</Words>
  <Characters>6135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Чиркова Анастасия Константиновна</cp:lastModifiedBy>
  <cp:revision>4</cp:revision>
  <cp:lastPrinted>2025-04-11T05:06:00Z</cp:lastPrinted>
  <dcterms:created xsi:type="dcterms:W3CDTF">2025-05-05T02:14:00Z</dcterms:created>
  <dcterms:modified xsi:type="dcterms:W3CDTF">2025-05-05T09:42:00Z</dcterms:modified>
</cp:coreProperties>
</file>