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7566A2" w:rsidP="00E0227D">
            <w:pPr>
              <w:spacing w:after="0" w:line="240" w:lineRule="auto"/>
              <w:jc w:val="center"/>
              <w:rPr>
                <w:rFonts w:ascii="Times New Roman" w:hAnsi="Times New Roman" w:cs="Times New Roman"/>
                <w:b/>
                <w:sz w:val="28"/>
                <w:szCs w:val="28"/>
              </w:rPr>
            </w:pPr>
            <w:r w:rsidRPr="009440AD">
              <w:rPr>
                <w:rFonts w:ascii="Times New Roman" w:hAnsi="Times New Roman" w:cs="Times New Roman"/>
                <w:b/>
                <w:sz w:val="28"/>
                <w:szCs w:val="28"/>
              </w:rPr>
              <w:t>0</w:t>
            </w:r>
            <w:r w:rsidR="002A4B4C">
              <w:rPr>
                <w:rFonts w:ascii="Times New Roman" w:hAnsi="Times New Roman" w:cs="Times New Roman"/>
                <w:b/>
                <w:sz w:val="28"/>
                <w:szCs w:val="28"/>
              </w:rPr>
              <w:t>2.06</w:t>
            </w:r>
            <w:r w:rsidR="00FF2234" w:rsidRPr="009440AD">
              <w:rPr>
                <w:rFonts w:ascii="Times New Roman" w:hAnsi="Times New Roman" w:cs="Times New Roman"/>
                <w:b/>
                <w:sz w:val="28"/>
                <w:szCs w:val="28"/>
              </w:rPr>
              <w:t>.</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 </w:t>
            </w:r>
            <w:r w:rsidR="002A4B4C">
              <w:rPr>
                <w:rFonts w:ascii="Times New Roman" w:hAnsi="Times New Roman" w:cs="Times New Roman"/>
                <w:b/>
                <w:sz w:val="28"/>
                <w:szCs w:val="28"/>
              </w:rPr>
              <w:t>–</w:t>
            </w:r>
            <w:r w:rsidR="00945C8B" w:rsidRPr="009440AD">
              <w:rPr>
                <w:rFonts w:ascii="Times New Roman" w:hAnsi="Times New Roman" w:cs="Times New Roman"/>
                <w:b/>
                <w:sz w:val="28"/>
                <w:szCs w:val="28"/>
              </w:rPr>
              <w:t xml:space="preserve"> </w:t>
            </w:r>
            <w:r w:rsidR="00117203">
              <w:rPr>
                <w:rFonts w:ascii="Times New Roman" w:hAnsi="Times New Roman" w:cs="Times New Roman"/>
                <w:b/>
                <w:sz w:val="28"/>
                <w:szCs w:val="28"/>
              </w:rPr>
              <w:t>11</w:t>
            </w:r>
            <w:r w:rsidR="002A4B4C">
              <w:rPr>
                <w:rFonts w:ascii="Times New Roman" w:hAnsi="Times New Roman" w:cs="Times New Roman"/>
                <w:b/>
                <w:sz w:val="28"/>
                <w:szCs w:val="28"/>
              </w:rPr>
              <w:t>.06</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B170F" w:rsidRPr="002B170F" w:rsidRDefault="002B170F" w:rsidP="002B170F">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 xml:space="preserve">Федеральный закон от 07.06.2025 </w:t>
            </w:r>
            <w:r w:rsidR="00743E0C">
              <w:rPr>
                <w:rFonts w:ascii="Times New Roman" w:hAnsi="Times New Roman" w:cs="Times New Roman"/>
                <w:b/>
                <w:sz w:val="28"/>
                <w:szCs w:val="28"/>
              </w:rPr>
              <w:t>№</w:t>
            </w:r>
            <w:r w:rsidRPr="002B170F">
              <w:rPr>
                <w:rFonts w:ascii="Times New Roman" w:hAnsi="Times New Roman" w:cs="Times New Roman"/>
                <w:b/>
                <w:sz w:val="28"/>
                <w:szCs w:val="28"/>
              </w:rPr>
              <w:t xml:space="preserve"> 126-ФЗ</w:t>
            </w:r>
          </w:p>
          <w:p w:rsidR="002B170F" w:rsidRDefault="002B422E" w:rsidP="002B170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B170F" w:rsidRPr="002B170F">
              <w:rPr>
                <w:rFonts w:ascii="Times New Roman" w:hAnsi="Times New Roman" w:cs="Times New Roman"/>
                <w:b/>
                <w:sz w:val="28"/>
                <w:szCs w:val="28"/>
              </w:rPr>
              <w:t xml:space="preserve">О внесении изменений в статью 154 Федерального закона </w:t>
            </w:r>
            <w:r>
              <w:rPr>
                <w:rFonts w:ascii="Times New Roman" w:hAnsi="Times New Roman" w:cs="Times New Roman"/>
                <w:b/>
                <w:sz w:val="28"/>
                <w:szCs w:val="28"/>
              </w:rPr>
              <w:t>«</w:t>
            </w:r>
            <w:r w:rsidR="002B170F" w:rsidRPr="002B170F">
              <w:rPr>
                <w:rFonts w:ascii="Times New Roman" w:hAnsi="Times New Roman" w:cs="Times New Roman"/>
                <w:b/>
                <w:sz w:val="28"/>
                <w:szCs w:val="28"/>
              </w:rPr>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w:t>
            </w:r>
            <w:r>
              <w:rPr>
                <w:rFonts w:ascii="Times New Roman" w:hAnsi="Times New Roman" w:cs="Times New Roman"/>
                <w:b/>
                <w:sz w:val="28"/>
                <w:szCs w:val="28"/>
              </w:rPr>
              <w:t>«</w:t>
            </w:r>
            <w:r w:rsidR="002B170F" w:rsidRPr="002B170F">
              <w:rPr>
                <w:rFonts w:ascii="Times New Roman" w:hAnsi="Times New Roman" w:cs="Times New Roman"/>
                <w:b/>
                <w:sz w:val="28"/>
                <w:szCs w:val="28"/>
              </w:rPr>
              <w:t xml:space="preserve">О внесении изменений и дополнений в Федеральный закон </w:t>
            </w:r>
            <w:r>
              <w:rPr>
                <w:rFonts w:ascii="Times New Roman" w:hAnsi="Times New Roman" w:cs="Times New Roman"/>
                <w:b/>
                <w:sz w:val="28"/>
                <w:szCs w:val="28"/>
              </w:rPr>
              <w:t>«</w:t>
            </w:r>
            <w:r w:rsidR="002B170F" w:rsidRPr="002B170F">
              <w:rPr>
                <w:rFonts w:ascii="Times New Roman" w:hAnsi="Times New Roman" w:cs="Times New Roman"/>
                <w:b/>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hAnsi="Times New Roman" w:cs="Times New Roman"/>
                <w:b/>
                <w:sz w:val="28"/>
                <w:szCs w:val="28"/>
              </w:rPr>
              <w:t>»</w:t>
            </w:r>
            <w:r w:rsidR="002B170F" w:rsidRPr="002B170F">
              <w:rPr>
                <w:rFonts w:ascii="Times New Roman" w:hAnsi="Times New Roman" w:cs="Times New Roman"/>
                <w:b/>
                <w:sz w:val="28"/>
                <w:szCs w:val="28"/>
              </w:rPr>
              <w:t xml:space="preserve"> и </w:t>
            </w:r>
            <w:r>
              <w:rPr>
                <w:rFonts w:ascii="Times New Roman" w:hAnsi="Times New Roman" w:cs="Times New Roman"/>
                <w:b/>
                <w:sz w:val="28"/>
                <w:szCs w:val="28"/>
              </w:rPr>
              <w:t>«</w:t>
            </w:r>
            <w:r w:rsidR="002B170F" w:rsidRPr="002B170F">
              <w:rPr>
                <w:rFonts w:ascii="Times New Roman" w:hAnsi="Times New Roman" w:cs="Times New Roman"/>
                <w:b/>
                <w:sz w:val="28"/>
                <w:szCs w:val="28"/>
              </w:rPr>
              <w:t>Об общих принципах организации местного самоуправления в Российской Федерации</w:t>
            </w:r>
            <w:r>
              <w:rPr>
                <w:rFonts w:ascii="Times New Roman" w:hAnsi="Times New Roman" w:cs="Times New Roman"/>
                <w:b/>
                <w:sz w:val="28"/>
                <w:szCs w:val="28"/>
              </w:rPr>
              <w:t>»</w:t>
            </w:r>
          </w:p>
          <w:p w:rsidR="00384E89" w:rsidRDefault="00384E89" w:rsidP="002B170F">
            <w:pPr>
              <w:spacing w:after="0" w:line="240" w:lineRule="auto"/>
              <w:jc w:val="both"/>
              <w:rPr>
                <w:rFonts w:ascii="Times New Roman" w:hAnsi="Times New Roman" w:cs="Times New Roman"/>
                <w:b/>
                <w:sz w:val="28"/>
                <w:szCs w:val="28"/>
              </w:rPr>
            </w:pPr>
            <w:r w:rsidRPr="00384E89">
              <w:rPr>
                <w:rFonts w:ascii="Times New Roman" w:hAnsi="Times New Roman" w:cs="Times New Roman"/>
                <w:b/>
                <w:sz w:val="28"/>
                <w:szCs w:val="28"/>
              </w:rPr>
              <w:t>Начало действия документа - 18.06.2025.</w:t>
            </w:r>
          </w:p>
          <w:p w:rsidR="00384E89" w:rsidRPr="00384E89" w:rsidRDefault="00384E89" w:rsidP="00384E89">
            <w:pPr>
              <w:spacing w:after="0" w:line="240" w:lineRule="auto"/>
              <w:jc w:val="both"/>
              <w:rPr>
                <w:rFonts w:ascii="Times New Roman" w:hAnsi="Times New Roman" w:cs="Times New Roman"/>
                <w:sz w:val="28"/>
                <w:szCs w:val="28"/>
              </w:rPr>
            </w:pPr>
            <w:r w:rsidRPr="00384E89">
              <w:rPr>
                <w:rFonts w:ascii="Times New Roman" w:hAnsi="Times New Roman" w:cs="Times New Roman"/>
                <w:sz w:val="28"/>
                <w:szCs w:val="28"/>
              </w:rPr>
              <w:t>Закреплена возможность составления передаточных актов о передаче имущества между органами публичной власти в форме электронных документов.</w:t>
            </w:r>
          </w:p>
          <w:p w:rsidR="00384E89" w:rsidRPr="002A4B4C" w:rsidRDefault="00384E89" w:rsidP="00384E89">
            <w:pPr>
              <w:spacing w:after="0" w:line="240" w:lineRule="auto"/>
              <w:jc w:val="both"/>
              <w:rPr>
                <w:rFonts w:ascii="Times New Roman" w:hAnsi="Times New Roman" w:cs="Times New Roman"/>
                <w:b/>
                <w:sz w:val="28"/>
                <w:szCs w:val="28"/>
              </w:rPr>
            </w:pPr>
            <w:r w:rsidRPr="00384E89">
              <w:rPr>
                <w:rFonts w:ascii="Times New Roman" w:hAnsi="Times New Roman" w:cs="Times New Roman"/>
                <w:sz w:val="28"/>
                <w:szCs w:val="28"/>
              </w:rPr>
              <w:t xml:space="preserve">Установлено, что передаточные акты, предусмотренные частями 11 и 11.2 статьи 154 Федерального закона от 22 августа 2004 года </w:t>
            </w:r>
            <w:r w:rsidR="00743E0C">
              <w:rPr>
                <w:rFonts w:ascii="Times New Roman" w:hAnsi="Times New Roman" w:cs="Times New Roman"/>
                <w:sz w:val="28"/>
                <w:szCs w:val="28"/>
              </w:rPr>
              <w:t>№</w:t>
            </w:r>
            <w:r w:rsidRPr="00384E89">
              <w:rPr>
                <w:rFonts w:ascii="Times New Roman" w:hAnsi="Times New Roman" w:cs="Times New Roman"/>
                <w:sz w:val="28"/>
                <w:szCs w:val="28"/>
              </w:rPr>
              <w:t xml:space="preserve"> 122-ФЗ </w:t>
            </w:r>
            <w:r w:rsidR="002B422E">
              <w:rPr>
                <w:rFonts w:ascii="Times New Roman" w:hAnsi="Times New Roman" w:cs="Times New Roman"/>
                <w:sz w:val="28"/>
                <w:szCs w:val="28"/>
              </w:rPr>
              <w:t>«</w:t>
            </w:r>
            <w:r w:rsidRPr="00384E89">
              <w:rPr>
                <w:rFonts w:ascii="Times New Roman" w:hAnsi="Times New Roman" w:cs="Times New Roman"/>
                <w:sz w:val="28"/>
                <w:szCs w:val="28"/>
              </w:rPr>
              <w:t xml:space="preserve">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w:t>
            </w:r>
            <w:r w:rsidR="002B422E">
              <w:rPr>
                <w:rFonts w:ascii="Times New Roman" w:hAnsi="Times New Roman" w:cs="Times New Roman"/>
                <w:sz w:val="28"/>
                <w:szCs w:val="28"/>
              </w:rPr>
              <w:t>«</w:t>
            </w:r>
            <w:r w:rsidRPr="00384E89">
              <w:rPr>
                <w:rFonts w:ascii="Times New Roman" w:hAnsi="Times New Roman" w:cs="Times New Roman"/>
                <w:sz w:val="28"/>
                <w:szCs w:val="28"/>
              </w:rPr>
              <w:t xml:space="preserve">О внесении изменений и дополнений в Федеральный закон </w:t>
            </w:r>
            <w:r w:rsidR="002B422E">
              <w:rPr>
                <w:rFonts w:ascii="Times New Roman" w:hAnsi="Times New Roman" w:cs="Times New Roman"/>
                <w:sz w:val="28"/>
                <w:szCs w:val="28"/>
              </w:rPr>
              <w:t>«</w:t>
            </w:r>
            <w:r w:rsidRPr="00384E89">
              <w:rPr>
                <w:rFonts w:ascii="Times New Roman" w:hAnsi="Times New Roman" w:cs="Times New Roman"/>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2B422E">
              <w:rPr>
                <w:rFonts w:ascii="Times New Roman" w:hAnsi="Times New Roman" w:cs="Times New Roman"/>
                <w:sz w:val="28"/>
                <w:szCs w:val="28"/>
              </w:rPr>
              <w:t>»</w:t>
            </w:r>
            <w:r w:rsidRPr="00384E89">
              <w:rPr>
                <w:rFonts w:ascii="Times New Roman" w:hAnsi="Times New Roman" w:cs="Times New Roman"/>
                <w:sz w:val="28"/>
                <w:szCs w:val="28"/>
              </w:rPr>
              <w:t xml:space="preserve"> и </w:t>
            </w:r>
            <w:r w:rsidR="002B422E">
              <w:rPr>
                <w:rFonts w:ascii="Times New Roman" w:hAnsi="Times New Roman" w:cs="Times New Roman"/>
                <w:sz w:val="28"/>
                <w:szCs w:val="28"/>
              </w:rPr>
              <w:t>«</w:t>
            </w:r>
            <w:r w:rsidRPr="00384E89">
              <w:rPr>
                <w:rFonts w:ascii="Times New Roman" w:hAnsi="Times New Roman" w:cs="Times New Roman"/>
                <w:sz w:val="28"/>
                <w:szCs w:val="28"/>
              </w:rPr>
              <w:t>Об общих принципах организации местного самоуправления в Российской Федерации</w:t>
            </w:r>
            <w:r w:rsidR="002B422E">
              <w:rPr>
                <w:rFonts w:ascii="Times New Roman" w:hAnsi="Times New Roman" w:cs="Times New Roman"/>
                <w:sz w:val="28"/>
                <w:szCs w:val="28"/>
              </w:rPr>
              <w:t>»</w:t>
            </w:r>
            <w:r w:rsidRPr="00384E89">
              <w:rPr>
                <w:rFonts w:ascii="Times New Roman" w:hAnsi="Times New Roman" w:cs="Times New Roman"/>
                <w:sz w:val="28"/>
                <w:szCs w:val="28"/>
              </w:rPr>
              <w:t xml:space="preserve">, могут быть составлены в форме электронных документов и подписаны уполномоченным лицом усиленной квалифицированной </w:t>
            </w:r>
            <w:r w:rsidRPr="00384E89">
              <w:rPr>
                <w:rFonts w:ascii="Times New Roman" w:hAnsi="Times New Roman" w:cs="Times New Roman"/>
                <w:sz w:val="28"/>
                <w:szCs w:val="28"/>
              </w:rPr>
              <w:lastRenderedPageBreak/>
              <w:t xml:space="preserve">электронной подписью в соответствии с требованиями Федерального закона от 6 апреля 2011 года </w:t>
            </w:r>
            <w:r w:rsidR="00743E0C">
              <w:rPr>
                <w:rFonts w:ascii="Times New Roman" w:hAnsi="Times New Roman" w:cs="Times New Roman"/>
                <w:sz w:val="28"/>
                <w:szCs w:val="28"/>
              </w:rPr>
              <w:t>№</w:t>
            </w:r>
            <w:r w:rsidRPr="00384E89">
              <w:rPr>
                <w:rFonts w:ascii="Times New Roman" w:hAnsi="Times New Roman" w:cs="Times New Roman"/>
                <w:sz w:val="28"/>
                <w:szCs w:val="28"/>
              </w:rPr>
              <w:t xml:space="preserve"> 63-ФЗ </w:t>
            </w:r>
            <w:r w:rsidR="002B422E">
              <w:rPr>
                <w:rFonts w:ascii="Times New Roman" w:hAnsi="Times New Roman" w:cs="Times New Roman"/>
                <w:sz w:val="28"/>
                <w:szCs w:val="28"/>
              </w:rPr>
              <w:t>«</w:t>
            </w:r>
            <w:r w:rsidRPr="00384E89">
              <w:rPr>
                <w:rFonts w:ascii="Times New Roman" w:hAnsi="Times New Roman" w:cs="Times New Roman"/>
                <w:sz w:val="28"/>
                <w:szCs w:val="28"/>
              </w:rPr>
              <w:t>Об электронной подписи</w:t>
            </w:r>
            <w:r w:rsidR="002B422E">
              <w:rPr>
                <w:rFonts w:ascii="Times New Roman" w:hAnsi="Times New Roman" w:cs="Times New Roman"/>
                <w:sz w:val="28"/>
                <w:szCs w:val="28"/>
              </w:rPr>
              <w:t>»</w:t>
            </w:r>
            <w:r w:rsidRPr="00384E89">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2B170F" w:rsidRDefault="00743E0C"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сведения</w:t>
            </w:r>
          </w:p>
        </w:tc>
      </w:tr>
      <w:tr w:rsidR="000241B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241B5" w:rsidRPr="001000FF" w:rsidRDefault="000241B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A4B4C" w:rsidRPr="002A4B4C" w:rsidRDefault="002A4B4C" w:rsidP="002A4B4C">
            <w:pPr>
              <w:spacing w:after="0" w:line="240" w:lineRule="auto"/>
              <w:jc w:val="both"/>
              <w:rPr>
                <w:rFonts w:ascii="Times New Roman" w:hAnsi="Times New Roman" w:cs="Times New Roman"/>
                <w:b/>
                <w:sz w:val="28"/>
                <w:szCs w:val="28"/>
              </w:rPr>
            </w:pPr>
            <w:r w:rsidRPr="002A4B4C">
              <w:rPr>
                <w:rFonts w:ascii="Times New Roman" w:hAnsi="Times New Roman" w:cs="Times New Roman"/>
                <w:b/>
                <w:sz w:val="28"/>
                <w:szCs w:val="28"/>
              </w:rPr>
              <w:t xml:space="preserve">Федеральный закон от 07.06.2025 </w:t>
            </w:r>
            <w:r w:rsidR="00743E0C">
              <w:rPr>
                <w:rFonts w:ascii="Times New Roman" w:hAnsi="Times New Roman" w:cs="Times New Roman"/>
                <w:b/>
                <w:sz w:val="28"/>
                <w:szCs w:val="28"/>
              </w:rPr>
              <w:t>№</w:t>
            </w:r>
            <w:r w:rsidRPr="002A4B4C">
              <w:rPr>
                <w:rFonts w:ascii="Times New Roman" w:hAnsi="Times New Roman" w:cs="Times New Roman"/>
                <w:b/>
                <w:sz w:val="28"/>
                <w:szCs w:val="28"/>
              </w:rPr>
              <w:t xml:space="preserve"> 127-ФЗ</w:t>
            </w:r>
          </w:p>
          <w:p w:rsidR="00396E49" w:rsidRDefault="002B422E" w:rsidP="002A4B4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A4B4C" w:rsidRPr="002A4B4C">
              <w:rPr>
                <w:rFonts w:ascii="Times New Roman" w:hAnsi="Times New Roman" w:cs="Times New Roman"/>
                <w:b/>
                <w:sz w:val="28"/>
                <w:szCs w:val="28"/>
              </w:rPr>
              <w:t>О проведении эксперимента по предоставлению услуг гостевых домов</w:t>
            </w:r>
            <w:r>
              <w:rPr>
                <w:rFonts w:ascii="Times New Roman" w:hAnsi="Times New Roman" w:cs="Times New Roman"/>
                <w:b/>
                <w:sz w:val="28"/>
                <w:szCs w:val="28"/>
              </w:rPr>
              <w:t>»</w:t>
            </w:r>
          </w:p>
          <w:p w:rsidR="002A4B4C" w:rsidRDefault="002A4B4C" w:rsidP="002A4B4C">
            <w:pPr>
              <w:spacing w:after="0" w:line="240" w:lineRule="auto"/>
              <w:jc w:val="both"/>
              <w:rPr>
                <w:rFonts w:ascii="Times New Roman" w:hAnsi="Times New Roman" w:cs="Times New Roman"/>
                <w:b/>
                <w:sz w:val="28"/>
                <w:szCs w:val="28"/>
              </w:rPr>
            </w:pPr>
            <w:r w:rsidRPr="002A4B4C">
              <w:rPr>
                <w:rFonts w:ascii="Times New Roman" w:hAnsi="Times New Roman" w:cs="Times New Roman"/>
                <w:b/>
                <w:sz w:val="28"/>
                <w:szCs w:val="28"/>
              </w:rPr>
              <w:t>Начало действия документа - 01.09.2025 (за исключением отдельных положений).</w:t>
            </w:r>
          </w:p>
          <w:p w:rsidR="002A4B4C" w:rsidRPr="002A4B4C" w:rsidRDefault="002A4B4C" w:rsidP="002A4B4C">
            <w:pPr>
              <w:spacing w:after="0" w:line="240" w:lineRule="auto"/>
              <w:jc w:val="both"/>
              <w:rPr>
                <w:rFonts w:ascii="Times New Roman" w:hAnsi="Times New Roman" w:cs="Times New Roman"/>
                <w:sz w:val="28"/>
                <w:szCs w:val="28"/>
              </w:rPr>
            </w:pPr>
            <w:r w:rsidRPr="002A4B4C">
              <w:rPr>
                <w:rFonts w:ascii="Times New Roman" w:hAnsi="Times New Roman" w:cs="Times New Roman"/>
                <w:sz w:val="28"/>
                <w:szCs w:val="28"/>
              </w:rPr>
              <w:t>С 1 сентября 2025 года по 31 декабря 2027 года на территориях ряда субъектов РФ будет проводиться эксперимент по предоставлению услуг гостевых домов в индивидуальных жилых домах.</w:t>
            </w:r>
          </w:p>
          <w:p w:rsidR="002A4B4C" w:rsidRPr="002A4B4C" w:rsidRDefault="002A4B4C" w:rsidP="002A4B4C">
            <w:pPr>
              <w:spacing w:after="0" w:line="240" w:lineRule="auto"/>
              <w:jc w:val="both"/>
              <w:rPr>
                <w:rFonts w:ascii="Times New Roman" w:hAnsi="Times New Roman" w:cs="Times New Roman"/>
                <w:sz w:val="28"/>
                <w:szCs w:val="28"/>
              </w:rPr>
            </w:pPr>
            <w:r w:rsidRPr="002A4B4C">
              <w:rPr>
                <w:rFonts w:ascii="Times New Roman" w:hAnsi="Times New Roman" w:cs="Times New Roman"/>
                <w:sz w:val="28"/>
                <w:szCs w:val="28"/>
              </w:rPr>
              <w:t xml:space="preserve">Участниками эксперимента являются уполномоченные органы Республики Алтай, Республики Дагестан, Республики Крым, Алтайского края, Краснодарского края, Приморского края, Ставропольского края, Архангельской области, Владимирской области, Ивановской области, Иркутской области, Калининградской области, Кемеровской области - Кузбасса, Ленинградской области, Ростовской области, Херсонской области, Севастополя, а также федеральной территории </w:t>
            </w:r>
            <w:r w:rsidR="002B422E">
              <w:rPr>
                <w:rFonts w:ascii="Times New Roman" w:hAnsi="Times New Roman" w:cs="Times New Roman"/>
                <w:sz w:val="28"/>
                <w:szCs w:val="28"/>
              </w:rPr>
              <w:t>«</w:t>
            </w:r>
            <w:r w:rsidRPr="002A4B4C">
              <w:rPr>
                <w:rFonts w:ascii="Times New Roman" w:hAnsi="Times New Roman" w:cs="Times New Roman"/>
                <w:sz w:val="28"/>
                <w:szCs w:val="28"/>
              </w:rPr>
              <w:t>Сириус</w:t>
            </w:r>
            <w:r w:rsidR="002B422E">
              <w:rPr>
                <w:rFonts w:ascii="Times New Roman" w:hAnsi="Times New Roman" w:cs="Times New Roman"/>
                <w:sz w:val="28"/>
                <w:szCs w:val="28"/>
              </w:rPr>
              <w:t>»</w:t>
            </w:r>
            <w:r w:rsidRPr="002A4B4C">
              <w:rPr>
                <w:rFonts w:ascii="Times New Roman" w:hAnsi="Times New Roman" w:cs="Times New Roman"/>
                <w:sz w:val="28"/>
                <w:szCs w:val="28"/>
              </w:rPr>
              <w:t>.</w:t>
            </w:r>
          </w:p>
          <w:p w:rsidR="002A4B4C" w:rsidRPr="002A4B4C" w:rsidRDefault="002A4B4C" w:rsidP="002A4B4C">
            <w:pPr>
              <w:spacing w:after="0" w:line="240" w:lineRule="auto"/>
              <w:jc w:val="both"/>
              <w:rPr>
                <w:rFonts w:ascii="Times New Roman" w:hAnsi="Times New Roman" w:cs="Times New Roman"/>
                <w:sz w:val="28"/>
                <w:szCs w:val="28"/>
              </w:rPr>
            </w:pPr>
            <w:r w:rsidRPr="002A4B4C">
              <w:rPr>
                <w:rFonts w:ascii="Times New Roman" w:hAnsi="Times New Roman" w:cs="Times New Roman"/>
                <w:sz w:val="28"/>
                <w:szCs w:val="28"/>
              </w:rPr>
              <w:t xml:space="preserve">Вводится понятийный аппарат, включающий в себя такие понятия, как </w:t>
            </w:r>
            <w:r w:rsidR="002B422E">
              <w:rPr>
                <w:rFonts w:ascii="Times New Roman" w:hAnsi="Times New Roman" w:cs="Times New Roman"/>
                <w:sz w:val="28"/>
                <w:szCs w:val="28"/>
              </w:rPr>
              <w:t>«</w:t>
            </w:r>
            <w:r w:rsidRPr="002A4B4C">
              <w:rPr>
                <w:rFonts w:ascii="Times New Roman" w:hAnsi="Times New Roman" w:cs="Times New Roman"/>
                <w:sz w:val="28"/>
                <w:szCs w:val="28"/>
              </w:rPr>
              <w:t>гостевой дом, услуги гостевого дома, классификация гостевого дома, собственник гостевого дома</w:t>
            </w:r>
            <w:r w:rsidR="002B422E">
              <w:rPr>
                <w:rFonts w:ascii="Times New Roman" w:hAnsi="Times New Roman" w:cs="Times New Roman"/>
                <w:sz w:val="28"/>
                <w:szCs w:val="28"/>
              </w:rPr>
              <w:t>»</w:t>
            </w:r>
            <w:r w:rsidRPr="002A4B4C">
              <w:rPr>
                <w:rFonts w:ascii="Times New Roman" w:hAnsi="Times New Roman" w:cs="Times New Roman"/>
                <w:sz w:val="28"/>
                <w:szCs w:val="28"/>
              </w:rPr>
              <w:t xml:space="preserve">, устанавливаются, в числе прочего, требования к гостевому дому, порядок его классификации, порядок размещения информации о предоставлении услуг гостевого дома, в том числе в сети </w:t>
            </w:r>
            <w:r w:rsidR="002B422E">
              <w:rPr>
                <w:rFonts w:ascii="Times New Roman" w:hAnsi="Times New Roman" w:cs="Times New Roman"/>
                <w:sz w:val="28"/>
                <w:szCs w:val="28"/>
              </w:rPr>
              <w:t>«</w:t>
            </w:r>
            <w:r w:rsidRPr="002A4B4C">
              <w:rPr>
                <w:rFonts w:ascii="Times New Roman" w:hAnsi="Times New Roman" w:cs="Times New Roman"/>
                <w:sz w:val="28"/>
                <w:szCs w:val="28"/>
              </w:rPr>
              <w:t>Интернет</w:t>
            </w:r>
            <w:r w:rsidR="002B422E">
              <w:rPr>
                <w:rFonts w:ascii="Times New Roman" w:hAnsi="Times New Roman" w:cs="Times New Roman"/>
                <w:sz w:val="28"/>
                <w:szCs w:val="28"/>
              </w:rPr>
              <w:t>»</w:t>
            </w:r>
            <w:r w:rsidRPr="002A4B4C">
              <w:rPr>
                <w:rFonts w:ascii="Times New Roman" w:hAnsi="Times New Roman" w:cs="Times New Roman"/>
                <w:sz w:val="28"/>
                <w:szCs w:val="28"/>
              </w:rPr>
              <w:t>, порядок осуществления государственного контроля (надзора) за предоставлением услуг гостевых домов.</w:t>
            </w:r>
          </w:p>
          <w:p w:rsidR="002A4B4C" w:rsidRPr="007D65B2" w:rsidRDefault="002A4B4C" w:rsidP="002A4B4C">
            <w:pPr>
              <w:spacing w:after="0" w:line="240" w:lineRule="auto"/>
              <w:jc w:val="both"/>
              <w:rPr>
                <w:rFonts w:ascii="Times New Roman" w:hAnsi="Times New Roman" w:cs="Times New Roman"/>
                <w:b/>
                <w:sz w:val="28"/>
                <w:szCs w:val="28"/>
              </w:rPr>
            </w:pPr>
            <w:r w:rsidRPr="002A4B4C">
              <w:rPr>
                <w:rFonts w:ascii="Times New Roman" w:hAnsi="Times New Roman" w:cs="Times New Roman"/>
                <w:sz w:val="28"/>
                <w:szCs w:val="28"/>
              </w:rPr>
              <w:t xml:space="preserve">Запрещаются предоставление услуг в гостевых домах, сведения о которых не внесены в реестр классифицированных средств размещения, размещение информации о предоставлении услуг гостевого дома без указания идентификационного номера гостевого дома, присвоенного в реестре классифицированных средств размещения, и ссылки в сети </w:t>
            </w:r>
            <w:r w:rsidR="002B422E">
              <w:rPr>
                <w:rFonts w:ascii="Times New Roman" w:hAnsi="Times New Roman" w:cs="Times New Roman"/>
                <w:sz w:val="28"/>
                <w:szCs w:val="28"/>
              </w:rPr>
              <w:t>«</w:t>
            </w:r>
            <w:r w:rsidRPr="002A4B4C">
              <w:rPr>
                <w:rFonts w:ascii="Times New Roman" w:hAnsi="Times New Roman" w:cs="Times New Roman"/>
                <w:sz w:val="28"/>
                <w:szCs w:val="28"/>
              </w:rPr>
              <w:t>Интернет</w:t>
            </w:r>
            <w:r w:rsidR="002B422E">
              <w:rPr>
                <w:rFonts w:ascii="Times New Roman" w:hAnsi="Times New Roman" w:cs="Times New Roman"/>
                <w:sz w:val="28"/>
                <w:szCs w:val="28"/>
              </w:rPr>
              <w:t>»</w:t>
            </w:r>
            <w:r w:rsidRPr="002A4B4C">
              <w:rPr>
                <w:rFonts w:ascii="Times New Roman" w:hAnsi="Times New Roman" w:cs="Times New Roman"/>
                <w:sz w:val="28"/>
                <w:szCs w:val="28"/>
              </w:rPr>
              <w:t xml:space="preserve"> на запись в реестре классифицированных средств размещения, содержащую сведения о гостевом доме в соответствии с требованиями, установленными статьей 5.1 Федерального закона от 24 ноября 1996 года </w:t>
            </w:r>
            <w:r w:rsidR="00743E0C">
              <w:rPr>
                <w:rFonts w:ascii="Times New Roman" w:hAnsi="Times New Roman" w:cs="Times New Roman"/>
                <w:sz w:val="28"/>
                <w:szCs w:val="28"/>
              </w:rPr>
              <w:t>№</w:t>
            </w:r>
            <w:r w:rsidRPr="002A4B4C">
              <w:rPr>
                <w:rFonts w:ascii="Times New Roman" w:hAnsi="Times New Roman" w:cs="Times New Roman"/>
                <w:sz w:val="28"/>
                <w:szCs w:val="28"/>
              </w:rPr>
              <w:t xml:space="preserve"> 132-ФЗ </w:t>
            </w:r>
            <w:r w:rsidR="002B422E">
              <w:rPr>
                <w:rFonts w:ascii="Times New Roman" w:hAnsi="Times New Roman" w:cs="Times New Roman"/>
                <w:sz w:val="28"/>
                <w:szCs w:val="28"/>
              </w:rPr>
              <w:t>«</w:t>
            </w:r>
            <w:r w:rsidRPr="002A4B4C">
              <w:rPr>
                <w:rFonts w:ascii="Times New Roman" w:hAnsi="Times New Roman" w:cs="Times New Roman"/>
                <w:sz w:val="28"/>
                <w:szCs w:val="28"/>
              </w:rPr>
              <w:t>Об основах туристской деятельности в Российской Федерации</w:t>
            </w:r>
            <w:r w:rsidR="002B422E">
              <w:rPr>
                <w:rFonts w:ascii="Times New Roman" w:hAnsi="Times New Roman" w:cs="Times New Roman"/>
                <w:sz w:val="28"/>
                <w:szCs w:val="28"/>
              </w:rPr>
              <w:t>»</w:t>
            </w:r>
            <w:r w:rsidRPr="002A4B4C">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0241B5" w:rsidRDefault="007063D1"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537976">
              <w:rPr>
                <w:rFonts w:ascii="Times New Roman" w:hAnsi="Times New Roman" w:cs="Times New Roman"/>
                <w:b/>
                <w:sz w:val="28"/>
                <w:szCs w:val="28"/>
              </w:rPr>
              <w:t>сведения</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B170F" w:rsidRDefault="002B170F" w:rsidP="002A4B4C">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 xml:space="preserve">Федеральный закон от 07.06.2025 </w:t>
            </w:r>
            <w:r w:rsidR="00743E0C">
              <w:rPr>
                <w:rFonts w:ascii="Times New Roman" w:hAnsi="Times New Roman" w:cs="Times New Roman"/>
                <w:b/>
                <w:sz w:val="28"/>
                <w:szCs w:val="28"/>
              </w:rPr>
              <w:t>№</w:t>
            </w:r>
            <w:r w:rsidRPr="002B170F">
              <w:rPr>
                <w:rFonts w:ascii="Times New Roman" w:hAnsi="Times New Roman" w:cs="Times New Roman"/>
                <w:b/>
                <w:sz w:val="28"/>
                <w:szCs w:val="28"/>
              </w:rPr>
              <w:t xml:space="preserve"> 138-ФЗ </w:t>
            </w:r>
            <w:r w:rsidR="002B422E">
              <w:rPr>
                <w:rFonts w:ascii="Times New Roman" w:hAnsi="Times New Roman" w:cs="Times New Roman"/>
                <w:b/>
                <w:sz w:val="28"/>
                <w:szCs w:val="28"/>
              </w:rPr>
              <w:t>«</w:t>
            </w:r>
            <w:r w:rsidRPr="002B170F">
              <w:rPr>
                <w:rFonts w:ascii="Times New Roman" w:hAnsi="Times New Roman" w:cs="Times New Roman"/>
                <w:b/>
                <w:sz w:val="28"/>
                <w:szCs w:val="28"/>
              </w:rPr>
              <w:t xml:space="preserve">О внесении изменений в статьи 31 и 43 Федерального закона </w:t>
            </w:r>
            <w:r w:rsidR="002B422E">
              <w:rPr>
                <w:rFonts w:ascii="Times New Roman" w:hAnsi="Times New Roman" w:cs="Times New Roman"/>
                <w:b/>
                <w:sz w:val="28"/>
                <w:szCs w:val="28"/>
              </w:rPr>
              <w:t>«</w:t>
            </w:r>
            <w:r w:rsidRPr="002B170F">
              <w:rPr>
                <w:rFonts w:ascii="Times New Roman" w:hAnsi="Times New Roman" w:cs="Times New Roman"/>
                <w:b/>
                <w:sz w:val="28"/>
                <w:szCs w:val="28"/>
              </w:rPr>
              <w:t>О контрактной системе в сфере закупок товаров, работ, услуг для обеспечения государственных и муниципальных нужд</w:t>
            </w:r>
            <w:r w:rsidR="002B422E">
              <w:rPr>
                <w:rFonts w:ascii="Times New Roman" w:hAnsi="Times New Roman" w:cs="Times New Roman"/>
                <w:b/>
                <w:sz w:val="28"/>
                <w:szCs w:val="28"/>
              </w:rPr>
              <w:t>»</w:t>
            </w:r>
          </w:p>
          <w:p w:rsidR="002B170F" w:rsidRDefault="002B170F" w:rsidP="002A4B4C">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Начало действия документа - 01.01.2026.</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 xml:space="preserve">С 1 января 2026 года уточняются основания для отказа от заключения </w:t>
            </w:r>
            <w:proofErr w:type="spellStart"/>
            <w:r w:rsidRPr="002B170F">
              <w:rPr>
                <w:rFonts w:ascii="Times New Roman" w:hAnsi="Times New Roman" w:cs="Times New Roman"/>
                <w:sz w:val="28"/>
                <w:szCs w:val="28"/>
              </w:rPr>
              <w:t>госконтракта</w:t>
            </w:r>
            <w:proofErr w:type="spellEnd"/>
            <w:r w:rsidRPr="002B170F">
              <w:rPr>
                <w:rFonts w:ascii="Times New Roman" w:hAnsi="Times New Roman" w:cs="Times New Roman"/>
                <w:sz w:val="28"/>
                <w:szCs w:val="28"/>
              </w:rPr>
              <w:t xml:space="preserve"> в случае несоответствия участника закупки установленным требованиям.</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 xml:space="preserve">Согласно поправкам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статьи 31 Закона </w:t>
            </w:r>
            <w:r w:rsidR="00743E0C">
              <w:rPr>
                <w:rFonts w:ascii="Times New Roman" w:hAnsi="Times New Roman" w:cs="Times New Roman"/>
                <w:sz w:val="28"/>
                <w:szCs w:val="28"/>
              </w:rPr>
              <w:t>№</w:t>
            </w:r>
            <w:r w:rsidRPr="002B170F">
              <w:rPr>
                <w:rFonts w:ascii="Times New Roman" w:hAnsi="Times New Roman" w:cs="Times New Roman"/>
                <w:sz w:val="28"/>
                <w:szCs w:val="28"/>
              </w:rPr>
              <w:t xml:space="preserve"> 44-ФЗ,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контракта обнаружит, что участник закупки не соответствует указанным требованиям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2B170F" w:rsidRPr="002A4B4C" w:rsidRDefault="002B170F" w:rsidP="002B170F">
            <w:pPr>
              <w:spacing w:after="0" w:line="240" w:lineRule="auto"/>
              <w:jc w:val="both"/>
              <w:rPr>
                <w:rFonts w:ascii="Times New Roman" w:hAnsi="Times New Roman" w:cs="Times New Roman"/>
                <w:b/>
                <w:sz w:val="28"/>
                <w:szCs w:val="28"/>
              </w:rPr>
            </w:pPr>
            <w:r w:rsidRPr="002B170F">
              <w:rPr>
                <w:rFonts w:ascii="Times New Roman" w:hAnsi="Times New Roman" w:cs="Times New Roman"/>
                <w:sz w:val="28"/>
                <w:szCs w:val="28"/>
              </w:rPr>
              <w:t>Предусмотрено, что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c>
          <w:tcPr>
            <w:tcW w:w="3409" w:type="dxa"/>
            <w:tcBorders>
              <w:top w:val="single" w:sz="4" w:space="0" w:color="000000"/>
              <w:left w:val="single" w:sz="4" w:space="0" w:color="000000"/>
              <w:bottom w:val="single" w:sz="4" w:space="0" w:color="000000"/>
              <w:right w:val="single" w:sz="4" w:space="0" w:color="000000"/>
            </w:tcBorders>
          </w:tcPr>
          <w:p w:rsidR="002B170F" w:rsidRDefault="00743E0C"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B170F" w:rsidRDefault="002B170F" w:rsidP="002A4B4C">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 xml:space="preserve">Федеральный закон от 07.06.2025 </w:t>
            </w:r>
            <w:r w:rsidR="00743E0C">
              <w:rPr>
                <w:rFonts w:ascii="Times New Roman" w:hAnsi="Times New Roman" w:cs="Times New Roman"/>
                <w:b/>
                <w:sz w:val="28"/>
                <w:szCs w:val="28"/>
              </w:rPr>
              <w:t>№</w:t>
            </w:r>
            <w:r w:rsidRPr="002B170F">
              <w:rPr>
                <w:rFonts w:ascii="Times New Roman" w:hAnsi="Times New Roman" w:cs="Times New Roman"/>
                <w:b/>
                <w:sz w:val="28"/>
                <w:szCs w:val="28"/>
              </w:rPr>
              <w:t xml:space="preserve"> 144-ФЗ </w:t>
            </w:r>
            <w:r w:rsidR="002B422E">
              <w:rPr>
                <w:rFonts w:ascii="Times New Roman" w:hAnsi="Times New Roman" w:cs="Times New Roman"/>
                <w:b/>
                <w:sz w:val="28"/>
                <w:szCs w:val="28"/>
              </w:rPr>
              <w:t>«</w:t>
            </w:r>
            <w:r w:rsidRPr="002B170F">
              <w:rPr>
                <w:rFonts w:ascii="Times New Roman" w:hAnsi="Times New Roman" w:cs="Times New Roman"/>
                <w:b/>
                <w:sz w:val="28"/>
                <w:szCs w:val="28"/>
              </w:rPr>
              <w:t>О внесении изменений в Трудовой кодекс Российской Федерации</w:t>
            </w:r>
            <w:r w:rsidR="002B422E">
              <w:rPr>
                <w:rFonts w:ascii="Times New Roman" w:hAnsi="Times New Roman" w:cs="Times New Roman"/>
                <w:b/>
                <w:sz w:val="28"/>
                <w:szCs w:val="28"/>
              </w:rPr>
              <w:t>»</w:t>
            </w:r>
          </w:p>
          <w:p w:rsidR="002B170F" w:rsidRDefault="002B170F" w:rsidP="002A4B4C">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Начало действия документа - 01.09.2025.</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В Трудовой кодекс РФ внесены изменения, позволяющие работодателям снижать размеры премий работникам с дисциплинарными взысканиями.</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 xml:space="preserve">Статья 135 ТК РФ дополнена положением, предусматривающим, что при установлении систем премирования коллективными договорами, соглашениями, локальными </w:t>
            </w:r>
            <w:r w:rsidRPr="002B170F">
              <w:rPr>
                <w:rFonts w:ascii="Times New Roman" w:hAnsi="Times New Roman" w:cs="Times New Roman"/>
                <w:sz w:val="28"/>
                <w:szCs w:val="28"/>
              </w:rPr>
              <w:lastRenderedPageBreak/>
              <w:t>нормативными актами в соответствии с трудовым законодательством и иными нормативными правовыми актами, содержащими нормы трудового права, будут определяться виды премий, их размеры, сроки, основания, а также условия их выплаты работникам, в том числе с учетом качества, эффективности и продолжительности работы, наличия или отсутствия дисциплинарного взыскания и др.</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При этом в локальном нормативном акте, устанавливающем систему премирования, работодатель с учетом мнения выборного органа первичной профсоюзной организации вправе предусмотреть условие о том, что снижение размера премии работнику в связи с применением к нему дисциплинарного взыскания осуществляется в отношении только тех входящих в состав его заработной платы премий, которые начисляются за период, в котором к работнику было применено соответствующее дисциплинарное взыскание. Размер такого снижения премии не может приводить к уменьшению размера месячной заработной платы более чем на 20 процентов.</w:t>
            </w:r>
          </w:p>
          <w:p w:rsidR="002B170F" w:rsidRPr="002A4B4C" w:rsidRDefault="002B170F" w:rsidP="002B170F">
            <w:pPr>
              <w:spacing w:after="0" w:line="240" w:lineRule="auto"/>
              <w:jc w:val="both"/>
              <w:rPr>
                <w:rFonts w:ascii="Times New Roman" w:hAnsi="Times New Roman" w:cs="Times New Roman"/>
                <w:b/>
                <w:sz w:val="28"/>
                <w:szCs w:val="28"/>
              </w:rPr>
            </w:pPr>
            <w:r w:rsidRPr="002B170F">
              <w:rPr>
                <w:rFonts w:ascii="Times New Roman" w:hAnsi="Times New Roman" w:cs="Times New Roman"/>
                <w:sz w:val="28"/>
                <w:szCs w:val="28"/>
              </w:rPr>
              <w:t xml:space="preserve">Реализовано Постановление Конституционного Суда от 15 июня 2023 г. </w:t>
            </w:r>
            <w:r w:rsidR="00743E0C">
              <w:rPr>
                <w:rFonts w:ascii="Times New Roman" w:hAnsi="Times New Roman" w:cs="Times New Roman"/>
                <w:sz w:val="28"/>
                <w:szCs w:val="28"/>
              </w:rPr>
              <w:t>№</w:t>
            </w:r>
            <w:r w:rsidRPr="002B170F">
              <w:rPr>
                <w:rFonts w:ascii="Times New Roman" w:hAnsi="Times New Roman" w:cs="Times New Roman"/>
                <w:sz w:val="28"/>
                <w:szCs w:val="28"/>
              </w:rPr>
              <w:t xml:space="preserve"> 32-П.</w:t>
            </w:r>
          </w:p>
        </w:tc>
        <w:tc>
          <w:tcPr>
            <w:tcW w:w="3409" w:type="dxa"/>
            <w:tcBorders>
              <w:top w:val="single" w:sz="4" w:space="0" w:color="000000"/>
              <w:left w:val="single" w:sz="4" w:space="0" w:color="000000"/>
              <w:bottom w:val="single" w:sz="4" w:space="0" w:color="000000"/>
              <w:right w:val="single" w:sz="4" w:space="0" w:color="000000"/>
            </w:tcBorders>
          </w:tcPr>
          <w:p w:rsidR="002B170F" w:rsidRDefault="00743E0C"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рассмотрения</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B170F" w:rsidRDefault="002B170F" w:rsidP="00B06DB7">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 xml:space="preserve">Федеральный закон от 07.06.2025 </w:t>
            </w:r>
            <w:r w:rsidR="00743E0C">
              <w:rPr>
                <w:rFonts w:ascii="Times New Roman" w:hAnsi="Times New Roman" w:cs="Times New Roman"/>
                <w:b/>
                <w:sz w:val="28"/>
                <w:szCs w:val="28"/>
              </w:rPr>
              <w:t>№</w:t>
            </w:r>
            <w:r w:rsidRPr="002B170F">
              <w:rPr>
                <w:rFonts w:ascii="Times New Roman" w:hAnsi="Times New Roman" w:cs="Times New Roman"/>
                <w:b/>
                <w:sz w:val="28"/>
                <w:szCs w:val="28"/>
              </w:rPr>
              <w:t xml:space="preserve"> 147-ФЗ </w:t>
            </w:r>
            <w:r w:rsidR="002B422E">
              <w:rPr>
                <w:rFonts w:ascii="Times New Roman" w:hAnsi="Times New Roman" w:cs="Times New Roman"/>
                <w:b/>
                <w:sz w:val="28"/>
                <w:szCs w:val="28"/>
              </w:rPr>
              <w:t>«</w:t>
            </w:r>
            <w:r w:rsidRPr="002B170F">
              <w:rPr>
                <w:rFonts w:ascii="Times New Roman" w:hAnsi="Times New Roman" w:cs="Times New Roman"/>
                <w:b/>
                <w:sz w:val="28"/>
                <w:szCs w:val="28"/>
              </w:rPr>
              <w:t>О внесении изменений в часть вторую Налогового кодекса Российской Федерации</w:t>
            </w:r>
            <w:r w:rsidR="002B422E">
              <w:rPr>
                <w:rFonts w:ascii="Times New Roman" w:hAnsi="Times New Roman" w:cs="Times New Roman"/>
                <w:b/>
                <w:sz w:val="28"/>
                <w:szCs w:val="28"/>
              </w:rPr>
              <w:t>»</w:t>
            </w:r>
          </w:p>
          <w:p w:rsidR="002B170F" w:rsidRDefault="002B170F" w:rsidP="00B06DB7">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Начало действия документа - 01.01.2026.</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С 1 января 2026 г. отменяется действие налоговых преференций для участников ОЭЗ в Магаданской области.</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Законом признаются утратившими силу отдельные положения НК РФ, в том числе предусматривающие налоговые льготы по налогу на прибыль организаций и НДПИ для участников ОЭЗ в Магаданской области.</w:t>
            </w:r>
          </w:p>
          <w:p w:rsidR="002B170F" w:rsidRPr="002B170F" w:rsidRDefault="002B170F" w:rsidP="002B170F">
            <w:pPr>
              <w:spacing w:after="0" w:line="240" w:lineRule="auto"/>
              <w:jc w:val="both"/>
              <w:rPr>
                <w:rFonts w:ascii="Times New Roman" w:hAnsi="Times New Roman" w:cs="Times New Roman"/>
                <w:b/>
                <w:sz w:val="28"/>
                <w:szCs w:val="28"/>
              </w:rPr>
            </w:pPr>
            <w:r w:rsidRPr="002B170F">
              <w:rPr>
                <w:rFonts w:ascii="Times New Roman" w:hAnsi="Times New Roman" w:cs="Times New Roman"/>
                <w:sz w:val="28"/>
                <w:szCs w:val="28"/>
              </w:rPr>
              <w:t>Одновременно снимается запрет на получение инвестиционных налоговых вычетов участниками ОЭЗ в Магаданской области, установленный в целях исключения дублирования налоговых преференций.</w:t>
            </w:r>
          </w:p>
        </w:tc>
        <w:tc>
          <w:tcPr>
            <w:tcW w:w="3409" w:type="dxa"/>
            <w:tcBorders>
              <w:top w:val="single" w:sz="4" w:space="0" w:color="000000"/>
              <w:left w:val="single" w:sz="4" w:space="0" w:color="000000"/>
              <w:bottom w:val="single" w:sz="4" w:space="0" w:color="000000"/>
              <w:right w:val="single" w:sz="4" w:space="0" w:color="000000"/>
            </w:tcBorders>
          </w:tcPr>
          <w:p w:rsidR="002B170F" w:rsidRPr="003C34FB" w:rsidRDefault="00743E0C" w:rsidP="000F7E3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0F7E38">
              <w:rPr>
                <w:rFonts w:ascii="Times New Roman" w:hAnsi="Times New Roman" w:cs="Times New Roman"/>
                <w:b/>
                <w:sz w:val="28"/>
                <w:szCs w:val="28"/>
              </w:rPr>
              <w:t>сведения</w:t>
            </w:r>
            <w:bookmarkStart w:id="0" w:name="_GoBack"/>
            <w:bookmarkEnd w:id="0"/>
          </w:p>
        </w:tc>
      </w:tr>
      <w:tr w:rsidR="00B06DB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06DB7" w:rsidRPr="001000FF" w:rsidRDefault="00B06DB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B170F" w:rsidRPr="002B170F" w:rsidRDefault="002B170F" w:rsidP="002B170F">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 xml:space="preserve">Постановление Правительства РФ от 07.06.2025 </w:t>
            </w:r>
            <w:r w:rsidR="00743E0C">
              <w:rPr>
                <w:rFonts w:ascii="Times New Roman" w:hAnsi="Times New Roman" w:cs="Times New Roman"/>
                <w:b/>
                <w:sz w:val="28"/>
                <w:szCs w:val="28"/>
              </w:rPr>
              <w:t>№</w:t>
            </w:r>
            <w:r w:rsidRPr="002B170F">
              <w:rPr>
                <w:rFonts w:ascii="Times New Roman" w:hAnsi="Times New Roman" w:cs="Times New Roman"/>
                <w:b/>
                <w:sz w:val="28"/>
                <w:szCs w:val="28"/>
              </w:rPr>
              <w:t xml:space="preserve"> 852</w:t>
            </w:r>
          </w:p>
          <w:p w:rsidR="00B06DB7" w:rsidRDefault="002B422E" w:rsidP="002B170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B170F" w:rsidRPr="002B170F">
              <w:rPr>
                <w:rFonts w:ascii="Times New Roman" w:hAnsi="Times New Roman" w:cs="Times New Roman"/>
                <w:b/>
                <w:sz w:val="28"/>
                <w:szCs w:val="28"/>
              </w:rPr>
              <w:t xml:space="preserve">О внесении изменений в постановление Правительства Российской Федерации от 9 декабря 2017 г. </w:t>
            </w:r>
            <w:r w:rsidR="00743E0C">
              <w:rPr>
                <w:rFonts w:ascii="Times New Roman" w:hAnsi="Times New Roman" w:cs="Times New Roman"/>
                <w:b/>
                <w:sz w:val="28"/>
                <w:szCs w:val="28"/>
              </w:rPr>
              <w:t>№</w:t>
            </w:r>
            <w:r w:rsidR="002B170F" w:rsidRPr="002B170F">
              <w:rPr>
                <w:rFonts w:ascii="Times New Roman" w:hAnsi="Times New Roman" w:cs="Times New Roman"/>
                <w:b/>
                <w:sz w:val="28"/>
                <w:szCs w:val="28"/>
              </w:rPr>
              <w:t xml:space="preserve"> 1496</w:t>
            </w:r>
            <w:r>
              <w:rPr>
                <w:rFonts w:ascii="Times New Roman" w:hAnsi="Times New Roman" w:cs="Times New Roman"/>
                <w:b/>
                <w:sz w:val="28"/>
                <w:szCs w:val="28"/>
              </w:rPr>
              <w:t>»</w:t>
            </w:r>
          </w:p>
          <w:p w:rsidR="002B170F" w:rsidRDefault="002B170F" w:rsidP="002B170F">
            <w:pPr>
              <w:spacing w:after="0" w:line="240" w:lineRule="auto"/>
              <w:jc w:val="both"/>
              <w:rPr>
                <w:rFonts w:ascii="Times New Roman" w:hAnsi="Times New Roman" w:cs="Times New Roman"/>
                <w:b/>
                <w:sz w:val="28"/>
                <w:szCs w:val="28"/>
              </w:rPr>
            </w:pPr>
            <w:r w:rsidRPr="002B170F">
              <w:rPr>
                <w:rFonts w:ascii="Times New Roman" w:hAnsi="Times New Roman" w:cs="Times New Roman"/>
                <w:b/>
                <w:sz w:val="28"/>
                <w:szCs w:val="28"/>
              </w:rPr>
              <w:t>Начало действия документа - 01.01.2026.</w:t>
            </w:r>
          </w:p>
          <w:p w:rsidR="00263A12" w:rsidRPr="00263A12" w:rsidRDefault="00263A12" w:rsidP="002B170F">
            <w:pPr>
              <w:spacing w:after="0" w:line="240" w:lineRule="auto"/>
              <w:jc w:val="both"/>
              <w:rPr>
                <w:rFonts w:ascii="Times New Roman" w:hAnsi="Times New Roman" w:cs="Times New Roman"/>
                <w:sz w:val="28"/>
                <w:szCs w:val="28"/>
              </w:rPr>
            </w:pPr>
            <w:r w:rsidRPr="00263A12">
              <w:rPr>
                <w:rFonts w:ascii="Times New Roman" w:hAnsi="Times New Roman" w:cs="Times New Roman"/>
                <w:sz w:val="28"/>
                <w:szCs w:val="28"/>
              </w:rPr>
              <w:t>Утверждены изменения, которые вносятся в Положение о мерах по обеспечению исполнения федерального бюджета, утвержденное постановлением Правительства Российской Федерации от 9 декабря 2017 г. № 1496 «О мерах по обеспечению исполнения федерального бюджета»</w:t>
            </w:r>
            <w:r>
              <w:rPr>
                <w:rFonts w:ascii="Times New Roman" w:hAnsi="Times New Roman" w:cs="Times New Roman"/>
                <w:sz w:val="28"/>
                <w:szCs w:val="28"/>
              </w:rPr>
              <w:t>.</w:t>
            </w:r>
          </w:p>
          <w:p w:rsidR="002B170F" w:rsidRPr="002B170F" w:rsidRDefault="002B170F" w:rsidP="002B170F">
            <w:pPr>
              <w:spacing w:after="0" w:line="240" w:lineRule="auto"/>
              <w:jc w:val="both"/>
              <w:rPr>
                <w:rFonts w:ascii="Times New Roman" w:hAnsi="Times New Roman" w:cs="Times New Roman"/>
                <w:sz w:val="28"/>
                <w:szCs w:val="28"/>
              </w:rPr>
            </w:pPr>
            <w:r w:rsidRPr="002B170F">
              <w:rPr>
                <w:rFonts w:ascii="Times New Roman" w:hAnsi="Times New Roman" w:cs="Times New Roman"/>
                <w:sz w:val="28"/>
                <w:szCs w:val="28"/>
              </w:rPr>
              <w:t>Правительство установило порядок перераспределения бюджетных ассигнований, предусмотренных на предоставление субсидий государственным учреждениям в целях проведения научных исследований.</w:t>
            </w:r>
          </w:p>
          <w:p w:rsidR="002B170F" w:rsidRPr="00DC6E2D" w:rsidRDefault="002B170F" w:rsidP="002B170F">
            <w:pPr>
              <w:spacing w:after="0" w:line="240" w:lineRule="auto"/>
              <w:jc w:val="both"/>
              <w:rPr>
                <w:rFonts w:ascii="Times New Roman" w:hAnsi="Times New Roman" w:cs="Times New Roman"/>
                <w:b/>
                <w:sz w:val="28"/>
                <w:szCs w:val="28"/>
              </w:rPr>
            </w:pPr>
            <w:r w:rsidRPr="002B170F">
              <w:rPr>
                <w:rFonts w:ascii="Times New Roman" w:hAnsi="Times New Roman" w:cs="Times New Roman"/>
                <w:sz w:val="28"/>
                <w:szCs w:val="28"/>
              </w:rPr>
              <w:t>На основании решений Комиссии по научно-технологическому развитию РФ указанные ассигнования могут быть перераспределены в установленных случаях в целях: осуществления иных расходов, предусматривающих проведение научных исследований и разработок; предоставления субсидии в виде имущественного взноса РФ в фонд, созданный в целях финансовой и организационной поддержки фундаментальных научных исследований и поисковых научных исследований, ОКТР, ОКР, подготовки научных кадров, развития научных коллективов, занимающих лидирующие позиции в определенной области науки.</w:t>
            </w:r>
          </w:p>
        </w:tc>
        <w:tc>
          <w:tcPr>
            <w:tcW w:w="3409" w:type="dxa"/>
            <w:tcBorders>
              <w:top w:val="single" w:sz="4" w:space="0" w:color="000000"/>
              <w:left w:val="single" w:sz="4" w:space="0" w:color="000000"/>
              <w:bottom w:val="single" w:sz="4" w:space="0" w:color="000000"/>
              <w:right w:val="single" w:sz="4" w:space="0" w:color="000000"/>
            </w:tcBorders>
          </w:tcPr>
          <w:p w:rsidR="00B06DB7" w:rsidRDefault="003C34FB" w:rsidP="00263A12">
            <w:pPr>
              <w:spacing w:after="0" w:line="240" w:lineRule="auto"/>
              <w:jc w:val="center"/>
              <w:rPr>
                <w:rFonts w:ascii="Times New Roman" w:hAnsi="Times New Roman" w:cs="Times New Roman"/>
                <w:b/>
                <w:sz w:val="28"/>
                <w:szCs w:val="28"/>
              </w:rPr>
            </w:pPr>
            <w:r w:rsidRPr="003C34FB">
              <w:rPr>
                <w:rFonts w:ascii="Times New Roman" w:hAnsi="Times New Roman" w:cs="Times New Roman"/>
                <w:b/>
                <w:sz w:val="28"/>
                <w:szCs w:val="28"/>
              </w:rPr>
              <w:t xml:space="preserve">Для </w:t>
            </w:r>
            <w:r w:rsidR="000F7E38" w:rsidRPr="000F7E38">
              <w:rPr>
                <w:rFonts w:ascii="Times New Roman" w:hAnsi="Times New Roman" w:cs="Times New Roman"/>
                <w:b/>
                <w:sz w:val="28"/>
                <w:szCs w:val="28"/>
              </w:rPr>
              <w:t>рассмотрения</w:t>
            </w:r>
          </w:p>
        </w:tc>
      </w:tr>
      <w:tr w:rsidR="001C429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C4296" w:rsidRPr="001000FF" w:rsidRDefault="001C429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4296" w:rsidRPr="001C4296" w:rsidRDefault="001C4296" w:rsidP="001C4296">
            <w:pPr>
              <w:spacing w:after="0" w:line="240" w:lineRule="auto"/>
              <w:jc w:val="both"/>
              <w:rPr>
                <w:rFonts w:ascii="Times New Roman" w:hAnsi="Times New Roman" w:cs="Times New Roman"/>
                <w:b/>
                <w:sz w:val="28"/>
                <w:szCs w:val="28"/>
              </w:rPr>
            </w:pPr>
            <w:r w:rsidRPr="001C4296">
              <w:rPr>
                <w:rFonts w:ascii="Times New Roman" w:hAnsi="Times New Roman" w:cs="Times New Roman"/>
                <w:b/>
                <w:sz w:val="28"/>
                <w:szCs w:val="28"/>
              </w:rPr>
              <w:t xml:space="preserve">Постановление Правительства РФ от 09.06.2025 </w:t>
            </w:r>
            <w:r w:rsidR="002B422E">
              <w:rPr>
                <w:rFonts w:ascii="Times New Roman" w:hAnsi="Times New Roman" w:cs="Times New Roman"/>
                <w:b/>
                <w:sz w:val="28"/>
                <w:szCs w:val="28"/>
              </w:rPr>
              <w:t>№</w:t>
            </w:r>
            <w:r w:rsidRPr="001C4296">
              <w:rPr>
                <w:rFonts w:ascii="Times New Roman" w:hAnsi="Times New Roman" w:cs="Times New Roman"/>
                <w:b/>
                <w:sz w:val="28"/>
                <w:szCs w:val="28"/>
              </w:rPr>
              <w:t xml:space="preserve"> 861</w:t>
            </w:r>
          </w:p>
          <w:p w:rsidR="001C4296" w:rsidRDefault="002B422E" w:rsidP="001C429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C4296" w:rsidRPr="001C4296">
              <w:rPr>
                <w:rFonts w:ascii="Times New Roman" w:hAnsi="Times New Roman" w:cs="Times New Roman"/>
                <w:b/>
                <w:sz w:val="28"/>
                <w:szCs w:val="28"/>
              </w:rPr>
              <w:t>О Центре развития искусственного интеллекта при Правительстве Российской Федерации</w:t>
            </w:r>
            <w:r>
              <w:rPr>
                <w:rFonts w:ascii="Times New Roman" w:hAnsi="Times New Roman" w:cs="Times New Roman"/>
                <w:b/>
                <w:sz w:val="28"/>
                <w:szCs w:val="28"/>
              </w:rPr>
              <w:t>»</w:t>
            </w:r>
          </w:p>
          <w:p w:rsidR="001C4296" w:rsidRDefault="001C4296" w:rsidP="001C4296">
            <w:pPr>
              <w:spacing w:after="0" w:line="240" w:lineRule="auto"/>
              <w:jc w:val="both"/>
              <w:rPr>
                <w:rFonts w:ascii="Times New Roman" w:hAnsi="Times New Roman" w:cs="Times New Roman"/>
                <w:b/>
                <w:sz w:val="28"/>
                <w:szCs w:val="28"/>
              </w:rPr>
            </w:pPr>
            <w:r w:rsidRPr="001C4296">
              <w:rPr>
                <w:rFonts w:ascii="Times New Roman" w:hAnsi="Times New Roman" w:cs="Times New Roman"/>
                <w:b/>
                <w:sz w:val="28"/>
                <w:szCs w:val="28"/>
              </w:rPr>
              <w:t>Начало действия документа - 17.06.2025.</w:t>
            </w:r>
          </w:p>
          <w:p w:rsidR="001C4296" w:rsidRPr="001C4296" w:rsidRDefault="001C4296" w:rsidP="001C4296">
            <w:pPr>
              <w:spacing w:after="0" w:line="240" w:lineRule="auto"/>
              <w:jc w:val="both"/>
              <w:rPr>
                <w:rFonts w:ascii="Times New Roman" w:hAnsi="Times New Roman" w:cs="Times New Roman"/>
                <w:sz w:val="28"/>
                <w:szCs w:val="28"/>
              </w:rPr>
            </w:pPr>
            <w:r w:rsidRPr="001C4296">
              <w:rPr>
                <w:rFonts w:ascii="Times New Roman" w:hAnsi="Times New Roman" w:cs="Times New Roman"/>
                <w:sz w:val="28"/>
                <w:szCs w:val="28"/>
              </w:rPr>
              <w:t>Образован Центр развития искусственного интеллекта при Правительстве РФ.</w:t>
            </w:r>
          </w:p>
          <w:p w:rsidR="001C4296" w:rsidRPr="001C4296" w:rsidRDefault="001C4296" w:rsidP="001C4296">
            <w:pPr>
              <w:spacing w:after="0" w:line="240" w:lineRule="auto"/>
              <w:jc w:val="both"/>
              <w:rPr>
                <w:rFonts w:ascii="Times New Roman" w:hAnsi="Times New Roman" w:cs="Times New Roman"/>
                <w:sz w:val="28"/>
                <w:szCs w:val="28"/>
              </w:rPr>
            </w:pPr>
            <w:r w:rsidRPr="001C4296">
              <w:rPr>
                <w:rFonts w:ascii="Times New Roman" w:hAnsi="Times New Roman" w:cs="Times New Roman"/>
                <w:sz w:val="28"/>
                <w:szCs w:val="28"/>
              </w:rPr>
              <w:t>На Центр возлагается обеспечение информационно-аналитического и организационно-технического сопровождения реализации приоритетных задач Правительства РФ в области развития технологий искусственного интеллекта в соответствии с национальными целями развития Российской Федерации.</w:t>
            </w:r>
          </w:p>
          <w:p w:rsidR="001C4296" w:rsidRPr="002B170F" w:rsidRDefault="001C4296" w:rsidP="001C4296">
            <w:pPr>
              <w:spacing w:after="0" w:line="240" w:lineRule="auto"/>
              <w:jc w:val="both"/>
              <w:rPr>
                <w:rFonts w:ascii="Times New Roman" w:hAnsi="Times New Roman" w:cs="Times New Roman"/>
                <w:b/>
                <w:sz w:val="28"/>
                <w:szCs w:val="28"/>
              </w:rPr>
            </w:pPr>
            <w:r w:rsidRPr="001C4296">
              <w:rPr>
                <w:rFonts w:ascii="Times New Roman" w:hAnsi="Times New Roman" w:cs="Times New Roman"/>
                <w:sz w:val="28"/>
                <w:szCs w:val="28"/>
              </w:rPr>
              <w:t>Определены функции и права Центра, порядок взаимодействия между федеральными органами исполнительной власти, исполнительными органами субъектов РФ и иными заинтересованными органами и организациями при реализации приоритетных задач в области искусственного интеллекта в соответствии с национальными целями развития Российской Федерации, участники и структура системы реализации приоритетных задач в области искусственного интеллекта.</w:t>
            </w:r>
          </w:p>
        </w:tc>
        <w:tc>
          <w:tcPr>
            <w:tcW w:w="3409" w:type="dxa"/>
            <w:tcBorders>
              <w:top w:val="single" w:sz="4" w:space="0" w:color="000000"/>
              <w:left w:val="single" w:sz="4" w:space="0" w:color="000000"/>
              <w:bottom w:val="single" w:sz="4" w:space="0" w:color="000000"/>
              <w:right w:val="single" w:sz="4" w:space="0" w:color="000000"/>
            </w:tcBorders>
          </w:tcPr>
          <w:p w:rsidR="001C4296" w:rsidRPr="003C34FB" w:rsidRDefault="002B422E" w:rsidP="00743E0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9B292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B2922" w:rsidRPr="001000FF" w:rsidRDefault="009B292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B2922" w:rsidRDefault="009B2922" w:rsidP="001C4296">
            <w:pPr>
              <w:spacing w:after="0" w:line="240" w:lineRule="auto"/>
              <w:jc w:val="both"/>
              <w:rPr>
                <w:rFonts w:ascii="Times New Roman" w:hAnsi="Times New Roman" w:cs="Times New Roman"/>
                <w:b/>
                <w:sz w:val="28"/>
                <w:szCs w:val="28"/>
              </w:rPr>
            </w:pPr>
            <w:r w:rsidRPr="009B2922">
              <w:rPr>
                <w:rFonts w:ascii="Times New Roman" w:hAnsi="Times New Roman" w:cs="Times New Roman"/>
                <w:b/>
                <w:sz w:val="28"/>
                <w:szCs w:val="28"/>
              </w:rPr>
              <w:t xml:space="preserve">Постановление Правительства РФ от 09.06.2025 </w:t>
            </w:r>
            <w:r w:rsidR="002B422E">
              <w:rPr>
                <w:rFonts w:ascii="Times New Roman" w:hAnsi="Times New Roman" w:cs="Times New Roman"/>
                <w:b/>
                <w:sz w:val="28"/>
                <w:szCs w:val="28"/>
              </w:rPr>
              <w:t>№</w:t>
            </w:r>
            <w:r w:rsidRPr="009B2922">
              <w:rPr>
                <w:rFonts w:ascii="Times New Roman" w:hAnsi="Times New Roman" w:cs="Times New Roman"/>
                <w:b/>
                <w:sz w:val="28"/>
                <w:szCs w:val="28"/>
              </w:rPr>
              <w:t xml:space="preserve"> 866 </w:t>
            </w:r>
            <w:r w:rsidR="002B422E">
              <w:rPr>
                <w:rFonts w:ascii="Times New Roman" w:hAnsi="Times New Roman" w:cs="Times New Roman"/>
                <w:b/>
                <w:sz w:val="28"/>
                <w:szCs w:val="28"/>
              </w:rPr>
              <w:t>«</w:t>
            </w:r>
            <w:r w:rsidRPr="009B2922">
              <w:rPr>
                <w:rFonts w:ascii="Times New Roman" w:hAnsi="Times New Roman" w:cs="Times New Roman"/>
                <w:b/>
                <w:sz w:val="28"/>
                <w:szCs w:val="28"/>
              </w:rPr>
              <w:t>О внесении изменений в некоторые акты Правительства Российской Федерации</w:t>
            </w:r>
            <w:r w:rsidR="002B422E">
              <w:rPr>
                <w:rFonts w:ascii="Times New Roman" w:hAnsi="Times New Roman" w:cs="Times New Roman"/>
                <w:b/>
                <w:sz w:val="28"/>
                <w:szCs w:val="28"/>
              </w:rPr>
              <w:t>»</w:t>
            </w:r>
          </w:p>
          <w:p w:rsidR="009B2922" w:rsidRDefault="009B2922" w:rsidP="001C4296">
            <w:pPr>
              <w:spacing w:after="0" w:line="240" w:lineRule="auto"/>
              <w:jc w:val="both"/>
              <w:rPr>
                <w:rFonts w:ascii="Times New Roman" w:hAnsi="Times New Roman" w:cs="Times New Roman"/>
                <w:b/>
                <w:sz w:val="28"/>
                <w:szCs w:val="28"/>
              </w:rPr>
            </w:pPr>
            <w:r w:rsidRPr="009B2922">
              <w:rPr>
                <w:rFonts w:ascii="Times New Roman" w:hAnsi="Times New Roman" w:cs="Times New Roman"/>
                <w:b/>
                <w:sz w:val="28"/>
                <w:szCs w:val="28"/>
              </w:rPr>
              <w:t>Начало действия документа - 17.06.2025.</w:t>
            </w:r>
          </w:p>
          <w:p w:rsidR="009B2922" w:rsidRPr="009B2922" w:rsidRDefault="009B2922" w:rsidP="001C4296">
            <w:pPr>
              <w:spacing w:after="0" w:line="240" w:lineRule="auto"/>
              <w:jc w:val="both"/>
              <w:rPr>
                <w:rFonts w:ascii="Times New Roman" w:hAnsi="Times New Roman" w:cs="Times New Roman"/>
                <w:sz w:val="28"/>
                <w:szCs w:val="28"/>
              </w:rPr>
            </w:pPr>
            <w:r w:rsidRPr="009B2922">
              <w:rPr>
                <w:rFonts w:ascii="Times New Roman" w:hAnsi="Times New Roman" w:cs="Times New Roman"/>
                <w:sz w:val="28"/>
                <w:szCs w:val="28"/>
              </w:rPr>
              <w:t>Изменения в некоторые акты Правительства РФ касаются уточнения особенностей казначейского сопровождения, осуществляемого Казначейством России.</w:t>
            </w:r>
          </w:p>
        </w:tc>
        <w:tc>
          <w:tcPr>
            <w:tcW w:w="3409" w:type="dxa"/>
            <w:tcBorders>
              <w:top w:val="single" w:sz="4" w:space="0" w:color="000000"/>
              <w:left w:val="single" w:sz="4" w:space="0" w:color="000000"/>
              <w:bottom w:val="single" w:sz="4" w:space="0" w:color="000000"/>
              <w:right w:val="single" w:sz="4" w:space="0" w:color="000000"/>
            </w:tcBorders>
          </w:tcPr>
          <w:p w:rsidR="009B2922" w:rsidRPr="003C34FB" w:rsidRDefault="002B422E" w:rsidP="00743E0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8B663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B663D" w:rsidRPr="001000FF" w:rsidRDefault="008B663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B663D" w:rsidRPr="008B663D" w:rsidRDefault="008B663D" w:rsidP="008B663D">
            <w:pPr>
              <w:spacing w:after="0" w:line="240" w:lineRule="auto"/>
              <w:jc w:val="both"/>
              <w:rPr>
                <w:rFonts w:ascii="Times New Roman" w:hAnsi="Times New Roman" w:cs="Times New Roman"/>
                <w:b/>
                <w:sz w:val="28"/>
                <w:szCs w:val="28"/>
              </w:rPr>
            </w:pPr>
            <w:r w:rsidRPr="008B663D">
              <w:rPr>
                <w:rFonts w:ascii="Times New Roman" w:hAnsi="Times New Roman" w:cs="Times New Roman"/>
                <w:b/>
                <w:sz w:val="28"/>
                <w:szCs w:val="28"/>
              </w:rPr>
              <w:t xml:space="preserve">Постановление Правительства РФ от 10.06.2025 </w:t>
            </w:r>
            <w:r w:rsidR="002B422E">
              <w:rPr>
                <w:rFonts w:ascii="Times New Roman" w:hAnsi="Times New Roman" w:cs="Times New Roman"/>
                <w:b/>
                <w:sz w:val="28"/>
                <w:szCs w:val="28"/>
              </w:rPr>
              <w:t>№</w:t>
            </w:r>
            <w:r w:rsidRPr="008B663D">
              <w:rPr>
                <w:rFonts w:ascii="Times New Roman" w:hAnsi="Times New Roman" w:cs="Times New Roman"/>
                <w:b/>
                <w:sz w:val="28"/>
                <w:szCs w:val="28"/>
              </w:rPr>
              <w:t xml:space="preserve"> 872</w:t>
            </w:r>
          </w:p>
          <w:p w:rsidR="008B663D" w:rsidRDefault="002B422E" w:rsidP="008B663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B663D" w:rsidRPr="008B663D">
              <w:rPr>
                <w:rFonts w:ascii="Times New Roman" w:hAnsi="Times New Roman" w:cs="Times New Roman"/>
                <w:b/>
                <w:sz w:val="28"/>
                <w:szCs w:val="28"/>
              </w:rPr>
              <w:t>Об утверждении Положения о Правительственной комиссии, образованной в целях координации работ по ликвидации последствий чрезвычайной ситуации, обусловленной разливом нефтепродуктов в результате крушения танкеров в Керченском проливе 15 декабря 2024 г.</w:t>
            </w:r>
            <w:r>
              <w:rPr>
                <w:rFonts w:ascii="Times New Roman" w:hAnsi="Times New Roman" w:cs="Times New Roman"/>
                <w:b/>
                <w:sz w:val="28"/>
                <w:szCs w:val="28"/>
              </w:rPr>
              <w:t>»</w:t>
            </w:r>
          </w:p>
          <w:p w:rsidR="008B663D" w:rsidRDefault="008B663D" w:rsidP="008B663D">
            <w:pPr>
              <w:spacing w:after="0" w:line="240" w:lineRule="auto"/>
              <w:jc w:val="both"/>
              <w:rPr>
                <w:rFonts w:ascii="Times New Roman" w:hAnsi="Times New Roman" w:cs="Times New Roman"/>
                <w:b/>
                <w:sz w:val="28"/>
                <w:szCs w:val="28"/>
              </w:rPr>
            </w:pPr>
            <w:r w:rsidRPr="008B663D">
              <w:rPr>
                <w:rFonts w:ascii="Times New Roman" w:hAnsi="Times New Roman" w:cs="Times New Roman"/>
                <w:b/>
                <w:sz w:val="28"/>
                <w:szCs w:val="28"/>
              </w:rPr>
              <w:t>Начало действия документа - 18.06.2025.</w:t>
            </w:r>
          </w:p>
          <w:p w:rsidR="008B663D" w:rsidRPr="008B663D" w:rsidRDefault="008B663D" w:rsidP="008B663D">
            <w:pPr>
              <w:spacing w:after="0" w:line="240" w:lineRule="auto"/>
              <w:jc w:val="both"/>
              <w:rPr>
                <w:rFonts w:ascii="Times New Roman" w:hAnsi="Times New Roman" w:cs="Times New Roman"/>
                <w:sz w:val="28"/>
                <w:szCs w:val="28"/>
              </w:rPr>
            </w:pPr>
            <w:r w:rsidRPr="008B663D">
              <w:rPr>
                <w:rFonts w:ascii="Times New Roman" w:hAnsi="Times New Roman" w:cs="Times New Roman"/>
                <w:sz w:val="28"/>
                <w:szCs w:val="28"/>
              </w:rPr>
              <w:t>Утверждено положение о Правительственной комиссии, образованной в целях координации работ по ликвидации последствий чрезвычайной ситуации, обусловленной разливом нефтепродуктов в результате крушения танкеров в Керченском проливе 15 декабря 2024 года.</w:t>
            </w:r>
          </w:p>
          <w:p w:rsidR="008B663D" w:rsidRPr="008B663D" w:rsidRDefault="008B663D" w:rsidP="008B663D">
            <w:pPr>
              <w:spacing w:after="0" w:line="240" w:lineRule="auto"/>
              <w:jc w:val="both"/>
              <w:rPr>
                <w:rFonts w:ascii="Times New Roman" w:hAnsi="Times New Roman" w:cs="Times New Roman"/>
                <w:sz w:val="28"/>
                <w:szCs w:val="28"/>
              </w:rPr>
            </w:pPr>
            <w:r w:rsidRPr="008B663D">
              <w:rPr>
                <w:rFonts w:ascii="Times New Roman" w:hAnsi="Times New Roman" w:cs="Times New Roman"/>
                <w:sz w:val="28"/>
                <w:szCs w:val="28"/>
              </w:rPr>
              <w:t>Основной задачей Комиссии является координация действий, в частности, по вопросам ликвидации последствий чрезвычайной ситуации, информированию населения о принимаемых мерах по обеспечению санитарно-эпидемиологического благополучия населения, финансированию мероприятий по обеспечению ликвидации последствий чрезвычайной ситуации, возмещению федеральным органам исполнительной власти и бюджетам субъектов РФ расходов (затрат), связанных с ликвидацией последствий чрезвычайной ситуации, и прочее.</w:t>
            </w:r>
          </w:p>
          <w:p w:rsidR="008B663D" w:rsidRPr="002B170F" w:rsidRDefault="008B663D" w:rsidP="008B663D">
            <w:pPr>
              <w:spacing w:after="0" w:line="240" w:lineRule="auto"/>
              <w:jc w:val="both"/>
              <w:rPr>
                <w:rFonts w:ascii="Times New Roman" w:hAnsi="Times New Roman" w:cs="Times New Roman"/>
                <w:b/>
                <w:sz w:val="28"/>
                <w:szCs w:val="28"/>
              </w:rPr>
            </w:pPr>
            <w:r w:rsidRPr="008B663D">
              <w:rPr>
                <w:rFonts w:ascii="Times New Roman" w:hAnsi="Times New Roman" w:cs="Times New Roman"/>
                <w:sz w:val="28"/>
                <w:szCs w:val="28"/>
              </w:rPr>
              <w:t>Решения, принимаемые Комиссией в соответствии с ее компетенцией, за исключением решений, оказывающих влияние на доходы и расходы бюджетов бюджетной системы РФ, являются обязательными для исполнения федеральными органами исполнительной власти и исполнительными органами субъектов РФ, если иное не установлено федеральными законами или актами Правительства РФ.</w:t>
            </w:r>
          </w:p>
        </w:tc>
        <w:tc>
          <w:tcPr>
            <w:tcW w:w="3409" w:type="dxa"/>
            <w:tcBorders>
              <w:top w:val="single" w:sz="4" w:space="0" w:color="000000"/>
              <w:left w:val="single" w:sz="4" w:space="0" w:color="000000"/>
              <w:bottom w:val="single" w:sz="4" w:space="0" w:color="000000"/>
              <w:right w:val="single" w:sz="4" w:space="0" w:color="000000"/>
            </w:tcBorders>
          </w:tcPr>
          <w:p w:rsidR="008B663D" w:rsidRPr="003C34FB" w:rsidRDefault="002B422E" w:rsidP="00743E0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9E701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E7016" w:rsidRPr="001000FF" w:rsidRDefault="009E701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E7016" w:rsidRDefault="009E7016" w:rsidP="008B663D">
            <w:pPr>
              <w:spacing w:after="0" w:line="240" w:lineRule="auto"/>
              <w:jc w:val="both"/>
              <w:rPr>
                <w:rFonts w:ascii="Times New Roman" w:hAnsi="Times New Roman" w:cs="Times New Roman"/>
                <w:b/>
                <w:sz w:val="28"/>
                <w:szCs w:val="28"/>
              </w:rPr>
            </w:pPr>
            <w:r w:rsidRPr="009E7016">
              <w:rPr>
                <w:rFonts w:ascii="Times New Roman" w:hAnsi="Times New Roman" w:cs="Times New Roman"/>
                <w:b/>
                <w:sz w:val="28"/>
                <w:szCs w:val="28"/>
              </w:rPr>
              <w:t xml:space="preserve">Постановление Правительства РФ от 10.06.2025 </w:t>
            </w:r>
            <w:r w:rsidR="002B422E">
              <w:rPr>
                <w:rFonts w:ascii="Times New Roman" w:hAnsi="Times New Roman" w:cs="Times New Roman"/>
                <w:b/>
                <w:sz w:val="28"/>
                <w:szCs w:val="28"/>
              </w:rPr>
              <w:t>№</w:t>
            </w:r>
            <w:r w:rsidRPr="009E7016">
              <w:rPr>
                <w:rFonts w:ascii="Times New Roman" w:hAnsi="Times New Roman" w:cs="Times New Roman"/>
                <w:b/>
                <w:sz w:val="28"/>
                <w:szCs w:val="28"/>
              </w:rPr>
              <w:t xml:space="preserve"> 879 </w:t>
            </w:r>
            <w:r w:rsidR="002B422E">
              <w:rPr>
                <w:rFonts w:ascii="Times New Roman" w:hAnsi="Times New Roman" w:cs="Times New Roman"/>
                <w:b/>
                <w:sz w:val="28"/>
                <w:szCs w:val="28"/>
              </w:rPr>
              <w:t>«</w:t>
            </w:r>
            <w:r w:rsidRPr="009E7016">
              <w:rPr>
                <w:rFonts w:ascii="Times New Roman" w:hAnsi="Times New Roman" w:cs="Times New Roman"/>
                <w:b/>
                <w:sz w:val="28"/>
                <w:szCs w:val="28"/>
              </w:rPr>
              <w: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2B422E">
              <w:rPr>
                <w:rFonts w:ascii="Times New Roman" w:hAnsi="Times New Roman" w:cs="Times New Roman"/>
                <w:b/>
                <w:sz w:val="28"/>
                <w:szCs w:val="28"/>
              </w:rPr>
              <w:t>»</w:t>
            </w:r>
          </w:p>
          <w:p w:rsidR="009E7016" w:rsidRDefault="009E7016" w:rsidP="008B663D">
            <w:pPr>
              <w:spacing w:after="0" w:line="240" w:lineRule="auto"/>
              <w:jc w:val="both"/>
              <w:rPr>
                <w:rFonts w:ascii="Times New Roman" w:hAnsi="Times New Roman" w:cs="Times New Roman"/>
                <w:b/>
                <w:sz w:val="28"/>
                <w:szCs w:val="28"/>
              </w:rPr>
            </w:pPr>
            <w:r w:rsidRPr="009E7016">
              <w:rPr>
                <w:rFonts w:ascii="Times New Roman" w:hAnsi="Times New Roman" w:cs="Times New Roman"/>
                <w:b/>
                <w:sz w:val="28"/>
                <w:szCs w:val="28"/>
              </w:rPr>
              <w:t>Начало действия документа - 19.06.2025.</w:t>
            </w:r>
          </w:p>
          <w:p w:rsidR="009E7016" w:rsidRPr="009E7016" w:rsidRDefault="009E7016" w:rsidP="009E7016">
            <w:pPr>
              <w:spacing w:after="0" w:line="240" w:lineRule="auto"/>
              <w:jc w:val="both"/>
              <w:rPr>
                <w:rFonts w:ascii="Times New Roman" w:hAnsi="Times New Roman" w:cs="Times New Roman"/>
                <w:sz w:val="28"/>
                <w:szCs w:val="28"/>
              </w:rPr>
            </w:pPr>
            <w:r w:rsidRPr="009E7016">
              <w:rPr>
                <w:rFonts w:ascii="Times New Roman" w:hAnsi="Times New Roman" w:cs="Times New Roman"/>
                <w:sz w:val="28"/>
                <w:szCs w:val="28"/>
              </w:rPr>
              <w:t xml:space="preserve">Внесены уточнения в некоторые акты Правительства РФ по вопросам предоставления национального режима при осуществлении </w:t>
            </w:r>
            <w:proofErr w:type="spellStart"/>
            <w:r w:rsidRPr="009E7016">
              <w:rPr>
                <w:rFonts w:ascii="Times New Roman" w:hAnsi="Times New Roman" w:cs="Times New Roman"/>
                <w:sz w:val="28"/>
                <w:szCs w:val="28"/>
              </w:rPr>
              <w:t>госзакупок</w:t>
            </w:r>
            <w:proofErr w:type="spellEnd"/>
            <w:r w:rsidRPr="009E7016">
              <w:rPr>
                <w:rFonts w:ascii="Times New Roman" w:hAnsi="Times New Roman" w:cs="Times New Roman"/>
                <w:sz w:val="28"/>
                <w:szCs w:val="28"/>
              </w:rPr>
              <w:t>.</w:t>
            </w:r>
          </w:p>
          <w:p w:rsidR="009E7016" w:rsidRPr="009E7016" w:rsidRDefault="009E7016" w:rsidP="009E7016">
            <w:pPr>
              <w:spacing w:after="0" w:line="240" w:lineRule="auto"/>
              <w:jc w:val="both"/>
              <w:rPr>
                <w:rFonts w:ascii="Times New Roman" w:hAnsi="Times New Roman" w:cs="Times New Roman"/>
                <w:sz w:val="28"/>
                <w:szCs w:val="28"/>
              </w:rPr>
            </w:pPr>
            <w:r w:rsidRPr="009E7016">
              <w:rPr>
                <w:rFonts w:ascii="Times New Roman" w:hAnsi="Times New Roman" w:cs="Times New Roman"/>
                <w:sz w:val="28"/>
                <w:szCs w:val="28"/>
              </w:rPr>
              <w:t xml:space="preserve">Изменения внесены, в частности: в постановление Правительства РФ от 23 декабря 2024 г. </w:t>
            </w:r>
            <w:r w:rsidR="002B422E">
              <w:rPr>
                <w:rFonts w:ascii="Times New Roman" w:hAnsi="Times New Roman" w:cs="Times New Roman"/>
                <w:sz w:val="28"/>
                <w:szCs w:val="28"/>
              </w:rPr>
              <w:t>№</w:t>
            </w:r>
            <w:r w:rsidRPr="009E7016">
              <w:rPr>
                <w:rFonts w:ascii="Times New Roman" w:hAnsi="Times New Roman" w:cs="Times New Roman"/>
                <w:sz w:val="28"/>
                <w:szCs w:val="28"/>
              </w:rPr>
              <w:t xml:space="preserve"> 1875 о мерах по предоставлению национального режима при осуществлении закупок товаров, работ, услуг; в порядок ведения реестра договоров, заключенных заказчиками по результатам закупки (постановление Правительства РФ от 31 октября 2014 г. </w:t>
            </w:r>
            <w:r w:rsidR="002B422E">
              <w:rPr>
                <w:rFonts w:ascii="Times New Roman" w:hAnsi="Times New Roman" w:cs="Times New Roman"/>
                <w:sz w:val="28"/>
                <w:szCs w:val="28"/>
              </w:rPr>
              <w:t>№</w:t>
            </w:r>
            <w:r w:rsidRPr="009E7016">
              <w:rPr>
                <w:rFonts w:ascii="Times New Roman" w:hAnsi="Times New Roman" w:cs="Times New Roman"/>
                <w:sz w:val="28"/>
                <w:szCs w:val="28"/>
              </w:rPr>
              <w:t xml:space="preserve"> 1132); в дополнительные требования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(постановление Правительства РФ от 8 июня 2018 г. </w:t>
            </w:r>
            <w:r w:rsidR="002B422E">
              <w:rPr>
                <w:rFonts w:ascii="Times New Roman" w:hAnsi="Times New Roman" w:cs="Times New Roman"/>
                <w:sz w:val="28"/>
                <w:szCs w:val="28"/>
              </w:rPr>
              <w:t>№</w:t>
            </w:r>
            <w:r w:rsidRPr="009E7016">
              <w:rPr>
                <w:rFonts w:ascii="Times New Roman" w:hAnsi="Times New Roman" w:cs="Times New Roman"/>
                <w:sz w:val="28"/>
                <w:szCs w:val="28"/>
              </w:rPr>
              <w:t xml:space="preserve"> 656).</w:t>
            </w:r>
          </w:p>
          <w:p w:rsidR="009E7016" w:rsidRPr="008B663D" w:rsidRDefault="009E7016" w:rsidP="009E7016">
            <w:pPr>
              <w:spacing w:after="0" w:line="240" w:lineRule="auto"/>
              <w:jc w:val="both"/>
              <w:rPr>
                <w:rFonts w:ascii="Times New Roman" w:hAnsi="Times New Roman" w:cs="Times New Roman"/>
                <w:b/>
                <w:sz w:val="28"/>
                <w:szCs w:val="28"/>
              </w:rPr>
            </w:pPr>
            <w:r w:rsidRPr="009E7016">
              <w:rPr>
                <w:rFonts w:ascii="Times New Roman" w:hAnsi="Times New Roman" w:cs="Times New Roman"/>
                <w:sz w:val="28"/>
                <w:szCs w:val="28"/>
              </w:rPr>
              <w:t>Уточнения касаются в том числе информации и документов, подтверждающих страну происхождения товара, декларирования в контракте отсутствия производства товара на территории Российской Федерации, а также перечней товаров, происходящих из иностранных государств (работ, услуг, выполняемых, оказываемых иностранными лицами).</w:t>
            </w:r>
          </w:p>
        </w:tc>
        <w:tc>
          <w:tcPr>
            <w:tcW w:w="3409" w:type="dxa"/>
            <w:tcBorders>
              <w:top w:val="single" w:sz="4" w:space="0" w:color="000000"/>
              <w:left w:val="single" w:sz="4" w:space="0" w:color="000000"/>
              <w:bottom w:val="single" w:sz="4" w:space="0" w:color="000000"/>
              <w:right w:val="single" w:sz="4" w:space="0" w:color="000000"/>
            </w:tcBorders>
          </w:tcPr>
          <w:p w:rsidR="009E7016" w:rsidRPr="003C34FB" w:rsidRDefault="002B422E" w:rsidP="00743E0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1C429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C4296" w:rsidRPr="001000FF" w:rsidRDefault="001C429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4296" w:rsidRDefault="001C4296" w:rsidP="008B663D">
            <w:pPr>
              <w:spacing w:after="0" w:line="240" w:lineRule="auto"/>
              <w:jc w:val="both"/>
              <w:rPr>
                <w:rFonts w:ascii="Times New Roman" w:hAnsi="Times New Roman" w:cs="Times New Roman"/>
                <w:b/>
                <w:sz w:val="28"/>
                <w:szCs w:val="28"/>
              </w:rPr>
            </w:pPr>
            <w:r w:rsidRPr="001C4296">
              <w:rPr>
                <w:rFonts w:ascii="Times New Roman" w:hAnsi="Times New Roman" w:cs="Times New Roman"/>
                <w:b/>
                <w:sz w:val="28"/>
                <w:szCs w:val="28"/>
              </w:rPr>
              <w:t xml:space="preserve">Распоряжение Правительства РФ от 09.06.2025 </w:t>
            </w:r>
            <w:r w:rsidR="002B422E">
              <w:rPr>
                <w:rFonts w:ascii="Times New Roman" w:hAnsi="Times New Roman" w:cs="Times New Roman"/>
                <w:b/>
                <w:sz w:val="28"/>
                <w:szCs w:val="28"/>
              </w:rPr>
              <w:t>№</w:t>
            </w:r>
            <w:r w:rsidR="00263A12">
              <w:rPr>
                <w:rFonts w:ascii="Times New Roman" w:hAnsi="Times New Roman" w:cs="Times New Roman"/>
                <w:b/>
                <w:sz w:val="28"/>
                <w:szCs w:val="28"/>
              </w:rPr>
              <w:t xml:space="preserve"> 1478-р «</w:t>
            </w:r>
            <w:r w:rsidRPr="001C4296">
              <w:rPr>
                <w:rFonts w:ascii="Times New Roman" w:hAnsi="Times New Roman" w:cs="Times New Roman"/>
                <w:b/>
                <w:sz w:val="28"/>
                <w:szCs w:val="28"/>
              </w:rPr>
              <w:t>О внесении изменений в распределение субсидий бюджетам субъектов Российской Федерации на реализацию региональных проектов модернизации первичного зв</w:t>
            </w:r>
            <w:r w:rsidR="00263A12">
              <w:rPr>
                <w:rFonts w:ascii="Times New Roman" w:hAnsi="Times New Roman" w:cs="Times New Roman"/>
                <w:b/>
                <w:sz w:val="28"/>
                <w:szCs w:val="28"/>
              </w:rPr>
              <w:t>ена здравоохранения на 2025 год»</w:t>
            </w:r>
          </w:p>
          <w:p w:rsidR="001C4296" w:rsidRDefault="001C4296" w:rsidP="008B663D">
            <w:pPr>
              <w:spacing w:after="0" w:line="240" w:lineRule="auto"/>
              <w:jc w:val="both"/>
              <w:rPr>
                <w:rFonts w:ascii="Times New Roman" w:hAnsi="Times New Roman" w:cs="Times New Roman"/>
                <w:b/>
                <w:sz w:val="28"/>
                <w:szCs w:val="28"/>
              </w:rPr>
            </w:pPr>
            <w:r w:rsidRPr="001C4296">
              <w:rPr>
                <w:rFonts w:ascii="Times New Roman" w:hAnsi="Times New Roman" w:cs="Times New Roman"/>
                <w:b/>
                <w:sz w:val="28"/>
                <w:szCs w:val="28"/>
              </w:rPr>
              <w:t>Начало действия документа - 09.06.2025.</w:t>
            </w:r>
          </w:p>
          <w:p w:rsidR="001C4296" w:rsidRPr="001C4296" w:rsidRDefault="001C4296" w:rsidP="008B663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1C4296">
              <w:rPr>
                <w:rFonts w:ascii="Times New Roman" w:hAnsi="Times New Roman" w:cs="Times New Roman"/>
                <w:sz w:val="28"/>
                <w:szCs w:val="28"/>
              </w:rPr>
              <w:t xml:space="preserve">изменения, которые вносятся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2025 год, утвержденное приложением 31 (таблица 201) к Федеральному закону </w:t>
            </w:r>
            <w:r w:rsidR="002B422E">
              <w:rPr>
                <w:rFonts w:ascii="Times New Roman" w:hAnsi="Times New Roman" w:cs="Times New Roman"/>
                <w:sz w:val="28"/>
                <w:szCs w:val="28"/>
              </w:rPr>
              <w:t>«</w:t>
            </w:r>
            <w:r w:rsidRPr="001C4296">
              <w:rPr>
                <w:rFonts w:ascii="Times New Roman" w:hAnsi="Times New Roman" w:cs="Times New Roman"/>
                <w:sz w:val="28"/>
                <w:szCs w:val="28"/>
              </w:rPr>
              <w:t>О федеральном бюджете на 2025 год и на плановый период 2026 и 2027 годов</w:t>
            </w:r>
            <w:r w:rsidR="002B422E">
              <w:rPr>
                <w:rFonts w:ascii="Times New Roman" w:hAnsi="Times New Roman" w:cs="Times New Roman"/>
                <w:sz w:val="28"/>
                <w:szCs w:val="28"/>
              </w:rPr>
              <w:t>»</w:t>
            </w:r>
            <w:r w:rsidRPr="001C4296">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1C4296" w:rsidRPr="003C34FB" w:rsidRDefault="00263A12" w:rsidP="00743E0C">
            <w:pPr>
              <w:spacing w:after="0" w:line="240" w:lineRule="auto"/>
              <w:jc w:val="center"/>
              <w:rPr>
                <w:rFonts w:ascii="Times New Roman" w:hAnsi="Times New Roman" w:cs="Times New Roman"/>
                <w:b/>
                <w:sz w:val="28"/>
                <w:szCs w:val="28"/>
              </w:rPr>
            </w:pPr>
            <w:r w:rsidRPr="00263A12">
              <w:rPr>
                <w:rFonts w:ascii="Times New Roman" w:hAnsi="Times New Roman" w:cs="Times New Roman"/>
                <w:b/>
                <w:sz w:val="28"/>
                <w:szCs w:val="28"/>
              </w:rPr>
              <w:t>Для сведения</w:t>
            </w:r>
          </w:p>
        </w:tc>
      </w:tr>
      <w:tr w:rsidR="00B325E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325E0" w:rsidRPr="001000FF" w:rsidRDefault="00B325E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03B9D" w:rsidRPr="00B03B9D" w:rsidRDefault="00B03B9D" w:rsidP="00B03B9D">
            <w:pPr>
              <w:spacing w:after="0" w:line="240" w:lineRule="auto"/>
              <w:jc w:val="both"/>
              <w:rPr>
                <w:rFonts w:ascii="Times New Roman" w:hAnsi="Times New Roman" w:cs="Times New Roman"/>
                <w:b/>
                <w:sz w:val="28"/>
                <w:szCs w:val="28"/>
              </w:rPr>
            </w:pPr>
            <w:r w:rsidRPr="00B03B9D">
              <w:rPr>
                <w:rFonts w:ascii="Times New Roman" w:hAnsi="Times New Roman" w:cs="Times New Roman"/>
                <w:b/>
                <w:sz w:val="28"/>
                <w:szCs w:val="28"/>
              </w:rPr>
              <w:t xml:space="preserve">Приказ Минфина России от 31.01.2025 </w:t>
            </w:r>
            <w:r w:rsidR="00743E0C">
              <w:rPr>
                <w:rFonts w:ascii="Times New Roman" w:hAnsi="Times New Roman" w:cs="Times New Roman"/>
                <w:b/>
                <w:sz w:val="28"/>
                <w:szCs w:val="28"/>
              </w:rPr>
              <w:t>№</w:t>
            </w:r>
            <w:r w:rsidRPr="00B03B9D">
              <w:rPr>
                <w:rFonts w:ascii="Times New Roman" w:hAnsi="Times New Roman" w:cs="Times New Roman"/>
                <w:b/>
                <w:sz w:val="28"/>
                <w:szCs w:val="28"/>
              </w:rPr>
              <w:t xml:space="preserve"> 9н</w:t>
            </w:r>
          </w:p>
          <w:p w:rsidR="00B03B9D" w:rsidRPr="00B03B9D" w:rsidRDefault="002B422E" w:rsidP="00B03B9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03B9D" w:rsidRPr="00B03B9D">
              <w:rPr>
                <w:rFonts w:ascii="Times New Roman" w:hAnsi="Times New Roman" w:cs="Times New Roman"/>
                <w:b/>
                <w:sz w:val="28"/>
                <w:szCs w:val="28"/>
              </w:rPr>
              <w:t>О Порядке составления и ведения кассового плана исполнения федерального бюджета, составе и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сведений, необходимых для составления и ведения кассового плана</w:t>
            </w:r>
            <w:r>
              <w:rPr>
                <w:rFonts w:ascii="Times New Roman" w:hAnsi="Times New Roman" w:cs="Times New Roman"/>
                <w:b/>
                <w:sz w:val="28"/>
                <w:szCs w:val="28"/>
              </w:rPr>
              <w:t>»</w:t>
            </w:r>
          </w:p>
          <w:p w:rsidR="00FB3EB4" w:rsidRDefault="00B03B9D" w:rsidP="00B03B9D">
            <w:pPr>
              <w:spacing w:after="0" w:line="240" w:lineRule="auto"/>
              <w:jc w:val="both"/>
              <w:rPr>
                <w:rFonts w:ascii="Times New Roman" w:hAnsi="Times New Roman" w:cs="Times New Roman"/>
                <w:b/>
                <w:sz w:val="28"/>
                <w:szCs w:val="28"/>
              </w:rPr>
            </w:pPr>
            <w:r w:rsidRPr="00B03B9D">
              <w:rPr>
                <w:rFonts w:ascii="Times New Roman" w:hAnsi="Times New Roman" w:cs="Times New Roman"/>
                <w:b/>
                <w:sz w:val="28"/>
                <w:szCs w:val="28"/>
              </w:rPr>
              <w:t xml:space="preserve">Зарегистрировано в Минюсте России 29.05.2025 </w:t>
            </w:r>
            <w:r w:rsidR="00743E0C">
              <w:rPr>
                <w:rFonts w:ascii="Times New Roman" w:hAnsi="Times New Roman" w:cs="Times New Roman"/>
                <w:b/>
                <w:sz w:val="28"/>
                <w:szCs w:val="28"/>
              </w:rPr>
              <w:t>№</w:t>
            </w:r>
            <w:r w:rsidRPr="00B03B9D">
              <w:rPr>
                <w:rFonts w:ascii="Times New Roman" w:hAnsi="Times New Roman" w:cs="Times New Roman"/>
                <w:b/>
                <w:sz w:val="28"/>
                <w:szCs w:val="28"/>
              </w:rPr>
              <w:t xml:space="preserve"> 82416.</w:t>
            </w:r>
          </w:p>
          <w:p w:rsidR="00B03B9D" w:rsidRPr="00B03B9D" w:rsidRDefault="00B03B9D" w:rsidP="00B03B9D">
            <w:pPr>
              <w:spacing w:after="0" w:line="240" w:lineRule="auto"/>
              <w:jc w:val="both"/>
              <w:rPr>
                <w:rFonts w:ascii="Times New Roman" w:hAnsi="Times New Roman" w:cs="Times New Roman"/>
                <w:sz w:val="28"/>
                <w:szCs w:val="28"/>
              </w:rPr>
            </w:pPr>
            <w:r w:rsidRPr="00B03B9D">
              <w:rPr>
                <w:rFonts w:ascii="Times New Roman" w:hAnsi="Times New Roman" w:cs="Times New Roman"/>
                <w:sz w:val="28"/>
                <w:szCs w:val="28"/>
              </w:rPr>
              <w:t>Обновлены порядок составления и ведения кассового плана исполнения федерального бюджета, а также состав и сроки представления сведений, необходимых для составления и ведения кассового плана.</w:t>
            </w:r>
          </w:p>
          <w:p w:rsidR="00B03B9D" w:rsidRPr="00B03B9D" w:rsidRDefault="00B03B9D" w:rsidP="00B03B9D">
            <w:pPr>
              <w:spacing w:after="0" w:line="240" w:lineRule="auto"/>
              <w:jc w:val="both"/>
              <w:rPr>
                <w:rFonts w:ascii="Times New Roman" w:hAnsi="Times New Roman" w:cs="Times New Roman"/>
                <w:sz w:val="28"/>
                <w:szCs w:val="28"/>
              </w:rPr>
            </w:pPr>
            <w:r w:rsidRPr="00B03B9D">
              <w:rPr>
                <w:rFonts w:ascii="Times New Roman" w:hAnsi="Times New Roman" w:cs="Times New Roman"/>
                <w:sz w:val="28"/>
                <w:szCs w:val="28"/>
              </w:rPr>
              <w:t xml:space="preserve">Составление и ведение кассового плана осуществляется Федеральным казначейством в ГИИС </w:t>
            </w:r>
            <w:r w:rsidR="002B422E">
              <w:rPr>
                <w:rFonts w:ascii="Times New Roman" w:hAnsi="Times New Roman" w:cs="Times New Roman"/>
                <w:sz w:val="28"/>
                <w:szCs w:val="28"/>
              </w:rPr>
              <w:t>«</w:t>
            </w:r>
            <w:r w:rsidRPr="00B03B9D">
              <w:rPr>
                <w:rFonts w:ascii="Times New Roman" w:hAnsi="Times New Roman" w:cs="Times New Roman"/>
                <w:sz w:val="28"/>
                <w:szCs w:val="28"/>
              </w:rPr>
              <w:t>Электронный бюджет</w:t>
            </w:r>
            <w:r w:rsidR="002B422E">
              <w:rPr>
                <w:rFonts w:ascii="Times New Roman" w:hAnsi="Times New Roman" w:cs="Times New Roman"/>
                <w:sz w:val="28"/>
                <w:szCs w:val="28"/>
              </w:rPr>
              <w:t>»</w:t>
            </w:r>
            <w:r w:rsidRPr="00B03B9D">
              <w:rPr>
                <w:rFonts w:ascii="Times New Roman" w:hAnsi="Times New Roman" w:cs="Times New Roman"/>
                <w:sz w:val="28"/>
                <w:szCs w:val="28"/>
              </w:rPr>
              <w:t>.</w:t>
            </w:r>
          </w:p>
          <w:p w:rsidR="00B03B9D" w:rsidRPr="00B03B9D" w:rsidRDefault="00B03B9D" w:rsidP="00B03B9D">
            <w:pPr>
              <w:spacing w:after="0" w:line="240" w:lineRule="auto"/>
              <w:jc w:val="both"/>
              <w:rPr>
                <w:rFonts w:ascii="Times New Roman" w:hAnsi="Times New Roman" w:cs="Times New Roman"/>
                <w:sz w:val="28"/>
                <w:szCs w:val="28"/>
              </w:rPr>
            </w:pPr>
            <w:r w:rsidRPr="00B03B9D">
              <w:rPr>
                <w:rFonts w:ascii="Times New Roman" w:hAnsi="Times New Roman" w:cs="Times New Roman"/>
                <w:sz w:val="28"/>
                <w:szCs w:val="28"/>
              </w:rPr>
              <w:t xml:space="preserve">В ходе составления и ведения кассового плана для формирования сведений обеспечивается представление информации о кассовом исполнении федерального бюджета, показателях сводной бюджетной росписи федерального бюджета, принятых бюджетных обязательствах федерального бюджета в системе </w:t>
            </w:r>
            <w:r w:rsidR="002B422E">
              <w:rPr>
                <w:rFonts w:ascii="Times New Roman" w:hAnsi="Times New Roman" w:cs="Times New Roman"/>
                <w:sz w:val="28"/>
                <w:szCs w:val="28"/>
              </w:rPr>
              <w:t>«</w:t>
            </w:r>
            <w:r w:rsidRPr="00B03B9D">
              <w:rPr>
                <w:rFonts w:ascii="Times New Roman" w:hAnsi="Times New Roman" w:cs="Times New Roman"/>
                <w:sz w:val="28"/>
                <w:szCs w:val="28"/>
              </w:rPr>
              <w:t>Электронный бюджет</w:t>
            </w:r>
            <w:r w:rsidR="002B422E">
              <w:rPr>
                <w:rFonts w:ascii="Times New Roman" w:hAnsi="Times New Roman" w:cs="Times New Roman"/>
                <w:sz w:val="28"/>
                <w:szCs w:val="28"/>
              </w:rPr>
              <w:t>»</w:t>
            </w:r>
            <w:r w:rsidRPr="00B03B9D">
              <w:rPr>
                <w:rFonts w:ascii="Times New Roman" w:hAnsi="Times New Roman" w:cs="Times New Roman"/>
                <w:sz w:val="28"/>
                <w:szCs w:val="28"/>
              </w:rPr>
              <w:t>.</w:t>
            </w:r>
          </w:p>
          <w:p w:rsidR="00B03B9D" w:rsidRPr="00BF53AE" w:rsidRDefault="00B03B9D" w:rsidP="00B03B9D">
            <w:pPr>
              <w:spacing w:after="0" w:line="240" w:lineRule="auto"/>
              <w:jc w:val="both"/>
              <w:rPr>
                <w:rFonts w:ascii="Times New Roman" w:hAnsi="Times New Roman" w:cs="Times New Roman"/>
                <w:b/>
                <w:sz w:val="28"/>
                <w:szCs w:val="28"/>
              </w:rPr>
            </w:pPr>
            <w:r w:rsidRPr="00B03B9D">
              <w:rPr>
                <w:rFonts w:ascii="Times New Roman" w:hAnsi="Times New Roman" w:cs="Times New Roman"/>
                <w:sz w:val="28"/>
                <w:szCs w:val="28"/>
              </w:rPr>
              <w:t xml:space="preserve">Признан утратившим силу приказ Минфина России от 9 декабря 2013 г. </w:t>
            </w:r>
            <w:r w:rsidR="00743E0C">
              <w:rPr>
                <w:rFonts w:ascii="Times New Roman" w:hAnsi="Times New Roman" w:cs="Times New Roman"/>
                <w:sz w:val="28"/>
                <w:szCs w:val="28"/>
              </w:rPr>
              <w:t>№</w:t>
            </w:r>
            <w:r w:rsidRPr="00B03B9D">
              <w:rPr>
                <w:rFonts w:ascii="Times New Roman" w:hAnsi="Times New Roman" w:cs="Times New Roman"/>
                <w:sz w:val="28"/>
                <w:szCs w:val="28"/>
              </w:rPr>
              <w:t xml:space="preserve"> 117н.</w:t>
            </w:r>
          </w:p>
        </w:tc>
        <w:tc>
          <w:tcPr>
            <w:tcW w:w="3409" w:type="dxa"/>
            <w:tcBorders>
              <w:top w:val="single" w:sz="4" w:space="0" w:color="000000"/>
              <w:left w:val="single" w:sz="4" w:space="0" w:color="000000"/>
              <w:bottom w:val="single" w:sz="4" w:space="0" w:color="000000"/>
              <w:right w:val="single" w:sz="4" w:space="0" w:color="000000"/>
            </w:tcBorders>
          </w:tcPr>
          <w:p w:rsidR="00B325E0" w:rsidRPr="002C56CD" w:rsidRDefault="00EC09D8" w:rsidP="00FB3EB4">
            <w:pPr>
              <w:spacing w:after="0" w:line="240" w:lineRule="auto"/>
              <w:jc w:val="center"/>
              <w:rPr>
                <w:rFonts w:ascii="Times New Roman" w:hAnsi="Times New Roman" w:cs="Times New Roman"/>
                <w:b/>
                <w:sz w:val="28"/>
                <w:szCs w:val="28"/>
              </w:rPr>
            </w:pPr>
            <w:r w:rsidRPr="00EC09D8">
              <w:rPr>
                <w:rFonts w:ascii="Times New Roman" w:hAnsi="Times New Roman" w:cs="Times New Roman"/>
                <w:b/>
                <w:sz w:val="28"/>
                <w:szCs w:val="28"/>
              </w:rPr>
              <w:t xml:space="preserve">Для сведения </w:t>
            </w:r>
          </w:p>
        </w:tc>
      </w:tr>
      <w:tr w:rsidR="006756A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756AB" w:rsidRPr="001000FF" w:rsidRDefault="006756A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756AB" w:rsidRPr="006756AB" w:rsidRDefault="006756AB" w:rsidP="006756AB">
            <w:pPr>
              <w:spacing w:after="0" w:line="240" w:lineRule="auto"/>
              <w:jc w:val="both"/>
              <w:rPr>
                <w:rFonts w:ascii="Times New Roman" w:hAnsi="Times New Roman" w:cs="Times New Roman"/>
                <w:b/>
                <w:sz w:val="28"/>
                <w:szCs w:val="28"/>
              </w:rPr>
            </w:pPr>
            <w:r w:rsidRPr="006756AB">
              <w:rPr>
                <w:rFonts w:ascii="Times New Roman" w:hAnsi="Times New Roman" w:cs="Times New Roman"/>
                <w:b/>
                <w:sz w:val="28"/>
                <w:szCs w:val="28"/>
              </w:rPr>
              <w:t xml:space="preserve">Приказ Минфина России от 07.03.2025 </w:t>
            </w:r>
            <w:r w:rsidR="002B422E">
              <w:rPr>
                <w:rFonts w:ascii="Times New Roman" w:hAnsi="Times New Roman" w:cs="Times New Roman"/>
                <w:b/>
                <w:sz w:val="28"/>
                <w:szCs w:val="28"/>
              </w:rPr>
              <w:t>№</w:t>
            </w:r>
            <w:r w:rsidRPr="006756AB">
              <w:rPr>
                <w:rFonts w:ascii="Times New Roman" w:hAnsi="Times New Roman" w:cs="Times New Roman"/>
                <w:b/>
                <w:sz w:val="28"/>
                <w:szCs w:val="28"/>
              </w:rPr>
              <w:t xml:space="preserve"> 29н</w:t>
            </w:r>
          </w:p>
          <w:p w:rsidR="006756AB" w:rsidRPr="006756AB" w:rsidRDefault="002B422E" w:rsidP="006756A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756AB" w:rsidRPr="006756AB">
              <w:rPr>
                <w:rFonts w:ascii="Times New Roman" w:hAnsi="Times New Roman" w:cs="Times New Roman"/>
                <w:b/>
                <w:sz w:val="28"/>
                <w:szCs w:val="28"/>
              </w:rPr>
              <w:t>Об утверждении Порядка формирования, согласования и включения информации в перечень источников доходов Российской Федерации, структуры уникального номера реестровой записи источника дохода бюджета бюджетной системы Российской Федерации, структуры уникального номера реестровой записи группы источников доходов бюджетов бюджетной системы Российской Федерации</w:t>
            </w:r>
            <w:r>
              <w:rPr>
                <w:rFonts w:ascii="Times New Roman" w:hAnsi="Times New Roman" w:cs="Times New Roman"/>
                <w:b/>
                <w:sz w:val="28"/>
                <w:szCs w:val="28"/>
              </w:rPr>
              <w:t>»</w:t>
            </w:r>
          </w:p>
          <w:p w:rsidR="006756AB" w:rsidRDefault="006756AB" w:rsidP="006756AB">
            <w:pPr>
              <w:spacing w:after="0" w:line="240" w:lineRule="auto"/>
              <w:jc w:val="both"/>
              <w:rPr>
                <w:rFonts w:ascii="Times New Roman" w:hAnsi="Times New Roman" w:cs="Times New Roman"/>
                <w:b/>
                <w:sz w:val="28"/>
                <w:szCs w:val="28"/>
              </w:rPr>
            </w:pPr>
            <w:r w:rsidRPr="006756AB">
              <w:rPr>
                <w:rFonts w:ascii="Times New Roman" w:hAnsi="Times New Roman" w:cs="Times New Roman"/>
                <w:b/>
                <w:sz w:val="28"/>
                <w:szCs w:val="28"/>
              </w:rPr>
              <w:t xml:space="preserve">Зарегистрировано в Минюсте России 05.06.2025 </w:t>
            </w:r>
            <w:r w:rsidR="002B422E">
              <w:rPr>
                <w:rFonts w:ascii="Times New Roman" w:hAnsi="Times New Roman" w:cs="Times New Roman"/>
                <w:b/>
                <w:sz w:val="28"/>
                <w:szCs w:val="28"/>
              </w:rPr>
              <w:t>№</w:t>
            </w:r>
            <w:r w:rsidRPr="006756AB">
              <w:rPr>
                <w:rFonts w:ascii="Times New Roman" w:hAnsi="Times New Roman" w:cs="Times New Roman"/>
                <w:b/>
                <w:sz w:val="28"/>
                <w:szCs w:val="28"/>
              </w:rPr>
              <w:t xml:space="preserve"> 82555.</w:t>
            </w:r>
          </w:p>
          <w:p w:rsidR="006756AB" w:rsidRPr="006756AB" w:rsidRDefault="006756AB" w:rsidP="006756AB">
            <w:pPr>
              <w:spacing w:after="0" w:line="240" w:lineRule="auto"/>
              <w:jc w:val="both"/>
              <w:rPr>
                <w:rFonts w:ascii="Times New Roman" w:hAnsi="Times New Roman" w:cs="Times New Roman"/>
                <w:sz w:val="28"/>
                <w:szCs w:val="28"/>
              </w:rPr>
            </w:pPr>
            <w:r w:rsidRPr="006756AB">
              <w:rPr>
                <w:rFonts w:ascii="Times New Roman" w:hAnsi="Times New Roman" w:cs="Times New Roman"/>
                <w:sz w:val="28"/>
                <w:szCs w:val="28"/>
              </w:rPr>
              <w:t>Актуализирован порядок формирования, согласования и включения информации в перечень источников доходов Российской Федерации.</w:t>
            </w:r>
          </w:p>
          <w:p w:rsidR="006756AB" w:rsidRPr="006756AB" w:rsidRDefault="006756AB" w:rsidP="006756AB">
            <w:pPr>
              <w:spacing w:after="0" w:line="240" w:lineRule="auto"/>
              <w:jc w:val="both"/>
              <w:rPr>
                <w:rFonts w:ascii="Times New Roman" w:hAnsi="Times New Roman" w:cs="Times New Roman"/>
                <w:sz w:val="28"/>
                <w:szCs w:val="28"/>
              </w:rPr>
            </w:pPr>
            <w:r w:rsidRPr="006756AB">
              <w:rPr>
                <w:rFonts w:ascii="Times New Roman" w:hAnsi="Times New Roman" w:cs="Times New Roman"/>
                <w:sz w:val="28"/>
                <w:szCs w:val="28"/>
              </w:rPr>
              <w:t>Информация, включаемая в перечень, формируется органами и организациями, осуществляющими бюджетные полномочия главных администраторов доходов бюджетов бюджетной системы РФ, Минфином России, финансовыми органами субъектов РФ и муниципальных образований.</w:t>
            </w:r>
          </w:p>
          <w:p w:rsidR="006756AB" w:rsidRPr="006756AB" w:rsidRDefault="006756AB" w:rsidP="006756AB">
            <w:pPr>
              <w:spacing w:after="0" w:line="240" w:lineRule="auto"/>
              <w:jc w:val="both"/>
              <w:rPr>
                <w:rFonts w:ascii="Times New Roman" w:hAnsi="Times New Roman" w:cs="Times New Roman"/>
                <w:sz w:val="28"/>
                <w:szCs w:val="28"/>
              </w:rPr>
            </w:pPr>
            <w:r w:rsidRPr="006756AB">
              <w:rPr>
                <w:rFonts w:ascii="Times New Roman" w:hAnsi="Times New Roman" w:cs="Times New Roman"/>
                <w:sz w:val="28"/>
                <w:szCs w:val="28"/>
              </w:rPr>
              <w:t>Также утверждены структуры уникальных номеров реестровых записей источника дохода бюджета бюджетной системы РФ и группы источников доходов бюджетов бюджетной системы РФ.</w:t>
            </w:r>
          </w:p>
          <w:p w:rsidR="006756AB" w:rsidRPr="00B03B9D" w:rsidRDefault="006756AB" w:rsidP="006756AB">
            <w:pPr>
              <w:spacing w:after="0" w:line="240" w:lineRule="auto"/>
              <w:jc w:val="both"/>
              <w:rPr>
                <w:rFonts w:ascii="Times New Roman" w:hAnsi="Times New Roman" w:cs="Times New Roman"/>
                <w:b/>
                <w:sz w:val="28"/>
                <w:szCs w:val="28"/>
              </w:rPr>
            </w:pPr>
            <w:r w:rsidRPr="006756AB">
              <w:rPr>
                <w:rFonts w:ascii="Times New Roman" w:hAnsi="Times New Roman" w:cs="Times New Roman"/>
                <w:sz w:val="28"/>
                <w:szCs w:val="28"/>
              </w:rPr>
              <w:t xml:space="preserve">Признается утратившим силу приказ Минфина России от 9 декабря 2022 г. </w:t>
            </w:r>
            <w:r w:rsidR="002B422E">
              <w:rPr>
                <w:rFonts w:ascii="Times New Roman" w:hAnsi="Times New Roman" w:cs="Times New Roman"/>
                <w:sz w:val="28"/>
                <w:szCs w:val="28"/>
              </w:rPr>
              <w:t>№</w:t>
            </w:r>
            <w:r w:rsidRPr="006756AB">
              <w:rPr>
                <w:rFonts w:ascii="Times New Roman" w:hAnsi="Times New Roman" w:cs="Times New Roman"/>
                <w:sz w:val="28"/>
                <w:szCs w:val="28"/>
              </w:rPr>
              <w:t xml:space="preserve"> 187н, которым утвержден аналогичный порядок.</w:t>
            </w:r>
          </w:p>
        </w:tc>
        <w:tc>
          <w:tcPr>
            <w:tcW w:w="3409" w:type="dxa"/>
            <w:tcBorders>
              <w:top w:val="single" w:sz="4" w:space="0" w:color="000000"/>
              <w:left w:val="single" w:sz="4" w:space="0" w:color="000000"/>
              <w:bottom w:val="single" w:sz="4" w:space="0" w:color="000000"/>
              <w:right w:val="single" w:sz="4" w:space="0" w:color="000000"/>
            </w:tcBorders>
          </w:tcPr>
          <w:p w:rsidR="006756AB" w:rsidRPr="00EC09D8" w:rsidRDefault="002B422E" w:rsidP="00FB3E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0F7E38">
          <w:rPr>
            <w:noProof/>
          </w:rPr>
          <w:t>9</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C69AF"/>
    <w:rsid w:val="000E0599"/>
    <w:rsid w:val="000E268B"/>
    <w:rsid w:val="000E2B8B"/>
    <w:rsid w:val="000E3F77"/>
    <w:rsid w:val="000F7E38"/>
    <w:rsid w:val="001000FF"/>
    <w:rsid w:val="00100D4F"/>
    <w:rsid w:val="001024AE"/>
    <w:rsid w:val="001024D1"/>
    <w:rsid w:val="00104CB0"/>
    <w:rsid w:val="00110B73"/>
    <w:rsid w:val="00117203"/>
    <w:rsid w:val="00125172"/>
    <w:rsid w:val="00126B3F"/>
    <w:rsid w:val="0012766D"/>
    <w:rsid w:val="0013602B"/>
    <w:rsid w:val="0013706A"/>
    <w:rsid w:val="00145339"/>
    <w:rsid w:val="00146364"/>
    <w:rsid w:val="001501E1"/>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170F"/>
    <w:rsid w:val="002B23EB"/>
    <w:rsid w:val="002B4214"/>
    <w:rsid w:val="002B422E"/>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1759"/>
    <w:rsid w:val="00353097"/>
    <w:rsid w:val="00363CBF"/>
    <w:rsid w:val="00370B91"/>
    <w:rsid w:val="00371FC1"/>
    <w:rsid w:val="00375669"/>
    <w:rsid w:val="003776BD"/>
    <w:rsid w:val="00382DF0"/>
    <w:rsid w:val="003848C9"/>
    <w:rsid w:val="00384E89"/>
    <w:rsid w:val="00386D44"/>
    <w:rsid w:val="003877A3"/>
    <w:rsid w:val="003921FB"/>
    <w:rsid w:val="00396E49"/>
    <w:rsid w:val="003A07BD"/>
    <w:rsid w:val="003A1F4C"/>
    <w:rsid w:val="003A5E1C"/>
    <w:rsid w:val="003B01E0"/>
    <w:rsid w:val="003B1490"/>
    <w:rsid w:val="003B5598"/>
    <w:rsid w:val="003B70F4"/>
    <w:rsid w:val="003C09C8"/>
    <w:rsid w:val="003C0DF4"/>
    <w:rsid w:val="003C1CE1"/>
    <w:rsid w:val="003C34FB"/>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36A8"/>
    <w:rsid w:val="0046730E"/>
    <w:rsid w:val="00472E3A"/>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3DF"/>
    <w:rsid w:val="005118F2"/>
    <w:rsid w:val="005122C0"/>
    <w:rsid w:val="00517273"/>
    <w:rsid w:val="00534474"/>
    <w:rsid w:val="00535452"/>
    <w:rsid w:val="00535979"/>
    <w:rsid w:val="00537976"/>
    <w:rsid w:val="00542474"/>
    <w:rsid w:val="00542708"/>
    <w:rsid w:val="0055078F"/>
    <w:rsid w:val="00553858"/>
    <w:rsid w:val="00557943"/>
    <w:rsid w:val="00560576"/>
    <w:rsid w:val="005640A2"/>
    <w:rsid w:val="00564562"/>
    <w:rsid w:val="00567A19"/>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7D9B"/>
    <w:rsid w:val="00660444"/>
    <w:rsid w:val="006604E2"/>
    <w:rsid w:val="006612F6"/>
    <w:rsid w:val="00665AE5"/>
    <w:rsid w:val="00665C66"/>
    <w:rsid w:val="006663FE"/>
    <w:rsid w:val="00666929"/>
    <w:rsid w:val="006706F5"/>
    <w:rsid w:val="006756AB"/>
    <w:rsid w:val="00684DF0"/>
    <w:rsid w:val="00687307"/>
    <w:rsid w:val="0069052C"/>
    <w:rsid w:val="00696E01"/>
    <w:rsid w:val="006A12A4"/>
    <w:rsid w:val="006A66DA"/>
    <w:rsid w:val="006A72F2"/>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063D1"/>
    <w:rsid w:val="007102D1"/>
    <w:rsid w:val="00721E00"/>
    <w:rsid w:val="00722898"/>
    <w:rsid w:val="00724D55"/>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93152"/>
    <w:rsid w:val="007959E7"/>
    <w:rsid w:val="007964BF"/>
    <w:rsid w:val="0079653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B663D"/>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2922"/>
    <w:rsid w:val="009B3FC6"/>
    <w:rsid w:val="009B53FB"/>
    <w:rsid w:val="009B685C"/>
    <w:rsid w:val="009C3EF7"/>
    <w:rsid w:val="009C4898"/>
    <w:rsid w:val="009C507D"/>
    <w:rsid w:val="009C6152"/>
    <w:rsid w:val="009D190F"/>
    <w:rsid w:val="009D3E2E"/>
    <w:rsid w:val="009D4027"/>
    <w:rsid w:val="009D6FDB"/>
    <w:rsid w:val="009E2DA8"/>
    <w:rsid w:val="009E7016"/>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12A1"/>
    <w:rsid w:val="00AE2356"/>
    <w:rsid w:val="00AE267B"/>
    <w:rsid w:val="00AE69C8"/>
    <w:rsid w:val="00AE7943"/>
    <w:rsid w:val="00AF1009"/>
    <w:rsid w:val="00AF785A"/>
    <w:rsid w:val="00B00DC9"/>
    <w:rsid w:val="00B03B9D"/>
    <w:rsid w:val="00B06DB7"/>
    <w:rsid w:val="00B11DEF"/>
    <w:rsid w:val="00B21F0A"/>
    <w:rsid w:val="00B23F2E"/>
    <w:rsid w:val="00B2460C"/>
    <w:rsid w:val="00B24B1D"/>
    <w:rsid w:val="00B26D09"/>
    <w:rsid w:val="00B30CBC"/>
    <w:rsid w:val="00B3201A"/>
    <w:rsid w:val="00B321D1"/>
    <w:rsid w:val="00B325E0"/>
    <w:rsid w:val="00B3488D"/>
    <w:rsid w:val="00B34E13"/>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6B12"/>
    <w:rsid w:val="00F463CA"/>
    <w:rsid w:val="00F4661D"/>
    <w:rsid w:val="00F5196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7F810622"/>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9FAE0-FE28-415A-BBD3-96C81A2D6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TotalTime>
  <Pages>9</Pages>
  <Words>2399</Words>
  <Characters>13679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17</cp:revision>
  <cp:lastPrinted>2025-04-11T05:06:00Z</cp:lastPrinted>
  <dcterms:created xsi:type="dcterms:W3CDTF">2025-04-09T11:18:00Z</dcterms:created>
  <dcterms:modified xsi:type="dcterms:W3CDTF">2025-06-19T05:51:00Z</dcterms:modified>
</cp:coreProperties>
</file>