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A25" w:rsidRPr="0065758C" w:rsidRDefault="00905A25" w:rsidP="003277F2">
      <w:pPr>
        <w:pStyle w:val="ConsPlusTitle"/>
        <w:widowControl/>
        <w:jc w:val="right"/>
        <w:outlineLvl w:val="0"/>
        <w:rPr>
          <w:rFonts w:ascii="PT Astra Serif" w:hAnsi="PT Astra Serif" w:cs="Times New Roman"/>
          <w:b w:val="0"/>
          <w:sz w:val="24"/>
          <w:szCs w:val="26"/>
        </w:rPr>
      </w:pPr>
      <w:r w:rsidRPr="0065758C">
        <w:rPr>
          <w:rFonts w:ascii="PT Astra Serif" w:hAnsi="PT Astra Serif" w:cs="Times New Roman"/>
          <w:b w:val="0"/>
          <w:sz w:val="24"/>
          <w:szCs w:val="26"/>
        </w:rPr>
        <w:t>Проект</w:t>
      </w:r>
    </w:p>
    <w:p w:rsidR="00905A25" w:rsidRPr="0065758C" w:rsidRDefault="00905A25" w:rsidP="003277F2">
      <w:pPr>
        <w:pStyle w:val="ConsPlusTitle"/>
        <w:widowControl/>
        <w:jc w:val="right"/>
        <w:outlineLvl w:val="0"/>
        <w:rPr>
          <w:rFonts w:ascii="PT Astra Serif" w:hAnsi="PT Astra Serif" w:cs="Times New Roman"/>
          <w:b w:val="0"/>
          <w:sz w:val="26"/>
          <w:szCs w:val="26"/>
        </w:rPr>
      </w:pPr>
    </w:p>
    <w:p w:rsidR="00905A25" w:rsidRPr="0065758C" w:rsidRDefault="00905A25" w:rsidP="003277F2">
      <w:pPr>
        <w:pStyle w:val="ConsPlusTitle"/>
        <w:widowControl/>
        <w:jc w:val="center"/>
        <w:outlineLvl w:val="0"/>
        <w:rPr>
          <w:rFonts w:ascii="PT Astra Serif" w:hAnsi="PT Astra Serif" w:cs="Times New Roman"/>
          <w:sz w:val="26"/>
          <w:szCs w:val="26"/>
        </w:rPr>
      </w:pPr>
      <w:r w:rsidRPr="0065758C">
        <w:rPr>
          <w:rFonts w:ascii="PT Astra Serif" w:hAnsi="PT Astra Serif" w:cs="Times New Roman"/>
          <w:sz w:val="26"/>
          <w:szCs w:val="26"/>
        </w:rPr>
        <w:t>ПРАВИТЕЛЬСТВО РЕСПУБЛИКИ АЛТАЙ</w:t>
      </w:r>
    </w:p>
    <w:p w:rsidR="00905A25" w:rsidRPr="0065758C" w:rsidRDefault="00905A25" w:rsidP="003277F2">
      <w:pPr>
        <w:pStyle w:val="ConsPlusTitle"/>
        <w:widowControl/>
        <w:jc w:val="center"/>
        <w:rPr>
          <w:rFonts w:ascii="PT Astra Serif" w:hAnsi="PT Astra Serif" w:cs="Times New Roman"/>
          <w:sz w:val="26"/>
          <w:szCs w:val="26"/>
        </w:rPr>
      </w:pPr>
    </w:p>
    <w:p w:rsidR="00905A25" w:rsidRPr="0065758C" w:rsidRDefault="00905A25" w:rsidP="003277F2">
      <w:pPr>
        <w:pStyle w:val="ConsPlusTitle"/>
        <w:widowControl/>
        <w:jc w:val="center"/>
        <w:rPr>
          <w:rFonts w:ascii="PT Astra Serif" w:hAnsi="PT Astra Serif" w:cs="Times New Roman"/>
          <w:sz w:val="26"/>
          <w:szCs w:val="26"/>
        </w:rPr>
      </w:pPr>
      <w:r w:rsidRPr="0065758C">
        <w:rPr>
          <w:rFonts w:ascii="PT Astra Serif" w:hAnsi="PT Astra Serif" w:cs="Times New Roman"/>
          <w:sz w:val="26"/>
          <w:szCs w:val="26"/>
        </w:rPr>
        <w:t>ПОСТАНОВЛЕНИЕ</w:t>
      </w:r>
    </w:p>
    <w:p w:rsidR="00905A25" w:rsidRPr="0065758C" w:rsidRDefault="00905A25" w:rsidP="003277F2">
      <w:pPr>
        <w:pStyle w:val="ConsPlusTitle"/>
        <w:widowControl/>
        <w:jc w:val="center"/>
        <w:rPr>
          <w:rFonts w:ascii="PT Astra Serif" w:hAnsi="PT Astra Serif" w:cs="Times New Roman"/>
          <w:sz w:val="26"/>
          <w:szCs w:val="26"/>
        </w:rPr>
      </w:pPr>
    </w:p>
    <w:p w:rsidR="00905A25" w:rsidRPr="0065758C" w:rsidRDefault="00905A25" w:rsidP="003277F2">
      <w:pPr>
        <w:pStyle w:val="ConsPlusTitle"/>
        <w:widowControl/>
        <w:jc w:val="center"/>
        <w:rPr>
          <w:rFonts w:ascii="PT Astra Serif" w:hAnsi="PT Astra Serif" w:cs="Times New Roman"/>
          <w:sz w:val="26"/>
          <w:szCs w:val="26"/>
        </w:rPr>
      </w:pPr>
    </w:p>
    <w:p w:rsidR="00905A25" w:rsidRPr="0065758C" w:rsidRDefault="00905A25" w:rsidP="003277F2">
      <w:pPr>
        <w:pStyle w:val="ConsTitle"/>
        <w:widowControl/>
        <w:ind w:right="0"/>
        <w:jc w:val="center"/>
        <w:rPr>
          <w:rFonts w:ascii="PT Astra Serif" w:hAnsi="PT Astra Serif" w:cs="Times New Roman"/>
          <w:b w:val="0"/>
          <w:sz w:val="26"/>
          <w:szCs w:val="26"/>
        </w:rPr>
      </w:pPr>
      <w:r w:rsidRPr="0065758C">
        <w:rPr>
          <w:rFonts w:ascii="PT Astra Serif" w:hAnsi="PT Astra Serif" w:cs="Times New Roman"/>
          <w:b w:val="0"/>
          <w:sz w:val="26"/>
          <w:szCs w:val="26"/>
        </w:rPr>
        <w:t>от «____» ___________ 202</w:t>
      </w:r>
      <w:r w:rsidR="00AC0273" w:rsidRPr="0065758C">
        <w:rPr>
          <w:rFonts w:ascii="PT Astra Serif" w:hAnsi="PT Astra Serif" w:cs="Times New Roman"/>
          <w:b w:val="0"/>
          <w:sz w:val="26"/>
          <w:szCs w:val="26"/>
        </w:rPr>
        <w:t>5</w:t>
      </w:r>
      <w:r w:rsidRPr="0065758C">
        <w:rPr>
          <w:rFonts w:ascii="PT Astra Serif" w:hAnsi="PT Astra Serif" w:cs="Times New Roman"/>
          <w:b w:val="0"/>
          <w:sz w:val="26"/>
          <w:szCs w:val="26"/>
        </w:rPr>
        <w:t xml:space="preserve"> г. № ____</w:t>
      </w:r>
    </w:p>
    <w:p w:rsidR="00905A25" w:rsidRPr="0065758C" w:rsidRDefault="00905A25" w:rsidP="003277F2">
      <w:pPr>
        <w:pStyle w:val="ConsTitle"/>
        <w:widowControl/>
        <w:ind w:right="0"/>
        <w:jc w:val="center"/>
        <w:rPr>
          <w:rFonts w:ascii="PT Astra Serif" w:hAnsi="PT Astra Serif" w:cs="Times New Roman"/>
          <w:b w:val="0"/>
          <w:sz w:val="26"/>
          <w:szCs w:val="26"/>
        </w:rPr>
      </w:pPr>
    </w:p>
    <w:p w:rsidR="00905A25" w:rsidRPr="0065758C" w:rsidRDefault="00905A25" w:rsidP="003277F2">
      <w:pPr>
        <w:pStyle w:val="ConsTitle"/>
        <w:widowControl/>
        <w:ind w:right="0"/>
        <w:jc w:val="center"/>
        <w:rPr>
          <w:rFonts w:ascii="PT Astra Serif" w:hAnsi="PT Astra Serif" w:cs="Times New Roman"/>
          <w:b w:val="0"/>
          <w:sz w:val="26"/>
          <w:szCs w:val="26"/>
        </w:rPr>
      </w:pPr>
      <w:r w:rsidRPr="0065758C">
        <w:rPr>
          <w:rFonts w:ascii="PT Astra Serif" w:hAnsi="PT Astra Serif" w:cs="Times New Roman"/>
          <w:b w:val="0"/>
          <w:sz w:val="26"/>
          <w:szCs w:val="26"/>
        </w:rPr>
        <w:t>г. Горно-Алтайск</w:t>
      </w:r>
    </w:p>
    <w:p w:rsidR="00905A25" w:rsidRPr="0065758C" w:rsidRDefault="00905A25" w:rsidP="003277F2">
      <w:pPr>
        <w:pStyle w:val="ConsPlusTitle"/>
        <w:widowControl/>
        <w:jc w:val="center"/>
        <w:rPr>
          <w:rFonts w:ascii="PT Astra Serif" w:hAnsi="PT Astra Serif" w:cs="Times New Roman"/>
          <w:sz w:val="26"/>
          <w:szCs w:val="26"/>
        </w:rPr>
      </w:pPr>
    </w:p>
    <w:p w:rsidR="00905A25" w:rsidRPr="0065758C" w:rsidRDefault="00CB69AA" w:rsidP="003277F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hyperlink r:id="rId7" w:history="1">
        <w:r w:rsidR="00905A25" w:rsidRPr="0065758C">
          <w:rPr>
            <w:rFonts w:ascii="PT Astra Serif" w:hAnsi="PT Astra Serif"/>
            <w:b/>
            <w:sz w:val="26"/>
            <w:szCs w:val="26"/>
          </w:rPr>
          <w:t>Об основных направления</w:t>
        </w:r>
      </w:hyperlink>
      <w:r w:rsidR="00905A25" w:rsidRPr="0065758C">
        <w:rPr>
          <w:rFonts w:ascii="PT Astra Serif" w:hAnsi="PT Astra Serif"/>
          <w:b/>
          <w:sz w:val="26"/>
          <w:szCs w:val="26"/>
        </w:rPr>
        <w:t>х бюджетной и налоговой п</w:t>
      </w:r>
      <w:r w:rsidR="00C677B5" w:rsidRPr="0065758C">
        <w:rPr>
          <w:rFonts w:ascii="PT Astra Serif" w:hAnsi="PT Astra Serif"/>
          <w:b/>
          <w:sz w:val="26"/>
          <w:szCs w:val="26"/>
        </w:rPr>
        <w:t>олитики Республики Алтай на 202</w:t>
      </w:r>
      <w:r w:rsidR="00AC0273" w:rsidRPr="0065758C">
        <w:rPr>
          <w:rFonts w:ascii="PT Astra Serif" w:hAnsi="PT Astra Serif"/>
          <w:b/>
          <w:sz w:val="26"/>
          <w:szCs w:val="26"/>
        </w:rPr>
        <w:t>6</w:t>
      </w:r>
      <w:r w:rsidR="00905A25" w:rsidRPr="0065758C">
        <w:rPr>
          <w:rFonts w:ascii="PT Astra Serif" w:hAnsi="PT Astra Serif"/>
          <w:b/>
          <w:sz w:val="26"/>
          <w:szCs w:val="26"/>
        </w:rPr>
        <w:t xml:space="preserve"> год и на плановый период 202</w:t>
      </w:r>
      <w:r w:rsidR="00AC0273" w:rsidRPr="0065758C">
        <w:rPr>
          <w:rFonts w:ascii="PT Astra Serif" w:hAnsi="PT Astra Serif"/>
          <w:b/>
          <w:sz w:val="26"/>
          <w:szCs w:val="26"/>
        </w:rPr>
        <w:t>7</w:t>
      </w:r>
      <w:r w:rsidR="00905A25" w:rsidRPr="0065758C">
        <w:rPr>
          <w:rFonts w:ascii="PT Astra Serif" w:hAnsi="PT Astra Serif"/>
          <w:b/>
          <w:sz w:val="26"/>
          <w:szCs w:val="26"/>
        </w:rPr>
        <w:t xml:space="preserve"> и 202</w:t>
      </w:r>
      <w:r w:rsidR="00AC0273" w:rsidRPr="0065758C">
        <w:rPr>
          <w:rFonts w:ascii="PT Astra Serif" w:hAnsi="PT Astra Serif"/>
          <w:b/>
          <w:sz w:val="26"/>
          <w:szCs w:val="26"/>
        </w:rPr>
        <w:t>8</w:t>
      </w:r>
      <w:r w:rsidR="00905A25" w:rsidRPr="0065758C">
        <w:rPr>
          <w:rFonts w:ascii="PT Astra Serif" w:hAnsi="PT Astra Serif"/>
          <w:b/>
          <w:sz w:val="26"/>
          <w:szCs w:val="26"/>
        </w:rPr>
        <w:t xml:space="preserve"> годов</w:t>
      </w:r>
    </w:p>
    <w:p w:rsidR="00905A25" w:rsidRPr="0065758C" w:rsidRDefault="00905A25" w:rsidP="003277F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Theme="minorHAnsi" w:hAnsi="PT Astra Serif"/>
          <w:sz w:val="26"/>
          <w:szCs w:val="26"/>
        </w:rPr>
      </w:pPr>
    </w:p>
    <w:p w:rsidR="00905A25" w:rsidRPr="0065758C" w:rsidRDefault="00905A25" w:rsidP="003277F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Theme="minorHAnsi" w:hAnsi="PT Astra Serif"/>
          <w:sz w:val="26"/>
          <w:szCs w:val="26"/>
        </w:rPr>
      </w:pPr>
    </w:p>
    <w:p w:rsidR="00905A25" w:rsidRPr="0065758C" w:rsidRDefault="00905A25" w:rsidP="003277F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 xml:space="preserve">Правительство Республики Алтай </w:t>
      </w:r>
      <w:r w:rsidRPr="0065758C">
        <w:rPr>
          <w:rFonts w:ascii="PT Astra Serif" w:hAnsi="PT Astra Serif"/>
          <w:b/>
          <w:sz w:val="26"/>
          <w:szCs w:val="26"/>
        </w:rPr>
        <w:t>п о с т а н о в л я е т</w:t>
      </w:r>
      <w:r w:rsidRPr="0065758C">
        <w:rPr>
          <w:rFonts w:ascii="PT Astra Serif" w:hAnsi="PT Astra Serif"/>
          <w:sz w:val="26"/>
          <w:szCs w:val="26"/>
        </w:rPr>
        <w:t>:</w:t>
      </w:r>
    </w:p>
    <w:p w:rsidR="00905A25" w:rsidRPr="0065758C" w:rsidRDefault="00905A25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p w:rsidR="00905A25" w:rsidRPr="0065758C" w:rsidRDefault="00905A25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 xml:space="preserve">1. Одобрить прилагаемые </w:t>
      </w:r>
      <w:hyperlink r:id="rId8" w:history="1">
        <w:r w:rsidRPr="0065758C">
          <w:rPr>
            <w:rFonts w:ascii="PT Astra Serif" w:hAnsi="PT Astra Serif"/>
            <w:sz w:val="26"/>
            <w:szCs w:val="26"/>
          </w:rPr>
          <w:t>Основные направления</w:t>
        </w:r>
      </w:hyperlink>
      <w:r w:rsidRPr="0065758C">
        <w:rPr>
          <w:rFonts w:ascii="PT Astra Serif" w:hAnsi="PT Astra Serif"/>
          <w:sz w:val="26"/>
          <w:szCs w:val="26"/>
        </w:rPr>
        <w:t xml:space="preserve"> бюджетной и налоговой политики Республики Алтай </w:t>
      </w:r>
      <w:r w:rsidR="00D42DBE" w:rsidRPr="0065758C">
        <w:rPr>
          <w:rFonts w:ascii="PT Astra Serif" w:hAnsi="PT Astra Serif"/>
          <w:sz w:val="26"/>
          <w:szCs w:val="26"/>
        </w:rPr>
        <w:t>на 202</w:t>
      </w:r>
      <w:r w:rsidR="00AC0273" w:rsidRPr="0065758C">
        <w:rPr>
          <w:rFonts w:ascii="PT Astra Serif" w:hAnsi="PT Astra Serif"/>
          <w:sz w:val="26"/>
          <w:szCs w:val="26"/>
        </w:rPr>
        <w:t>6</w:t>
      </w:r>
      <w:r w:rsidR="00D42DBE" w:rsidRPr="0065758C">
        <w:rPr>
          <w:rFonts w:ascii="PT Astra Serif" w:hAnsi="PT Astra Serif"/>
          <w:sz w:val="26"/>
          <w:szCs w:val="26"/>
        </w:rPr>
        <w:t xml:space="preserve"> год и на плановый период 202</w:t>
      </w:r>
      <w:r w:rsidR="00AC0273" w:rsidRPr="0065758C">
        <w:rPr>
          <w:rFonts w:ascii="PT Astra Serif" w:hAnsi="PT Astra Serif"/>
          <w:sz w:val="26"/>
          <w:szCs w:val="26"/>
        </w:rPr>
        <w:t>7</w:t>
      </w:r>
      <w:r w:rsidR="00D42DBE" w:rsidRPr="0065758C">
        <w:rPr>
          <w:rFonts w:ascii="PT Astra Serif" w:hAnsi="PT Astra Serif"/>
          <w:sz w:val="26"/>
          <w:szCs w:val="26"/>
        </w:rPr>
        <w:t xml:space="preserve"> и 202</w:t>
      </w:r>
      <w:r w:rsidR="00AC0273" w:rsidRPr="0065758C">
        <w:rPr>
          <w:rFonts w:ascii="PT Astra Serif" w:hAnsi="PT Astra Serif"/>
          <w:sz w:val="26"/>
          <w:szCs w:val="26"/>
        </w:rPr>
        <w:t>8</w:t>
      </w:r>
      <w:r w:rsidR="00D42DBE" w:rsidRPr="0065758C">
        <w:rPr>
          <w:rFonts w:ascii="PT Astra Serif" w:hAnsi="PT Astra Serif"/>
          <w:sz w:val="26"/>
          <w:szCs w:val="26"/>
        </w:rPr>
        <w:t xml:space="preserve"> годов</w:t>
      </w:r>
      <w:r w:rsidRPr="0065758C">
        <w:rPr>
          <w:rFonts w:ascii="PT Astra Serif" w:hAnsi="PT Astra Serif"/>
          <w:sz w:val="26"/>
          <w:szCs w:val="26"/>
        </w:rPr>
        <w:t xml:space="preserve"> (далее - Основные направления).</w:t>
      </w:r>
    </w:p>
    <w:p w:rsidR="00905A25" w:rsidRPr="0065758C" w:rsidRDefault="00905A25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>2. Главным администраторам</w:t>
      </w:r>
      <w:r w:rsidR="00006F0B" w:rsidRPr="0065758C">
        <w:rPr>
          <w:rFonts w:ascii="PT Astra Serif" w:hAnsi="PT Astra Serif"/>
          <w:sz w:val="26"/>
          <w:szCs w:val="26"/>
        </w:rPr>
        <w:t xml:space="preserve"> доходов</w:t>
      </w:r>
      <w:r w:rsidRPr="0065758C">
        <w:rPr>
          <w:rFonts w:ascii="PT Astra Serif" w:hAnsi="PT Astra Serif"/>
          <w:sz w:val="26"/>
          <w:szCs w:val="26"/>
        </w:rPr>
        <w:t xml:space="preserve"> республика</w:t>
      </w:r>
      <w:r w:rsidR="00006F0B" w:rsidRPr="0065758C">
        <w:rPr>
          <w:rFonts w:ascii="PT Astra Serif" w:hAnsi="PT Astra Serif"/>
          <w:sz w:val="26"/>
          <w:szCs w:val="26"/>
        </w:rPr>
        <w:t xml:space="preserve">нского бюджета Республики Алтай, главным распорядителям средств республиканского бюджета Республики Алтай </w:t>
      </w:r>
      <w:r w:rsidRPr="0065758C">
        <w:rPr>
          <w:rFonts w:ascii="PT Astra Serif" w:hAnsi="PT Astra Serif"/>
          <w:sz w:val="26"/>
          <w:szCs w:val="26"/>
        </w:rPr>
        <w:t xml:space="preserve">при планировании республиканского бюджета Республики Алтай </w:t>
      </w:r>
      <w:r w:rsidR="00AC0273" w:rsidRPr="0065758C">
        <w:rPr>
          <w:rFonts w:ascii="PT Astra Serif" w:hAnsi="PT Astra Serif"/>
          <w:sz w:val="26"/>
          <w:szCs w:val="26"/>
        </w:rPr>
        <w:t xml:space="preserve">на 2026 год и на плановый период 2027 и 2028 годов </w:t>
      </w:r>
      <w:r w:rsidRPr="0065758C">
        <w:rPr>
          <w:rFonts w:ascii="PT Astra Serif" w:hAnsi="PT Astra Serif"/>
          <w:sz w:val="26"/>
          <w:szCs w:val="26"/>
        </w:rPr>
        <w:t xml:space="preserve">руководствоваться </w:t>
      </w:r>
      <w:hyperlink r:id="rId9" w:history="1">
        <w:r w:rsidRPr="0065758C">
          <w:rPr>
            <w:rFonts w:ascii="PT Astra Serif" w:hAnsi="PT Astra Serif"/>
            <w:sz w:val="26"/>
            <w:szCs w:val="26"/>
          </w:rPr>
          <w:t>Основными направлениями</w:t>
        </w:r>
      </w:hyperlink>
      <w:r w:rsidRPr="0065758C">
        <w:rPr>
          <w:rFonts w:ascii="PT Astra Serif" w:hAnsi="PT Astra Serif"/>
          <w:sz w:val="26"/>
          <w:szCs w:val="26"/>
        </w:rPr>
        <w:t>.</w:t>
      </w:r>
    </w:p>
    <w:p w:rsidR="00207B5F" w:rsidRPr="0065758C" w:rsidRDefault="00207B5F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>3. Министерству финансов Республики Алтай при составлении проекта республиканского бюджета Республики Алтай на 202</w:t>
      </w:r>
      <w:r w:rsidR="00833AEE" w:rsidRPr="0065758C">
        <w:rPr>
          <w:rFonts w:ascii="PT Astra Serif" w:hAnsi="PT Astra Serif"/>
          <w:sz w:val="26"/>
          <w:szCs w:val="26"/>
        </w:rPr>
        <w:t>6</w:t>
      </w:r>
      <w:r w:rsidRPr="0065758C">
        <w:rPr>
          <w:rFonts w:ascii="PT Astra Serif" w:hAnsi="PT Astra Serif"/>
          <w:sz w:val="26"/>
          <w:szCs w:val="26"/>
        </w:rPr>
        <w:t xml:space="preserve"> год и на плановый период 202</w:t>
      </w:r>
      <w:r w:rsidR="00833AEE" w:rsidRPr="0065758C">
        <w:rPr>
          <w:rFonts w:ascii="PT Astra Serif" w:hAnsi="PT Astra Serif"/>
          <w:sz w:val="26"/>
          <w:szCs w:val="26"/>
        </w:rPr>
        <w:t>7</w:t>
      </w:r>
      <w:r w:rsidRPr="0065758C">
        <w:rPr>
          <w:rFonts w:ascii="PT Astra Serif" w:hAnsi="PT Astra Serif"/>
          <w:sz w:val="26"/>
          <w:szCs w:val="26"/>
        </w:rPr>
        <w:t xml:space="preserve"> и 202</w:t>
      </w:r>
      <w:r w:rsidR="00833AEE" w:rsidRPr="0065758C">
        <w:rPr>
          <w:rFonts w:ascii="PT Astra Serif" w:hAnsi="PT Astra Serif"/>
          <w:sz w:val="26"/>
          <w:szCs w:val="26"/>
        </w:rPr>
        <w:t>8</w:t>
      </w:r>
      <w:r w:rsidRPr="0065758C">
        <w:rPr>
          <w:rFonts w:ascii="PT Astra Serif" w:hAnsi="PT Astra Serif"/>
          <w:sz w:val="26"/>
          <w:szCs w:val="26"/>
        </w:rPr>
        <w:t xml:space="preserve"> годов учитывать Основные направления. </w:t>
      </w:r>
    </w:p>
    <w:p w:rsidR="00905A25" w:rsidRPr="0065758C" w:rsidRDefault="00207B5F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>4</w:t>
      </w:r>
      <w:r w:rsidR="00CF7FDB" w:rsidRPr="0065758C">
        <w:rPr>
          <w:rFonts w:ascii="PT Astra Serif" w:hAnsi="PT Astra Serif"/>
          <w:sz w:val="26"/>
          <w:szCs w:val="26"/>
        </w:rPr>
        <w:t xml:space="preserve">. </w:t>
      </w:r>
      <w:r w:rsidR="00905A25" w:rsidRPr="0065758C">
        <w:rPr>
          <w:rFonts w:ascii="PT Astra Serif" w:hAnsi="PT Astra Serif"/>
          <w:sz w:val="26"/>
          <w:szCs w:val="26"/>
        </w:rPr>
        <w:t>Рекомендовать органам местного самоуправления в Республике Алтай при формировании</w:t>
      </w:r>
      <w:r w:rsidR="00CF7FDB" w:rsidRPr="0065758C">
        <w:rPr>
          <w:rFonts w:ascii="PT Astra Serif" w:hAnsi="PT Astra Serif"/>
          <w:sz w:val="26"/>
          <w:szCs w:val="26"/>
        </w:rPr>
        <w:t xml:space="preserve"> основных направлений бюджетной и налоговой политики</w:t>
      </w:r>
      <w:r w:rsidR="00905A25" w:rsidRPr="0065758C">
        <w:rPr>
          <w:rFonts w:ascii="PT Astra Serif" w:hAnsi="PT Astra Serif"/>
          <w:sz w:val="26"/>
          <w:szCs w:val="26"/>
        </w:rPr>
        <w:t xml:space="preserve"> </w:t>
      </w:r>
      <w:r w:rsidR="00AC0273" w:rsidRPr="0065758C">
        <w:rPr>
          <w:rFonts w:ascii="PT Astra Serif" w:hAnsi="PT Astra Serif"/>
          <w:sz w:val="26"/>
          <w:szCs w:val="26"/>
        </w:rPr>
        <w:t xml:space="preserve">на 2026 год и на плановый период 2027 и 2028 годов </w:t>
      </w:r>
      <w:r w:rsidR="00CF7FDB" w:rsidRPr="0065758C">
        <w:rPr>
          <w:rFonts w:ascii="PT Astra Serif" w:hAnsi="PT Astra Serif"/>
          <w:sz w:val="26"/>
          <w:szCs w:val="26"/>
        </w:rPr>
        <w:t>учитывать</w:t>
      </w:r>
      <w:r w:rsidR="00905A25" w:rsidRPr="0065758C">
        <w:rPr>
          <w:rFonts w:ascii="PT Astra Serif" w:hAnsi="PT Astra Serif"/>
          <w:sz w:val="26"/>
          <w:szCs w:val="26"/>
        </w:rPr>
        <w:t xml:space="preserve"> </w:t>
      </w:r>
      <w:hyperlink r:id="rId10" w:history="1">
        <w:r w:rsidR="00905A25" w:rsidRPr="0065758C">
          <w:rPr>
            <w:rFonts w:ascii="PT Astra Serif" w:hAnsi="PT Astra Serif"/>
            <w:sz w:val="26"/>
            <w:szCs w:val="26"/>
          </w:rPr>
          <w:t>Основны</w:t>
        </w:r>
        <w:r w:rsidR="00CF7FDB" w:rsidRPr="0065758C">
          <w:rPr>
            <w:rFonts w:ascii="PT Astra Serif" w:hAnsi="PT Astra Serif"/>
            <w:sz w:val="26"/>
            <w:szCs w:val="26"/>
          </w:rPr>
          <w:t>е</w:t>
        </w:r>
        <w:r w:rsidR="00905A25" w:rsidRPr="0065758C">
          <w:rPr>
            <w:rFonts w:ascii="PT Astra Serif" w:hAnsi="PT Astra Serif"/>
            <w:sz w:val="26"/>
            <w:szCs w:val="26"/>
          </w:rPr>
          <w:t xml:space="preserve"> направления</w:t>
        </w:r>
      </w:hyperlink>
      <w:r w:rsidR="00905A25" w:rsidRPr="0065758C">
        <w:rPr>
          <w:rFonts w:ascii="PT Astra Serif" w:hAnsi="PT Astra Serif"/>
          <w:sz w:val="26"/>
          <w:szCs w:val="26"/>
        </w:rPr>
        <w:t>.</w:t>
      </w:r>
    </w:p>
    <w:p w:rsidR="00905A25" w:rsidRPr="0065758C" w:rsidRDefault="00905A25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p w:rsidR="00905A25" w:rsidRPr="0065758C" w:rsidRDefault="00905A25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p w:rsidR="00905A25" w:rsidRPr="0065758C" w:rsidRDefault="00905A25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tbl>
      <w:tblPr>
        <w:tblStyle w:val="a6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94"/>
      </w:tblGrid>
      <w:tr w:rsidR="00905A25" w:rsidRPr="0065758C" w:rsidTr="00B163AF">
        <w:tc>
          <w:tcPr>
            <w:tcW w:w="4962" w:type="dxa"/>
          </w:tcPr>
          <w:p w:rsidR="0014481D" w:rsidRDefault="00CB26F7" w:rsidP="0014481D">
            <w:pPr>
              <w:autoSpaceDE w:val="0"/>
              <w:autoSpaceDN w:val="0"/>
              <w:adjustRightInd w:val="0"/>
              <w:spacing w:after="0" w:line="240" w:lineRule="auto"/>
              <w:ind w:left="-108"/>
              <w:contextualSpacing/>
              <w:rPr>
                <w:rFonts w:ascii="PT Astra Serif" w:hAnsi="PT Astra Serif"/>
                <w:sz w:val="26"/>
                <w:szCs w:val="26"/>
              </w:rPr>
            </w:pPr>
            <w:r w:rsidRPr="0065758C">
              <w:rPr>
                <w:rFonts w:ascii="PT Astra Serif" w:hAnsi="PT Astra Serif"/>
                <w:sz w:val="26"/>
                <w:szCs w:val="26"/>
              </w:rPr>
              <w:t>Председатель Правительства</w:t>
            </w:r>
            <w:r w:rsidR="00905A25" w:rsidRPr="0065758C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  <w:p w:rsidR="00905A25" w:rsidRPr="0065758C" w:rsidRDefault="00905A25" w:rsidP="0014481D">
            <w:pPr>
              <w:autoSpaceDE w:val="0"/>
              <w:autoSpaceDN w:val="0"/>
              <w:adjustRightInd w:val="0"/>
              <w:spacing w:after="0" w:line="240" w:lineRule="auto"/>
              <w:ind w:left="-108"/>
              <w:contextualSpacing/>
              <w:rPr>
                <w:rFonts w:ascii="PT Astra Serif" w:hAnsi="PT Astra Serif"/>
                <w:sz w:val="26"/>
                <w:szCs w:val="26"/>
              </w:rPr>
            </w:pPr>
            <w:r w:rsidRPr="0065758C">
              <w:rPr>
                <w:rFonts w:ascii="PT Astra Serif" w:hAnsi="PT Astra Serif"/>
                <w:sz w:val="26"/>
                <w:szCs w:val="26"/>
              </w:rPr>
              <w:t>Республики Алтай</w:t>
            </w:r>
          </w:p>
        </w:tc>
        <w:tc>
          <w:tcPr>
            <w:tcW w:w="4394" w:type="dxa"/>
          </w:tcPr>
          <w:p w:rsidR="00CB26F7" w:rsidRPr="0065758C" w:rsidRDefault="00CB26F7" w:rsidP="003277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</w:p>
          <w:p w:rsidR="00905A25" w:rsidRPr="0065758C" w:rsidRDefault="00CB26F7" w:rsidP="003277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65758C">
              <w:rPr>
                <w:rFonts w:ascii="PT Astra Serif" w:hAnsi="PT Astra Serif"/>
                <w:sz w:val="26"/>
                <w:szCs w:val="26"/>
              </w:rPr>
              <w:t>А.С. Прокопьев</w:t>
            </w:r>
          </w:p>
        </w:tc>
      </w:tr>
    </w:tbl>
    <w:p w:rsidR="00905A25" w:rsidRPr="0065758C" w:rsidRDefault="00905A25" w:rsidP="003277F2">
      <w:pPr>
        <w:spacing w:line="240" w:lineRule="auto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br w:type="page"/>
      </w:r>
    </w:p>
    <w:tbl>
      <w:tblPr>
        <w:tblStyle w:val="a6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2"/>
        <w:gridCol w:w="1392"/>
        <w:gridCol w:w="4878"/>
      </w:tblGrid>
      <w:tr w:rsidR="00905A25" w:rsidRPr="0065758C" w:rsidTr="00311BD6">
        <w:tc>
          <w:tcPr>
            <w:tcW w:w="3052" w:type="dxa"/>
          </w:tcPr>
          <w:p w:rsidR="00905A25" w:rsidRPr="0065758C" w:rsidRDefault="00905A25" w:rsidP="003277F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65758C">
              <w:rPr>
                <w:rFonts w:ascii="PT Astra Serif" w:hAnsi="PT Astra Serif"/>
                <w:sz w:val="26"/>
                <w:szCs w:val="26"/>
              </w:rPr>
              <w:lastRenderedPageBreak/>
              <w:br w:type="page"/>
            </w:r>
          </w:p>
        </w:tc>
        <w:tc>
          <w:tcPr>
            <w:tcW w:w="1392" w:type="dxa"/>
          </w:tcPr>
          <w:p w:rsidR="00905A25" w:rsidRPr="0065758C" w:rsidRDefault="00905A25" w:rsidP="003277F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878" w:type="dxa"/>
          </w:tcPr>
          <w:p w:rsidR="00905A25" w:rsidRPr="0065758C" w:rsidRDefault="00905A25" w:rsidP="003277F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PT Astra Serif" w:hAnsi="PT Astra Serif"/>
                <w:sz w:val="26"/>
                <w:szCs w:val="26"/>
              </w:rPr>
            </w:pPr>
            <w:r w:rsidRPr="0065758C">
              <w:rPr>
                <w:rFonts w:ascii="PT Astra Serif" w:hAnsi="PT Astra Serif"/>
                <w:sz w:val="26"/>
                <w:szCs w:val="26"/>
              </w:rPr>
              <w:t>ОДОБРЕНЫ</w:t>
            </w:r>
          </w:p>
          <w:p w:rsidR="00905A25" w:rsidRDefault="00905A25" w:rsidP="00327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65758C">
              <w:rPr>
                <w:rFonts w:ascii="PT Astra Serif" w:hAnsi="PT Astra Serif"/>
                <w:sz w:val="26"/>
                <w:szCs w:val="26"/>
              </w:rPr>
              <w:t>постановлением Правительства Республики Алтай</w:t>
            </w:r>
          </w:p>
          <w:p w:rsidR="0065758C" w:rsidRPr="0065758C" w:rsidRDefault="0065758C" w:rsidP="00327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от________________________</w:t>
            </w:r>
          </w:p>
          <w:p w:rsidR="00905A25" w:rsidRPr="0065758C" w:rsidRDefault="00905A25" w:rsidP="00327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905A25" w:rsidRPr="0065758C" w:rsidRDefault="00905A25" w:rsidP="003277F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/>
          <w:sz w:val="26"/>
          <w:szCs w:val="26"/>
        </w:rPr>
      </w:pPr>
    </w:p>
    <w:p w:rsidR="00905A25" w:rsidRPr="0065758C" w:rsidRDefault="00905A25" w:rsidP="003277F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65758C">
        <w:rPr>
          <w:rFonts w:ascii="PT Astra Serif" w:hAnsi="PT Astra Serif"/>
          <w:b/>
          <w:sz w:val="26"/>
          <w:szCs w:val="26"/>
        </w:rPr>
        <w:t>ОСНОВНЫЕ НАПРАВЛЕНИЯ</w:t>
      </w:r>
    </w:p>
    <w:p w:rsidR="00905A25" w:rsidRPr="0065758C" w:rsidRDefault="00905A25" w:rsidP="003277F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65758C">
        <w:rPr>
          <w:rFonts w:ascii="PT Astra Serif" w:hAnsi="PT Astra Serif"/>
          <w:b/>
          <w:sz w:val="26"/>
          <w:szCs w:val="26"/>
        </w:rPr>
        <w:t xml:space="preserve">бюджетной и налоговой политики Республики Алтай </w:t>
      </w:r>
      <w:r w:rsidRPr="0065758C">
        <w:rPr>
          <w:rFonts w:ascii="PT Astra Serif" w:hAnsi="PT Astra Serif"/>
          <w:b/>
          <w:sz w:val="26"/>
          <w:szCs w:val="26"/>
        </w:rPr>
        <w:br/>
      </w:r>
      <w:r w:rsidR="00AC0273" w:rsidRPr="0065758C">
        <w:rPr>
          <w:rFonts w:ascii="PT Astra Serif" w:hAnsi="PT Astra Serif"/>
          <w:b/>
          <w:sz w:val="26"/>
          <w:szCs w:val="26"/>
        </w:rPr>
        <w:t>на 2026 год и на плановый период 2027 и 2028 годов</w:t>
      </w:r>
    </w:p>
    <w:p w:rsidR="00905A25" w:rsidRPr="0065758C" w:rsidRDefault="00905A25" w:rsidP="003277F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</w:p>
    <w:p w:rsidR="00905A25" w:rsidRPr="0065758C" w:rsidRDefault="00905A25" w:rsidP="003277F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T Astra Serif" w:hAnsi="PT Astra Serif"/>
          <w:b/>
          <w:sz w:val="26"/>
          <w:szCs w:val="26"/>
        </w:rPr>
      </w:pPr>
      <w:r w:rsidRPr="0065758C">
        <w:rPr>
          <w:rFonts w:ascii="PT Astra Serif" w:hAnsi="PT Astra Serif"/>
          <w:b/>
          <w:sz w:val="26"/>
          <w:szCs w:val="26"/>
        </w:rPr>
        <w:t xml:space="preserve"> Общие положения</w:t>
      </w:r>
    </w:p>
    <w:p w:rsidR="00905A25" w:rsidRPr="0065758C" w:rsidRDefault="00905A25" w:rsidP="003277F2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PT Astra Serif" w:hAnsi="PT Astra Serif"/>
          <w:b/>
          <w:sz w:val="26"/>
          <w:szCs w:val="26"/>
        </w:rPr>
      </w:pPr>
    </w:p>
    <w:p w:rsidR="00905A25" w:rsidRPr="0065758C" w:rsidRDefault="00905A25" w:rsidP="003277F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 xml:space="preserve">Основные направления бюджетной и налоговой политики Республики Алтай </w:t>
      </w:r>
      <w:r w:rsidR="00AC0273" w:rsidRPr="0065758C">
        <w:rPr>
          <w:rFonts w:ascii="PT Astra Serif" w:hAnsi="PT Astra Serif"/>
          <w:sz w:val="26"/>
          <w:szCs w:val="26"/>
        </w:rPr>
        <w:t>на 2026 год и на плановый период 2027 и 2028 годов</w:t>
      </w:r>
      <w:r w:rsidR="0068655D" w:rsidRPr="0065758C">
        <w:rPr>
          <w:rFonts w:ascii="PT Astra Serif" w:hAnsi="PT Astra Serif"/>
          <w:sz w:val="26"/>
          <w:szCs w:val="26"/>
        </w:rPr>
        <w:t xml:space="preserve"> (далее – бюджетная и налоговая политика) </w:t>
      </w:r>
      <w:r w:rsidRPr="0065758C">
        <w:rPr>
          <w:rFonts w:ascii="PT Astra Serif" w:hAnsi="PT Astra Serif"/>
          <w:sz w:val="26"/>
          <w:szCs w:val="26"/>
        </w:rPr>
        <w:t>разработаны в</w:t>
      </w:r>
      <w:r w:rsidR="00006F0B" w:rsidRPr="0065758C">
        <w:rPr>
          <w:rFonts w:ascii="PT Astra Serif" w:hAnsi="PT Astra Serif"/>
          <w:sz w:val="26"/>
          <w:szCs w:val="26"/>
        </w:rPr>
        <w:t xml:space="preserve"> соответствии со</w:t>
      </w:r>
      <w:r w:rsidR="001825F1" w:rsidRPr="0065758C">
        <w:rPr>
          <w:rFonts w:ascii="PT Astra Serif" w:hAnsi="PT Astra Serif"/>
          <w:sz w:val="26"/>
          <w:szCs w:val="26"/>
        </w:rPr>
        <w:t xml:space="preserve"> стат</w:t>
      </w:r>
      <w:r w:rsidR="00006F0B" w:rsidRPr="0065758C">
        <w:rPr>
          <w:rFonts w:ascii="PT Astra Serif" w:hAnsi="PT Astra Serif"/>
          <w:sz w:val="26"/>
          <w:szCs w:val="26"/>
        </w:rPr>
        <w:t>ьями</w:t>
      </w:r>
      <w:r w:rsidRPr="0065758C">
        <w:rPr>
          <w:rFonts w:ascii="PT Astra Serif" w:hAnsi="PT Astra Serif"/>
          <w:sz w:val="26"/>
          <w:szCs w:val="26"/>
        </w:rPr>
        <w:t xml:space="preserve"> 172 и 184.2 Бюджетного </w:t>
      </w:r>
      <w:hyperlink r:id="rId11" w:history="1">
        <w:r w:rsidRPr="0065758C">
          <w:rPr>
            <w:rFonts w:ascii="PT Astra Serif" w:hAnsi="PT Astra Serif"/>
            <w:sz w:val="26"/>
            <w:szCs w:val="26"/>
          </w:rPr>
          <w:t>кодекса</w:t>
        </w:r>
      </w:hyperlink>
      <w:r w:rsidR="001825F1" w:rsidRPr="0065758C">
        <w:rPr>
          <w:rFonts w:ascii="PT Astra Serif" w:hAnsi="PT Astra Serif"/>
          <w:sz w:val="26"/>
          <w:szCs w:val="26"/>
        </w:rPr>
        <w:t xml:space="preserve"> Российской Федерации, част</w:t>
      </w:r>
      <w:r w:rsidR="00006F0B" w:rsidRPr="0065758C">
        <w:rPr>
          <w:rFonts w:ascii="PT Astra Serif" w:hAnsi="PT Astra Serif"/>
          <w:sz w:val="26"/>
          <w:szCs w:val="26"/>
        </w:rPr>
        <w:t>ью</w:t>
      </w:r>
      <w:r w:rsidRPr="0065758C">
        <w:rPr>
          <w:rFonts w:ascii="PT Astra Serif" w:hAnsi="PT Astra Serif"/>
          <w:sz w:val="26"/>
          <w:szCs w:val="26"/>
        </w:rPr>
        <w:t xml:space="preserve"> 3 статьи 8 </w:t>
      </w:r>
      <w:hyperlink r:id="rId12" w:history="1">
        <w:r w:rsidRPr="0065758C">
          <w:rPr>
            <w:rFonts w:ascii="PT Astra Serif" w:hAnsi="PT Astra Serif"/>
            <w:sz w:val="26"/>
            <w:szCs w:val="26"/>
          </w:rPr>
          <w:t>Закона</w:t>
        </w:r>
      </w:hyperlink>
      <w:r w:rsidRPr="0065758C">
        <w:rPr>
          <w:rFonts w:ascii="PT Astra Serif" w:hAnsi="PT Astra Serif"/>
          <w:sz w:val="26"/>
          <w:szCs w:val="26"/>
        </w:rPr>
        <w:t xml:space="preserve"> Республики Алтай от 27 ноября 2007 г.</w:t>
      </w:r>
      <w:r w:rsidR="00F83521" w:rsidRPr="0065758C">
        <w:rPr>
          <w:rFonts w:ascii="PT Astra Serif" w:hAnsi="PT Astra Serif"/>
          <w:sz w:val="26"/>
          <w:szCs w:val="26"/>
        </w:rPr>
        <w:t xml:space="preserve"> </w:t>
      </w:r>
      <w:r w:rsidRPr="0065758C">
        <w:rPr>
          <w:rFonts w:ascii="PT Astra Serif" w:hAnsi="PT Astra Serif"/>
          <w:sz w:val="26"/>
          <w:szCs w:val="26"/>
        </w:rPr>
        <w:t xml:space="preserve">№ 66-РЗ «О бюджетном процессе в Республике Алтай» </w:t>
      </w:r>
      <w:r w:rsidR="001825F1" w:rsidRPr="0065758C">
        <w:rPr>
          <w:rFonts w:ascii="PT Astra Serif" w:hAnsi="PT Astra Serif"/>
          <w:sz w:val="26"/>
          <w:szCs w:val="26"/>
        </w:rPr>
        <w:t>для</w:t>
      </w:r>
      <w:r w:rsidRPr="0065758C">
        <w:rPr>
          <w:rFonts w:ascii="PT Astra Serif" w:hAnsi="PT Astra Serif"/>
          <w:sz w:val="26"/>
          <w:szCs w:val="26"/>
        </w:rPr>
        <w:t xml:space="preserve"> </w:t>
      </w:r>
      <w:r w:rsidR="00CF7FDB" w:rsidRPr="0065758C">
        <w:rPr>
          <w:rFonts w:ascii="PT Astra Serif" w:hAnsi="PT Astra Serif"/>
          <w:sz w:val="26"/>
          <w:szCs w:val="26"/>
        </w:rPr>
        <w:t xml:space="preserve">использования при </w:t>
      </w:r>
      <w:r w:rsidRPr="0065758C">
        <w:rPr>
          <w:rFonts w:ascii="PT Astra Serif" w:hAnsi="PT Astra Serif"/>
          <w:sz w:val="26"/>
          <w:szCs w:val="26"/>
        </w:rPr>
        <w:t>составлени</w:t>
      </w:r>
      <w:r w:rsidR="00CF7FDB" w:rsidRPr="0065758C">
        <w:rPr>
          <w:rFonts w:ascii="PT Astra Serif" w:hAnsi="PT Astra Serif"/>
          <w:sz w:val="26"/>
          <w:szCs w:val="26"/>
        </w:rPr>
        <w:t>и</w:t>
      </w:r>
      <w:r w:rsidRPr="0065758C">
        <w:rPr>
          <w:rFonts w:ascii="PT Astra Serif" w:hAnsi="PT Astra Serif"/>
          <w:sz w:val="26"/>
          <w:szCs w:val="26"/>
        </w:rPr>
        <w:t xml:space="preserve"> проекта республиканского бюджета Республики Алтай </w:t>
      </w:r>
      <w:r w:rsidR="00AC0273" w:rsidRPr="0065758C">
        <w:rPr>
          <w:rFonts w:ascii="PT Astra Serif" w:hAnsi="PT Astra Serif"/>
          <w:sz w:val="26"/>
          <w:szCs w:val="26"/>
        </w:rPr>
        <w:t>на 2026 год и на плановый период 2027 и 2028 годов</w:t>
      </w:r>
      <w:r w:rsidRPr="0065758C">
        <w:rPr>
          <w:rFonts w:ascii="PT Astra Serif" w:hAnsi="PT Astra Serif"/>
          <w:sz w:val="26"/>
          <w:szCs w:val="26"/>
        </w:rPr>
        <w:t xml:space="preserve">. </w:t>
      </w:r>
    </w:p>
    <w:p w:rsidR="000D370B" w:rsidRPr="0065758C" w:rsidRDefault="00D21219" w:rsidP="003277F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5758C">
        <w:rPr>
          <w:rFonts w:ascii="PT Astra Serif" w:hAnsi="PT Astra Serif"/>
          <w:sz w:val="26"/>
          <w:szCs w:val="26"/>
          <w:lang w:eastAsia="ru-RU"/>
        </w:rPr>
        <w:t xml:space="preserve">Бюджетная и налоговая политика </w:t>
      </w:r>
      <w:r w:rsidR="009F2336" w:rsidRPr="0065758C">
        <w:rPr>
          <w:rFonts w:ascii="PT Astra Serif" w:hAnsi="PT Astra Serif"/>
          <w:sz w:val="26"/>
          <w:szCs w:val="26"/>
        </w:rPr>
        <w:t>сохранит преемственность</w:t>
      </w:r>
      <w:r w:rsidR="00B0478C" w:rsidRPr="0065758C">
        <w:rPr>
          <w:rFonts w:ascii="PT Astra Serif" w:hAnsi="PT Astra Serif"/>
          <w:sz w:val="26"/>
          <w:szCs w:val="26"/>
        </w:rPr>
        <w:t xml:space="preserve"> ранее одобренны</w:t>
      </w:r>
      <w:r w:rsidR="00791FB4">
        <w:rPr>
          <w:rFonts w:ascii="PT Astra Serif" w:hAnsi="PT Astra Serif"/>
          <w:sz w:val="26"/>
          <w:szCs w:val="26"/>
        </w:rPr>
        <w:t>м</w:t>
      </w:r>
      <w:r w:rsidR="009F2336" w:rsidRPr="0065758C">
        <w:rPr>
          <w:rFonts w:ascii="PT Astra Serif" w:hAnsi="PT Astra Serif"/>
          <w:sz w:val="26"/>
          <w:szCs w:val="26"/>
        </w:rPr>
        <w:t xml:space="preserve"> Правительством Республики Алтай приоритет</w:t>
      </w:r>
      <w:r w:rsidR="00791FB4">
        <w:rPr>
          <w:rFonts w:ascii="PT Astra Serif" w:hAnsi="PT Astra Serif"/>
          <w:sz w:val="26"/>
          <w:szCs w:val="26"/>
        </w:rPr>
        <w:t>ам</w:t>
      </w:r>
      <w:r w:rsidR="009F2336" w:rsidRPr="0065758C">
        <w:rPr>
          <w:rFonts w:ascii="PT Astra Serif" w:hAnsi="PT Astra Serif"/>
          <w:sz w:val="26"/>
          <w:szCs w:val="26"/>
          <w:lang w:eastAsia="ru-RU"/>
        </w:rPr>
        <w:t xml:space="preserve"> и в целом будет </w:t>
      </w:r>
      <w:r w:rsidRPr="0065758C">
        <w:rPr>
          <w:rFonts w:ascii="PT Astra Serif" w:hAnsi="PT Astra Serif"/>
          <w:sz w:val="26"/>
          <w:szCs w:val="26"/>
          <w:lang w:eastAsia="ru-RU"/>
        </w:rPr>
        <w:t xml:space="preserve">направлена </w:t>
      </w:r>
      <w:r w:rsidR="00791FB4">
        <w:rPr>
          <w:rFonts w:ascii="PT Astra Serif" w:hAnsi="PT Astra Serif"/>
          <w:sz w:val="26"/>
          <w:szCs w:val="26"/>
          <w:lang w:eastAsia="ru-RU"/>
        </w:rPr>
        <w:t xml:space="preserve">на </w:t>
      </w:r>
      <w:r w:rsidR="000D370B" w:rsidRPr="0065758C">
        <w:rPr>
          <w:rFonts w:ascii="PT Astra Serif" w:hAnsi="PT Astra Serif"/>
          <w:sz w:val="26"/>
          <w:szCs w:val="26"/>
        </w:rPr>
        <w:t>с</w:t>
      </w:r>
      <w:r w:rsidR="000D370B" w:rsidRPr="0065758C">
        <w:rPr>
          <w:rFonts w:ascii="PT Astra Serif" w:hAnsi="PT Astra Serif"/>
          <w:sz w:val="26"/>
          <w:szCs w:val="26"/>
          <w:lang w:eastAsia="ru-RU"/>
        </w:rPr>
        <w:t xml:space="preserve">охранение устойчивости </w:t>
      </w:r>
      <w:r w:rsidR="00EA6540" w:rsidRPr="0065758C">
        <w:rPr>
          <w:rFonts w:ascii="PT Astra Serif" w:hAnsi="PT Astra Serif"/>
          <w:sz w:val="26"/>
          <w:szCs w:val="26"/>
          <w:lang w:eastAsia="ru-RU"/>
        </w:rPr>
        <w:t xml:space="preserve">республиканского </w:t>
      </w:r>
      <w:r w:rsidR="000D370B" w:rsidRPr="0065758C">
        <w:rPr>
          <w:rFonts w:ascii="PT Astra Serif" w:hAnsi="PT Astra Serif"/>
          <w:sz w:val="26"/>
          <w:szCs w:val="26"/>
          <w:lang w:eastAsia="ru-RU"/>
        </w:rPr>
        <w:t>бюджет</w:t>
      </w:r>
      <w:r w:rsidR="00EA6540" w:rsidRPr="0065758C">
        <w:rPr>
          <w:rFonts w:ascii="PT Astra Serif" w:hAnsi="PT Astra Serif"/>
          <w:sz w:val="26"/>
          <w:szCs w:val="26"/>
          <w:lang w:eastAsia="ru-RU"/>
        </w:rPr>
        <w:t xml:space="preserve">а Республики Алтай </w:t>
      </w:r>
      <w:r w:rsidR="00833AEE" w:rsidRPr="0065758C">
        <w:rPr>
          <w:rFonts w:ascii="PT Astra Serif" w:hAnsi="PT Astra Serif"/>
          <w:sz w:val="26"/>
          <w:szCs w:val="26"/>
        </w:rPr>
        <w:t xml:space="preserve">(далее – республиканский бюджет) </w:t>
      </w:r>
      <w:r w:rsidR="00EA6540" w:rsidRPr="0065758C">
        <w:rPr>
          <w:rFonts w:ascii="PT Astra Serif" w:hAnsi="PT Astra Serif"/>
          <w:sz w:val="26"/>
          <w:szCs w:val="26"/>
          <w:lang w:eastAsia="ru-RU"/>
        </w:rPr>
        <w:t>и местных бюджетов</w:t>
      </w:r>
      <w:r w:rsidR="00833AEE" w:rsidRPr="0065758C">
        <w:rPr>
          <w:rFonts w:ascii="PT Astra Serif" w:hAnsi="PT Astra Serif"/>
          <w:sz w:val="26"/>
          <w:szCs w:val="26"/>
          <w:lang w:eastAsia="ru-RU"/>
        </w:rPr>
        <w:t xml:space="preserve"> в Республике Алтай</w:t>
      </w:r>
      <w:r w:rsidR="000D370B" w:rsidRPr="0065758C">
        <w:rPr>
          <w:rFonts w:ascii="PT Astra Serif" w:hAnsi="PT Astra Serif"/>
          <w:sz w:val="26"/>
          <w:szCs w:val="26"/>
          <w:lang w:eastAsia="ru-RU"/>
        </w:rPr>
        <w:t>.</w:t>
      </w:r>
    </w:p>
    <w:p w:rsidR="00DB5DFE" w:rsidRPr="0065758C" w:rsidRDefault="00DB5DFE" w:rsidP="003277F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  <w:lang w:eastAsia="ru-RU"/>
        </w:rPr>
      </w:pPr>
    </w:p>
    <w:p w:rsidR="00905A25" w:rsidRPr="0065758C" w:rsidRDefault="00905A25" w:rsidP="003277F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T Astra Serif" w:hAnsi="PT Astra Serif"/>
          <w:b/>
          <w:sz w:val="26"/>
          <w:szCs w:val="26"/>
        </w:rPr>
      </w:pPr>
      <w:r w:rsidRPr="0065758C">
        <w:rPr>
          <w:rFonts w:ascii="PT Astra Serif" w:hAnsi="PT Astra Serif"/>
          <w:b/>
          <w:sz w:val="26"/>
          <w:szCs w:val="26"/>
        </w:rPr>
        <w:t xml:space="preserve"> Основные направления </w:t>
      </w:r>
    </w:p>
    <w:p w:rsidR="00905A25" w:rsidRPr="0065758C" w:rsidRDefault="00905A25" w:rsidP="003277F2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65758C">
        <w:rPr>
          <w:rFonts w:ascii="PT Astra Serif" w:hAnsi="PT Astra Serif"/>
          <w:b/>
          <w:sz w:val="26"/>
          <w:szCs w:val="26"/>
        </w:rPr>
        <w:t xml:space="preserve">бюджетной политики Республики Алтай </w:t>
      </w:r>
    </w:p>
    <w:p w:rsidR="00EF76CB" w:rsidRPr="0065758C" w:rsidRDefault="00EF76CB" w:rsidP="003277F2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PT Astra Serif" w:hAnsi="PT Astra Serif"/>
          <w:b/>
          <w:sz w:val="26"/>
          <w:szCs w:val="26"/>
        </w:rPr>
      </w:pPr>
    </w:p>
    <w:p w:rsidR="000D370B" w:rsidRPr="0065758C" w:rsidRDefault="00EF76CB" w:rsidP="003277F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>Ключев</w:t>
      </w:r>
      <w:r w:rsidR="00DE17F4" w:rsidRPr="0065758C">
        <w:rPr>
          <w:rFonts w:ascii="PT Astra Serif" w:hAnsi="PT Astra Serif"/>
          <w:sz w:val="26"/>
          <w:szCs w:val="26"/>
        </w:rPr>
        <w:t>ой</w:t>
      </w:r>
      <w:r w:rsidRPr="0065758C">
        <w:rPr>
          <w:rFonts w:ascii="PT Astra Serif" w:hAnsi="PT Astra Serif"/>
          <w:sz w:val="26"/>
          <w:szCs w:val="26"/>
        </w:rPr>
        <w:t xml:space="preserve"> задач</w:t>
      </w:r>
      <w:r w:rsidR="00DE17F4" w:rsidRPr="0065758C">
        <w:rPr>
          <w:rFonts w:ascii="PT Astra Serif" w:hAnsi="PT Astra Serif"/>
          <w:sz w:val="26"/>
          <w:szCs w:val="26"/>
        </w:rPr>
        <w:t>ей</w:t>
      </w:r>
      <w:r w:rsidRPr="0065758C">
        <w:rPr>
          <w:rFonts w:ascii="PT Astra Serif" w:hAnsi="PT Astra Serif"/>
          <w:sz w:val="26"/>
          <w:szCs w:val="26"/>
        </w:rPr>
        <w:t xml:space="preserve"> бюджетной политики </w:t>
      </w:r>
      <w:r w:rsidR="00B0478C" w:rsidRPr="0065758C">
        <w:rPr>
          <w:rFonts w:ascii="PT Astra Serif" w:hAnsi="PT Astra Serif"/>
          <w:sz w:val="26"/>
          <w:szCs w:val="26"/>
        </w:rPr>
        <w:t xml:space="preserve">Республики Алтай </w:t>
      </w:r>
      <w:r w:rsidR="003277F2" w:rsidRPr="0065758C">
        <w:rPr>
          <w:rFonts w:ascii="PT Astra Serif" w:eastAsiaTheme="minorHAnsi" w:hAnsi="PT Astra Serif"/>
          <w:sz w:val="26"/>
          <w:szCs w:val="26"/>
        </w:rPr>
        <w:t>на 2026 год и на плановый период 2027 и 2028 годов</w:t>
      </w:r>
      <w:r w:rsidR="003277F2" w:rsidRPr="0065758C">
        <w:rPr>
          <w:rFonts w:ascii="PT Astra Serif" w:hAnsi="PT Astra Serif"/>
          <w:sz w:val="26"/>
          <w:szCs w:val="26"/>
        </w:rPr>
        <w:t xml:space="preserve"> </w:t>
      </w:r>
      <w:r w:rsidR="000D370B" w:rsidRPr="0065758C">
        <w:rPr>
          <w:rFonts w:ascii="PT Astra Serif" w:hAnsi="PT Astra Serif"/>
          <w:sz w:val="26"/>
          <w:szCs w:val="26"/>
        </w:rPr>
        <w:t>останется концентрация бюджетных</w:t>
      </w:r>
      <w:r w:rsidR="00325F27" w:rsidRPr="0065758C">
        <w:rPr>
          <w:rFonts w:ascii="PT Astra Serif" w:hAnsi="PT Astra Serif"/>
          <w:sz w:val="26"/>
          <w:szCs w:val="26"/>
        </w:rPr>
        <w:t xml:space="preserve"> ресурсов </w:t>
      </w:r>
      <w:r w:rsidR="00C70249" w:rsidRPr="0065758C">
        <w:rPr>
          <w:rFonts w:ascii="PT Astra Serif" w:hAnsi="PT Astra Serif"/>
          <w:sz w:val="26"/>
          <w:szCs w:val="26"/>
        </w:rPr>
        <w:t>на</w:t>
      </w:r>
      <w:r w:rsidR="000D370B" w:rsidRPr="0065758C">
        <w:rPr>
          <w:rFonts w:ascii="PT Astra Serif" w:hAnsi="PT Astra Serif"/>
          <w:sz w:val="26"/>
          <w:szCs w:val="26"/>
        </w:rPr>
        <w:t xml:space="preserve"> финансово</w:t>
      </w:r>
      <w:r w:rsidR="00C70249" w:rsidRPr="0065758C">
        <w:rPr>
          <w:rFonts w:ascii="PT Astra Serif" w:hAnsi="PT Astra Serif"/>
          <w:sz w:val="26"/>
          <w:szCs w:val="26"/>
        </w:rPr>
        <w:t>м</w:t>
      </w:r>
      <w:r w:rsidR="000D370B" w:rsidRPr="0065758C">
        <w:rPr>
          <w:rFonts w:ascii="PT Astra Serif" w:hAnsi="PT Astra Serif"/>
          <w:sz w:val="26"/>
          <w:szCs w:val="26"/>
        </w:rPr>
        <w:t xml:space="preserve"> обеспечени</w:t>
      </w:r>
      <w:r w:rsidR="00C70249" w:rsidRPr="0065758C">
        <w:rPr>
          <w:rFonts w:ascii="PT Astra Serif" w:hAnsi="PT Astra Serif"/>
          <w:sz w:val="26"/>
          <w:szCs w:val="26"/>
        </w:rPr>
        <w:t xml:space="preserve">и </w:t>
      </w:r>
      <w:r w:rsidR="000D370B" w:rsidRPr="0065758C">
        <w:rPr>
          <w:rFonts w:ascii="PT Astra Serif" w:hAnsi="PT Astra Serif"/>
          <w:sz w:val="26"/>
          <w:szCs w:val="26"/>
        </w:rPr>
        <w:t xml:space="preserve">проектов, направленных </w:t>
      </w:r>
      <w:r w:rsidR="00C70249" w:rsidRPr="0065758C">
        <w:rPr>
          <w:rFonts w:ascii="PT Astra Serif" w:hAnsi="PT Astra Serif"/>
          <w:sz w:val="26"/>
          <w:szCs w:val="26"/>
        </w:rPr>
        <w:t>на развитие социальной сферы и</w:t>
      </w:r>
      <w:r w:rsidR="000D370B" w:rsidRPr="0065758C">
        <w:rPr>
          <w:rFonts w:ascii="PT Astra Serif" w:hAnsi="PT Astra Serif"/>
          <w:sz w:val="26"/>
          <w:szCs w:val="26"/>
        </w:rPr>
        <w:t xml:space="preserve"> отраслей экономики Республики Алтай в увязке с национальными целями развития</w:t>
      </w:r>
      <w:r w:rsidR="000D370B" w:rsidRPr="0065758C">
        <w:rPr>
          <w:rFonts w:ascii="PT Astra Serif" w:eastAsiaTheme="minorHAnsi" w:hAnsi="PT Astra Serif"/>
          <w:sz w:val="26"/>
          <w:szCs w:val="26"/>
        </w:rPr>
        <w:t>, определенными</w:t>
      </w:r>
      <w:r w:rsidR="000D370B" w:rsidRPr="0065758C">
        <w:rPr>
          <w:rFonts w:ascii="PT Astra Serif" w:hAnsi="PT Astra Serif"/>
          <w:sz w:val="26"/>
          <w:szCs w:val="26"/>
        </w:rPr>
        <w:t xml:space="preserve"> указом Президента Российской Федерации от 7 мая 2024 г. № 309 «О национальных целях развития Российской Федерации на период до 2030 года и на перспективу до 2036 года» (далее – национальные цели развития)</w:t>
      </w:r>
      <w:r w:rsidR="00AB50BC" w:rsidRPr="0065758C">
        <w:rPr>
          <w:rFonts w:ascii="PT Astra Serif" w:hAnsi="PT Astra Serif"/>
          <w:sz w:val="26"/>
          <w:szCs w:val="26"/>
        </w:rPr>
        <w:t>, с</w:t>
      </w:r>
      <w:r w:rsidR="00C70249" w:rsidRPr="0065758C">
        <w:rPr>
          <w:rFonts w:ascii="PT Astra Serif" w:hAnsi="PT Astra Serif"/>
          <w:sz w:val="26"/>
          <w:szCs w:val="26"/>
        </w:rPr>
        <w:t xml:space="preserve"> сохранением сбалансированности республиканского бюджета</w:t>
      </w:r>
      <w:r w:rsidR="000D370B" w:rsidRPr="0065758C">
        <w:rPr>
          <w:rFonts w:ascii="PT Astra Serif" w:hAnsi="PT Astra Serif"/>
          <w:sz w:val="26"/>
          <w:szCs w:val="26"/>
        </w:rPr>
        <w:t>.</w:t>
      </w:r>
    </w:p>
    <w:p w:rsidR="005A2D31" w:rsidRPr="0065758C" w:rsidRDefault="00C70249" w:rsidP="003277F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>У</w:t>
      </w:r>
      <w:r w:rsidR="009F2336" w:rsidRPr="0065758C">
        <w:rPr>
          <w:rFonts w:ascii="PT Astra Serif" w:hAnsi="PT Astra Serif"/>
          <w:sz w:val="26"/>
          <w:szCs w:val="26"/>
        </w:rPr>
        <w:t>казанн</w:t>
      </w:r>
      <w:r w:rsidRPr="0065758C">
        <w:rPr>
          <w:rFonts w:ascii="PT Astra Serif" w:hAnsi="PT Astra Serif"/>
          <w:sz w:val="26"/>
          <w:szCs w:val="26"/>
        </w:rPr>
        <w:t>ая</w:t>
      </w:r>
      <w:r w:rsidR="009F2336" w:rsidRPr="0065758C">
        <w:rPr>
          <w:rFonts w:ascii="PT Astra Serif" w:hAnsi="PT Astra Serif"/>
          <w:sz w:val="26"/>
          <w:szCs w:val="26"/>
        </w:rPr>
        <w:t xml:space="preserve"> задач</w:t>
      </w:r>
      <w:r w:rsidRPr="0065758C">
        <w:rPr>
          <w:rFonts w:ascii="PT Astra Serif" w:hAnsi="PT Astra Serif"/>
          <w:sz w:val="26"/>
          <w:szCs w:val="26"/>
        </w:rPr>
        <w:t>а бюджетной политики</w:t>
      </w:r>
      <w:r w:rsidR="009F2336" w:rsidRPr="0065758C">
        <w:rPr>
          <w:rFonts w:ascii="PT Astra Serif" w:hAnsi="PT Astra Serif"/>
          <w:sz w:val="26"/>
          <w:szCs w:val="26"/>
        </w:rPr>
        <w:t xml:space="preserve"> будет</w:t>
      </w:r>
      <w:r w:rsidRPr="0065758C">
        <w:rPr>
          <w:rFonts w:ascii="PT Astra Serif" w:hAnsi="PT Astra Serif"/>
          <w:sz w:val="26"/>
          <w:szCs w:val="26"/>
        </w:rPr>
        <w:t xml:space="preserve"> реализована по</w:t>
      </w:r>
      <w:r w:rsidR="009F2336" w:rsidRPr="0065758C">
        <w:rPr>
          <w:rFonts w:ascii="PT Astra Serif" w:hAnsi="PT Astra Serif"/>
          <w:sz w:val="26"/>
          <w:szCs w:val="26"/>
        </w:rPr>
        <w:t xml:space="preserve"> </w:t>
      </w:r>
      <w:r w:rsidR="003A0851" w:rsidRPr="0065758C">
        <w:rPr>
          <w:rFonts w:ascii="PT Astra Serif" w:hAnsi="PT Astra Serif"/>
          <w:sz w:val="26"/>
          <w:szCs w:val="26"/>
        </w:rPr>
        <w:t>следующи</w:t>
      </w:r>
      <w:r w:rsidRPr="0065758C">
        <w:rPr>
          <w:rFonts w:ascii="PT Astra Serif" w:hAnsi="PT Astra Serif"/>
          <w:sz w:val="26"/>
          <w:szCs w:val="26"/>
        </w:rPr>
        <w:t>м</w:t>
      </w:r>
      <w:r w:rsidR="009F2336" w:rsidRPr="0065758C">
        <w:rPr>
          <w:rFonts w:ascii="PT Astra Serif" w:hAnsi="PT Astra Serif"/>
          <w:sz w:val="26"/>
          <w:szCs w:val="26"/>
        </w:rPr>
        <w:t xml:space="preserve"> основны</w:t>
      </w:r>
      <w:r w:rsidRPr="0065758C">
        <w:rPr>
          <w:rFonts w:ascii="PT Astra Serif" w:hAnsi="PT Astra Serif"/>
          <w:sz w:val="26"/>
          <w:szCs w:val="26"/>
        </w:rPr>
        <w:t>м направлениям</w:t>
      </w:r>
      <w:r w:rsidR="00B0478C" w:rsidRPr="0065758C">
        <w:rPr>
          <w:rFonts w:ascii="PT Astra Serif" w:hAnsi="PT Astra Serif"/>
          <w:sz w:val="26"/>
          <w:szCs w:val="26"/>
        </w:rPr>
        <w:t>:</w:t>
      </w:r>
      <w:r w:rsidR="009F2336" w:rsidRPr="0065758C">
        <w:rPr>
          <w:rFonts w:ascii="PT Astra Serif" w:hAnsi="PT Astra Serif"/>
          <w:sz w:val="26"/>
          <w:szCs w:val="26"/>
        </w:rPr>
        <w:t xml:space="preserve"> </w:t>
      </w:r>
    </w:p>
    <w:p w:rsidR="009F2336" w:rsidRPr="0065758C" w:rsidRDefault="00B0478C" w:rsidP="003277F2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>п</w:t>
      </w:r>
      <w:r w:rsidR="003D6F1E" w:rsidRPr="0065758C">
        <w:rPr>
          <w:rFonts w:ascii="PT Astra Serif" w:hAnsi="PT Astra Serif"/>
          <w:sz w:val="26"/>
          <w:szCs w:val="26"/>
        </w:rPr>
        <w:t>роведение э</w:t>
      </w:r>
      <w:r w:rsidR="009F2336" w:rsidRPr="0065758C">
        <w:rPr>
          <w:rFonts w:ascii="PT Astra Serif" w:hAnsi="PT Astra Serif"/>
          <w:sz w:val="26"/>
          <w:szCs w:val="26"/>
        </w:rPr>
        <w:t>ффективно</w:t>
      </w:r>
      <w:r w:rsidR="003D6F1E" w:rsidRPr="0065758C">
        <w:rPr>
          <w:rFonts w:ascii="PT Astra Serif" w:hAnsi="PT Astra Serif"/>
          <w:sz w:val="26"/>
          <w:szCs w:val="26"/>
        </w:rPr>
        <w:t>го</w:t>
      </w:r>
      <w:r w:rsidR="009F2336" w:rsidRPr="0065758C">
        <w:rPr>
          <w:rFonts w:ascii="PT Astra Serif" w:hAnsi="PT Astra Serif"/>
          <w:sz w:val="26"/>
          <w:szCs w:val="26"/>
        </w:rPr>
        <w:t xml:space="preserve"> управлени</w:t>
      </w:r>
      <w:r w:rsidR="003D6F1E" w:rsidRPr="0065758C">
        <w:rPr>
          <w:rFonts w:ascii="PT Astra Serif" w:hAnsi="PT Astra Serif"/>
          <w:sz w:val="26"/>
          <w:szCs w:val="26"/>
        </w:rPr>
        <w:t>я</w:t>
      </w:r>
      <w:r w:rsidR="009F2336" w:rsidRPr="0065758C">
        <w:rPr>
          <w:rFonts w:ascii="PT Astra Serif" w:hAnsi="PT Astra Serif"/>
          <w:sz w:val="26"/>
          <w:szCs w:val="26"/>
        </w:rPr>
        <w:t xml:space="preserve"> бюджетными рисками</w:t>
      </w:r>
      <w:r w:rsidR="009F6E92" w:rsidRPr="0065758C">
        <w:rPr>
          <w:rFonts w:ascii="PT Astra Serif" w:hAnsi="PT Astra Serif"/>
          <w:sz w:val="26"/>
          <w:szCs w:val="26"/>
        </w:rPr>
        <w:t xml:space="preserve"> с обеспечением операционной эффективности</w:t>
      </w:r>
      <w:r w:rsidR="003A0851" w:rsidRPr="0065758C">
        <w:rPr>
          <w:rFonts w:ascii="PT Astra Serif" w:hAnsi="PT Astra Serif"/>
          <w:sz w:val="26"/>
          <w:szCs w:val="26"/>
        </w:rPr>
        <w:t>.</w:t>
      </w:r>
      <w:r w:rsidR="003D6F1E" w:rsidRPr="0065758C">
        <w:rPr>
          <w:rFonts w:ascii="PT Astra Serif" w:hAnsi="PT Astra Serif"/>
          <w:sz w:val="26"/>
          <w:szCs w:val="26"/>
        </w:rPr>
        <w:t xml:space="preserve"> </w:t>
      </w:r>
      <w:r w:rsidR="003A0851" w:rsidRPr="0065758C">
        <w:rPr>
          <w:rFonts w:ascii="PT Astra Serif" w:hAnsi="PT Astra Serif"/>
          <w:sz w:val="26"/>
          <w:szCs w:val="26"/>
        </w:rPr>
        <w:t>В рамках данного направления необходимо:</w:t>
      </w:r>
    </w:p>
    <w:p w:rsidR="003D6F1E" w:rsidRPr="0065758C" w:rsidRDefault="003D6F1E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 xml:space="preserve">сохранить долговую нагрузку </w:t>
      </w:r>
      <w:r w:rsidR="00753343" w:rsidRPr="0065758C">
        <w:rPr>
          <w:rFonts w:ascii="PT Astra Serif" w:hAnsi="PT Astra Serif"/>
          <w:sz w:val="26"/>
          <w:szCs w:val="26"/>
        </w:rPr>
        <w:t xml:space="preserve">на республиканский </w:t>
      </w:r>
      <w:r w:rsidR="00DE17F4" w:rsidRPr="0065758C">
        <w:rPr>
          <w:rFonts w:ascii="PT Astra Serif" w:hAnsi="PT Astra Serif"/>
          <w:sz w:val="26"/>
          <w:szCs w:val="26"/>
        </w:rPr>
        <w:t xml:space="preserve">бюджет </w:t>
      </w:r>
      <w:r w:rsidRPr="0065758C">
        <w:rPr>
          <w:rFonts w:ascii="PT Astra Serif" w:hAnsi="PT Astra Serif"/>
          <w:sz w:val="26"/>
          <w:szCs w:val="26"/>
        </w:rPr>
        <w:t xml:space="preserve">на безопасном уровне, </w:t>
      </w:r>
      <w:r w:rsidR="002C50BF" w:rsidRPr="0065758C">
        <w:rPr>
          <w:rFonts w:ascii="PT Astra Serif" w:hAnsi="PT Astra Serif"/>
          <w:sz w:val="26"/>
          <w:szCs w:val="26"/>
        </w:rPr>
        <w:t>обеспечи</w:t>
      </w:r>
      <w:r w:rsidRPr="0065758C">
        <w:rPr>
          <w:rFonts w:ascii="PT Astra Serif" w:hAnsi="PT Astra Serif"/>
          <w:sz w:val="26"/>
          <w:szCs w:val="26"/>
        </w:rPr>
        <w:t>в высокую</w:t>
      </w:r>
      <w:r w:rsidR="002C50BF" w:rsidRPr="0065758C">
        <w:rPr>
          <w:rFonts w:ascii="PT Astra Serif" w:hAnsi="PT Astra Serif"/>
          <w:sz w:val="26"/>
          <w:szCs w:val="26"/>
        </w:rPr>
        <w:t xml:space="preserve"> долговую устойчивость республиканского бюджета</w:t>
      </w:r>
      <w:r w:rsidRPr="0065758C">
        <w:rPr>
          <w:rFonts w:ascii="PT Astra Serif" w:hAnsi="PT Astra Serif"/>
          <w:sz w:val="26"/>
          <w:szCs w:val="26"/>
        </w:rPr>
        <w:t xml:space="preserve">; </w:t>
      </w:r>
    </w:p>
    <w:p w:rsidR="008D1908" w:rsidRPr="0065758C" w:rsidRDefault="008D1908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>обеспечить эффективное управление единым счетом республиканского бюджета, повысив качество прогнозирования поступлений в республиканский бюджет и перечислений из него;</w:t>
      </w:r>
    </w:p>
    <w:p w:rsidR="008D1908" w:rsidRPr="0065758C" w:rsidRDefault="008D1908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>продолжить казначейское сопровождение средств республиканского бюджета</w:t>
      </w:r>
      <w:r w:rsidR="00DA031B">
        <w:rPr>
          <w:rFonts w:ascii="PT Astra Serif" w:hAnsi="PT Astra Serif"/>
          <w:sz w:val="26"/>
          <w:szCs w:val="26"/>
        </w:rPr>
        <w:t>;</w:t>
      </w:r>
    </w:p>
    <w:p w:rsidR="002C50BF" w:rsidRPr="0065758C" w:rsidRDefault="002C50BF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lastRenderedPageBreak/>
        <w:t xml:space="preserve">принимать </w:t>
      </w:r>
      <w:r w:rsidR="003D6F1E" w:rsidRPr="0065758C">
        <w:rPr>
          <w:rFonts w:ascii="PT Astra Serif" w:hAnsi="PT Astra Serif"/>
          <w:sz w:val="26"/>
          <w:szCs w:val="26"/>
        </w:rPr>
        <w:t xml:space="preserve">новые </w:t>
      </w:r>
      <w:r w:rsidRPr="0065758C">
        <w:rPr>
          <w:rFonts w:ascii="PT Astra Serif" w:hAnsi="PT Astra Serif"/>
          <w:sz w:val="26"/>
          <w:szCs w:val="26"/>
        </w:rPr>
        <w:t xml:space="preserve">расходные обязательства </w:t>
      </w:r>
      <w:r w:rsidR="003D6F1E" w:rsidRPr="0065758C">
        <w:rPr>
          <w:rFonts w:ascii="PT Astra Serif" w:hAnsi="PT Astra Serif"/>
          <w:sz w:val="26"/>
          <w:szCs w:val="26"/>
        </w:rPr>
        <w:t>исключительно при наличии источников их</w:t>
      </w:r>
      <w:r w:rsidRPr="0065758C">
        <w:rPr>
          <w:rFonts w:ascii="PT Astra Serif" w:hAnsi="PT Astra Serif"/>
          <w:sz w:val="26"/>
          <w:szCs w:val="26"/>
        </w:rPr>
        <w:t xml:space="preserve"> финансового обеспечения;</w:t>
      </w:r>
    </w:p>
    <w:p w:rsidR="003D6F1E" w:rsidRPr="0065758C" w:rsidRDefault="003D6F1E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>резервировать средства в целях предупреждения и ликвидации последствий чрезвычайных ситуаций;</w:t>
      </w:r>
    </w:p>
    <w:p w:rsidR="00E20D91" w:rsidRPr="0065758C" w:rsidRDefault="003D6F1E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 xml:space="preserve">проводить </w:t>
      </w:r>
      <w:proofErr w:type="spellStart"/>
      <w:r w:rsidRPr="0065758C">
        <w:rPr>
          <w:rFonts w:ascii="PT Astra Serif" w:hAnsi="PT Astra Serif"/>
          <w:sz w:val="26"/>
          <w:szCs w:val="26"/>
        </w:rPr>
        <w:t>приоритезацию</w:t>
      </w:r>
      <w:proofErr w:type="spellEnd"/>
      <w:r w:rsidR="002C50BF" w:rsidRPr="0065758C">
        <w:rPr>
          <w:rFonts w:ascii="PT Astra Serif" w:hAnsi="PT Astra Serif"/>
          <w:sz w:val="26"/>
          <w:szCs w:val="26"/>
        </w:rPr>
        <w:t xml:space="preserve"> расход</w:t>
      </w:r>
      <w:r w:rsidRPr="0065758C">
        <w:rPr>
          <w:rFonts w:ascii="PT Astra Serif" w:hAnsi="PT Astra Serif"/>
          <w:sz w:val="26"/>
          <w:szCs w:val="26"/>
        </w:rPr>
        <w:t>ов, обеспечив в первоочередном порядке</w:t>
      </w:r>
      <w:r w:rsidR="00090522" w:rsidRPr="0065758C">
        <w:rPr>
          <w:rFonts w:ascii="PT Astra Serif" w:hAnsi="PT Astra Serif"/>
          <w:sz w:val="26"/>
          <w:szCs w:val="26"/>
        </w:rPr>
        <w:t xml:space="preserve"> обязательств</w:t>
      </w:r>
      <w:r w:rsidRPr="0065758C">
        <w:rPr>
          <w:rFonts w:ascii="PT Astra Serif" w:hAnsi="PT Astra Serif"/>
          <w:sz w:val="26"/>
          <w:szCs w:val="26"/>
        </w:rPr>
        <w:t>а</w:t>
      </w:r>
      <w:r w:rsidR="00090522" w:rsidRPr="0065758C">
        <w:rPr>
          <w:rFonts w:ascii="PT Astra Serif" w:hAnsi="PT Astra Serif"/>
          <w:sz w:val="26"/>
          <w:szCs w:val="26"/>
        </w:rPr>
        <w:t>, возникающи</w:t>
      </w:r>
      <w:r w:rsidRPr="0065758C">
        <w:rPr>
          <w:rFonts w:ascii="PT Astra Serif" w:hAnsi="PT Astra Serif"/>
          <w:sz w:val="26"/>
          <w:szCs w:val="26"/>
        </w:rPr>
        <w:t>е</w:t>
      </w:r>
      <w:r w:rsidR="00090522" w:rsidRPr="0065758C">
        <w:rPr>
          <w:rFonts w:ascii="PT Astra Serif" w:hAnsi="PT Astra Serif"/>
          <w:sz w:val="26"/>
          <w:szCs w:val="26"/>
        </w:rPr>
        <w:t xml:space="preserve"> при:</w:t>
      </w:r>
    </w:p>
    <w:p w:rsidR="00E20D91" w:rsidRPr="0065758C" w:rsidRDefault="00090522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 xml:space="preserve">реализации </w:t>
      </w:r>
      <w:r w:rsidR="00E20D91" w:rsidRPr="0065758C">
        <w:rPr>
          <w:rFonts w:ascii="PT Astra Serif" w:hAnsi="PT Astra Serif"/>
          <w:sz w:val="26"/>
          <w:szCs w:val="26"/>
        </w:rPr>
        <w:t>региональных проектов в рамках национальных проектов;</w:t>
      </w:r>
    </w:p>
    <w:p w:rsidR="00E20D91" w:rsidRPr="0065758C" w:rsidRDefault="00E20D91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>оплат</w:t>
      </w:r>
      <w:r w:rsidR="00090522" w:rsidRPr="0065758C">
        <w:rPr>
          <w:rFonts w:ascii="PT Astra Serif" w:hAnsi="PT Astra Serif"/>
          <w:sz w:val="26"/>
          <w:szCs w:val="26"/>
        </w:rPr>
        <w:t>е</w:t>
      </w:r>
      <w:r w:rsidRPr="0065758C">
        <w:rPr>
          <w:rFonts w:ascii="PT Astra Serif" w:hAnsi="PT Astra Serif"/>
          <w:sz w:val="26"/>
          <w:szCs w:val="26"/>
        </w:rPr>
        <w:t xml:space="preserve"> труда работников бюджетной сферы </w:t>
      </w:r>
      <w:r w:rsidR="003B65CD" w:rsidRPr="0065758C">
        <w:rPr>
          <w:rFonts w:ascii="PT Astra Serif" w:hAnsi="PT Astra Serif"/>
          <w:sz w:val="26"/>
          <w:szCs w:val="26"/>
          <w:lang w:eastAsia="ru-RU"/>
        </w:rPr>
        <w:t>в соответствии с указами Президента Российской Федерации 2012 года</w:t>
      </w:r>
      <w:r w:rsidR="003B65CD" w:rsidRPr="0065758C">
        <w:rPr>
          <w:rFonts w:ascii="PT Astra Serif" w:hAnsi="PT Astra Serif"/>
          <w:sz w:val="26"/>
          <w:szCs w:val="26"/>
        </w:rPr>
        <w:t xml:space="preserve"> и </w:t>
      </w:r>
      <w:r w:rsidRPr="0065758C">
        <w:rPr>
          <w:rFonts w:ascii="PT Astra Serif" w:hAnsi="PT Astra Serif"/>
          <w:sz w:val="26"/>
          <w:szCs w:val="26"/>
        </w:rPr>
        <w:t>с учетом роста минимального размера оплаты труда;</w:t>
      </w:r>
    </w:p>
    <w:p w:rsidR="00E20D91" w:rsidRPr="0065758C" w:rsidRDefault="003D6F1E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>исполнении</w:t>
      </w:r>
      <w:r w:rsidR="00090522" w:rsidRPr="0065758C">
        <w:rPr>
          <w:rFonts w:ascii="PT Astra Serif" w:hAnsi="PT Astra Serif"/>
          <w:sz w:val="26"/>
          <w:szCs w:val="26"/>
        </w:rPr>
        <w:t xml:space="preserve"> </w:t>
      </w:r>
      <w:r w:rsidR="00E20D91" w:rsidRPr="0065758C">
        <w:rPr>
          <w:rFonts w:ascii="PT Astra Serif" w:hAnsi="PT Astra Serif"/>
          <w:sz w:val="26"/>
          <w:szCs w:val="26"/>
        </w:rPr>
        <w:t>публичных нормативных обязательств перед населением региона;</w:t>
      </w:r>
    </w:p>
    <w:p w:rsidR="00E20D91" w:rsidRPr="0065758C" w:rsidRDefault="00090522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 xml:space="preserve">предоставлении </w:t>
      </w:r>
      <w:r w:rsidR="00E20D91" w:rsidRPr="0065758C">
        <w:rPr>
          <w:rFonts w:ascii="PT Astra Serif" w:hAnsi="PT Astra Serif"/>
          <w:sz w:val="26"/>
          <w:szCs w:val="26"/>
        </w:rPr>
        <w:t>мер социальной поддержки отдельны</w:t>
      </w:r>
      <w:r w:rsidRPr="0065758C">
        <w:rPr>
          <w:rFonts w:ascii="PT Astra Serif" w:hAnsi="PT Astra Serif"/>
          <w:sz w:val="26"/>
          <w:szCs w:val="26"/>
        </w:rPr>
        <w:t>м</w:t>
      </w:r>
      <w:r w:rsidR="00E20D91" w:rsidRPr="0065758C">
        <w:rPr>
          <w:rFonts w:ascii="PT Astra Serif" w:hAnsi="PT Astra Serif"/>
          <w:sz w:val="26"/>
          <w:szCs w:val="26"/>
        </w:rPr>
        <w:t xml:space="preserve"> категори</w:t>
      </w:r>
      <w:r w:rsidRPr="0065758C">
        <w:rPr>
          <w:rFonts w:ascii="PT Astra Serif" w:hAnsi="PT Astra Serif"/>
          <w:sz w:val="26"/>
          <w:szCs w:val="26"/>
        </w:rPr>
        <w:t>ям</w:t>
      </w:r>
      <w:r w:rsidR="00E20D91" w:rsidRPr="0065758C">
        <w:rPr>
          <w:rFonts w:ascii="PT Astra Serif" w:hAnsi="PT Astra Serif"/>
          <w:sz w:val="26"/>
          <w:szCs w:val="26"/>
        </w:rPr>
        <w:t xml:space="preserve"> граждан;</w:t>
      </w:r>
    </w:p>
    <w:p w:rsidR="008D1908" w:rsidRPr="0065758C" w:rsidRDefault="00E20D91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 xml:space="preserve">совершенствовать </w:t>
      </w:r>
      <w:r w:rsidR="003D6F1E" w:rsidRPr="0065758C">
        <w:rPr>
          <w:rFonts w:ascii="PT Astra Serif" w:hAnsi="PT Astra Serif"/>
          <w:sz w:val="26"/>
          <w:szCs w:val="26"/>
        </w:rPr>
        <w:t xml:space="preserve">бюджетное законодательство Республики Алтай, обеспечив его соответствие </w:t>
      </w:r>
      <w:r w:rsidR="008D1908" w:rsidRPr="0065758C">
        <w:rPr>
          <w:rFonts w:ascii="PT Astra Serif" w:hAnsi="PT Astra Serif"/>
          <w:sz w:val="26"/>
          <w:szCs w:val="26"/>
        </w:rPr>
        <w:t>бюджетному законодательству Российской Федерации;</w:t>
      </w:r>
    </w:p>
    <w:p w:rsidR="00C00877" w:rsidRPr="0065758C" w:rsidRDefault="00EC6D8B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>продолжить</w:t>
      </w:r>
      <w:r w:rsidR="00C00877" w:rsidRPr="0065758C">
        <w:rPr>
          <w:rFonts w:ascii="PT Astra Serif" w:hAnsi="PT Astra Serif"/>
          <w:sz w:val="26"/>
          <w:szCs w:val="26"/>
        </w:rPr>
        <w:t xml:space="preserve"> автоматизаци</w:t>
      </w:r>
      <w:r w:rsidRPr="0065758C">
        <w:rPr>
          <w:rFonts w:ascii="PT Astra Serif" w:hAnsi="PT Astra Serif"/>
          <w:sz w:val="26"/>
          <w:szCs w:val="26"/>
        </w:rPr>
        <w:t>ю</w:t>
      </w:r>
      <w:r w:rsidR="00C00877" w:rsidRPr="0065758C">
        <w:rPr>
          <w:rFonts w:ascii="PT Astra Serif" w:hAnsi="PT Astra Serif"/>
          <w:sz w:val="26"/>
          <w:szCs w:val="26"/>
        </w:rPr>
        <w:t xml:space="preserve"> бюджетного процесса</w:t>
      </w:r>
      <w:r w:rsidRPr="0065758C">
        <w:rPr>
          <w:rFonts w:ascii="PT Astra Serif" w:hAnsi="PT Astra Serif"/>
          <w:sz w:val="26"/>
          <w:szCs w:val="26"/>
        </w:rPr>
        <w:t xml:space="preserve"> с учетом перехода на отечественное программное обеспечение</w:t>
      </w:r>
      <w:r w:rsidR="00C00877" w:rsidRPr="0065758C">
        <w:rPr>
          <w:rFonts w:ascii="PT Astra Serif" w:hAnsi="PT Astra Serif"/>
          <w:sz w:val="26"/>
          <w:szCs w:val="26"/>
        </w:rPr>
        <w:t>;</w:t>
      </w:r>
    </w:p>
    <w:p w:rsidR="00303D33" w:rsidRPr="0065758C" w:rsidRDefault="008D1908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 xml:space="preserve">проводить регулярный </w:t>
      </w:r>
      <w:r w:rsidR="00090522" w:rsidRPr="0065758C">
        <w:rPr>
          <w:rFonts w:ascii="PT Astra Serif" w:hAnsi="PT Astra Serif"/>
          <w:sz w:val="26"/>
          <w:szCs w:val="26"/>
        </w:rPr>
        <w:t xml:space="preserve">мониторинг качества финансового менеджмента, результаты которого </w:t>
      </w:r>
      <w:r w:rsidRPr="0065758C">
        <w:rPr>
          <w:rFonts w:ascii="PT Astra Serif" w:hAnsi="PT Astra Serif"/>
          <w:sz w:val="26"/>
          <w:szCs w:val="26"/>
        </w:rPr>
        <w:t xml:space="preserve">ориентированы </w:t>
      </w:r>
      <w:r w:rsidR="00090522" w:rsidRPr="0065758C">
        <w:rPr>
          <w:rFonts w:ascii="PT Astra Serif" w:hAnsi="PT Astra Serif"/>
          <w:sz w:val="26"/>
          <w:szCs w:val="26"/>
        </w:rPr>
        <w:t>на предупреждение рисков снижения качества финансового менеджмента главных администраторов средств республиканского бюджета</w:t>
      </w:r>
      <w:r w:rsidR="009F6E92" w:rsidRPr="0065758C">
        <w:rPr>
          <w:rFonts w:ascii="PT Astra Serif" w:hAnsi="PT Astra Serif"/>
          <w:sz w:val="26"/>
          <w:szCs w:val="26"/>
        </w:rPr>
        <w:t>;</w:t>
      </w:r>
    </w:p>
    <w:p w:rsidR="00303D33" w:rsidRPr="0065758C" w:rsidRDefault="00140819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продолжить </w:t>
      </w:r>
      <w:r w:rsidR="0062220F" w:rsidRPr="0065758C">
        <w:rPr>
          <w:rFonts w:ascii="PT Astra Serif" w:hAnsi="PT Astra Serif"/>
          <w:sz w:val="26"/>
          <w:szCs w:val="26"/>
          <w:lang w:eastAsia="ru-RU"/>
        </w:rPr>
        <w:t>развитие региональных практик инициативного бюджетирования, проведение публичных слушаний по проекту республиканского бюджета и годовому отчету об исполнении республиканского бюджета;</w:t>
      </w:r>
    </w:p>
    <w:p w:rsidR="008D1908" w:rsidRPr="0065758C" w:rsidRDefault="008D1908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5758C">
        <w:rPr>
          <w:rFonts w:ascii="PT Astra Serif" w:eastAsiaTheme="minorHAnsi" w:hAnsi="PT Astra Serif"/>
          <w:sz w:val="26"/>
          <w:szCs w:val="26"/>
        </w:rPr>
        <w:t>повыш</w:t>
      </w:r>
      <w:r w:rsidR="0062220F" w:rsidRPr="0065758C">
        <w:rPr>
          <w:rFonts w:ascii="PT Astra Serif" w:eastAsiaTheme="minorHAnsi" w:hAnsi="PT Astra Serif"/>
          <w:sz w:val="26"/>
          <w:szCs w:val="26"/>
        </w:rPr>
        <w:t>ать</w:t>
      </w:r>
      <w:r w:rsidRPr="0065758C">
        <w:rPr>
          <w:rFonts w:ascii="PT Astra Serif" w:eastAsiaTheme="minorHAnsi" w:hAnsi="PT Astra Serif"/>
          <w:sz w:val="26"/>
          <w:szCs w:val="26"/>
        </w:rPr>
        <w:t xml:space="preserve"> финансов</w:t>
      </w:r>
      <w:r w:rsidR="0062220F" w:rsidRPr="0065758C">
        <w:rPr>
          <w:rFonts w:ascii="PT Astra Serif" w:eastAsiaTheme="minorHAnsi" w:hAnsi="PT Astra Serif"/>
          <w:sz w:val="26"/>
          <w:szCs w:val="26"/>
        </w:rPr>
        <w:t>ую грамотность населения;</w:t>
      </w:r>
    </w:p>
    <w:p w:rsidR="0062220F" w:rsidRPr="0065758C" w:rsidRDefault="0062220F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Theme="minorHAnsi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  <w:lang w:eastAsia="ru-RU"/>
        </w:rPr>
        <w:t>обеспечить</w:t>
      </w:r>
      <w:r w:rsidR="008D1908" w:rsidRPr="0065758C">
        <w:rPr>
          <w:rFonts w:ascii="PT Astra Serif" w:hAnsi="PT Astra Serif"/>
          <w:sz w:val="26"/>
          <w:szCs w:val="26"/>
          <w:lang w:eastAsia="ru-RU"/>
        </w:rPr>
        <w:t xml:space="preserve"> высокий уровень открытости </w:t>
      </w:r>
      <w:r w:rsidRPr="0065758C">
        <w:rPr>
          <w:rFonts w:ascii="PT Astra Serif" w:hAnsi="PT Astra Serif"/>
          <w:sz w:val="26"/>
          <w:szCs w:val="26"/>
          <w:lang w:eastAsia="ru-RU"/>
        </w:rPr>
        <w:t xml:space="preserve">информации о </w:t>
      </w:r>
      <w:r w:rsidR="00753343" w:rsidRPr="0065758C">
        <w:rPr>
          <w:rFonts w:ascii="PT Astra Serif" w:hAnsi="PT Astra Serif"/>
          <w:sz w:val="26"/>
          <w:szCs w:val="26"/>
          <w:lang w:eastAsia="ru-RU"/>
        </w:rPr>
        <w:t xml:space="preserve">республиканском </w:t>
      </w:r>
      <w:r w:rsidR="008D1908" w:rsidRPr="0065758C">
        <w:rPr>
          <w:rFonts w:ascii="PT Astra Serif" w:hAnsi="PT Astra Serif"/>
          <w:sz w:val="26"/>
          <w:szCs w:val="26"/>
          <w:lang w:eastAsia="ru-RU"/>
        </w:rPr>
        <w:t>бюдже</w:t>
      </w:r>
      <w:r w:rsidRPr="0065758C">
        <w:rPr>
          <w:rFonts w:ascii="PT Astra Serif" w:hAnsi="PT Astra Serif"/>
          <w:sz w:val="26"/>
          <w:szCs w:val="26"/>
          <w:lang w:eastAsia="ru-RU"/>
        </w:rPr>
        <w:t>те</w:t>
      </w:r>
      <w:r w:rsidR="00CF5088" w:rsidRPr="0065758C">
        <w:rPr>
          <w:rFonts w:ascii="PT Astra Serif" w:hAnsi="PT Astra Serif"/>
          <w:sz w:val="26"/>
          <w:szCs w:val="26"/>
          <w:lang w:eastAsia="ru-RU"/>
        </w:rPr>
        <w:t>, в том числе с использованием о</w:t>
      </w:r>
      <w:r w:rsidR="00CF5088" w:rsidRPr="0065758C">
        <w:rPr>
          <w:rFonts w:ascii="PT Astra Serif" w:eastAsiaTheme="minorHAnsi" w:hAnsi="PT Astra Serif"/>
          <w:sz w:val="26"/>
          <w:szCs w:val="26"/>
        </w:rPr>
        <w:t>бщедоступных информационных ресурсов в сфере управления государственными (муниципальными) финансами Российской Федерации;</w:t>
      </w:r>
    </w:p>
    <w:p w:rsidR="003E3DCD" w:rsidRPr="0065758C" w:rsidRDefault="003E3DCD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5758C">
        <w:rPr>
          <w:rFonts w:ascii="PT Astra Serif" w:hAnsi="PT Astra Serif"/>
          <w:sz w:val="26"/>
          <w:szCs w:val="26"/>
          <w:lang w:eastAsia="ru-RU"/>
        </w:rPr>
        <w:t>проводить подготовку кадров для исполнительных органов государственной власти Республики Алтай, повышать квалификацию специалистов указанных органов</w:t>
      </w:r>
      <w:r w:rsidR="0065758C">
        <w:rPr>
          <w:rFonts w:ascii="PT Astra Serif" w:hAnsi="PT Astra Serif"/>
          <w:sz w:val="26"/>
          <w:szCs w:val="26"/>
          <w:lang w:eastAsia="ru-RU"/>
        </w:rPr>
        <w:t>;</w:t>
      </w:r>
    </w:p>
    <w:p w:rsidR="00753343" w:rsidRPr="0065758C" w:rsidRDefault="0065758C" w:rsidP="00BB2EBB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Theme="minorHAnsi" w:hAnsi="PT Astra Serif"/>
          <w:sz w:val="26"/>
          <w:szCs w:val="26"/>
        </w:rPr>
      </w:pPr>
      <w:r w:rsidRPr="0065758C">
        <w:rPr>
          <w:rFonts w:ascii="PT Astra Serif" w:eastAsiaTheme="minorHAnsi" w:hAnsi="PT Astra Serif"/>
          <w:sz w:val="26"/>
          <w:szCs w:val="26"/>
        </w:rPr>
        <w:t>р</w:t>
      </w:r>
      <w:r w:rsidR="0062220F" w:rsidRPr="0065758C">
        <w:rPr>
          <w:rFonts w:ascii="PT Astra Serif" w:eastAsiaTheme="minorHAnsi" w:hAnsi="PT Astra Serif"/>
          <w:sz w:val="26"/>
          <w:szCs w:val="26"/>
        </w:rPr>
        <w:t>азвитие межбюджетных отношений с муниципальными образованиями в Республике Алтай</w:t>
      </w:r>
      <w:r w:rsidR="00B0478C" w:rsidRPr="0065758C">
        <w:rPr>
          <w:rFonts w:ascii="PT Astra Serif" w:eastAsiaTheme="minorHAnsi" w:hAnsi="PT Astra Serif"/>
          <w:sz w:val="26"/>
          <w:szCs w:val="26"/>
        </w:rPr>
        <w:t xml:space="preserve"> (далее – муниципальные образования)</w:t>
      </w:r>
      <w:r w:rsidR="00D534C8" w:rsidRPr="0065758C">
        <w:rPr>
          <w:rFonts w:ascii="PT Astra Serif" w:eastAsiaTheme="minorHAnsi" w:hAnsi="PT Astra Serif"/>
          <w:sz w:val="26"/>
          <w:szCs w:val="26"/>
        </w:rPr>
        <w:t>.</w:t>
      </w:r>
      <w:r>
        <w:rPr>
          <w:rFonts w:ascii="PT Astra Serif" w:eastAsiaTheme="minorHAnsi" w:hAnsi="PT Astra Serif"/>
          <w:sz w:val="26"/>
          <w:szCs w:val="26"/>
        </w:rPr>
        <w:t xml:space="preserve"> </w:t>
      </w:r>
      <w:r w:rsidR="00753343" w:rsidRPr="0065758C">
        <w:rPr>
          <w:rFonts w:ascii="PT Astra Serif" w:eastAsiaTheme="minorHAnsi" w:hAnsi="PT Astra Serif"/>
          <w:sz w:val="26"/>
          <w:szCs w:val="26"/>
        </w:rPr>
        <w:t xml:space="preserve">В рамках данного направления бюджетной политики </w:t>
      </w:r>
      <w:r w:rsidR="00557BCF" w:rsidRPr="0065758C">
        <w:rPr>
          <w:rFonts w:ascii="PT Astra Serif" w:eastAsiaTheme="minorHAnsi" w:hAnsi="PT Astra Serif"/>
          <w:sz w:val="26"/>
          <w:szCs w:val="26"/>
        </w:rPr>
        <w:t xml:space="preserve">необходимо содействовать сохранению бюджетной устойчивости местных бюджетов </w:t>
      </w:r>
      <w:r w:rsidR="00753343" w:rsidRPr="0065758C">
        <w:rPr>
          <w:rFonts w:ascii="PT Astra Serif" w:eastAsiaTheme="minorHAnsi" w:hAnsi="PT Astra Serif"/>
          <w:sz w:val="26"/>
          <w:szCs w:val="26"/>
        </w:rPr>
        <w:t xml:space="preserve">в условиях перехода на одноуровневую систему </w:t>
      </w:r>
      <w:r w:rsidR="00F036AF" w:rsidRPr="0065758C">
        <w:rPr>
          <w:rFonts w:ascii="PT Astra Serif" w:eastAsiaTheme="minorHAnsi" w:hAnsi="PT Astra Serif"/>
          <w:sz w:val="26"/>
          <w:szCs w:val="26"/>
        </w:rPr>
        <w:t>организации системы местного самоуправления</w:t>
      </w:r>
      <w:r w:rsidR="00753343" w:rsidRPr="0065758C">
        <w:rPr>
          <w:rFonts w:ascii="PT Astra Serif" w:eastAsiaTheme="minorHAnsi" w:hAnsi="PT Astra Serif"/>
          <w:sz w:val="26"/>
          <w:szCs w:val="26"/>
        </w:rPr>
        <w:t>, для этого:</w:t>
      </w:r>
    </w:p>
    <w:p w:rsidR="003E3DCD" w:rsidRPr="0065758C" w:rsidRDefault="003E3DCD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Theme="minorHAnsi" w:hAnsi="PT Astra Serif"/>
          <w:sz w:val="26"/>
          <w:szCs w:val="26"/>
        </w:rPr>
      </w:pPr>
      <w:r w:rsidRPr="0065758C">
        <w:rPr>
          <w:rFonts w:ascii="PT Astra Serif" w:eastAsiaTheme="minorHAnsi" w:hAnsi="PT Astra Serif"/>
          <w:sz w:val="26"/>
          <w:szCs w:val="26"/>
        </w:rPr>
        <w:t>продолжить совершенствование нормативной правовой базы, регулирующей сферу межбюджетных отношений с</w:t>
      </w:r>
      <w:r w:rsidR="00557BCF" w:rsidRPr="0065758C">
        <w:rPr>
          <w:rFonts w:ascii="PT Astra Serif" w:eastAsiaTheme="minorHAnsi" w:hAnsi="PT Astra Serif"/>
          <w:sz w:val="26"/>
          <w:szCs w:val="26"/>
        </w:rPr>
        <w:t xml:space="preserve"> </w:t>
      </w:r>
      <w:r w:rsidRPr="0065758C">
        <w:rPr>
          <w:rFonts w:ascii="PT Astra Serif" w:eastAsiaTheme="minorHAnsi" w:hAnsi="PT Astra Serif"/>
          <w:sz w:val="26"/>
          <w:szCs w:val="26"/>
        </w:rPr>
        <w:t>муниципальными образованиям</w:t>
      </w:r>
      <w:r w:rsidR="00557BCF" w:rsidRPr="0065758C">
        <w:rPr>
          <w:rFonts w:ascii="PT Astra Serif" w:eastAsiaTheme="minorHAnsi" w:hAnsi="PT Astra Serif"/>
          <w:sz w:val="26"/>
          <w:szCs w:val="26"/>
        </w:rPr>
        <w:t>и</w:t>
      </w:r>
      <w:r w:rsidRPr="0065758C">
        <w:rPr>
          <w:rFonts w:ascii="PT Astra Serif" w:eastAsiaTheme="minorHAnsi" w:hAnsi="PT Astra Serif"/>
          <w:sz w:val="26"/>
          <w:szCs w:val="26"/>
        </w:rPr>
        <w:t>;</w:t>
      </w:r>
    </w:p>
    <w:p w:rsidR="00557BCF" w:rsidRPr="0065758C" w:rsidRDefault="00D534C8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Theme="minorHAnsi" w:hAnsi="PT Astra Serif"/>
          <w:sz w:val="26"/>
          <w:szCs w:val="26"/>
        </w:rPr>
      </w:pPr>
      <w:r w:rsidRPr="0065758C">
        <w:rPr>
          <w:rFonts w:ascii="PT Astra Serif" w:eastAsiaTheme="minorHAnsi" w:hAnsi="PT Astra Serif"/>
          <w:sz w:val="26"/>
          <w:szCs w:val="26"/>
        </w:rPr>
        <w:t>предоставл</w:t>
      </w:r>
      <w:r w:rsidR="00557BCF" w:rsidRPr="0065758C">
        <w:rPr>
          <w:rFonts w:ascii="PT Astra Serif" w:eastAsiaTheme="minorHAnsi" w:hAnsi="PT Astra Serif"/>
          <w:sz w:val="26"/>
          <w:szCs w:val="26"/>
        </w:rPr>
        <w:t>ять</w:t>
      </w:r>
      <w:r w:rsidRPr="0065758C">
        <w:rPr>
          <w:rFonts w:ascii="PT Astra Serif" w:eastAsiaTheme="minorHAnsi" w:hAnsi="PT Astra Serif"/>
          <w:sz w:val="26"/>
          <w:szCs w:val="26"/>
        </w:rPr>
        <w:t xml:space="preserve"> финансов</w:t>
      </w:r>
      <w:r w:rsidR="00557BCF" w:rsidRPr="0065758C">
        <w:rPr>
          <w:rFonts w:ascii="PT Astra Serif" w:eastAsiaTheme="minorHAnsi" w:hAnsi="PT Astra Serif"/>
          <w:sz w:val="26"/>
          <w:szCs w:val="26"/>
        </w:rPr>
        <w:t>ую</w:t>
      </w:r>
      <w:r w:rsidRPr="0065758C">
        <w:rPr>
          <w:rFonts w:ascii="PT Astra Serif" w:eastAsiaTheme="minorHAnsi" w:hAnsi="PT Astra Serif"/>
          <w:sz w:val="26"/>
          <w:szCs w:val="26"/>
        </w:rPr>
        <w:t xml:space="preserve"> поддержк</w:t>
      </w:r>
      <w:r w:rsidR="00557BCF" w:rsidRPr="0065758C">
        <w:rPr>
          <w:rFonts w:ascii="PT Astra Serif" w:eastAsiaTheme="minorHAnsi" w:hAnsi="PT Astra Serif"/>
          <w:sz w:val="26"/>
          <w:szCs w:val="26"/>
        </w:rPr>
        <w:t xml:space="preserve">у на решение вопросов местного значения с </w:t>
      </w:r>
      <w:r w:rsidR="00F036AF" w:rsidRPr="0065758C">
        <w:rPr>
          <w:rFonts w:ascii="PT Astra Serif" w:eastAsiaTheme="minorHAnsi" w:hAnsi="PT Astra Serif"/>
          <w:sz w:val="26"/>
          <w:szCs w:val="26"/>
        </w:rPr>
        <w:t>учетом динамики поступлений налоговых и неналоговых доходов в местный бюджет</w:t>
      </w:r>
      <w:r w:rsidR="00557BCF" w:rsidRPr="0065758C">
        <w:rPr>
          <w:rFonts w:ascii="PT Astra Serif" w:eastAsiaTheme="minorHAnsi" w:hAnsi="PT Astra Serif"/>
          <w:sz w:val="26"/>
          <w:szCs w:val="26"/>
        </w:rPr>
        <w:t>;</w:t>
      </w:r>
    </w:p>
    <w:p w:rsidR="00557BCF" w:rsidRPr="0065758C" w:rsidRDefault="0062220F" w:rsidP="00B0478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Theme="minorHAnsi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>проводить мониторинг</w:t>
      </w:r>
      <w:r w:rsidR="00557BCF" w:rsidRPr="0065758C">
        <w:rPr>
          <w:rFonts w:ascii="PT Astra Serif" w:hAnsi="PT Astra Serif"/>
          <w:sz w:val="26"/>
          <w:szCs w:val="26"/>
        </w:rPr>
        <w:t>:</w:t>
      </w:r>
    </w:p>
    <w:p w:rsidR="00557BCF" w:rsidRPr="0065758C" w:rsidRDefault="0062220F" w:rsidP="003277F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>соблюдения обязательств</w:t>
      </w:r>
      <w:r w:rsidR="00557BCF" w:rsidRPr="0065758C">
        <w:rPr>
          <w:rFonts w:ascii="PT Astra Serif" w:hAnsi="PT Astra Serif"/>
          <w:sz w:val="26"/>
          <w:szCs w:val="26"/>
        </w:rPr>
        <w:t xml:space="preserve"> соглашений </w:t>
      </w:r>
      <w:r w:rsidRPr="0065758C">
        <w:rPr>
          <w:rFonts w:ascii="PT Astra Serif" w:hAnsi="PT Astra Serif"/>
          <w:sz w:val="26"/>
          <w:szCs w:val="26"/>
        </w:rPr>
        <w:t>о мерах по социально-экономическому развитию муниципальных образований и оздоровлению муниципальных финансов</w:t>
      </w:r>
      <w:r w:rsidR="00557BCF" w:rsidRPr="0065758C">
        <w:rPr>
          <w:rFonts w:ascii="PT Astra Serif" w:hAnsi="PT Astra Serif"/>
          <w:sz w:val="26"/>
          <w:szCs w:val="26"/>
        </w:rPr>
        <w:t>;</w:t>
      </w:r>
    </w:p>
    <w:p w:rsidR="00557BCF" w:rsidRPr="0065758C" w:rsidRDefault="00753343" w:rsidP="003277F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>качества управления муниципальными финансами</w:t>
      </w:r>
      <w:r w:rsidR="00557BCF" w:rsidRPr="0065758C">
        <w:rPr>
          <w:rFonts w:ascii="PT Astra Serif" w:hAnsi="PT Astra Serif"/>
          <w:sz w:val="26"/>
          <w:szCs w:val="26"/>
        </w:rPr>
        <w:t>;</w:t>
      </w:r>
    </w:p>
    <w:p w:rsidR="008D1908" w:rsidRPr="0065758C" w:rsidRDefault="00753343" w:rsidP="003277F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Theme="minorHAnsi" w:hAnsi="PT Astra Serif"/>
          <w:sz w:val="26"/>
          <w:szCs w:val="26"/>
        </w:rPr>
      </w:pPr>
      <w:r w:rsidRPr="0065758C">
        <w:rPr>
          <w:rFonts w:ascii="PT Astra Serif" w:hAnsi="PT Astra Serif"/>
          <w:sz w:val="26"/>
          <w:szCs w:val="26"/>
        </w:rPr>
        <w:t xml:space="preserve">уровня открытости бюджетных данных в муниципальных образованиях. </w:t>
      </w:r>
    </w:p>
    <w:p w:rsidR="004E7104" w:rsidRPr="0065758C" w:rsidRDefault="004E7104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/>
          <w:sz w:val="26"/>
          <w:szCs w:val="26"/>
        </w:rPr>
      </w:pPr>
      <w:r w:rsidRPr="0065758C">
        <w:rPr>
          <w:rFonts w:ascii="PT Astra Serif" w:eastAsiaTheme="minorHAnsi" w:hAnsi="PT Astra Serif"/>
          <w:sz w:val="26"/>
          <w:szCs w:val="26"/>
        </w:rPr>
        <w:lastRenderedPageBreak/>
        <w:t>Муниципальным образованиям рекомендуется при определении основных направлений бюджетной политики соответствующего муниципального образования предусмотреть:</w:t>
      </w:r>
    </w:p>
    <w:p w:rsidR="004E7104" w:rsidRPr="0065758C" w:rsidRDefault="004E7104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/>
          <w:sz w:val="26"/>
          <w:szCs w:val="26"/>
        </w:rPr>
      </w:pPr>
      <w:r w:rsidRPr="0065758C">
        <w:rPr>
          <w:rFonts w:ascii="PT Astra Serif" w:eastAsiaTheme="minorHAnsi" w:hAnsi="PT Astra Serif"/>
          <w:sz w:val="26"/>
          <w:szCs w:val="26"/>
        </w:rPr>
        <w:t>обеспечение сбалансированности местных бюджетов;</w:t>
      </w:r>
    </w:p>
    <w:p w:rsidR="00282A0D" w:rsidRPr="0065758C" w:rsidRDefault="00282A0D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/>
          <w:sz w:val="26"/>
          <w:szCs w:val="26"/>
        </w:rPr>
      </w:pPr>
      <w:r w:rsidRPr="0065758C">
        <w:rPr>
          <w:rFonts w:ascii="PT Astra Serif" w:eastAsiaTheme="minorHAnsi" w:hAnsi="PT Astra Serif"/>
          <w:sz w:val="26"/>
          <w:szCs w:val="26"/>
        </w:rPr>
        <w:t>наращивание собственной доходной базы</w:t>
      </w:r>
      <w:r w:rsidR="0037058D" w:rsidRPr="0065758C">
        <w:rPr>
          <w:rFonts w:ascii="PT Astra Serif" w:eastAsiaTheme="minorHAnsi" w:hAnsi="PT Astra Serif"/>
          <w:sz w:val="26"/>
          <w:szCs w:val="26"/>
        </w:rPr>
        <w:t>;</w:t>
      </w:r>
    </w:p>
    <w:p w:rsidR="00A25AEC" w:rsidRPr="0065758C" w:rsidRDefault="00A25AEC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/>
          <w:sz w:val="26"/>
          <w:szCs w:val="26"/>
        </w:rPr>
      </w:pPr>
      <w:r w:rsidRPr="0065758C">
        <w:rPr>
          <w:rFonts w:ascii="PT Astra Serif" w:eastAsiaTheme="minorHAnsi" w:hAnsi="PT Astra Serif"/>
          <w:sz w:val="26"/>
          <w:szCs w:val="26"/>
        </w:rPr>
        <w:t>проведение взвешенной долговой политики;</w:t>
      </w:r>
    </w:p>
    <w:p w:rsidR="00282A0D" w:rsidRPr="0065758C" w:rsidRDefault="00282A0D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/>
          <w:sz w:val="26"/>
          <w:szCs w:val="26"/>
        </w:rPr>
      </w:pPr>
      <w:proofErr w:type="spellStart"/>
      <w:r w:rsidRPr="0065758C">
        <w:rPr>
          <w:rFonts w:ascii="PT Astra Serif" w:eastAsiaTheme="minorHAnsi" w:hAnsi="PT Astra Serif"/>
          <w:sz w:val="26"/>
          <w:szCs w:val="26"/>
        </w:rPr>
        <w:t>приоритезаци</w:t>
      </w:r>
      <w:r w:rsidR="00325F27" w:rsidRPr="0065758C">
        <w:rPr>
          <w:rFonts w:ascii="PT Astra Serif" w:eastAsiaTheme="minorHAnsi" w:hAnsi="PT Astra Serif"/>
          <w:sz w:val="26"/>
          <w:szCs w:val="26"/>
        </w:rPr>
        <w:t>ю</w:t>
      </w:r>
      <w:proofErr w:type="spellEnd"/>
      <w:r w:rsidRPr="0065758C">
        <w:rPr>
          <w:rFonts w:ascii="PT Astra Serif" w:eastAsiaTheme="minorHAnsi" w:hAnsi="PT Astra Serif"/>
          <w:sz w:val="26"/>
          <w:szCs w:val="26"/>
        </w:rPr>
        <w:t xml:space="preserve"> расходов при планировании и исполнении местных бюджетов</w:t>
      </w:r>
      <w:r w:rsidR="00F036AF" w:rsidRPr="0065758C">
        <w:rPr>
          <w:rFonts w:ascii="PT Astra Serif" w:eastAsiaTheme="minorHAnsi" w:hAnsi="PT Astra Serif"/>
          <w:sz w:val="26"/>
          <w:szCs w:val="26"/>
        </w:rPr>
        <w:t>, обеспечив реализацию региональных проектов</w:t>
      </w:r>
      <w:r w:rsidR="00425893" w:rsidRPr="0065758C">
        <w:rPr>
          <w:rFonts w:ascii="PT Astra Serif" w:eastAsiaTheme="minorHAnsi" w:hAnsi="PT Astra Serif"/>
          <w:sz w:val="26"/>
          <w:szCs w:val="26"/>
        </w:rPr>
        <w:t xml:space="preserve"> и исполнение социальных обязательств перед населением</w:t>
      </w:r>
      <w:r w:rsidRPr="0065758C">
        <w:rPr>
          <w:rFonts w:ascii="PT Astra Serif" w:eastAsiaTheme="minorHAnsi" w:hAnsi="PT Astra Serif"/>
          <w:sz w:val="26"/>
          <w:szCs w:val="26"/>
        </w:rPr>
        <w:t>;</w:t>
      </w:r>
    </w:p>
    <w:p w:rsidR="00282A0D" w:rsidRPr="0065758C" w:rsidRDefault="00282A0D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65758C">
        <w:rPr>
          <w:rFonts w:ascii="PT Astra Serif" w:eastAsiaTheme="minorHAnsi" w:hAnsi="PT Astra Serif"/>
          <w:sz w:val="26"/>
          <w:szCs w:val="26"/>
        </w:rPr>
        <w:t xml:space="preserve">соблюдение </w:t>
      </w:r>
      <w:r w:rsidRPr="0065758C">
        <w:rPr>
          <w:rFonts w:ascii="PT Astra Serif" w:hAnsi="PT Astra Serif"/>
          <w:sz w:val="26"/>
          <w:szCs w:val="26"/>
        </w:rPr>
        <w:t>обязательств соглашений о мерах по социально-экономическому развитию муниципальных образований и оздоровлению муниципальных финансов;</w:t>
      </w:r>
    </w:p>
    <w:p w:rsidR="0037058D" w:rsidRPr="0065758C" w:rsidRDefault="0037058D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/>
          <w:sz w:val="26"/>
          <w:szCs w:val="26"/>
        </w:rPr>
      </w:pPr>
      <w:r w:rsidRPr="0065758C">
        <w:rPr>
          <w:rFonts w:ascii="PT Astra Serif" w:eastAsiaTheme="minorHAnsi" w:hAnsi="PT Astra Serif"/>
          <w:sz w:val="26"/>
          <w:szCs w:val="26"/>
        </w:rPr>
        <w:t>повышение качества управления муниципальными финансами;</w:t>
      </w:r>
    </w:p>
    <w:p w:rsidR="00A25AEC" w:rsidRPr="0065758C" w:rsidRDefault="00325F27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  <w:lang w:eastAsia="ru-RU"/>
        </w:rPr>
      </w:pPr>
      <w:r w:rsidRPr="0065758C">
        <w:rPr>
          <w:rFonts w:ascii="PT Astra Serif" w:hAnsi="PT Astra Serif"/>
          <w:sz w:val="26"/>
          <w:szCs w:val="26"/>
        </w:rPr>
        <w:t>обеспечение высокого</w:t>
      </w:r>
      <w:r w:rsidR="00282A0D" w:rsidRPr="0065758C">
        <w:rPr>
          <w:rFonts w:ascii="PT Astra Serif" w:hAnsi="PT Astra Serif"/>
          <w:sz w:val="26"/>
          <w:szCs w:val="26"/>
        </w:rPr>
        <w:t xml:space="preserve"> </w:t>
      </w:r>
      <w:r w:rsidR="00282A0D" w:rsidRPr="0065758C">
        <w:rPr>
          <w:rFonts w:ascii="PT Astra Serif" w:hAnsi="PT Astra Serif"/>
          <w:sz w:val="26"/>
          <w:szCs w:val="26"/>
          <w:lang w:eastAsia="ru-RU"/>
        </w:rPr>
        <w:t>уровня открытости информации о муниципальных финансах;</w:t>
      </w:r>
    </w:p>
    <w:p w:rsidR="00DE17F4" w:rsidRPr="0065758C" w:rsidRDefault="00A25AEC" w:rsidP="00327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/>
          <w:sz w:val="26"/>
          <w:szCs w:val="26"/>
        </w:rPr>
      </w:pPr>
      <w:r w:rsidRPr="0065758C">
        <w:rPr>
          <w:rFonts w:ascii="PT Astra Serif" w:eastAsiaTheme="minorHAnsi" w:hAnsi="PT Astra Serif"/>
          <w:sz w:val="26"/>
          <w:szCs w:val="26"/>
        </w:rPr>
        <w:t>обеспеч</w:t>
      </w:r>
      <w:r w:rsidR="00B0478C" w:rsidRPr="0065758C">
        <w:rPr>
          <w:rFonts w:ascii="PT Astra Serif" w:eastAsiaTheme="minorHAnsi" w:hAnsi="PT Astra Serif"/>
          <w:sz w:val="26"/>
          <w:szCs w:val="26"/>
        </w:rPr>
        <w:t>ение</w:t>
      </w:r>
      <w:r w:rsidRPr="0065758C">
        <w:rPr>
          <w:rFonts w:ascii="PT Astra Serif" w:eastAsiaTheme="minorHAnsi" w:hAnsi="PT Astra Serif"/>
          <w:sz w:val="26"/>
          <w:szCs w:val="26"/>
        </w:rPr>
        <w:t xml:space="preserve"> участи</w:t>
      </w:r>
      <w:r w:rsidR="00B0478C" w:rsidRPr="0065758C">
        <w:rPr>
          <w:rFonts w:ascii="PT Astra Serif" w:eastAsiaTheme="minorHAnsi" w:hAnsi="PT Astra Serif"/>
          <w:sz w:val="26"/>
          <w:szCs w:val="26"/>
        </w:rPr>
        <w:t>я</w:t>
      </w:r>
      <w:r w:rsidRPr="0065758C">
        <w:rPr>
          <w:rFonts w:ascii="PT Astra Serif" w:eastAsiaTheme="minorHAnsi" w:hAnsi="PT Astra Serif"/>
          <w:sz w:val="26"/>
          <w:szCs w:val="26"/>
        </w:rPr>
        <w:t xml:space="preserve"> населения в осуществлении местного самоуправления посредством реализации инициативных проектов в соответствии со </w:t>
      </w:r>
      <w:r w:rsidR="00DE17F4" w:rsidRPr="0065758C">
        <w:rPr>
          <w:rFonts w:ascii="PT Astra Serif" w:hAnsi="PT Astra Serif"/>
          <w:sz w:val="26"/>
          <w:szCs w:val="26"/>
          <w:lang w:eastAsia="ru-RU"/>
        </w:rPr>
        <w:t>стать</w:t>
      </w:r>
      <w:r w:rsidRPr="0065758C">
        <w:rPr>
          <w:rFonts w:ascii="PT Astra Serif" w:hAnsi="PT Astra Serif"/>
          <w:sz w:val="26"/>
          <w:szCs w:val="26"/>
          <w:lang w:eastAsia="ru-RU"/>
        </w:rPr>
        <w:t>ей</w:t>
      </w:r>
      <w:r w:rsidR="00DE17F4" w:rsidRPr="0065758C">
        <w:rPr>
          <w:rFonts w:ascii="PT Astra Serif" w:hAnsi="PT Astra Serif"/>
          <w:sz w:val="26"/>
          <w:szCs w:val="26"/>
          <w:lang w:eastAsia="ru-RU"/>
        </w:rPr>
        <w:t xml:space="preserve"> 49 </w:t>
      </w:r>
      <w:r w:rsidR="00DE17F4" w:rsidRPr="0065758C">
        <w:rPr>
          <w:rFonts w:ascii="PT Astra Serif" w:eastAsiaTheme="minorHAnsi" w:hAnsi="PT Astra Serif"/>
          <w:sz w:val="26"/>
          <w:szCs w:val="26"/>
        </w:rPr>
        <w:t>Федерального закона от 20 марта 2025 г. № 33-ФЗ «Об общих принципах организации местного самоуправления в единой системе публичной власти».</w:t>
      </w:r>
    </w:p>
    <w:p w:rsidR="00B82325" w:rsidRPr="0065758C" w:rsidRDefault="00B82325" w:rsidP="003277F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</w:p>
    <w:p w:rsidR="00905A25" w:rsidRPr="0065758C" w:rsidRDefault="00905A25" w:rsidP="003277F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T Astra Serif" w:hAnsi="PT Astra Serif"/>
          <w:sz w:val="26"/>
          <w:szCs w:val="26"/>
          <w:lang w:eastAsia="ru-RU"/>
        </w:rPr>
      </w:pPr>
      <w:r w:rsidRPr="0065758C">
        <w:rPr>
          <w:rFonts w:ascii="PT Astra Serif" w:hAnsi="PT Astra Serif"/>
          <w:b/>
          <w:sz w:val="26"/>
          <w:szCs w:val="26"/>
        </w:rPr>
        <w:t xml:space="preserve"> Основные направления</w:t>
      </w:r>
    </w:p>
    <w:p w:rsidR="00905A25" w:rsidRPr="0065758C" w:rsidRDefault="00905A25" w:rsidP="003277F2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65758C">
        <w:rPr>
          <w:rFonts w:ascii="PT Astra Serif" w:hAnsi="PT Astra Serif"/>
          <w:b/>
          <w:sz w:val="26"/>
          <w:szCs w:val="26"/>
        </w:rPr>
        <w:t>нало</w:t>
      </w:r>
      <w:r w:rsidR="00765E5B" w:rsidRPr="0065758C">
        <w:rPr>
          <w:rFonts w:ascii="PT Astra Serif" w:hAnsi="PT Astra Serif"/>
          <w:b/>
          <w:sz w:val="26"/>
          <w:szCs w:val="26"/>
        </w:rPr>
        <w:t>говой политики Республики Алтай</w:t>
      </w:r>
    </w:p>
    <w:p w:rsidR="00765E5B" w:rsidRPr="0065758C" w:rsidRDefault="00765E5B" w:rsidP="003277F2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PT Astra Serif" w:hAnsi="PT Astra Serif"/>
          <w:b/>
          <w:color w:val="FF0000"/>
          <w:sz w:val="26"/>
          <w:szCs w:val="26"/>
        </w:rPr>
      </w:pPr>
    </w:p>
    <w:p w:rsidR="003277F2" w:rsidRPr="0065758C" w:rsidRDefault="003277F2" w:rsidP="003277F2">
      <w:pPr>
        <w:pStyle w:val="ad"/>
        <w:spacing w:before="0" w:beforeAutospacing="0" w:after="0" w:afterAutospacing="0"/>
        <w:ind w:firstLine="540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В целях обеспечения устойчивого экономического развития Республики Алтай определить следующие цели проводимой налоговой политики Республики Алтай на 2026 год и на плановый период 2027 и 2028 годов: </w:t>
      </w:r>
    </w:p>
    <w:p w:rsidR="0093453D" w:rsidRPr="0065758C" w:rsidRDefault="0093453D" w:rsidP="0093453D">
      <w:pPr>
        <w:pStyle w:val="ad"/>
        <w:spacing w:before="0" w:beforeAutospacing="0" w:after="0" w:afterAutospacing="0"/>
        <w:ind w:firstLine="540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поддержка социально незащищенных категорий граждан; </w:t>
      </w:r>
    </w:p>
    <w:p w:rsidR="003277F2" w:rsidRPr="0065758C" w:rsidRDefault="003277F2" w:rsidP="003277F2">
      <w:pPr>
        <w:pStyle w:val="ad"/>
        <w:spacing w:before="0" w:beforeAutospacing="0" w:after="0" w:afterAutospacing="0"/>
        <w:ind w:firstLine="540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стимулирование экономической и инвестиционной активности; </w:t>
      </w:r>
    </w:p>
    <w:p w:rsidR="003277F2" w:rsidRPr="0065758C" w:rsidRDefault="003277F2" w:rsidP="003277F2">
      <w:pPr>
        <w:pStyle w:val="ad"/>
        <w:spacing w:before="0" w:beforeAutospacing="0" w:after="0" w:afterAutospacing="0"/>
        <w:ind w:firstLine="540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увеличение налоговых поступлений от туристической отрасли; </w:t>
      </w:r>
    </w:p>
    <w:p w:rsidR="003277F2" w:rsidRPr="0065758C" w:rsidRDefault="003277F2" w:rsidP="003277F2">
      <w:pPr>
        <w:pStyle w:val="ad"/>
        <w:spacing w:before="0" w:beforeAutospacing="0" w:after="0" w:afterAutospacing="0"/>
        <w:ind w:firstLine="540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>обеспечение справедливой налоговой нагрузки</w:t>
      </w:r>
      <w:r w:rsidR="00B56207"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 </w:t>
      </w:r>
      <w:r w:rsidR="00801156"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в </w:t>
      </w:r>
      <w:r w:rsidR="00B56207" w:rsidRPr="0065758C">
        <w:rPr>
          <w:rFonts w:ascii="PT Astra Serif" w:eastAsiaTheme="minorHAnsi" w:hAnsi="PT Astra Serif"/>
          <w:sz w:val="26"/>
          <w:szCs w:val="26"/>
          <w:lang w:eastAsia="en-US"/>
        </w:rPr>
        <w:t>отдельны</w:t>
      </w:r>
      <w:r w:rsidR="00801156" w:rsidRPr="0065758C">
        <w:rPr>
          <w:rFonts w:ascii="PT Astra Serif" w:eastAsiaTheme="minorHAnsi" w:hAnsi="PT Astra Serif"/>
          <w:sz w:val="26"/>
          <w:szCs w:val="26"/>
          <w:lang w:eastAsia="en-US"/>
        </w:rPr>
        <w:t>х</w:t>
      </w:r>
      <w:r w:rsidR="00B56207"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 вида</w:t>
      </w:r>
      <w:r w:rsidR="00801156" w:rsidRPr="0065758C">
        <w:rPr>
          <w:rFonts w:ascii="PT Astra Serif" w:eastAsiaTheme="minorHAnsi" w:hAnsi="PT Astra Serif"/>
          <w:sz w:val="26"/>
          <w:szCs w:val="26"/>
          <w:lang w:eastAsia="en-US"/>
        </w:rPr>
        <w:t>х</w:t>
      </w:r>
      <w:r w:rsidR="00B56207"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 предпринимательской деятельности</w:t>
      </w:r>
      <w:r w:rsidR="000E2674" w:rsidRPr="0065758C">
        <w:rPr>
          <w:rFonts w:ascii="PT Astra Serif" w:eastAsiaTheme="minorHAnsi" w:hAnsi="PT Astra Serif"/>
          <w:sz w:val="26"/>
          <w:szCs w:val="26"/>
          <w:lang w:eastAsia="en-US"/>
        </w:rPr>
        <w:t>.</w:t>
      </w: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 </w:t>
      </w:r>
    </w:p>
    <w:p w:rsidR="003277F2" w:rsidRPr="0065758C" w:rsidRDefault="003277F2" w:rsidP="003277F2">
      <w:pPr>
        <w:pStyle w:val="ad"/>
        <w:spacing w:before="0" w:beforeAutospacing="0" w:after="0" w:afterAutospacing="0"/>
        <w:ind w:firstLine="540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Для обеспечения целей налоговой политики Республики Алтай предлагается: </w:t>
      </w:r>
    </w:p>
    <w:p w:rsidR="003277F2" w:rsidRPr="0065758C" w:rsidRDefault="003277F2" w:rsidP="003277F2">
      <w:pPr>
        <w:pStyle w:val="ad"/>
        <w:spacing w:before="0" w:beforeAutospacing="0" w:after="0" w:afterAutospacing="0"/>
        <w:ind w:firstLine="540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1) </w:t>
      </w:r>
      <w:r w:rsidR="0093453D" w:rsidRPr="0065758C">
        <w:rPr>
          <w:rFonts w:ascii="PT Astra Serif" w:eastAsiaTheme="minorHAnsi" w:hAnsi="PT Astra Serif"/>
          <w:sz w:val="26"/>
          <w:szCs w:val="26"/>
          <w:lang w:eastAsia="en-US"/>
        </w:rPr>
        <w:t>сохранить установленные законами Республики Алтай социальные налоговые льготы;</w:t>
      </w:r>
    </w:p>
    <w:p w:rsidR="003277F2" w:rsidRPr="0065758C" w:rsidRDefault="003277F2" w:rsidP="003277F2">
      <w:pPr>
        <w:pStyle w:val="ad"/>
        <w:spacing w:before="0" w:beforeAutospacing="0" w:after="0" w:afterAutospacing="0"/>
        <w:ind w:firstLine="540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2) </w:t>
      </w:r>
      <w:r w:rsidR="0093453D"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рассмотреть вопрос расширения оснований предоставления инвестиционного налогового вычета по налогу на прибыль организаций; </w:t>
      </w:r>
    </w:p>
    <w:p w:rsidR="003277F2" w:rsidRPr="0065758C" w:rsidRDefault="003277F2" w:rsidP="003277F2">
      <w:pPr>
        <w:pStyle w:val="ad"/>
        <w:spacing w:before="0" w:beforeAutospacing="0" w:after="0" w:afterAutospacing="0"/>
        <w:ind w:firstLine="567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3) продолжить осуществление мероприятий по росту количества налогоплательщиков туристического налога </w:t>
      </w:r>
      <w:r w:rsidR="00F000D0" w:rsidRPr="0065758C">
        <w:rPr>
          <w:rFonts w:ascii="PT Astra Serif" w:eastAsiaTheme="minorHAnsi" w:hAnsi="PT Astra Serif"/>
          <w:sz w:val="26"/>
          <w:szCs w:val="26"/>
          <w:lang w:eastAsia="en-US"/>
        </w:rPr>
        <w:t>–</w:t>
      </w: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 организаций</w:t>
      </w:r>
      <w:r w:rsidR="00F000D0" w:rsidRPr="0065758C">
        <w:rPr>
          <w:rFonts w:ascii="PT Astra Serif" w:eastAsiaTheme="minorHAnsi" w:hAnsi="PT Astra Serif"/>
          <w:sz w:val="26"/>
          <w:szCs w:val="26"/>
          <w:lang w:eastAsia="en-US"/>
        </w:rPr>
        <w:t>, индивидуальных предпринимателей</w:t>
      </w: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 и физических лиц, оказывающих услуги по предоставлению мест для временного проживания, в том числе </w:t>
      </w:r>
      <w:r w:rsidR="00F000D0" w:rsidRPr="0065758C">
        <w:rPr>
          <w:rFonts w:ascii="PT Astra Serif" w:eastAsiaTheme="minorHAnsi" w:hAnsi="PT Astra Serif"/>
          <w:sz w:val="26"/>
          <w:szCs w:val="26"/>
        </w:rPr>
        <w:t xml:space="preserve">с учетом вхождения Республики Алтай в эксперимент по предоставлению услуг гостевых домов в соответствии с </w:t>
      </w: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>Федеральн</w:t>
      </w:r>
      <w:r w:rsidR="00F000D0" w:rsidRPr="0065758C">
        <w:rPr>
          <w:rFonts w:ascii="PT Astra Serif" w:eastAsiaTheme="minorHAnsi" w:hAnsi="PT Astra Serif"/>
          <w:sz w:val="26"/>
          <w:szCs w:val="26"/>
          <w:lang w:eastAsia="en-US"/>
        </w:rPr>
        <w:t>ым</w:t>
      </w: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 закон</w:t>
      </w:r>
      <w:r w:rsidR="00F000D0" w:rsidRPr="0065758C">
        <w:rPr>
          <w:rFonts w:ascii="PT Astra Serif" w:eastAsiaTheme="minorHAnsi" w:hAnsi="PT Astra Serif"/>
          <w:sz w:val="26"/>
          <w:szCs w:val="26"/>
          <w:lang w:eastAsia="en-US"/>
        </w:rPr>
        <w:t>ом</w:t>
      </w: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 от 7 июня 2025 г</w:t>
      </w:r>
      <w:r w:rsidR="00833AEE" w:rsidRPr="0065758C">
        <w:rPr>
          <w:rFonts w:ascii="PT Astra Serif" w:eastAsiaTheme="minorHAnsi" w:hAnsi="PT Astra Serif"/>
          <w:sz w:val="26"/>
          <w:szCs w:val="26"/>
          <w:lang w:eastAsia="en-US"/>
        </w:rPr>
        <w:t>.</w:t>
      </w: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 № 127-ФЗ «О проведении эксперимента по предоставлению услуг гостевых домов»; </w:t>
      </w:r>
    </w:p>
    <w:p w:rsidR="003277F2" w:rsidRPr="0065758C" w:rsidRDefault="003277F2" w:rsidP="003277F2">
      <w:pPr>
        <w:pStyle w:val="ad"/>
        <w:spacing w:before="0" w:beforeAutospacing="0" w:after="0" w:afterAutospacing="0"/>
        <w:ind w:firstLine="540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4) рассмотреть возможность </w:t>
      </w:r>
      <w:r w:rsidR="00877437"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уточнения </w:t>
      </w: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размера потенциально возможного к получению индивидуальным предпринимателем годового дохода по </w:t>
      </w:r>
      <w:r w:rsidR="00F000D0"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отдельным </w:t>
      </w: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>видам деятельности, в отношении которых применяется патентная система налогообложения;</w:t>
      </w:r>
    </w:p>
    <w:p w:rsidR="003277F2" w:rsidRPr="0065758C" w:rsidRDefault="003277F2" w:rsidP="003277F2">
      <w:pPr>
        <w:pStyle w:val="ad"/>
        <w:spacing w:before="0" w:beforeAutospacing="0" w:after="0" w:afterAutospacing="0"/>
        <w:ind w:firstLine="540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5) </w:t>
      </w:r>
      <w:r w:rsidR="00F000D0"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в целях уплаты иностранными гражданами налога на доходы физических лиц </w:t>
      </w: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актуализировать </w:t>
      </w:r>
      <w:r w:rsidR="000C6835" w:rsidRPr="0065758C">
        <w:rPr>
          <w:rFonts w:ascii="PT Astra Serif" w:eastAsiaTheme="minorHAnsi" w:hAnsi="PT Astra Serif"/>
          <w:sz w:val="26"/>
          <w:szCs w:val="26"/>
          <w:lang w:eastAsia="en-US"/>
        </w:rPr>
        <w:t>на 2027</w:t>
      </w:r>
      <w:r w:rsidR="00B0478C"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 – </w:t>
      </w:r>
      <w:r w:rsidR="000C6835"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2029 годы </w:t>
      </w: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t xml:space="preserve">коэффициент, отражающий региональные </w:t>
      </w:r>
      <w:r w:rsidRPr="0065758C">
        <w:rPr>
          <w:rFonts w:ascii="PT Astra Serif" w:eastAsiaTheme="minorHAnsi" w:hAnsi="PT Astra Serif"/>
          <w:sz w:val="26"/>
          <w:szCs w:val="26"/>
          <w:lang w:eastAsia="en-US"/>
        </w:rPr>
        <w:lastRenderedPageBreak/>
        <w:t xml:space="preserve">особенности рынка труда на территории Республики Алтай, исходя из средней заработной платы в регионе. </w:t>
      </w:r>
    </w:p>
    <w:p w:rsidR="00FD6919" w:rsidRDefault="00FD6919" w:rsidP="003277F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6"/>
          <w:szCs w:val="26"/>
          <w:lang w:eastAsia="ru-RU"/>
        </w:rPr>
      </w:pPr>
      <w:r w:rsidRPr="0065758C">
        <w:rPr>
          <w:rFonts w:ascii="PT Astra Serif" w:hAnsi="PT Astra Serif"/>
          <w:sz w:val="26"/>
          <w:szCs w:val="26"/>
          <w:lang w:eastAsia="ru-RU"/>
        </w:rPr>
        <w:t>_______</w:t>
      </w:r>
    </w:p>
    <w:p w:rsidR="00CB69AA" w:rsidRDefault="00CB69AA">
      <w:pPr>
        <w:spacing w:after="160" w:line="259" w:lineRule="auto"/>
        <w:rPr>
          <w:rFonts w:ascii="PT Astra Serif" w:hAnsi="PT Astra Serif"/>
          <w:sz w:val="26"/>
          <w:szCs w:val="26"/>
          <w:lang w:eastAsia="ru-RU"/>
        </w:rPr>
      </w:pPr>
      <w:r>
        <w:rPr>
          <w:rFonts w:ascii="PT Astra Serif" w:hAnsi="PT Astra Serif"/>
          <w:sz w:val="26"/>
          <w:szCs w:val="26"/>
          <w:lang w:eastAsia="ru-RU"/>
        </w:rPr>
        <w:br w:type="page"/>
      </w:r>
    </w:p>
    <w:p w:rsidR="00CB69AA" w:rsidRPr="00CB69AA" w:rsidRDefault="00CB69AA" w:rsidP="00CB69A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CB69AA">
        <w:rPr>
          <w:rFonts w:ascii="PT Astra Serif" w:hAnsi="PT Astra Serif"/>
          <w:b/>
          <w:sz w:val="28"/>
          <w:szCs w:val="28"/>
          <w:lang w:eastAsia="ru-RU"/>
        </w:rPr>
        <w:t>ПОЯСНИТЕЛЬНАЯ ЗАПИСКА</w:t>
      </w:r>
    </w:p>
    <w:p w:rsidR="00CB69AA" w:rsidRPr="00CB69AA" w:rsidRDefault="00CB69AA" w:rsidP="00CB69A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CB69AA">
        <w:rPr>
          <w:rFonts w:ascii="PT Astra Serif" w:hAnsi="PT Astra Serif"/>
          <w:b/>
          <w:sz w:val="28"/>
          <w:szCs w:val="28"/>
          <w:lang w:eastAsia="ru-RU"/>
        </w:rPr>
        <w:t xml:space="preserve">к проекту постановления Правительства Республики Алтай </w:t>
      </w:r>
    </w:p>
    <w:p w:rsidR="00CB69AA" w:rsidRPr="00CB69AA" w:rsidRDefault="00CB69AA" w:rsidP="00CB69A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CB69AA">
        <w:rPr>
          <w:rFonts w:ascii="PT Astra Serif" w:hAnsi="PT Astra Serif"/>
          <w:b/>
          <w:sz w:val="28"/>
          <w:szCs w:val="28"/>
          <w:lang w:eastAsia="ru-RU"/>
        </w:rPr>
        <w:t>«Об основных направлениях бюджетной и налоговой политики Республики Алтай на 2026 год и на плановый период 2027 и 2028 годов»</w:t>
      </w:r>
    </w:p>
    <w:p w:rsidR="00CB69AA" w:rsidRPr="00CB69AA" w:rsidRDefault="00CB69AA" w:rsidP="00CB69AA">
      <w:pPr>
        <w:spacing w:after="0" w:line="240" w:lineRule="auto"/>
        <w:ind w:right="-1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«Об основных направлениях бюджетной и налоговой политики Республики Алтай на 2026 год и на плановый период 2027 и 2028 годов» (далее – проект постановления) является Министерство финансов Республики Алтай.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Предметом правового регулирования проекта постановления являются общественные отношения, связанные с определением основных направлений бюджетной и налоговой политики Республики Алтай на 2026 год и на плановый период 2027 и 2028 годов.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Целью принятия проекта постановления является обеспечение реализации бюджетного процесса Республики Алтай в соответствии с бюджетным законодательством Российской Федерации, законодательством Республики Алтай.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Необходимость принятия проекта постановления связана с определением основных направлений бюджетной и налоговой политики Республики Алтай на 2026 год и на плановый период 2027 и 2028 годов, на основе которых, в соответствии с бюджетным законодательством Российской Федерации осуществляется составление проекта республиканского бюджета Республики Алтай на очередной финансовый год и на плановый период.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Правовым основанием принятия проекта постановления являются: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1)</w:t>
      </w:r>
      <w:r w:rsidRPr="00CB69AA">
        <w:rPr>
          <w:rFonts w:ascii="PT Astra Serif" w:hAnsi="PT Astra Serif"/>
          <w:sz w:val="28"/>
          <w:szCs w:val="28"/>
          <w:lang w:eastAsia="ru-RU"/>
        </w:rPr>
        <w:tab/>
        <w:t>пункт 2 статьи 172, статья 184.2 Бюджетного кодекса Российской Федерации, в соответствии с которыми: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составление проекта бюджета основывается на основных направлениях бюджетной и налоговой политики;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одновременно с проектом закона о бюджете в законодательный (представительный) орган представляются основные направления бюджетной и налоговой политики субъектов Российской Федерации;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2) часть 3 статьи 8, пункт 1 статьи 10, часть 1 статьи 14 Закона Республики Алтай от 27 ноября 2007 г. № 66-РЗ «О бюджетном процессе в Республике Алтай», согласно которым: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проект республиканского бюджета Республики Алтай составляется на основе основных направлений бюджетной и налоговой политики Республики Алтай;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одновременно с проектом закона о республиканском бюджете Республики Алтай в Государственное Собрание – Эл Курултай Республики Алтай предоставляются основные направления бюджетной и налоговой политики Республики Алтай;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при рассмотрении проекта закона о республиканском бюджете Республики Алтай в первом чтении в том числе обсуждаются основные направления бюджетной и налоговой политики Республики Алтай;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3) часть 1 статьи 11 Закона Республики Алтай от 5 марта 2008 г. № 18-РЗ «О нормативных правовых актах Республики Алтай», в соответствии с которой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4) пункт 20 Плана мероприятий по составлению проекта республиканского бюджета Республики Алтай на очередной финансовый год и плановый период и проекта бюджета Территориального фонда обязательного медицинского страхования Республики Алтай на очередной финансовый год и на плановый период, утвержденного постановлением правительства Республики Алтай от 31 июля 2012 г. № 201, согласно которому Министерство финансов Республики Алтай обеспечивает внесение на рассмотрение Правительства Республики Алтай проекта постановления Правительства Республики Алтай об основных направлениях бюджетной и налоговой политики на очередной финансовый год и на плановый период в срок до 20 августа.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В соответствии с абзацем двенадцатым пункта 65.1 Регламента Правительства Республики Алтай, утвержденного постановлением Правительства Республики Алтай от 21 декабря 2006 г. № 305, в отношении проекта постановления правовым подразделением Правительства Республики Алтай правовая экспертиза не проводится.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 xml:space="preserve">В отношении проекта постановления проведена антикоррупционная экспертиза, </w:t>
      </w:r>
      <w:proofErr w:type="spellStart"/>
      <w:r w:rsidRPr="00CB69AA">
        <w:rPr>
          <w:rFonts w:ascii="PT Astra Serif" w:hAnsi="PT Astra Serif"/>
          <w:sz w:val="28"/>
          <w:szCs w:val="28"/>
          <w:lang w:eastAsia="ru-RU"/>
        </w:rPr>
        <w:t>коррупциогенные</w:t>
      </w:r>
      <w:proofErr w:type="spellEnd"/>
      <w:r w:rsidRPr="00CB69AA">
        <w:rPr>
          <w:rFonts w:ascii="PT Astra Serif" w:hAnsi="PT Astra Serif"/>
          <w:sz w:val="28"/>
          <w:szCs w:val="28"/>
          <w:lang w:eastAsia="ru-RU"/>
        </w:rPr>
        <w:t xml:space="preserve"> факторы не выявлены.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Принятие проекта постановления не потребует дополнительных расходов за счет средств республиканского бюджета Республики Алтай.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Принятие проекта постановления не потребует принятия, отмены или внесения изменений в иные нормативные правовые акты Республики Алтай.</w:t>
      </w: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82"/>
        <w:gridCol w:w="4273"/>
      </w:tblGrid>
      <w:tr w:rsidR="00CB69AA" w:rsidRPr="00CB69AA" w:rsidTr="00CB69AA">
        <w:tc>
          <w:tcPr>
            <w:tcW w:w="2716" w:type="pct"/>
            <w:hideMark/>
          </w:tcPr>
          <w:p w:rsidR="00CB69AA" w:rsidRPr="00CB69AA" w:rsidRDefault="00CB69AA" w:rsidP="00CB69AA">
            <w:pPr>
              <w:spacing w:after="0"/>
              <w:ind w:left="-68"/>
              <w:rPr>
                <w:rFonts w:ascii="PT Astra Serif" w:hAnsi="PT Astra Serif"/>
                <w:sz w:val="28"/>
                <w:szCs w:val="28"/>
              </w:rPr>
            </w:pPr>
            <w:r w:rsidRPr="00CB69AA">
              <w:rPr>
                <w:rFonts w:ascii="PT Astra Serif" w:hAnsi="PT Astra Serif"/>
                <w:sz w:val="28"/>
                <w:szCs w:val="28"/>
              </w:rPr>
              <w:t xml:space="preserve">Заместитель Председателя </w:t>
            </w:r>
          </w:p>
          <w:p w:rsidR="00CB69AA" w:rsidRPr="00CB69AA" w:rsidRDefault="00CB69AA" w:rsidP="00CB69AA">
            <w:pPr>
              <w:spacing w:after="0"/>
              <w:ind w:left="-68"/>
              <w:rPr>
                <w:rFonts w:ascii="PT Astra Serif" w:hAnsi="PT Astra Serif"/>
                <w:sz w:val="28"/>
                <w:szCs w:val="28"/>
              </w:rPr>
            </w:pPr>
            <w:r w:rsidRPr="00CB69AA">
              <w:rPr>
                <w:rFonts w:ascii="PT Astra Serif" w:hAnsi="PT Astra Serif"/>
                <w:sz w:val="28"/>
                <w:szCs w:val="28"/>
              </w:rPr>
              <w:t>Правительства Республики Алтай, министр финансов Республики Алтай</w:t>
            </w:r>
          </w:p>
        </w:tc>
        <w:tc>
          <w:tcPr>
            <w:tcW w:w="2284" w:type="pct"/>
          </w:tcPr>
          <w:p w:rsidR="00CB69AA" w:rsidRPr="00CB69AA" w:rsidRDefault="00CB69AA" w:rsidP="00CB69AA">
            <w:pPr>
              <w:spacing w:after="0"/>
              <w:ind w:firstLine="709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  <w:p w:rsidR="00CB69AA" w:rsidRPr="00CB69AA" w:rsidRDefault="00CB69AA" w:rsidP="00CB69AA">
            <w:pPr>
              <w:spacing w:after="0"/>
              <w:ind w:firstLine="709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  <w:p w:rsidR="00CB69AA" w:rsidRPr="00CB69AA" w:rsidRDefault="00CB69AA" w:rsidP="00CB69AA">
            <w:pPr>
              <w:spacing w:after="0"/>
              <w:ind w:firstLine="709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CB69AA">
              <w:rPr>
                <w:rFonts w:ascii="PT Astra Serif" w:hAnsi="PT Astra Serif"/>
                <w:sz w:val="28"/>
                <w:szCs w:val="28"/>
              </w:rPr>
              <w:t>О.В. Завьялова</w:t>
            </w:r>
          </w:p>
        </w:tc>
      </w:tr>
    </w:tbl>
    <w:p w:rsidR="00CB69AA" w:rsidRPr="00CB69AA" w:rsidRDefault="00CB69AA" w:rsidP="00CB69AA">
      <w:pPr>
        <w:rPr>
          <w:rFonts w:ascii="PT Astra Serif" w:hAnsi="PT Astra Serif"/>
          <w:b/>
          <w:sz w:val="28"/>
          <w:szCs w:val="28"/>
          <w:lang w:eastAsia="ru-RU"/>
        </w:rPr>
      </w:pPr>
    </w:p>
    <w:p w:rsidR="00CB69AA" w:rsidRPr="00CB69AA" w:rsidRDefault="00CB69AA" w:rsidP="00CB69AA">
      <w:pPr>
        <w:rPr>
          <w:rFonts w:ascii="PT Astra Serif" w:hAnsi="PT Astra Serif"/>
          <w:b/>
          <w:sz w:val="28"/>
          <w:szCs w:val="28"/>
          <w:lang w:eastAsia="ru-RU"/>
        </w:rPr>
      </w:pPr>
      <w:r w:rsidRPr="00CB69AA">
        <w:rPr>
          <w:rFonts w:ascii="PT Astra Serif" w:hAnsi="PT Astra Serif"/>
          <w:b/>
          <w:sz w:val="28"/>
          <w:szCs w:val="28"/>
          <w:lang w:eastAsia="ru-RU"/>
        </w:rPr>
        <w:br w:type="page"/>
      </w:r>
    </w:p>
    <w:p w:rsidR="00CB69AA" w:rsidRPr="00CB69AA" w:rsidRDefault="00CB69AA" w:rsidP="00CB69A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CB69AA">
        <w:rPr>
          <w:rFonts w:ascii="PT Astra Serif" w:hAnsi="PT Astra Serif"/>
          <w:b/>
          <w:sz w:val="28"/>
          <w:szCs w:val="28"/>
          <w:lang w:eastAsia="ru-RU"/>
        </w:rPr>
        <w:t>ПЕРЕЧЕНЬ</w:t>
      </w: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CB69AA">
        <w:rPr>
          <w:rFonts w:ascii="PT Astra Serif" w:hAnsi="PT Astra Serif"/>
          <w:b/>
          <w:sz w:val="28"/>
          <w:szCs w:val="28"/>
          <w:lang w:eastAsia="ru-RU"/>
        </w:rPr>
        <w:t xml:space="preserve">нормативных правовых актов, подлежащих признанию утратившими силу, приостановлению, изменению или принятию в случае принятия проекта постановления Правительства Республики Алтай «Об основных направлениях бюджетной и налоговой политики Республики Алтай </w:t>
      </w:r>
      <w:r w:rsidRPr="00CB69AA">
        <w:rPr>
          <w:rFonts w:ascii="PT Astra Serif" w:hAnsi="PT Astra Serif"/>
          <w:b/>
          <w:sz w:val="28"/>
          <w:szCs w:val="28"/>
          <w:lang w:eastAsia="ru-RU"/>
        </w:rPr>
        <w:br/>
        <w:t>на 2026 год и на плановый период 2027 и 2028 годов»</w:t>
      </w: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8"/>
          <w:szCs w:val="28"/>
          <w:lang w:eastAsia="ru-RU"/>
        </w:rPr>
      </w:pPr>
      <w:r w:rsidRPr="00CB69AA">
        <w:rPr>
          <w:rFonts w:ascii="PT Astra Serif" w:hAnsi="PT Astra Serif"/>
          <w:bCs/>
          <w:sz w:val="28"/>
          <w:szCs w:val="28"/>
          <w:lang w:eastAsia="ru-RU"/>
        </w:rPr>
        <w:t xml:space="preserve">Принятие проекта постановления Правительства Республики Алтай </w:t>
      </w:r>
      <w:r w:rsidRPr="00CB69AA">
        <w:rPr>
          <w:rFonts w:ascii="PT Astra Serif" w:hAnsi="PT Astra Serif"/>
          <w:bCs/>
          <w:sz w:val="28"/>
          <w:szCs w:val="28"/>
          <w:lang w:eastAsia="ru-RU"/>
        </w:rPr>
        <w:br/>
        <w:t xml:space="preserve">«Об основных направлениях бюджетной политики Республики Алтай </w:t>
      </w:r>
      <w:r w:rsidRPr="00CB69AA">
        <w:rPr>
          <w:rFonts w:ascii="PT Astra Serif" w:hAnsi="PT Astra Serif"/>
          <w:bCs/>
          <w:sz w:val="28"/>
          <w:szCs w:val="28"/>
          <w:lang w:eastAsia="ru-RU"/>
        </w:rPr>
        <w:br/>
      </w:r>
      <w:r w:rsidRPr="00CB69AA">
        <w:rPr>
          <w:rFonts w:ascii="PT Astra Serif" w:hAnsi="PT Astra Serif" w:cs="Calibri"/>
          <w:bCs/>
          <w:sz w:val="28"/>
          <w:szCs w:val="28"/>
          <w:lang w:eastAsia="ru-RU"/>
        </w:rPr>
        <w:t>на 2026 год и на плановый период 2027 и 2028 годов</w:t>
      </w:r>
      <w:r w:rsidRPr="00CB69AA">
        <w:rPr>
          <w:rFonts w:ascii="PT Astra Serif" w:hAnsi="PT Astra Serif"/>
          <w:bCs/>
          <w:sz w:val="28"/>
          <w:szCs w:val="28"/>
          <w:lang w:eastAsia="ru-RU"/>
        </w:rPr>
        <w:t>»</w:t>
      </w:r>
      <w:r w:rsidRPr="00CB69AA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CB69AA">
        <w:rPr>
          <w:rFonts w:ascii="PT Astra Serif" w:hAnsi="PT Astra Serif"/>
          <w:bCs/>
          <w:sz w:val="28"/>
          <w:szCs w:val="28"/>
          <w:lang w:eastAsia="ru-RU"/>
        </w:rPr>
        <w:t>не потребует признания утратившими силу, приостановления, изменений или принятия иных нормативных правовых актов Республики Алтай.</w:t>
      </w: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bCs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2436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2436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2436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2436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tabs>
          <w:tab w:val="left" w:pos="3030"/>
        </w:tabs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br w:type="page"/>
      </w:r>
    </w:p>
    <w:p w:rsidR="00CB69AA" w:rsidRPr="00CB69AA" w:rsidRDefault="00CB69AA" w:rsidP="00CB69A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CB69AA">
        <w:rPr>
          <w:rFonts w:ascii="PT Astra Serif" w:hAnsi="PT Astra Serif"/>
          <w:b/>
          <w:sz w:val="28"/>
          <w:szCs w:val="28"/>
          <w:lang w:eastAsia="ru-RU"/>
        </w:rPr>
        <w:t>СПРАВКА</w:t>
      </w: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CB69AA">
        <w:rPr>
          <w:rFonts w:ascii="PT Astra Serif" w:hAnsi="PT Astra Serif"/>
          <w:b/>
          <w:sz w:val="28"/>
          <w:szCs w:val="28"/>
          <w:lang w:eastAsia="ru-RU"/>
        </w:rPr>
        <w:t xml:space="preserve">о проведении антикоррупционной экспертизы проекта постановления Правительства Республики Алтай «Об основных направлениях бюджетной и налоговой политики Республики Алтай на 2026 год </w:t>
      </w:r>
      <w:r w:rsidRPr="00CB69AA">
        <w:rPr>
          <w:rFonts w:ascii="PT Astra Serif" w:hAnsi="PT Astra Serif"/>
          <w:b/>
          <w:sz w:val="28"/>
          <w:szCs w:val="28"/>
          <w:lang w:eastAsia="ru-RU"/>
        </w:rPr>
        <w:br/>
        <w:t>и на плановый период 2027 и 2028 годов</w:t>
      </w:r>
      <w:r w:rsidRPr="00CB69AA">
        <w:rPr>
          <w:rFonts w:ascii="PT Astra Serif" w:hAnsi="PT Astra Serif"/>
          <w:b/>
          <w:bCs/>
          <w:sz w:val="28"/>
          <w:szCs w:val="28"/>
          <w:lang w:eastAsia="ru-RU"/>
        </w:rPr>
        <w:t>»</w:t>
      </w: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Cs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CB69AA">
        <w:rPr>
          <w:rFonts w:ascii="PT Astra Serif" w:hAnsi="PT Astra Serif"/>
          <w:sz w:val="28"/>
          <w:szCs w:val="28"/>
          <w:lang w:eastAsia="ru-RU"/>
        </w:rPr>
        <w:t>В соответствии с Порядком проведения антикоррупционной экспертизы нормативных правовых актов Главы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«Об основных направлениях бюджетной и налоговой политики Республики Алтай на 2026 год и на плановый период 2027 и 2028 годов», в результате которой в проекте нормативного правового акта положений, способствующих созданию условий для проявления коррупции, не установлено.</w:t>
      </w: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spacing w:after="0" w:line="240" w:lineRule="auto"/>
        <w:ind w:right="-2" w:firstLine="540"/>
        <w:jc w:val="both"/>
        <w:rPr>
          <w:rFonts w:ascii="PT Astra Serif" w:hAnsi="PT Astra Serif"/>
          <w:sz w:val="28"/>
          <w:szCs w:val="28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87"/>
        <w:gridCol w:w="4668"/>
      </w:tblGrid>
      <w:tr w:rsidR="00CB69AA" w:rsidRPr="00CB69AA" w:rsidTr="00CB69AA">
        <w:trPr>
          <w:trHeight w:val="926"/>
        </w:trPr>
        <w:tc>
          <w:tcPr>
            <w:tcW w:w="4785" w:type="dxa"/>
            <w:hideMark/>
          </w:tcPr>
          <w:p w:rsidR="00CB69AA" w:rsidRPr="00CB69AA" w:rsidRDefault="00CB69AA" w:rsidP="00CB69AA">
            <w:pPr>
              <w:spacing w:after="0" w:line="254" w:lineRule="auto"/>
              <w:rPr>
                <w:rFonts w:ascii="PT Astra Serif" w:hAnsi="PT Astra Serif"/>
                <w:sz w:val="28"/>
                <w:szCs w:val="28"/>
              </w:rPr>
            </w:pPr>
            <w:r w:rsidRPr="00CB69AA">
              <w:rPr>
                <w:rFonts w:ascii="PT Astra Serif" w:hAnsi="PT Astra Serif"/>
                <w:sz w:val="28"/>
                <w:szCs w:val="28"/>
              </w:rPr>
              <w:t>Заместитель Председателя Правительства Республики Алтай,</w:t>
            </w:r>
          </w:p>
          <w:p w:rsidR="00CB69AA" w:rsidRPr="00CB69AA" w:rsidRDefault="00CB69AA" w:rsidP="00CB69AA">
            <w:pPr>
              <w:spacing w:after="0" w:line="254" w:lineRule="auto"/>
              <w:rPr>
                <w:rFonts w:ascii="PT Astra Serif" w:hAnsi="PT Astra Serif"/>
                <w:sz w:val="28"/>
                <w:szCs w:val="28"/>
              </w:rPr>
            </w:pPr>
            <w:r w:rsidRPr="00CB69AA">
              <w:rPr>
                <w:rFonts w:ascii="PT Astra Serif" w:hAnsi="PT Astra Serif"/>
                <w:sz w:val="28"/>
                <w:szCs w:val="28"/>
              </w:rPr>
              <w:t>министр</w:t>
            </w:r>
          </w:p>
        </w:tc>
        <w:tc>
          <w:tcPr>
            <w:tcW w:w="4786" w:type="dxa"/>
          </w:tcPr>
          <w:p w:rsidR="00CB69AA" w:rsidRPr="00CB69AA" w:rsidRDefault="00CB69AA" w:rsidP="00CB69AA">
            <w:pPr>
              <w:spacing w:after="0" w:line="254" w:lineRule="auto"/>
              <w:rPr>
                <w:rFonts w:ascii="PT Astra Serif" w:hAnsi="PT Astra Serif"/>
                <w:sz w:val="28"/>
                <w:szCs w:val="28"/>
              </w:rPr>
            </w:pPr>
          </w:p>
          <w:p w:rsidR="00CB69AA" w:rsidRPr="00CB69AA" w:rsidRDefault="00CB69AA" w:rsidP="00CB69AA">
            <w:pPr>
              <w:spacing w:after="0" w:line="254" w:lineRule="auto"/>
              <w:rPr>
                <w:rFonts w:ascii="PT Astra Serif" w:hAnsi="PT Astra Serif"/>
                <w:sz w:val="28"/>
                <w:szCs w:val="28"/>
              </w:rPr>
            </w:pPr>
          </w:p>
          <w:p w:rsidR="00CB69AA" w:rsidRPr="00CB69AA" w:rsidRDefault="00CB69AA" w:rsidP="00CB69AA">
            <w:pPr>
              <w:spacing w:after="0" w:line="254" w:lineRule="auto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CB69AA">
              <w:rPr>
                <w:rFonts w:ascii="PT Astra Serif" w:hAnsi="PT Astra Serif"/>
                <w:sz w:val="28"/>
                <w:szCs w:val="28"/>
              </w:rPr>
              <w:t>О.В. Завьялова</w:t>
            </w:r>
          </w:p>
        </w:tc>
      </w:tr>
    </w:tbl>
    <w:p w:rsidR="00CB69AA" w:rsidRPr="00CB69AA" w:rsidRDefault="00CB69AA" w:rsidP="00CB69AA">
      <w:pPr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spacing w:after="0" w:line="240" w:lineRule="auto"/>
        <w:ind w:right="-2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B69AA" w:rsidRPr="00CB69AA" w:rsidRDefault="00CB69AA" w:rsidP="00CB69A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  <w:r w:rsidRPr="00CB69AA">
        <w:rPr>
          <w:rFonts w:ascii="PT Astra Serif" w:hAnsi="PT Astra Serif"/>
          <w:sz w:val="24"/>
          <w:szCs w:val="24"/>
          <w:lang w:eastAsia="ru-RU"/>
        </w:rPr>
        <w:t>Начальник юридического отдела</w:t>
      </w:r>
    </w:p>
    <w:p w:rsidR="00CB69AA" w:rsidRPr="00CB69AA" w:rsidRDefault="00CB69AA" w:rsidP="00CB69A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  <w:r w:rsidRPr="00CB69AA">
        <w:rPr>
          <w:rFonts w:ascii="PT Astra Serif" w:hAnsi="PT Astra Serif"/>
          <w:sz w:val="24"/>
          <w:szCs w:val="24"/>
          <w:lang w:eastAsia="ru-RU"/>
        </w:rPr>
        <w:t>Правового управления</w:t>
      </w:r>
    </w:p>
    <w:p w:rsidR="00CB69AA" w:rsidRPr="00CB69AA" w:rsidRDefault="00CB69AA" w:rsidP="00CB69A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  <w:r w:rsidRPr="00CB69AA">
        <w:rPr>
          <w:rFonts w:ascii="PT Astra Serif" w:hAnsi="PT Astra Serif"/>
          <w:sz w:val="24"/>
          <w:szCs w:val="24"/>
          <w:lang w:eastAsia="ru-RU"/>
        </w:rPr>
        <w:t xml:space="preserve">__________   Д.Г. </w:t>
      </w:r>
      <w:proofErr w:type="spellStart"/>
      <w:r w:rsidRPr="00CB69AA">
        <w:rPr>
          <w:rFonts w:ascii="PT Astra Serif" w:hAnsi="PT Astra Serif"/>
          <w:sz w:val="24"/>
          <w:szCs w:val="24"/>
          <w:lang w:eastAsia="ru-RU"/>
        </w:rPr>
        <w:t>Арбанакова</w:t>
      </w:r>
      <w:proofErr w:type="spellEnd"/>
    </w:p>
    <w:p w:rsidR="00CB69AA" w:rsidRPr="00CB69AA" w:rsidRDefault="00CB69AA" w:rsidP="00CB69A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CB69AA" w:rsidRPr="0065758C" w:rsidRDefault="00CB69AA" w:rsidP="003277F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6"/>
          <w:szCs w:val="26"/>
          <w:lang w:eastAsia="ru-RU"/>
        </w:rPr>
      </w:pPr>
      <w:bookmarkStart w:id="0" w:name="_GoBack"/>
      <w:bookmarkEnd w:id="0"/>
    </w:p>
    <w:sectPr w:rsidR="00CB69AA" w:rsidRPr="0065758C" w:rsidSect="00D42DBE">
      <w:headerReference w:type="default" r:id="rId13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BD6" w:rsidRDefault="00311BD6">
      <w:pPr>
        <w:spacing w:after="0" w:line="240" w:lineRule="auto"/>
      </w:pPr>
      <w:r>
        <w:separator/>
      </w:r>
    </w:p>
  </w:endnote>
  <w:endnote w:type="continuationSeparator" w:id="0">
    <w:p w:rsidR="00311BD6" w:rsidRDefault="00311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BD6" w:rsidRDefault="00311BD6">
      <w:pPr>
        <w:spacing w:after="0" w:line="240" w:lineRule="auto"/>
      </w:pPr>
      <w:r>
        <w:separator/>
      </w:r>
    </w:p>
  </w:footnote>
  <w:footnote w:type="continuationSeparator" w:id="0">
    <w:p w:rsidR="00311BD6" w:rsidRDefault="00311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BD6" w:rsidRDefault="00311BD6">
    <w:pPr>
      <w:pStyle w:val="a4"/>
      <w:jc w:val="center"/>
    </w:pPr>
    <w:r w:rsidRPr="00EC24A1">
      <w:rPr>
        <w:rFonts w:ascii="Times New Roman" w:hAnsi="Times New Roman"/>
      </w:rPr>
      <w:fldChar w:fldCharType="begin"/>
    </w:r>
    <w:r w:rsidRPr="00EC24A1">
      <w:rPr>
        <w:rFonts w:ascii="Times New Roman" w:hAnsi="Times New Roman"/>
      </w:rPr>
      <w:instrText xml:space="preserve"> PAGE   \* MERGEFORMAT </w:instrText>
    </w:r>
    <w:r w:rsidRPr="00EC24A1">
      <w:rPr>
        <w:rFonts w:ascii="Times New Roman" w:hAnsi="Times New Roman"/>
      </w:rPr>
      <w:fldChar w:fldCharType="separate"/>
    </w:r>
    <w:r w:rsidR="00CB69AA">
      <w:rPr>
        <w:rFonts w:ascii="Times New Roman" w:hAnsi="Times New Roman"/>
        <w:noProof/>
      </w:rPr>
      <w:t>2</w:t>
    </w:r>
    <w:r w:rsidRPr="00EC24A1">
      <w:rPr>
        <w:rFonts w:ascii="Times New Roman" w:hAnsi="Times New Roman"/>
      </w:rPr>
      <w:fldChar w:fldCharType="end"/>
    </w:r>
  </w:p>
  <w:p w:rsidR="00311BD6" w:rsidRDefault="00311BD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32C2"/>
    <w:multiLevelType w:val="hybridMultilevel"/>
    <w:tmpl w:val="BEEE3DF4"/>
    <w:lvl w:ilvl="0" w:tplc="10F25D5A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DB13EB"/>
    <w:multiLevelType w:val="hybridMultilevel"/>
    <w:tmpl w:val="27F8CC9E"/>
    <w:lvl w:ilvl="0" w:tplc="54084652">
      <w:start w:val="1"/>
      <w:numFmt w:val="decimal"/>
      <w:lvlText w:val="%1)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23948"/>
    <w:multiLevelType w:val="hybridMultilevel"/>
    <w:tmpl w:val="58DEB950"/>
    <w:lvl w:ilvl="0" w:tplc="ADB0D74C">
      <w:numFmt w:val="bullet"/>
      <w:lvlText w:val="-"/>
      <w:lvlJc w:val="left"/>
      <w:pPr>
        <w:ind w:left="192" w:hanging="178"/>
      </w:pPr>
      <w:rPr>
        <w:rFonts w:ascii="Times New Roman" w:eastAsia="Times New Roman" w:hAnsi="Times New Roman" w:cs="Times New Roman" w:hint="default"/>
        <w:w w:val="103"/>
        <w:sz w:val="29"/>
        <w:szCs w:val="29"/>
        <w:lang w:val="ru-RU" w:eastAsia="en-US" w:bidi="ar-SA"/>
      </w:rPr>
    </w:lvl>
    <w:lvl w:ilvl="1" w:tplc="3BBE3E2C">
      <w:numFmt w:val="bullet"/>
      <w:lvlText w:val="•"/>
      <w:lvlJc w:val="left"/>
      <w:pPr>
        <w:ind w:left="1170" w:hanging="178"/>
      </w:pPr>
      <w:rPr>
        <w:rFonts w:hint="default"/>
        <w:lang w:val="ru-RU" w:eastAsia="en-US" w:bidi="ar-SA"/>
      </w:rPr>
    </w:lvl>
    <w:lvl w:ilvl="2" w:tplc="8702FBDE">
      <w:numFmt w:val="bullet"/>
      <w:lvlText w:val="•"/>
      <w:lvlJc w:val="left"/>
      <w:pPr>
        <w:ind w:left="2140" w:hanging="178"/>
      </w:pPr>
      <w:rPr>
        <w:rFonts w:hint="default"/>
        <w:lang w:val="ru-RU" w:eastAsia="en-US" w:bidi="ar-SA"/>
      </w:rPr>
    </w:lvl>
    <w:lvl w:ilvl="3" w:tplc="2E14244A">
      <w:numFmt w:val="bullet"/>
      <w:lvlText w:val="•"/>
      <w:lvlJc w:val="left"/>
      <w:pPr>
        <w:ind w:left="3110" w:hanging="178"/>
      </w:pPr>
      <w:rPr>
        <w:rFonts w:hint="default"/>
        <w:lang w:val="ru-RU" w:eastAsia="en-US" w:bidi="ar-SA"/>
      </w:rPr>
    </w:lvl>
    <w:lvl w:ilvl="4" w:tplc="9E408A3E">
      <w:numFmt w:val="bullet"/>
      <w:lvlText w:val="•"/>
      <w:lvlJc w:val="left"/>
      <w:pPr>
        <w:ind w:left="4080" w:hanging="178"/>
      </w:pPr>
      <w:rPr>
        <w:rFonts w:hint="default"/>
        <w:lang w:val="ru-RU" w:eastAsia="en-US" w:bidi="ar-SA"/>
      </w:rPr>
    </w:lvl>
    <w:lvl w:ilvl="5" w:tplc="17D6D904">
      <w:numFmt w:val="bullet"/>
      <w:lvlText w:val="•"/>
      <w:lvlJc w:val="left"/>
      <w:pPr>
        <w:ind w:left="5050" w:hanging="178"/>
      </w:pPr>
      <w:rPr>
        <w:rFonts w:hint="default"/>
        <w:lang w:val="ru-RU" w:eastAsia="en-US" w:bidi="ar-SA"/>
      </w:rPr>
    </w:lvl>
    <w:lvl w:ilvl="6" w:tplc="FDA676DA">
      <w:numFmt w:val="bullet"/>
      <w:lvlText w:val="•"/>
      <w:lvlJc w:val="left"/>
      <w:pPr>
        <w:ind w:left="6020" w:hanging="178"/>
      </w:pPr>
      <w:rPr>
        <w:rFonts w:hint="default"/>
        <w:lang w:val="ru-RU" w:eastAsia="en-US" w:bidi="ar-SA"/>
      </w:rPr>
    </w:lvl>
    <w:lvl w:ilvl="7" w:tplc="23168F76">
      <w:numFmt w:val="bullet"/>
      <w:lvlText w:val="•"/>
      <w:lvlJc w:val="left"/>
      <w:pPr>
        <w:ind w:left="6990" w:hanging="178"/>
      </w:pPr>
      <w:rPr>
        <w:rFonts w:hint="default"/>
        <w:lang w:val="ru-RU" w:eastAsia="en-US" w:bidi="ar-SA"/>
      </w:rPr>
    </w:lvl>
    <w:lvl w:ilvl="8" w:tplc="4D7AAE5C">
      <w:numFmt w:val="bullet"/>
      <w:lvlText w:val="•"/>
      <w:lvlJc w:val="left"/>
      <w:pPr>
        <w:ind w:left="7960" w:hanging="178"/>
      </w:pPr>
      <w:rPr>
        <w:rFonts w:hint="default"/>
        <w:lang w:val="ru-RU" w:eastAsia="en-US" w:bidi="ar-SA"/>
      </w:rPr>
    </w:lvl>
  </w:abstractNum>
  <w:abstractNum w:abstractNumId="3" w15:restartNumberingAfterBreak="0">
    <w:nsid w:val="07E91B70"/>
    <w:multiLevelType w:val="hybridMultilevel"/>
    <w:tmpl w:val="968E36E2"/>
    <w:lvl w:ilvl="0" w:tplc="FB5A5C9A">
      <w:numFmt w:val="bullet"/>
      <w:lvlText w:val="-"/>
      <w:lvlJc w:val="left"/>
      <w:pPr>
        <w:ind w:left="282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AF44E16">
      <w:numFmt w:val="bullet"/>
      <w:lvlText w:val="-"/>
      <w:lvlJc w:val="left"/>
      <w:pPr>
        <w:ind w:left="117" w:hanging="179"/>
      </w:pPr>
      <w:rPr>
        <w:rFonts w:hint="default"/>
        <w:w w:val="106"/>
        <w:lang w:val="ru-RU" w:eastAsia="en-US" w:bidi="ar-SA"/>
      </w:rPr>
    </w:lvl>
    <w:lvl w:ilvl="2" w:tplc="189ED610">
      <w:numFmt w:val="bullet"/>
      <w:lvlText w:val="•"/>
      <w:lvlJc w:val="left"/>
      <w:pPr>
        <w:ind w:left="1346" w:hanging="179"/>
      </w:pPr>
      <w:rPr>
        <w:rFonts w:hint="default"/>
        <w:lang w:val="ru-RU" w:eastAsia="en-US" w:bidi="ar-SA"/>
      </w:rPr>
    </w:lvl>
    <w:lvl w:ilvl="3" w:tplc="E4008296">
      <w:numFmt w:val="bullet"/>
      <w:lvlText w:val="•"/>
      <w:lvlJc w:val="left"/>
      <w:pPr>
        <w:ind w:left="2413" w:hanging="179"/>
      </w:pPr>
      <w:rPr>
        <w:rFonts w:hint="default"/>
        <w:lang w:val="ru-RU" w:eastAsia="en-US" w:bidi="ar-SA"/>
      </w:rPr>
    </w:lvl>
    <w:lvl w:ilvl="4" w:tplc="458A434A">
      <w:numFmt w:val="bullet"/>
      <w:lvlText w:val="•"/>
      <w:lvlJc w:val="left"/>
      <w:pPr>
        <w:ind w:left="3480" w:hanging="179"/>
      </w:pPr>
      <w:rPr>
        <w:rFonts w:hint="default"/>
        <w:lang w:val="ru-RU" w:eastAsia="en-US" w:bidi="ar-SA"/>
      </w:rPr>
    </w:lvl>
    <w:lvl w:ilvl="5" w:tplc="E1007536">
      <w:numFmt w:val="bullet"/>
      <w:lvlText w:val="•"/>
      <w:lvlJc w:val="left"/>
      <w:pPr>
        <w:ind w:left="4546" w:hanging="179"/>
      </w:pPr>
      <w:rPr>
        <w:rFonts w:hint="default"/>
        <w:lang w:val="ru-RU" w:eastAsia="en-US" w:bidi="ar-SA"/>
      </w:rPr>
    </w:lvl>
    <w:lvl w:ilvl="6" w:tplc="018CAA44">
      <w:numFmt w:val="bullet"/>
      <w:lvlText w:val="•"/>
      <w:lvlJc w:val="left"/>
      <w:pPr>
        <w:ind w:left="5613" w:hanging="179"/>
      </w:pPr>
      <w:rPr>
        <w:rFonts w:hint="default"/>
        <w:lang w:val="ru-RU" w:eastAsia="en-US" w:bidi="ar-SA"/>
      </w:rPr>
    </w:lvl>
    <w:lvl w:ilvl="7" w:tplc="8110E9C8">
      <w:numFmt w:val="bullet"/>
      <w:lvlText w:val="•"/>
      <w:lvlJc w:val="left"/>
      <w:pPr>
        <w:ind w:left="6680" w:hanging="179"/>
      </w:pPr>
      <w:rPr>
        <w:rFonts w:hint="default"/>
        <w:lang w:val="ru-RU" w:eastAsia="en-US" w:bidi="ar-SA"/>
      </w:rPr>
    </w:lvl>
    <w:lvl w:ilvl="8" w:tplc="5DCE1B8C">
      <w:numFmt w:val="bullet"/>
      <w:lvlText w:val="•"/>
      <w:lvlJc w:val="left"/>
      <w:pPr>
        <w:ind w:left="7746" w:hanging="179"/>
      </w:pPr>
      <w:rPr>
        <w:rFonts w:hint="default"/>
        <w:lang w:val="ru-RU" w:eastAsia="en-US" w:bidi="ar-SA"/>
      </w:rPr>
    </w:lvl>
  </w:abstractNum>
  <w:abstractNum w:abstractNumId="4" w15:restartNumberingAfterBreak="0">
    <w:nsid w:val="096C14CC"/>
    <w:multiLevelType w:val="hybridMultilevel"/>
    <w:tmpl w:val="F0F8FCFA"/>
    <w:lvl w:ilvl="0" w:tplc="E162EF7C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2266EE"/>
    <w:multiLevelType w:val="hybridMultilevel"/>
    <w:tmpl w:val="FA703FAC"/>
    <w:lvl w:ilvl="0" w:tplc="092076D6">
      <w:numFmt w:val="bullet"/>
      <w:lvlText w:val="-"/>
      <w:lvlJc w:val="left"/>
      <w:pPr>
        <w:ind w:left="107" w:hanging="281"/>
      </w:pPr>
      <w:rPr>
        <w:rFonts w:hint="default"/>
        <w:w w:val="96"/>
        <w:lang w:val="ru-RU" w:eastAsia="en-US" w:bidi="ar-SA"/>
      </w:rPr>
    </w:lvl>
    <w:lvl w:ilvl="1" w:tplc="6BEC97D4">
      <w:numFmt w:val="bullet"/>
      <w:lvlText w:val="•"/>
      <w:lvlJc w:val="left"/>
      <w:pPr>
        <w:ind w:left="1080" w:hanging="281"/>
      </w:pPr>
      <w:rPr>
        <w:rFonts w:hint="default"/>
        <w:lang w:val="ru-RU" w:eastAsia="en-US" w:bidi="ar-SA"/>
      </w:rPr>
    </w:lvl>
    <w:lvl w:ilvl="2" w:tplc="17881362">
      <w:numFmt w:val="bullet"/>
      <w:lvlText w:val="•"/>
      <w:lvlJc w:val="left"/>
      <w:pPr>
        <w:ind w:left="2060" w:hanging="281"/>
      </w:pPr>
      <w:rPr>
        <w:rFonts w:hint="default"/>
        <w:lang w:val="ru-RU" w:eastAsia="en-US" w:bidi="ar-SA"/>
      </w:rPr>
    </w:lvl>
    <w:lvl w:ilvl="3" w:tplc="D57C7CDA">
      <w:numFmt w:val="bullet"/>
      <w:lvlText w:val="•"/>
      <w:lvlJc w:val="left"/>
      <w:pPr>
        <w:ind w:left="3040" w:hanging="281"/>
      </w:pPr>
      <w:rPr>
        <w:rFonts w:hint="default"/>
        <w:lang w:val="ru-RU" w:eastAsia="en-US" w:bidi="ar-SA"/>
      </w:rPr>
    </w:lvl>
    <w:lvl w:ilvl="4" w:tplc="15DAAC04">
      <w:numFmt w:val="bullet"/>
      <w:lvlText w:val="•"/>
      <w:lvlJc w:val="left"/>
      <w:pPr>
        <w:ind w:left="4020" w:hanging="281"/>
      </w:pPr>
      <w:rPr>
        <w:rFonts w:hint="default"/>
        <w:lang w:val="ru-RU" w:eastAsia="en-US" w:bidi="ar-SA"/>
      </w:rPr>
    </w:lvl>
    <w:lvl w:ilvl="5" w:tplc="C12080C4">
      <w:numFmt w:val="bullet"/>
      <w:lvlText w:val="•"/>
      <w:lvlJc w:val="left"/>
      <w:pPr>
        <w:ind w:left="5000" w:hanging="281"/>
      </w:pPr>
      <w:rPr>
        <w:rFonts w:hint="default"/>
        <w:lang w:val="ru-RU" w:eastAsia="en-US" w:bidi="ar-SA"/>
      </w:rPr>
    </w:lvl>
    <w:lvl w:ilvl="6" w:tplc="6DD292AC">
      <w:numFmt w:val="bullet"/>
      <w:lvlText w:val="•"/>
      <w:lvlJc w:val="left"/>
      <w:pPr>
        <w:ind w:left="5980" w:hanging="281"/>
      </w:pPr>
      <w:rPr>
        <w:rFonts w:hint="default"/>
        <w:lang w:val="ru-RU" w:eastAsia="en-US" w:bidi="ar-SA"/>
      </w:rPr>
    </w:lvl>
    <w:lvl w:ilvl="7" w:tplc="7166E3EC">
      <w:numFmt w:val="bullet"/>
      <w:lvlText w:val="•"/>
      <w:lvlJc w:val="left"/>
      <w:pPr>
        <w:ind w:left="6960" w:hanging="281"/>
      </w:pPr>
      <w:rPr>
        <w:rFonts w:hint="default"/>
        <w:lang w:val="ru-RU" w:eastAsia="en-US" w:bidi="ar-SA"/>
      </w:rPr>
    </w:lvl>
    <w:lvl w:ilvl="8" w:tplc="841496FE">
      <w:numFmt w:val="bullet"/>
      <w:lvlText w:val="•"/>
      <w:lvlJc w:val="left"/>
      <w:pPr>
        <w:ind w:left="7940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0BE617BA"/>
    <w:multiLevelType w:val="hybridMultilevel"/>
    <w:tmpl w:val="B8947606"/>
    <w:lvl w:ilvl="0" w:tplc="01DA60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E910CE9"/>
    <w:multiLevelType w:val="hybridMultilevel"/>
    <w:tmpl w:val="CA3262F2"/>
    <w:lvl w:ilvl="0" w:tplc="CC5C59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1A800B6"/>
    <w:multiLevelType w:val="hybridMultilevel"/>
    <w:tmpl w:val="03764058"/>
    <w:lvl w:ilvl="0" w:tplc="79F66116">
      <w:start w:val="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57555DE"/>
    <w:multiLevelType w:val="hybridMultilevel"/>
    <w:tmpl w:val="196CCB30"/>
    <w:lvl w:ilvl="0" w:tplc="7116B9D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E6902"/>
    <w:multiLevelType w:val="hybridMultilevel"/>
    <w:tmpl w:val="EC3C599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2D0F4EB6"/>
    <w:multiLevelType w:val="hybridMultilevel"/>
    <w:tmpl w:val="81589EAA"/>
    <w:lvl w:ilvl="0" w:tplc="D03E590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C6412"/>
    <w:multiLevelType w:val="hybridMultilevel"/>
    <w:tmpl w:val="B678AE0C"/>
    <w:lvl w:ilvl="0" w:tplc="CFB6125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535FE"/>
    <w:multiLevelType w:val="hybridMultilevel"/>
    <w:tmpl w:val="B6AA4A34"/>
    <w:lvl w:ilvl="0" w:tplc="35ECE90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0B70CC"/>
    <w:multiLevelType w:val="hybridMultilevel"/>
    <w:tmpl w:val="02141E5A"/>
    <w:lvl w:ilvl="0" w:tplc="853E15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D297C6D"/>
    <w:multiLevelType w:val="hybridMultilevel"/>
    <w:tmpl w:val="8E26DBEE"/>
    <w:lvl w:ilvl="0" w:tplc="CE449366">
      <w:start w:val="1"/>
      <w:numFmt w:val="decimal"/>
      <w:lvlText w:val="%1)"/>
      <w:lvlJc w:val="left"/>
      <w:pPr>
        <w:ind w:left="162" w:hanging="370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1" w:tplc="21A06DE4">
      <w:numFmt w:val="bullet"/>
      <w:lvlText w:val="•"/>
      <w:lvlJc w:val="left"/>
      <w:pPr>
        <w:ind w:left="1134" w:hanging="370"/>
      </w:pPr>
      <w:rPr>
        <w:rFonts w:hint="default"/>
        <w:lang w:val="ru-RU" w:eastAsia="en-US" w:bidi="ar-SA"/>
      </w:rPr>
    </w:lvl>
    <w:lvl w:ilvl="2" w:tplc="472A9DD6">
      <w:numFmt w:val="bullet"/>
      <w:lvlText w:val="•"/>
      <w:lvlJc w:val="left"/>
      <w:pPr>
        <w:ind w:left="2108" w:hanging="370"/>
      </w:pPr>
      <w:rPr>
        <w:rFonts w:hint="default"/>
        <w:lang w:val="ru-RU" w:eastAsia="en-US" w:bidi="ar-SA"/>
      </w:rPr>
    </w:lvl>
    <w:lvl w:ilvl="3" w:tplc="C13E1E72">
      <w:numFmt w:val="bullet"/>
      <w:lvlText w:val="•"/>
      <w:lvlJc w:val="left"/>
      <w:pPr>
        <w:ind w:left="3082" w:hanging="370"/>
      </w:pPr>
      <w:rPr>
        <w:rFonts w:hint="default"/>
        <w:lang w:val="ru-RU" w:eastAsia="en-US" w:bidi="ar-SA"/>
      </w:rPr>
    </w:lvl>
    <w:lvl w:ilvl="4" w:tplc="53AEA2C0">
      <w:numFmt w:val="bullet"/>
      <w:lvlText w:val="•"/>
      <w:lvlJc w:val="left"/>
      <w:pPr>
        <w:ind w:left="4056" w:hanging="370"/>
      </w:pPr>
      <w:rPr>
        <w:rFonts w:hint="default"/>
        <w:lang w:val="ru-RU" w:eastAsia="en-US" w:bidi="ar-SA"/>
      </w:rPr>
    </w:lvl>
    <w:lvl w:ilvl="5" w:tplc="286032AC">
      <w:numFmt w:val="bullet"/>
      <w:lvlText w:val="•"/>
      <w:lvlJc w:val="left"/>
      <w:pPr>
        <w:ind w:left="5030" w:hanging="370"/>
      </w:pPr>
      <w:rPr>
        <w:rFonts w:hint="default"/>
        <w:lang w:val="ru-RU" w:eastAsia="en-US" w:bidi="ar-SA"/>
      </w:rPr>
    </w:lvl>
    <w:lvl w:ilvl="6" w:tplc="588C448A">
      <w:numFmt w:val="bullet"/>
      <w:lvlText w:val="•"/>
      <w:lvlJc w:val="left"/>
      <w:pPr>
        <w:ind w:left="6004" w:hanging="370"/>
      </w:pPr>
      <w:rPr>
        <w:rFonts w:hint="default"/>
        <w:lang w:val="ru-RU" w:eastAsia="en-US" w:bidi="ar-SA"/>
      </w:rPr>
    </w:lvl>
    <w:lvl w:ilvl="7" w:tplc="EEB68448">
      <w:numFmt w:val="bullet"/>
      <w:lvlText w:val="•"/>
      <w:lvlJc w:val="left"/>
      <w:pPr>
        <w:ind w:left="6978" w:hanging="370"/>
      </w:pPr>
      <w:rPr>
        <w:rFonts w:hint="default"/>
        <w:lang w:val="ru-RU" w:eastAsia="en-US" w:bidi="ar-SA"/>
      </w:rPr>
    </w:lvl>
    <w:lvl w:ilvl="8" w:tplc="3A10DABE">
      <w:numFmt w:val="bullet"/>
      <w:lvlText w:val="•"/>
      <w:lvlJc w:val="left"/>
      <w:pPr>
        <w:ind w:left="7952" w:hanging="370"/>
      </w:pPr>
      <w:rPr>
        <w:rFonts w:hint="default"/>
        <w:lang w:val="ru-RU" w:eastAsia="en-US" w:bidi="ar-SA"/>
      </w:rPr>
    </w:lvl>
  </w:abstractNum>
  <w:abstractNum w:abstractNumId="16" w15:restartNumberingAfterBreak="0">
    <w:nsid w:val="44693B28"/>
    <w:multiLevelType w:val="hybridMultilevel"/>
    <w:tmpl w:val="27F8CC9E"/>
    <w:lvl w:ilvl="0" w:tplc="54084652">
      <w:start w:val="1"/>
      <w:numFmt w:val="decimal"/>
      <w:lvlText w:val="%1)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69218CD"/>
    <w:multiLevelType w:val="hybridMultilevel"/>
    <w:tmpl w:val="A54CF966"/>
    <w:lvl w:ilvl="0" w:tplc="422A97CA">
      <w:start w:val="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E612600"/>
    <w:multiLevelType w:val="hybridMultilevel"/>
    <w:tmpl w:val="DF14B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A72B20"/>
    <w:multiLevelType w:val="hybridMultilevel"/>
    <w:tmpl w:val="DE421BF2"/>
    <w:lvl w:ilvl="0" w:tplc="ED7C6C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1AA3463"/>
    <w:multiLevelType w:val="hybridMultilevel"/>
    <w:tmpl w:val="F4AC3026"/>
    <w:lvl w:ilvl="0" w:tplc="7C46FB58">
      <w:start w:val="1"/>
      <w:numFmt w:val="decimal"/>
      <w:lvlText w:val="%1)"/>
      <w:lvlJc w:val="left"/>
      <w:pPr>
        <w:ind w:left="1195" w:hanging="301"/>
        <w:jc w:val="right"/>
      </w:pPr>
      <w:rPr>
        <w:rFonts w:hint="default"/>
        <w:w w:val="93"/>
        <w:lang w:val="ru-RU" w:eastAsia="en-US" w:bidi="ar-SA"/>
      </w:rPr>
    </w:lvl>
    <w:lvl w:ilvl="1" w:tplc="1C0446E4">
      <w:start w:val="1"/>
      <w:numFmt w:val="decimal"/>
      <w:lvlText w:val="%2."/>
      <w:lvlJc w:val="left"/>
      <w:pPr>
        <w:ind w:left="2112" w:hanging="282"/>
      </w:pPr>
      <w:rPr>
        <w:rFonts w:ascii="Times New Roman" w:eastAsia="Times New Roman" w:hAnsi="Times New Roman" w:cs="Times New Roman" w:hint="default"/>
        <w:b/>
        <w:bCs/>
        <w:w w:val="97"/>
        <w:sz w:val="28"/>
        <w:szCs w:val="28"/>
        <w:lang w:val="ru-RU" w:eastAsia="en-US" w:bidi="ar-SA"/>
      </w:rPr>
    </w:lvl>
    <w:lvl w:ilvl="2" w:tplc="F93866CC">
      <w:numFmt w:val="bullet"/>
      <w:lvlText w:val="•"/>
      <w:lvlJc w:val="left"/>
      <w:pPr>
        <w:ind w:left="2968" w:hanging="282"/>
      </w:pPr>
      <w:rPr>
        <w:rFonts w:hint="default"/>
        <w:lang w:val="ru-RU" w:eastAsia="en-US" w:bidi="ar-SA"/>
      </w:rPr>
    </w:lvl>
    <w:lvl w:ilvl="3" w:tplc="0CB0415C">
      <w:numFmt w:val="bullet"/>
      <w:lvlText w:val="•"/>
      <w:lvlJc w:val="left"/>
      <w:pPr>
        <w:ind w:left="3817" w:hanging="282"/>
      </w:pPr>
      <w:rPr>
        <w:rFonts w:hint="default"/>
        <w:lang w:val="ru-RU" w:eastAsia="en-US" w:bidi="ar-SA"/>
      </w:rPr>
    </w:lvl>
    <w:lvl w:ilvl="4" w:tplc="E668AA12">
      <w:numFmt w:val="bullet"/>
      <w:lvlText w:val="•"/>
      <w:lvlJc w:val="left"/>
      <w:pPr>
        <w:ind w:left="4666" w:hanging="282"/>
      </w:pPr>
      <w:rPr>
        <w:rFonts w:hint="default"/>
        <w:lang w:val="ru-RU" w:eastAsia="en-US" w:bidi="ar-SA"/>
      </w:rPr>
    </w:lvl>
    <w:lvl w:ilvl="5" w:tplc="10003380">
      <w:numFmt w:val="bullet"/>
      <w:lvlText w:val="•"/>
      <w:lvlJc w:val="left"/>
      <w:pPr>
        <w:ind w:left="5515" w:hanging="282"/>
      </w:pPr>
      <w:rPr>
        <w:rFonts w:hint="default"/>
        <w:lang w:val="ru-RU" w:eastAsia="en-US" w:bidi="ar-SA"/>
      </w:rPr>
    </w:lvl>
    <w:lvl w:ilvl="6" w:tplc="1422BDF8">
      <w:numFmt w:val="bullet"/>
      <w:lvlText w:val="•"/>
      <w:lvlJc w:val="left"/>
      <w:pPr>
        <w:ind w:left="6364" w:hanging="282"/>
      </w:pPr>
      <w:rPr>
        <w:rFonts w:hint="default"/>
        <w:lang w:val="ru-RU" w:eastAsia="en-US" w:bidi="ar-SA"/>
      </w:rPr>
    </w:lvl>
    <w:lvl w:ilvl="7" w:tplc="4FCA5CF6">
      <w:numFmt w:val="bullet"/>
      <w:lvlText w:val="•"/>
      <w:lvlJc w:val="left"/>
      <w:pPr>
        <w:ind w:left="7213" w:hanging="282"/>
      </w:pPr>
      <w:rPr>
        <w:rFonts w:hint="default"/>
        <w:lang w:val="ru-RU" w:eastAsia="en-US" w:bidi="ar-SA"/>
      </w:rPr>
    </w:lvl>
    <w:lvl w:ilvl="8" w:tplc="CA28EBE6">
      <w:numFmt w:val="bullet"/>
      <w:lvlText w:val="•"/>
      <w:lvlJc w:val="left"/>
      <w:pPr>
        <w:ind w:left="8062" w:hanging="282"/>
      </w:pPr>
      <w:rPr>
        <w:rFonts w:hint="default"/>
        <w:lang w:val="ru-RU" w:eastAsia="en-US" w:bidi="ar-SA"/>
      </w:rPr>
    </w:lvl>
  </w:abstractNum>
  <w:abstractNum w:abstractNumId="21" w15:restartNumberingAfterBreak="0">
    <w:nsid w:val="55AE34D3"/>
    <w:multiLevelType w:val="hybridMultilevel"/>
    <w:tmpl w:val="9704E41C"/>
    <w:lvl w:ilvl="0" w:tplc="389294A2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9E150B2"/>
    <w:multiLevelType w:val="hybridMultilevel"/>
    <w:tmpl w:val="8C3ECCB4"/>
    <w:lvl w:ilvl="0" w:tplc="9B6C17DA">
      <w:start w:val="4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3" w15:restartNumberingAfterBreak="0">
    <w:nsid w:val="5A483995"/>
    <w:multiLevelType w:val="hybridMultilevel"/>
    <w:tmpl w:val="12C69E96"/>
    <w:lvl w:ilvl="0" w:tplc="09D69C28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D026CF5"/>
    <w:multiLevelType w:val="hybridMultilevel"/>
    <w:tmpl w:val="E18EBC0A"/>
    <w:lvl w:ilvl="0" w:tplc="6F048A24">
      <w:start w:val="1"/>
      <w:numFmt w:val="decimal"/>
      <w:lvlText w:val="%1)"/>
      <w:lvlJc w:val="left"/>
      <w:pPr>
        <w:ind w:left="1383" w:hanging="3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5" w15:restartNumberingAfterBreak="0">
    <w:nsid w:val="63F3242C"/>
    <w:multiLevelType w:val="hybridMultilevel"/>
    <w:tmpl w:val="61C2AB1A"/>
    <w:lvl w:ilvl="0" w:tplc="0D9EE3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9DE4335"/>
    <w:multiLevelType w:val="hybridMultilevel"/>
    <w:tmpl w:val="79C2A410"/>
    <w:lvl w:ilvl="0" w:tplc="D27EC0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BD818EB"/>
    <w:multiLevelType w:val="hybridMultilevel"/>
    <w:tmpl w:val="FEE8A546"/>
    <w:lvl w:ilvl="0" w:tplc="626ADA30">
      <w:start w:val="5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8" w15:restartNumberingAfterBreak="0">
    <w:nsid w:val="6E3A7085"/>
    <w:multiLevelType w:val="hybridMultilevel"/>
    <w:tmpl w:val="FD28AB90"/>
    <w:lvl w:ilvl="0" w:tplc="FF6C833C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F4C1398"/>
    <w:multiLevelType w:val="hybridMultilevel"/>
    <w:tmpl w:val="EF2C26D2"/>
    <w:lvl w:ilvl="0" w:tplc="68C01402">
      <w:start w:val="1"/>
      <w:numFmt w:val="decimal"/>
      <w:lvlText w:val="%1)"/>
      <w:lvlJc w:val="left"/>
      <w:pPr>
        <w:ind w:left="24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0" w15:restartNumberingAfterBreak="0">
    <w:nsid w:val="79213654"/>
    <w:multiLevelType w:val="hybridMultilevel"/>
    <w:tmpl w:val="02EA0808"/>
    <w:lvl w:ilvl="0" w:tplc="D17296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B360801"/>
    <w:multiLevelType w:val="hybridMultilevel"/>
    <w:tmpl w:val="7A547B3C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31"/>
  </w:num>
  <w:num w:numId="3">
    <w:abstractNumId w:val="10"/>
  </w:num>
  <w:num w:numId="4">
    <w:abstractNumId w:val="25"/>
  </w:num>
  <w:num w:numId="5">
    <w:abstractNumId w:val="18"/>
  </w:num>
  <w:num w:numId="6">
    <w:abstractNumId w:val="30"/>
  </w:num>
  <w:num w:numId="7">
    <w:abstractNumId w:val="16"/>
  </w:num>
  <w:num w:numId="8">
    <w:abstractNumId w:val="29"/>
  </w:num>
  <w:num w:numId="9">
    <w:abstractNumId w:val="1"/>
  </w:num>
  <w:num w:numId="10">
    <w:abstractNumId w:val="3"/>
  </w:num>
  <w:num w:numId="11">
    <w:abstractNumId w:val="5"/>
  </w:num>
  <w:num w:numId="12">
    <w:abstractNumId w:val="2"/>
  </w:num>
  <w:num w:numId="13">
    <w:abstractNumId w:val="20"/>
  </w:num>
  <w:num w:numId="14">
    <w:abstractNumId w:val="15"/>
  </w:num>
  <w:num w:numId="15">
    <w:abstractNumId w:val="6"/>
  </w:num>
  <w:num w:numId="16">
    <w:abstractNumId w:val="28"/>
  </w:num>
  <w:num w:numId="17">
    <w:abstractNumId w:val="9"/>
  </w:num>
  <w:num w:numId="18">
    <w:abstractNumId w:val="17"/>
  </w:num>
  <w:num w:numId="19">
    <w:abstractNumId w:val="22"/>
  </w:num>
  <w:num w:numId="20">
    <w:abstractNumId w:val="8"/>
  </w:num>
  <w:num w:numId="21">
    <w:abstractNumId w:val="0"/>
  </w:num>
  <w:num w:numId="22">
    <w:abstractNumId w:val="11"/>
  </w:num>
  <w:num w:numId="23">
    <w:abstractNumId w:val="13"/>
  </w:num>
  <w:num w:numId="24">
    <w:abstractNumId w:val="12"/>
  </w:num>
  <w:num w:numId="25">
    <w:abstractNumId w:val="27"/>
  </w:num>
  <w:num w:numId="26">
    <w:abstractNumId w:val="23"/>
  </w:num>
  <w:num w:numId="27">
    <w:abstractNumId w:val="26"/>
  </w:num>
  <w:num w:numId="28">
    <w:abstractNumId w:val="21"/>
  </w:num>
  <w:num w:numId="29">
    <w:abstractNumId w:val="14"/>
  </w:num>
  <w:num w:numId="30">
    <w:abstractNumId w:val="19"/>
  </w:num>
  <w:num w:numId="31">
    <w:abstractNumId w:val="7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Formatting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A25"/>
    <w:rsid w:val="00006F0B"/>
    <w:rsid w:val="000153DD"/>
    <w:rsid w:val="000210B3"/>
    <w:rsid w:val="0003687E"/>
    <w:rsid w:val="000513F9"/>
    <w:rsid w:val="00053A86"/>
    <w:rsid w:val="00054402"/>
    <w:rsid w:val="00076EE0"/>
    <w:rsid w:val="000871B0"/>
    <w:rsid w:val="0008737E"/>
    <w:rsid w:val="00090522"/>
    <w:rsid w:val="00090BC2"/>
    <w:rsid w:val="000936F3"/>
    <w:rsid w:val="000961E3"/>
    <w:rsid w:val="000A1E78"/>
    <w:rsid w:val="000A65CF"/>
    <w:rsid w:val="000B151A"/>
    <w:rsid w:val="000C067D"/>
    <w:rsid w:val="000C0896"/>
    <w:rsid w:val="000C6835"/>
    <w:rsid w:val="000D370B"/>
    <w:rsid w:val="000D3FA4"/>
    <w:rsid w:val="000D51D7"/>
    <w:rsid w:val="000D5518"/>
    <w:rsid w:val="000E261C"/>
    <w:rsid w:val="000E2674"/>
    <w:rsid w:val="000F2BE2"/>
    <w:rsid w:val="001008E0"/>
    <w:rsid w:val="00103EE7"/>
    <w:rsid w:val="00113BA0"/>
    <w:rsid w:val="00130755"/>
    <w:rsid w:val="00133801"/>
    <w:rsid w:val="00135841"/>
    <w:rsid w:val="001360B3"/>
    <w:rsid w:val="00137A4B"/>
    <w:rsid w:val="00140165"/>
    <w:rsid w:val="00140819"/>
    <w:rsid w:val="0014481D"/>
    <w:rsid w:val="00153263"/>
    <w:rsid w:val="00153FB8"/>
    <w:rsid w:val="00160612"/>
    <w:rsid w:val="00167AF7"/>
    <w:rsid w:val="00176EA6"/>
    <w:rsid w:val="001812C3"/>
    <w:rsid w:val="001825F1"/>
    <w:rsid w:val="00184B4B"/>
    <w:rsid w:val="001A441D"/>
    <w:rsid w:val="001A73F8"/>
    <w:rsid w:val="001B131D"/>
    <w:rsid w:val="001C053E"/>
    <w:rsid w:val="001D2B8A"/>
    <w:rsid w:val="001D74F2"/>
    <w:rsid w:val="00201B31"/>
    <w:rsid w:val="00207B5F"/>
    <w:rsid w:val="00215D6A"/>
    <w:rsid w:val="00220040"/>
    <w:rsid w:val="002316A7"/>
    <w:rsid w:val="002571B1"/>
    <w:rsid w:val="002603BD"/>
    <w:rsid w:val="002762F1"/>
    <w:rsid w:val="00282A0D"/>
    <w:rsid w:val="002938CA"/>
    <w:rsid w:val="00295529"/>
    <w:rsid w:val="002A3D80"/>
    <w:rsid w:val="002A6C52"/>
    <w:rsid w:val="002B509B"/>
    <w:rsid w:val="002B71BA"/>
    <w:rsid w:val="002C50BF"/>
    <w:rsid w:val="002C5F63"/>
    <w:rsid w:val="002D2B76"/>
    <w:rsid w:val="002E0395"/>
    <w:rsid w:val="002E3EDC"/>
    <w:rsid w:val="002E6C72"/>
    <w:rsid w:val="002E7A37"/>
    <w:rsid w:val="002F0E05"/>
    <w:rsid w:val="002F68B6"/>
    <w:rsid w:val="00303D33"/>
    <w:rsid w:val="003111FA"/>
    <w:rsid w:val="00311BD6"/>
    <w:rsid w:val="00312356"/>
    <w:rsid w:val="00316D1B"/>
    <w:rsid w:val="0032068E"/>
    <w:rsid w:val="00324174"/>
    <w:rsid w:val="00325F27"/>
    <w:rsid w:val="003277F2"/>
    <w:rsid w:val="00330CBC"/>
    <w:rsid w:val="00341EA1"/>
    <w:rsid w:val="00343C55"/>
    <w:rsid w:val="00350750"/>
    <w:rsid w:val="00357E17"/>
    <w:rsid w:val="0037058D"/>
    <w:rsid w:val="0037349C"/>
    <w:rsid w:val="003803BE"/>
    <w:rsid w:val="003877F0"/>
    <w:rsid w:val="003902B8"/>
    <w:rsid w:val="003937B6"/>
    <w:rsid w:val="00393D80"/>
    <w:rsid w:val="00397072"/>
    <w:rsid w:val="00397AAC"/>
    <w:rsid w:val="003A0784"/>
    <w:rsid w:val="003A0851"/>
    <w:rsid w:val="003B65CD"/>
    <w:rsid w:val="003B7E92"/>
    <w:rsid w:val="003D664B"/>
    <w:rsid w:val="003D6F1E"/>
    <w:rsid w:val="003E3A71"/>
    <w:rsid w:val="003E3DCD"/>
    <w:rsid w:val="003E7A60"/>
    <w:rsid w:val="003F0D71"/>
    <w:rsid w:val="003F6484"/>
    <w:rsid w:val="003F7DD2"/>
    <w:rsid w:val="00413DA9"/>
    <w:rsid w:val="00415B63"/>
    <w:rsid w:val="00425893"/>
    <w:rsid w:val="00433D1A"/>
    <w:rsid w:val="00444D11"/>
    <w:rsid w:val="004512CF"/>
    <w:rsid w:val="004526EF"/>
    <w:rsid w:val="00454B45"/>
    <w:rsid w:val="0045660F"/>
    <w:rsid w:val="00456CF2"/>
    <w:rsid w:val="004667F5"/>
    <w:rsid w:val="00470876"/>
    <w:rsid w:val="004A140E"/>
    <w:rsid w:val="004A6B16"/>
    <w:rsid w:val="004B1211"/>
    <w:rsid w:val="004B7A9D"/>
    <w:rsid w:val="004B7EE2"/>
    <w:rsid w:val="004E7104"/>
    <w:rsid w:val="004F1110"/>
    <w:rsid w:val="00502EAF"/>
    <w:rsid w:val="0050689F"/>
    <w:rsid w:val="00524629"/>
    <w:rsid w:val="005246F7"/>
    <w:rsid w:val="00533963"/>
    <w:rsid w:val="00542A90"/>
    <w:rsid w:val="00543D4C"/>
    <w:rsid w:val="0055421A"/>
    <w:rsid w:val="00554755"/>
    <w:rsid w:val="00557BCF"/>
    <w:rsid w:val="00590AAF"/>
    <w:rsid w:val="00592EB6"/>
    <w:rsid w:val="00597A96"/>
    <w:rsid w:val="005A00DF"/>
    <w:rsid w:val="005A2D31"/>
    <w:rsid w:val="005A40C9"/>
    <w:rsid w:val="005A62CD"/>
    <w:rsid w:val="005A66AD"/>
    <w:rsid w:val="005B762F"/>
    <w:rsid w:val="005C5909"/>
    <w:rsid w:val="005E199C"/>
    <w:rsid w:val="005E1C4C"/>
    <w:rsid w:val="005F7730"/>
    <w:rsid w:val="00600CF3"/>
    <w:rsid w:val="00601461"/>
    <w:rsid w:val="006025A1"/>
    <w:rsid w:val="00605D83"/>
    <w:rsid w:val="00610400"/>
    <w:rsid w:val="0062220F"/>
    <w:rsid w:val="00625D50"/>
    <w:rsid w:val="00630803"/>
    <w:rsid w:val="006344D6"/>
    <w:rsid w:val="006350A7"/>
    <w:rsid w:val="00635161"/>
    <w:rsid w:val="006373D0"/>
    <w:rsid w:val="006373EB"/>
    <w:rsid w:val="006467FD"/>
    <w:rsid w:val="0065758C"/>
    <w:rsid w:val="0066300B"/>
    <w:rsid w:val="006727F5"/>
    <w:rsid w:val="00674232"/>
    <w:rsid w:val="00684E34"/>
    <w:rsid w:val="006858EF"/>
    <w:rsid w:val="0068655D"/>
    <w:rsid w:val="006934F9"/>
    <w:rsid w:val="006A0EC2"/>
    <w:rsid w:val="006A23D6"/>
    <w:rsid w:val="006A5C7E"/>
    <w:rsid w:val="006A6092"/>
    <w:rsid w:val="006B398C"/>
    <w:rsid w:val="006B433F"/>
    <w:rsid w:val="006B63CC"/>
    <w:rsid w:val="006B669D"/>
    <w:rsid w:val="006C59CA"/>
    <w:rsid w:val="006D18F1"/>
    <w:rsid w:val="006D5795"/>
    <w:rsid w:val="006E34D3"/>
    <w:rsid w:val="006F0732"/>
    <w:rsid w:val="00707380"/>
    <w:rsid w:val="00711F30"/>
    <w:rsid w:val="007206F4"/>
    <w:rsid w:val="00722917"/>
    <w:rsid w:val="00725575"/>
    <w:rsid w:val="007268F6"/>
    <w:rsid w:val="0073079D"/>
    <w:rsid w:val="007402C4"/>
    <w:rsid w:val="00746F0A"/>
    <w:rsid w:val="00752A0F"/>
    <w:rsid w:val="00753343"/>
    <w:rsid w:val="00765E5B"/>
    <w:rsid w:val="007706D5"/>
    <w:rsid w:val="00782528"/>
    <w:rsid w:val="007832D8"/>
    <w:rsid w:val="007911B4"/>
    <w:rsid w:val="00791B23"/>
    <w:rsid w:val="00791FB4"/>
    <w:rsid w:val="00795E9E"/>
    <w:rsid w:val="007A1208"/>
    <w:rsid w:val="007A6E7F"/>
    <w:rsid w:val="007C202B"/>
    <w:rsid w:val="007D6F5B"/>
    <w:rsid w:val="007E38FA"/>
    <w:rsid w:val="007E4565"/>
    <w:rsid w:val="007E65C7"/>
    <w:rsid w:val="00801156"/>
    <w:rsid w:val="00810D56"/>
    <w:rsid w:val="00821EFF"/>
    <w:rsid w:val="00824B24"/>
    <w:rsid w:val="008251A7"/>
    <w:rsid w:val="00831433"/>
    <w:rsid w:val="00833AEE"/>
    <w:rsid w:val="00834EE0"/>
    <w:rsid w:val="008354D7"/>
    <w:rsid w:val="008404E5"/>
    <w:rsid w:val="0084334E"/>
    <w:rsid w:val="0085630D"/>
    <w:rsid w:val="00857E8A"/>
    <w:rsid w:val="00863DFF"/>
    <w:rsid w:val="00864409"/>
    <w:rsid w:val="008708B9"/>
    <w:rsid w:val="00870F27"/>
    <w:rsid w:val="008748C5"/>
    <w:rsid w:val="00877437"/>
    <w:rsid w:val="008831A3"/>
    <w:rsid w:val="00883229"/>
    <w:rsid w:val="008913D3"/>
    <w:rsid w:val="0089732B"/>
    <w:rsid w:val="008B65E6"/>
    <w:rsid w:val="008D1908"/>
    <w:rsid w:val="008D1EE4"/>
    <w:rsid w:val="008D56C1"/>
    <w:rsid w:val="008E3A8A"/>
    <w:rsid w:val="008E3C2F"/>
    <w:rsid w:val="008E704A"/>
    <w:rsid w:val="008F29D9"/>
    <w:rsid w:val="008F3F15"/>
    <w:rsid w:val="008F3F4A"/>
    <w:rsid w:val="00905A25"/>
    <w:rsid w:val="00911AFF"/>
    <w:rsid w:val="009140A2"/>
    <w:rsid w:val="00917C0E"/>
    <w:rsid w:val="00925EC4"/>
    <w:rsid w:val="00932E84"/>
    <w:rsid w:val="0093453D"/>
    <w:rsid w:val="00935473"/>
    <w:rsid w:val="00940E9D"/>
    <w:rsid w:val="0095575F"/>
    <w:rsid w:val="0095789E"/>
    <w:rsid w:val="0096062A"/>
    <w:rsid w:val="00972299"/>
    <w:rsid w:val="009768A8"/>
    <w:rsid w:val="0098100D"/>
    <w:rsid w:val="009838BF"/>
    <w:rsid w:val="00985F1F"/>
    <w:rsid w:val="00993335"/>
    <w:rsid w:val="009A1370"/>
    <w:rsid w:val="009C0F77"/>
    <w:rsid w:val="009C2FC8"/>
    <w:rsid w:val="009C4F3A"/>
    <w:rsid w:val="009C61FB"/>
    <w:rsid w:val="009D2063"/>
    <w:rsid w:val="009E4B8B"/>
    <w:rsid w:val="009F2336"/>
    <w:rsid w:val="009F49D7"/>
    <w:rsid w:val="009F4E3E"/>
    <w:rsid w:val="009F6E92"/>
    <w:rsid w:val="00A028B3"/>
    <w:rsid w:val="00A02999"/>
    <w:rsid w:val="00A13E7F"/>
    <w:rsid w:val="00A14DC9"/>
    <w:rsid w:val="00A233C0"/>
    <w:rsid w:val="00A25AEC"/>
    <w:rsid w:val="00A27976"/>
    <w:rsid w:val="00A40334"/>
    <w:rsid w:val="00A43CEF"/>
    <w:rsid w:val="00A514A7"/>
    <w:rsid w:val="00A54354"/>
    <w:rsid w:val="00A55D59"/>
    <w:rsid w:val="00A617F8"/>
    <w:rsid w:val="00A63660"/>
    <w:rsid w:val="00A72790"/>
    <w:rsid w:val="00A76381"/>
    <w:rsid w:val="00A866BE"/>
    <w:rsid w:val="00A951AF"/>
    <w:rsid w:val="00AA2635"/>
    <w:rsid w:val="00AA4140"/>
    <w:rsid w:val="00AA590E"/>
    <w:rsid w:val="00AB50BC"/>
    <w:rsid w:val="00AB7ED5"/>
    <w:rsid w:val="00AC0273"/>
    <w:rsid w:val="00AD053E"/>
    <w:rsid w:val="00AD4C11"/>
    <w:rsid w:val="00AE0098"/>
    <w:rsid w:val="00AE7D5A"/>
    <w:rsid w:val="00B04099"/>
    <w:rsid w:val="00B0478C"/>
    <w:rsid w:val="00B157D3"/>
    <w:rsid w:val="00B163AF"/>
    <w:rsid w:val="00B31520"/>
    <w:rsid w:val="00B32A32"/>
    <w:rsid w:val="00B41BF0"/>
    <w:rsid w:val="00B44F8A"/>
    <w:rsid w:val="00B45979"/>
    <w:rsid w:val="00B46AE1"/>
    <w:rsid w:val="00B551F8"/>
    <w:rsid w:val="00B56207"/>
    <w:rsid w:val="00B609D7"/>
    <w:rsid w:val="00B74579"/>
    <w:rsid w:val="00B82325"/>
    <w:rsid w:val="00B97857"/>
    <w:rsid w:val="00BA457B"/>
    <w:rsid w:val="00BB65D5"/>
    <w:rsid w:val="00BD3EF7"/>
    <w:rsid w:val="00C00345"/>
    <w:rsid w:val="00C00877"/>
    <w:rsid w:val="00C27315"/>
    <w:rsid w:val="00C31F02"/>
    <w:rsid w:val="00C405A3"/>
    <w:rsid w:val="00C424ED"/>
    <w:rsid w:val="00C50CD3"/>
    <w:rsid w:val="00C50D1A"/>
    <w:rsid w:val="00C55D8E"/>
    <w:rsid w:val="00C677B5"/>
    <w:rsid w:val="00C70249"/>
    <w:rsid w:val="00C715D2"/>
    <w:rsid w:val="00C716DF"/>
    <w:rsid w:val="00C75C29"/>
    <w:rsid w:val="00C803FF"/>
    <w:rsid w:val="00C8559D"/>
    <w:rsid w:val="00C9050C"/>
    <w:rsid w:val="00C93FC5"/>
    <w:rsid w:val="00C9599D"/>
    <w:rsid w:val="00CA0124"/>
    <w:rsid w:val="00CA4670"/>
    <w:rsid w:val="00CB0E0C"/>
    <w:rsid w:val="00CB1E20"/>
    <w:rsid w:val="00CB26F7"/>
    <w:rsid w:val="00CB3CB2"/>
    <w:rsid w:val="00CB69AA"/>
    <w:rsid w:val="00CC42DB"/>
    <w:rsid w:val="00CD2A94"/>
    <w:rsid w:val="00CD2C0B"/>
    <w:rsid w:val="00CD60E0"/>
    <w:rsid w:val="00CE21D6"/>
    <w:rsid w:val="00CF4D25"/>
    <w:rsid w:val="00CF5088"/>
    <w:rsid w:val="00CF7FDB"/>
    <w:rsid w:val="00D14C67"/>
    <w:rsid w:val="00D15DEC"/>
    <w:rsid w:val="00D16B0A"/>
    <w:rsid w:val="00D21219"/>
    <w:rsid w:val="00D256BA"/>
    <w:rsid w:val="00D261B0"/>
    <w:rsid w:val="00D32848"/>
    <w:rsid w:val="00D337B7"/>
    <w:rsid w:val="00D41E4A"/>
    <w:rsid w:val="00D42DBE"/>
    <w:rsid w:val="00D50FD5"/>
    <w:rsid w:val="00D534C8"/>
    <w:rsid w:val="00D61475"/>
    <w:rsid w:val="00D871AC"/>
    <w:rsid w:val="00D9447A"/>
    <w:rsid w:val="00DA031B"/>
    <w:rsid w:val="00DA5E37"/>
    <w:rsid w:val="00DA67DC"/>
    <w:rsid w:val="00DB15A0"/>
    <w:rsid w:val="00DB38CA"/>
    <w:rsid w:val="00DB5DFE"/>
    <w:rsid w:val="00DC3A23"/>
    <w:rsid w:val="00DC668F"/>
    <w:rsid w:val="00DD11FF"/>
    <w:rsid w:val="00DD6790"/>
    <w:rsid w:val="00DE17F4"/>
    <w:rsid w:val="00DE2582"/>
    <w:rsid w:val="00DF399D"/>
    <w:rsid w:val="00DF3F3B"/>
    <w:rsid w:val="00DF6533"/>
    <w:rsid w:val="00E10201"/>
    <w:rsid w:val="00E20BBF"/>
    <w:rsid w:val="00E20D91"/>
    <w:rsid w:val="00E34419"/>
    <w:rsid w:val="00E348B3"/>
    <w:rsid w:val="00E34DF4"/>
    <w:rsid w:val="00E45013"/>
    <w:rsid w:val="00E46999"/>
    <w:rsid w:val="00E47B32"/>
    <w:rsid w:val="00E56212"/>
    <w:rsid w:val="00E56F77"/>
    <w:rsid w:val="00E62187"/>
    <w:rsid w:val="00E82F31"/>
    <w:rsid w:val="00E929A2"/>
    <w:rsid w:val="00E95376"/>
    <w:rsid w:val="00EA6540"/>
    <w:rsid w:val="00EB21EC"/>
    <w:rsid w:val="00EC6D8B"/>
    <w:rsid w:val="00ED3F72"/>
    <w:rsid w:val="00EE3A18"/>
    <w:rsid w:val="00EE4AD0"/>
    <w:rsid w:val="00EF2A41"/>
    <w:rsid w:val="00EF6FA3"/>
    <w:rsid w:val="00EF76CB"/>
    <w:rsid w:val="00F000D0"/>
    <w:rsid w:val="00F036AF"/>
    <w:rsid w:val="00F05755"/>
    <w:rsid w:val="00F06BAF"/>
    <w:rsid w:val="00F20C3A"/>
    <w:rsid w:val="00F22B16"/>
    <w:rsid w:val="00F2300D"/>
    <w:rsid w:val="00F41B9A"/>
    <w:rsid w:val="00F44B8C"/>
    <w:rsid w:val="00F57F30"/>
    <w:rsid w:val="00F656AD"/>
    <w:rsid w:val="00F71E81"/>
    <w:rsid w:val="00F74DD6"/>
    <w:rsid w:val="00F80C16"/>
    <w:rsid w:val="00F82962"/>
    <w:rsid w:val="00F83521"/>
    <w:rsid w:val="00F84F1F"/>
    <w:rsid w:val="00FA33DB"/>
    <w:rsid w:val="00FB31DA"/>
    <w:rsid w:val="00FB34F6"/>
    <w:rsid w:val="00FC778D"/>
    <w:rsid w:val="00FD0339"/>
    <w:rsid w:val="00FD5E24"/>
    <w:rsid w:val="00FD6919"/>
    <w:rsid w:val="00FE197C"/>
    <w:rsid w:val="00FF2D99"/>
    <w:rsid w:val="00FF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20327"/>
  <w15:chartTrackingRefBased/>
  <w15:docId w15:val="{1E61B6EA-953E-4B44-8BD9-2994941DE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A2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05A2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Title">
    <w:name w:val="ConsTitle"/>
    <w:rsid w:val="00905A2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1"/>
    <w:qFormat/>
    <w:rsid w:val="00905A25"/>
    <w:pPr>
      <w:ind w:left="708"/>
    </w:pPr>
  </w:style>
  <w:style w:type="paragraph" w:styleId="a4">
    <w:name w:val="header"/>
    <w:basedOn w:val="a"/>
    <w:link w:val="a5"/>
    <w:uiPriority w:val="99"/>
    <w:unhideWhenUsed/>
    <w:rsid w:val="00905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05A25"/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905A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D6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6F5B"/>
    <w:rPr>
      <w:rFonts w:ascii="Segoe UI" w:eastAsia="Times New Roman" w:hAnsi="Segoe UI" w:cs="Segoe UI"/>
      <w:sz w:val="18"/>
      <w:szCs w:val="18"/>
    </w:rPr>
  </w:style>
  <w:style w:type="paragraph" w:styleId="a9">
    <w:name w:val="Body Text"/>
    <w:basedOn w:val="a"/>
    <w:link w:val="aa"/>
    <w:uiPriority w:val="1"/>
    <w:qFormat/>
    <w:rsid w:val="004B1211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4B1211"/>
    <w:rPr>
      <w:rFonts w:ascii="Times New Roman" w:eastAsia="Times New Roman" w:hAnsi="Times New Roman" w:cs="Times New Roman"/>
      <w:sz w:val="28"/>
      <w:szCs w:val="28"/>
    </w:rPr>
  </w:style>
  <w:style w:type="character" w:customStyle="1" w:styleId="CharStyle7">
    <w:name w:val="Char Style 7"/>
    <w:link w:val="Style6"/>
    <w:uiPriority w:val="99"/>
    <w:locked/>
    <w:rsid w:val="007C202B"/>
    <w:rPr>
      <w:rFonts w:cs="Times New Roman"/>
      <w:shd w:val="clear" w:color="auto" w:fill="FFFFFF"/>
    </w:rPr>
  </w:style>
  <w:style w:type="paragraph" w:customStyle="1" w:styleId="Style6">
    <w:name w:val="Style 6"/>
    <w:basedOn w:val="a"/>
    <w:link w:val="CharStyle7"/>
    <w:uiPriority w:val="99"/>
    <w:rsid w:val="007C202B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/>
    </w:rPr>
  </w:style>
  <w:style w:type="paragraph" w:styleId="ab">
    <w:name w:val="footer"/>
    <w:basedOn w:val="a"/>
    <w:link w:val="ac"/>
    <w:uiPriority w:val="99"/>
    <w:unhideWhenUsed/>
    <w:rsid w:val="005F7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7730"/>
    <w:rPr>
      <w:rFonts w:ascii="Calibri" w:eastAsia="Times New Roman" w:hAnsi="Calibri" w:cs="Times New Roman"/>
    </w:rPr>
  </w:style>
  <w:style w:type="character" w:customStyle="1" w:styleId="s10">
    <w:name w:val="s_10"/>
    <w:basedOn w:val="a0"/>
    <w:qFormat/>
    <w:rsid w:val="00B82325"/>
  </w:style>
  <w:style w:type="paragraph" w:styleId="ad">
    <w:name w:val="Normal (Web)"/>
    <w:basedOn w:val="a"/>
    <w:uiPriority w:val="99"/>
    <w:unhideWhenUsed/>
    <w:rsid w:val="003277F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4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D4E3D7F94A65EF5BFD65529254A9AFB8243CFAD8DCF2C702D1A25CE8FBD0B81A1B7B10DD127D428F5A72F7N0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D4E3D7F94A65EF5BFD65529254A9AFB8243CFAD8DCF2C702D1A25CE8FBD0B81A1B7B10DD127D428F5A72F7N0M" TargetMode="External"/><Relationship Id="rId12" Type="http://schemas.openxmlformats.org/officeDocument/2006/relationships/hyperlink" Target="consultantplus://offline/ref=1BD4E3D7F94A65EF5BFD65529254A9AFB8243CFAD8DCF6CF06D1A25CE8FBD0B8F1N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BD4E3D7F94A65EF5BFD7B5F8438FEA3BF2E65F3D1D8FA91598EF901BFFFN2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D4E3D7F94A65EF5BFD65529254A9AFB8243CFAD8DCF2C702D1A25CE8FBD0B81A1B7B10DD127D428F5A72F7N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D4E3D7F94A65EF5BFD65529254A9AFB8243CFAD8DCF2C702D1A25CE8FBD0B81A1B7B10DD127D428F5A72F7N0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10</Pages>
  <Words>2380</Words>
  <Characters>13568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Тарышкина Толунай Учураловна</cp:lastModifiedBy>
  <cp:revision>39</cp:revision>
  <cp:lastPrinted>2025-08-12T02:49:00Z</cp:lastPrinted>
  <dcterms:created xsi:type="dcterms:W3CDTF">2025-07-29T07:50:00Z</dcterms:created>
  <dcterms:modified xsi:type="dcterms:W3CDTF">2025-08-14T05:20:00Z</dcterms:modified>
</cp:coreProperties>
</file>