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11623"/>
        <w:gridCol w:w="3126"/>
      </w:tblGrid>
      <w:tr w:rsidR="00945C8B" w:rsidRPr="00485619" w:rsidTr="0069651F">
        <w:trPr>
          <w:trHeight w:val="2701"/>
        </w:trPr>
        <w:tc>
          <w:tcPr>
            <w:tcW w:w="852" w:type="dxa"/>
            <w:tcBorders>
              <w:top w:val="single" w:sz="4" w:space="0" w:color="000000"/>
              <w:left w:val="single" w:sz="4" w:space="0" w:color="000000"/>
              <w:bottom w:val="single" w:sz="4" w:space="0" w:color="000000"/>
              <w:right w:val="single" w:sz="4" w:space="0" w:color="000000"/>
            </w:tcBorders>
            <w:hideMark/>
          </w:tcPr>
          <w:p w:rsidR="00945C8B" w:rsidRPr="00485619" w:rsidRDefault="00945C8B" w:rsidP="001925A8">
            <w:pPr>
              <w:spacing w:after="0" w:line="240" w:lineRule="auto"/>
              <w:jc w:val="center"/>
              <w:rPr>
                <w:rFonts w:ascii="PT Astra Serif" w:hAnsi="PT Astra Serif" w:cs="Times New Roman"/>
                <w:b/>
                <w:sz w:val="28"/>
                <w:szCs w:val="28"/>
              </w:rPr>
            </w:pPr>
            <w:r w:rsidRPr="00485619">
              <w:rPr>
                <w:rFonts w:ascii="PT Astra Serif" w:hAnsi="PT Astra Serif" w:cs="Times New Roman"/>
                <w:b/>
                <w:sz w:val="28"/>
                <w:szCs w:val="28"/>
              </w:rPr>
              <w:t>№</w:t>
            </w:r>
          </w:p>
        </w:tc>
        <w:tc>
          <w:tcPr>
            <w:tcW w:w="11623" w:type="dxa"/>
            <w:tcBorders>
              <w:top w:val="single" w:sz="4" w:space="0" w:color="000000"/>
              <w:left w:val="single" w:sz="4" w:space="0" w:color="000000"/>
              <w:bottom w:val="single" w:sz="4" w:space="0" w:color="000000"/>
              <w:right w:val="single" w:sz="4" w:space="0" w:color="000000"/>
            </w:tcBorders>
            <w:vAlign w:val="center"/>
          </w:tcPr>
          <w:p w:rsidR="00945C8B" w:rsidRPr="00485619" w:rsidRDefault="00945C8B" w:rsidP="001925A8">
            <w:pPr>
              <w:spacing w:after="0" w:line="240" w:lineRule="auto"/>
              <w:jc w:val="center"/>
              <w:rPr>
                <w:rFonts w:ascii="PT Astra Serif" w:hAnsi="PT Astra Serif" w:cs="Times New Roman"/>
                <w:b/>
                <w:sz w:val="28"/>
                <w:szCs w:val="28"/>
              </w:rPr>
            </w:pPr>
            <w:r w:rsidRPr="00485619">
              <w:rPr>
                <w:rFonts w:ascii="PT Astra Serif" w:hAnsi="PT Astra Serif"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485619" w:rsidRDefault="00945C8B" w:rsidP="001925A8">
            <w:pPr>
              <w:spacing w:after="0" w:line="240" w:lineRule="auto"/>
              <w:jc w:val="center"/>
              <w:rPr>
                <w:rFonts w:ascii="PT Astra Serif" w:hAnsi="PT Astra Serif" w:cs="Times New Roman"/>
                <w:b/>
                <w:sz w:val="28"/>
                <w:szCs w:val="28"/>
              </w:rPr>
            </w:pPr>
          </w:p>
          <w:p w:rsidR="00945C8B" w:rsidRPr="00485619" w:rsidRDefault="00B76995" w:rsidP="006771FE">
            <w:pPr>
              <w:spacing w:after="0" w:line="240" w:lineRule="auto"/>
              <w:jc w:val="center"/>
              <w:rPr>
                <w:rFonts w:ascii="PT Astra Serif" w:hAnsi="PT Astra Serif" w:cs="Times New Roman"/>
                <w:b/>
                <w:sz w:val="28"/>
                <w:szCs w:val="28"/>
              </w:rPr>
            </w:pPr>
            <w:r>
              <w:rPr>
                <w:rFonts w:ascii="PT Astra Serif" w:hAnsi="PT Astra Serif" w:cs="Times New Roman"/>
                <w:b/>
                <w:sz w:val="28"/>
                <w:szCs w:val="28"/>
              </w:rPr>
              <w:t>22</w:t>
            </w:r>
            <w:r w:rsidR="0062220F" w:rsidRPr="00485619">
              <w:rPr>
                <w:rFonts w:ascii="PT Astra Serif" w:hAnsi="PT Astra Serif" w:cs="Times New Roman"/>
                <w:b/>
                <w:sz w:val="28"/>
                <w:szCs w:val="28"/>
              </w:rPr>
              <w:t>.1</w:t>
            </w:r>
            <w:r w:rsidR="006771FE" w:rsidRPr="00485619">
              <w:rPr>
                <w:rFonts w:ascii="PT Astra Serif" w:hAnsi="PT Astra Serif" w:cs="Times New Roman"/>
                <w:b/>
                <w:sz w:val="28"/>
                <w:szCs w:val="28"/>
              </w:rPr>
              <w:t>2</w:t>
            </w:r>
            <w:r w:rsidR="00FF2234" w:rsidRPr="00485619">
              <w:rPr>
                <w:rFonts w:ascii="PT Astra Serif" w:hAnsi="PT Astra Serif" w:cs="Times New Roman"/>
                <w:b/>
                <w:sz w:val="28"/>
                <w:szCs w:val="28"/>
              </w:rPr>
              <w:t>.</w:t>
            </w:r>
            <w:r w:rsidR="002B23EB" w:rsidRPr="00485619">
              <w:rPr>
                <w:rFonts w:ascii="PT Astra Serif" w:hAnsi="PT Astra Serif" w:cs="Times New Roman"/>
                <w:b/>
                <w:sz w:val="28"/>
                <w:szCs w:val="28"/>
              </w:rPr>
              <w:t>2025</w:t>
            </w:r>
            <w:r w:rsidR="00945C8B" w:rsidRPr="00485619">
              <w:rPr>
                <w:rFonts w:ascii="PT Astra Serif" w:hAnsi="PT Astra Serif" w:cs="Times New Roman"/>
                <w:b/>
                <w:sz w:val="28"/>
                <w:szCs w:val="28"/>
              </w:rPr>
              <w:t xml:space="preserve"> г. </w:t>
            </w:r>
            <w:r w:rsidR="002A4B4C" w:rsidRPr="00485619">
              <w:rPr>
                <w:rFonts w:ascii="PT Astra Serif" w:hAnsi="PT Astra Serif" w:cs="Times New Roman"/>
                <w:b/>
                <w:sz w:val="28"/>
                <w:szCs w:val="28"/>
              </w:rPr>
              <w:t>–</w:t>
            </w:r>
            <w:r w:rsidR="00945C8B" w:rsidRPr="00485619">
              <w:rPr>
                <w:rFonts w:ascii="PT Astra Serif" w:hAnsi="PT Astra Serif" w:cs="Times New Roman"/>
                <w:b/>
                <w:sz w:val="28"/>
                <w:szCs w:val="28"/>
              </w:rPr>
              <w:t xml:space="preserve"> </w:t>
            </w:r>
            <w:r>
              <w:rPr>
                <w:rFonts w:ascii="PT Astra Serif" w:hAnsi="PT Astra Serif" w:cs="Times New Roman"/>
                <w:b/>
                <w:sz w:val="28"/>
                <w:szCs w:val="28"/>
              </w:rPr>
              <w:t>26</w:t>
            </w:r>
            <w:r w:rsidR="0062220F" w:rsidRPr="00485619">
              <w:rPr>
                <w:rFonts w:ascii="PT Astra Serif" w:hAnsi="PT Astra Serif" w:cs="Times New Roman"/>
                <w:b/>
                <w:sz w:val="28"/>
                <w:szCs w:val="28"/>
              </w:rPr>
              <w:t>.1</w:t>
            </w:r>
            <w:r w:rsidR="006771FE" w:rsidRPr="00485619">
              <w:rPr>
                <w:rFonts w:ascii="PT Astra Serif" w:hAnsi="PT Astra Serif" w:cs="Times New Roman"/>
                <w:b/>
                <w:sz w:val="28"/>
                <w:szCs w:val="28"/>
              </w:rPr>
              <w:t>2</w:t>
            </w:r>
            <w:r w:rsidR="002B23EB" w:rsidRPr="00485619">
              <w:rPr>
                <w:rFonts w:ascii="PT Astra Serif" w:hAnsi="PT Astra Serif" w:cs="Times New Roman"/>
                <w:b/>
                <w:sz w:val="28"/>
                <w:szCs w:val="28"/>
              </w:rPr>
              <w:t>.2025</w:t>
            </w:r>
            <w:r w:rsidR="00945C8B" w:rsidRPr="00485619">
              <w:rPr>
                <w:rFonts w:ascii="PT Astra Serif" w:hAnsi="PT Astra Serif" w:cs="Times New Roman"/>
                <w:b/>
                <w:sz w:val="28"/>
                <w:szCs w:val="28"/>
              </w:rPr>
              <w:t xml:space="preserve"> г.</w:t>
            </w:r>
          </w:p>
        </w:tc>
        <w:tc>
          <w:tcPr>
            <w:tcW w:w="3126" w:type="dxa"/>
            <w:tcBorders>
              <w:top w:val="single" w:sz="4" w:space="0" w:color="000000"/>
              <w:left w:val="single" w:sz="4" w:space="0" w:color="000000"/>
              <w:bottom w:val="single" w:sz="4" w:space="0" w:color="000000"/>
              <w:right w:val="single" w:sz="4" w:space="0" w:color="000000"/>
            </w:tcBorders>
            <w:hideMark/>
          </w:tcPr>
          <w:p w:rsidR="00945C8B" w:rsidRPr="00485619" w:rsidRDefault="00945C8B" w:rsidP="001925A8">
            <w:pPr>
              <w:spacing w:after="0" w:line="240" w:lineRule="auto"/>
              <w:jc w:val="center"/>
              <w:rPr>
                <w:rFonts w:ascii="PT Astra Serif" w:hAnsi="PT Astra Serif" w:cs="Times New Roman"/>
                <w:b/>
                <w:sz w:val="28"/>
                <w:szCs w:val="28"/>
              </w:rPr>
            </w:pPr>
            <w:r w:rsidRPr="00485619">
              <w:rPr>
                <w:rFonts w:ascii="PT Astra Serif" w:hAnsi="PT Astra Serif"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E87EF2"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E87EF2" w:rsidRPr="00485619" w:rsidRDefault="00E87EF2"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87EF2" w:rsidRDefault="00E87EF2" w:rsidP="00E87EF2">
            <w:pPr>
              <w:autoSpaceDE w:val="0"/>
              <w:autoSpaceDN w:val="0"/>
              <w:adjustRightInd w:val="0"/>
              <w:spacing w:after="0" w:line="240" w:lineRule="auto"/>
              <w:jc w:val="both"/>
              <w:rPr>
                <w:rFonts w:ascii="PT Astra Serif" w:hAnsi="PT Astra Serif" w:cs="PT Astra Serif"/>
                <w:b/>
                <w:bCs/>
                <w:sz w:val="28"/>
                <w:szCs w:val="28"/>
              </w:rPr>
            </w:pPr>
            <w:r w:rsidRPr="00E87EF2">
              <w:rPr>
                <w:rFonts w:ascii="PT Astra Serif" w:hAnsi="PT Astra Serif" w:cs="PT Astra Serif"/>
                <w:b/>
                <w:bCs/>
                <w:sz w:val="28"/>
                <w:szCs w:val="28"/>
              </w:rPr>
              <w:t xml:space="preserve">Федеральный закон от 28.12.2025 </w:t>
            </w:r>
            <w:r w:rsidR="006B24B1">
              <w:rPr>
                <w:rFonts w:ascii="PT Astra Serif" w:hAnsi="PT Astra Serif" w:cs="PT Astra Serif"/>
                <w:b/>
                <w:bCs/>
                <w:sz w:val="28"/>
                <w:szCs w:val="28"/>
              </w:rPr>
              <w:t>№</w:t>
            </w:r>
            <w:r w:rsidRPr="00E87EF2">
              <w:rPr>
                <w:rFonts w:ascii="PT Astra Serif" w:hAnsi="PT Astra Serif" w:cs="PT Astra Serif"/>
                <w:b/>
                <w:bCs/>
                <w:sz w:val="28"/>
                <w:szCs w:val="28"/>
              </w:rPr>
              <w:t xml:space="preserve"> 502-ФЗ </w:t>
            </w:r>
            <w:r w:rsidR="006B24B1">
              <w:rPr>
                <w:rFonts w:ascii="PT Astra Serif" w:hAnsi="PT Astra Serif" w:cs="PT Astra Serif"/>
                <w:b/>
                <w:bCs/>
                <w:sz w:val="28"/>
                <w:szCs w:val="28"/>
              </w:rPr>
              <w:t>«</w:t>
            </w:r>
            <w:r w:rsidRPr="00E87EF2">
              <w:rPr>
                <w:rFonts w:ascii="PT Astra Serif" w:hAnsi="PT Astra Serif" w:cs="PT Astra Serif"/>
                <w:b/>
                <w:bCs/>
                <w:sz w:val="28"/>
                <w:szCs w:val="28"/>
              </w:rPr>
              <w:t>О внесении изменений в Бюджетный кодекс Российской Федерации</w:t>
            </w:r>
            <w:r w:rsidR="006B24B1">
              <w:rPr>
                <w:rFonts w:ascii="PT Astra Serif" w:hAnsi="PT Astra Serif" w:cs="PT Astra Serif"/>
                <w:b/>
                <w:bCs/>
                <w:sz w:val="28"/>
                <w:szCs w:val="28"/>
              </w:rPr>
              <w:t>»</w:t>
            </w:r>
          </w:p>
          <w:p w:rsidR="00E87EF2" w:rsidRDefault="00E87EF2" w:rsidP="00E87EF2">
            <w:pPr>
              <w:autoSpaceDE w:val="0"/>
              <w:autoSpaceDN w:val="0"/>
              <w:adjustRightInd w:val="0"/>
              <w:spacing w:after="0" w:line="240" w:lineRule="auto"/>
              <w:jc w:val="both"/>
              <w:rPr>
                <w:rFonts w:ascii="PT Astra Serif" w:hAnsi="PT Astra Serif" w:cs="PT Astra Serif"/>
                <w:b/>
                <w:bCs/>
                <w:sz w:val="28"/>
                <w:szCs w:val="28"/>
              </w:rPr>
            </w:pPr>
            <w:r w:rsidRPr="00E87EF2">
              <w:rPr>
                <w:rFonts w:ascii="PT Astra Serif" w:hAnsi="PT Astra Serif" w:cs="PT Astra Serif"/>
                <w:b/>
                <w:bCs/>
                <w:sz w:val="28"/>
                <w:szCs w:val="28"/>
              </w:rPr>
              <w:t>Начало действия документа - 01.01.2026.</w:t>
            </w:r>
          </w:p>
          <w:p w:rsidR="00617D8D" w:rsidRPr="00617D8D" w:rsidRDefault="00617D8D" w:rsidP="00617D8D">
            <w:pPr>
              <w:autoSpaceDE w:val="0"/>
              <w:autoSpaceDN w:val="0"/>
              <w:adjustRightInd w:val="0"/>
              <w:spacing w:after="0" w:line="240" w:lineRule="auto"/>
              <w:jc w:val="both"/>
              <w:rPr>
                <w:rFonts w:ascii="PT Astra Serif" w:hAnsi="PT Astra Serif" w:cs="PT Astra Serif"/>
                <w:bCs/>
                <w:sz w:val="28"/>
                <w:szCs w:val="28"/>
              </w:rPr>
            </w:pPr>
            <w:r w:rsidRPr="00617D8D">
              <w:rPr>
                <w:rFonts w:ascii="PT Astra Serif" w:hAnsi="PT Astra Serif" w:cs="PT Astra Serif"/>
                <w:bCs/>
                <w:sz w:val="28"/>
                <w:szCs w:val="28"/>
              </w:rPr>
              <w:t>Регламентирован отбор получателей грантов и определены требования к условиям предоставления таких средств при дальнейшем распределении бюджетных субсидий.</w:t>
            </w:r>
          </w:p>
          <w:p w:rsidR="00617D8D" w:rsidRPr="00617D8D" w:rsidRDefault="00617D8D" w:rsidP="00617D8D">
            <w:pPr>
              <w:autoSpaceDE w:val="0"/>
              <w:autoSpaceDN w:val="0"/>
              <w:adjustRightInd w:val="0"/>
              <w:spacing w:after="0" w:line="240" w:lineRule="auto"/>
              <w:jc w:val="both"/>
              <w:rPr>
                <w:rFonts w:ascii="PT Astra Serif" w:hAnsi="PT Astra Serif" w:cs="PT Astra Serif"/>
                <w:bCs/>
                <w:sz w:val="28"/>
                <w:szCs w:val="28"/>
              </w:rPr>
            </w:pPr>
            <w:r w:rsidRPr="00617D8D">
              <w:rPr>
                <w:rFonts w:ascii="PT Astra Serif" w:hAnsi="PT Astra Serif" w:cs="PT Astra Serif"/>
                <w:bCs/>
                <w:sz w:val="28"/>
                <w:szCs w:val="28"/>
              </w:rPr>
              <w:t>Закон предусматривает, в частности, что в случае, если для достижения результатов предоставления субсидий, предусмотренных пунктами 1 и 7 статьи 78 БК РФ, включая гранты в форме субсидий, осуществляется последующее их предоставление иным лицам (за исключением определенных случаев), отбор получателей таких средств осуществляется в порядке, установленном в соответствии с пунктом 4 статьи 78.5 БК РФ, а в отношении субсидий, предусмотренных абзацем вторым пункта 1, пунктами 2 и 4 статьи 78.1 БК РФ - в соответствии с пунктом 4 статьи 78 БК РФ.</w:t>
            </w:r>
          </w:p>
          <w:p w:rsidR="00617D8D" w:rsidRPr="00617D8D" w:rsidRDefault="00617D8D" w:rsidP="00617D8D">
            <w:pPr>
              <w:autoSpaceDE w:val="0"/>
              <w:autoSpaceDN w:val="0"/>
              <w:adjustRightInd w:val="0"/>
              <w:spacing w:after="0" w:line="240" w:lineRule="auto"/>
              <w:jc w:val="both"/>
              <w:rPr>
                <w:rFonts w:ascii="PT Astra Serif" w:hAnsi="PT Astra Serif" w:cs="PT Astra Serif"/>
                <w:bCs/>
                <w:sz w:val="28"/>
                <w:szCs w:val="28"/>
              </w:rPr>
            </w:pPr>
            <w:r w:rsidRPr="00617D8D">
              <w:rPr>
                <w:rFonts w:ascii="PT Astra Serif" w:hAnsi="PT Astra Serif" w:cs="PT Astra Serif"/>
                <w:bCs/>
                <w:sz w:val="28"/>
                <w:szCs w:val="28"/>
              </w:rPr>
              <w:t>Условия предоставления таких средств определяются в соответствии с нормативными правовыми актами (муниципальными правовыми актами), указанными в соответствующих положениях БК РФ.</w:t>
            </w:r>
          </w:p>
          <w:p w:rsidR="00E87EF2" w:rsidRPr="00E87EF2" w:rsidRDefault="00617D8D" w:rsidP="00617D8D">
            <w:pPr>
              <w:autoSpaceDE w:val="0"/>
              <w:autoSpaceDN w:val="0"/>
              <w:adjustRightInd w:val="0"/>
              <w:spacing w:after="0" w:line="240" w:lineRule="auto"/>
              <w:jc w:val="both"/>
              <w:rPr>
                <w:rFonts w:ascii="PT Astra Serif" w:hAnsi="PT Astra Serif" w:cs="PT Astra Serif"/>
                <w:b/>
                <w:bCs/>
                <w:sz w:val="28"/>
                <w:szCs w:val="28"/>
              </w:rPr>
            </w:pPr>
            <w:r w:rsidRPr="00617D8D">
              <w:rPr>
                <w:rFonts w:ascii="PT Astra Serif" w:hAnsi="PT Astra Serif" w:cs="PT Astra Serif"/>
                <w:bCs/>
                <w:sz w:val="28"/>
                <w:szCs w:val="28"/>
              </w:rPr>
              <w:t>Также законом определен порядок применения новых положений БК РФ.</w:t>
            </w:r>
          </w:p>
        </w:tc>
        <w:tc>
          <w:tcPr>
            <w:tcW w:w="3126" w:type="dxa"/>
            <w:tcBorders>
              <w:top w:val="single" w:sz="4" w:space="0" w:color="000000"/>
              <w:left w:val="single" w:sz="4" w:space="0" w:color="000000"/>
              <w:bottom w:val="single" w:sz="4" w:space="0" w:color="000000"/>
              <w:right w:val="single" w:sz="4" w:space="0" w:color="000000"/>
            </w:tcBorders>
          </w:tcPr>
          <w:p w:rsidR="00E87EF2" w:rsidRPr="00DE0667" w:rsidRDefault="006B24B1" w:rsidP="003A4F4D">
            <w:pPr>
              <w:spacing w:after="0" w:line="240" w:lineRule="auto"/>
              <w:jc w:val="center"/>
              <w:rPr>
                <w:rFonts w:ascii="PT Astra Serif" w:hAnsi="PT Astra Serif" w:cs="Times New Roman"/>
                <w:sz w:val="28"/>
                <w:szCs w:val="28"/>
              </w:rPr>
            </w:pPr>
            <w:r>
              <w:rPr>
                <w:rFonts w:ascii="PT Astra Serif" w:hAnsi="PT Astra Serif" w:cs="Times New Roman"/>
                <w:sz w:val="28"/>
                <w:szCs w:val="28"/>
              </w:rPr>
              <w:t>Для рассмотрения</w:t>
            </w:r>
          </w:p>
        </w:tc>
      </w:tr>
      <w:tr w:rsidR="00783E4E"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783E4E" w:rsidRPr="00485619" w:rsidRDefault="00783E4E"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783E4E" w:rsidRDefault="00783E4E" w:rsidP="00E87EF2">
            <w:pPr>
              <w:autoSpaceDE w:val="0"/>
              <w:autoSpaceDN w:val="0"/>
              <w:adjustRightInd w:val="0"/>
              <w:spacing w:after="0" w:line="240" w:lineRule="auto"/>
              <w:jc w:val="both"/>
              <w:rPr>
                <w:rFonts w:ascii="PT Astra Serif" w:hAnsi="PT Astra Serif" w:cs="PT Astra Serif"/>
                <w:b/>
                <w:bCs/>
                <w:sz w:val="28"/>
                <w:szCs w:val="28"/>
              </w:rPr>
            </w:pPr>
            <w:r w:rsidRPr="00783E4E">
              <w:rPr>
                <w:rFonts w:ascii="PT Astra Serif" w:hAnsi="PT Astra Serif" w:cs="PT Astra Serif"/>
                <w:b/>
                <w:bCs/>
                <w:sz w:val="28"/>
                <w:szCs w:val="28"/>
              </w:rPr>
              <w:t xml:space="preserve">Федеральный закон от 28.12.2025 </w:t>
            </w:r>
            <w:r w:rsidR="006B24B1">
              <w:rPr>
                <w:rFonts w:ascii="PT Astra Serif" w:hAnsi="PT Astra Serif" w:cs="PT Astra Serif"/>
                <w:b/>
                <w:bCs/>
                <w:sz w:val="28"/>
                <w:szCs w:val="28"/>
              </w:rPr>
              <w:t>№</w:t>
            </w:r>
            <w:r w:rsidRPr="00783E4E">
              <w:rPr>
                <w:rFonts w:ascii="PT Astra Serif" w:hAnsi="PT Astra Serif" w:cs="PT Astra Serif"/>
                <w:b/>
                <w:bCs/>
                <w:sz w:val="28"/>
                <w:szCs w:val="28"/>
              </w:rPr>
              <w:t xml:space="preserve"> 505-ФЗ </w:t>
            </w:r>
            <w:r w:rsidR="006B24B1">
              <w:rPr>
                <w:rFonts w:ascii="PT Astra Serif" w:hAnsi="PT Astra Serif" w:cs="PT Astra Serif"/>
                <w:b/>
                <w:bCs/>
                <w:sz w:val="28"/>
                <w:szCs w:val="28"/>
              </w:rPr>
              <w:t>«</w:t>
            </w:r>
            <w:r w:rsidRPr="00783E4E">
              <w:rPr>
                <w:rFonts w:ascii="PT Astra Serif" w:hAnsi="PT Astra Serif" w:cs="PT Astra Serif"/>
                <w:b/>
                <w:bCs/>
                <w:sz w:val="28"/>
                <w:szCs w:val="28"/>
              </w:rPr>
              <w:t>О внесении изменений в отдельные законодательные акты Российской Федерации</w:t>
            </w:r>
            <w:r w:rsidR="006B24B1">
              <w:rPr>
                <w:rFonts w:ascii="PT Astra Serif" w:hAnsi="PT Astra Serif" w:cs="PT Astra Serif"/>
                <w:b/>
                <w:bCs/>
                <w:sz w:val="28"/>
                <w:szCs w:val="28"/>
              </w:rPr>
              <w:t>»</w:t>
            </w:r>
          </w:p>
          <w:p w:rsidR="00783E4E" w:rsidRDefault="00783E4E" w:rsidP="00E87EF2">
            <w:pPr>
              <w:autoSpaceDE w:val="0"/>
              <w:autoSpaceDN w:val="0"/>
              <w:adjustRightInd w:val="0"/>
              <w:spacing w:after="0" w:line="240" w:lineRule="auto"/>
              <w:jc w:val="both"/>
              <w:rPr>
                <w:rFonts w:ascii="PT Astra Serif" w:hAnsi="PT Astra Serif" w:cs="PT Astra Serif"/>
                <w:b/>
                <w:bCs/>
                <w:sz w:val="28"/>
                <w:szCs w:val="28"/>
              </w:rPr>
            </w:pPr>
            <w:r w:rsidRPr="00783E4E">
              <w:rPr>
                <w:rFonts w:ascii="PT Astra Serif" w:hAnsi="PT Astra Serif" w:cs="PT Astra Serif"/>
                <w:b/>
                <w:bCs/>
                <w:sz w:val="28"/>
                <w:szCs w:val="28"/>
              </w:rPr>
              <w:t>Начало действия документа - 01.01.2026.</w:t>
            </w:r>
          </w:p>
          <w:p w:rsidR="00783E4E" w:rsidRDefault="00783E4E" w:rsidP="00783E4E">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Подписан закон о новом порядке предоставления сведений о доходах, об имуществе и обязательствах имущественного характера.</w:t>
            </w:r>
          </w:p>
          <w:p w:rsidR="005D2E0E" w:rsidRPr="005D2E0E" w:rsidRDefault="005D2E0E" w:rsidP="00783E4E">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 xml:space="preserve">Изменения внесены в Федеральные законы от 27 июля 2004 года </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79-ФЗ </w:t>
            </w:r>
            <w:r w:rsidR="006B24B1">
              <w:rPr>
                <w:rFonts w:ascii="PT Astra Serif" w:hAnsi="PT Astra Serif" w:cs="PT Astra Serif"/>
                <w:bCs/>
                <w:sz w:val="28"/>
                <w:szCs w:val="28"/>
              </w:rPr>
              <w:t>«</w:t>
            </w:r>
            <w:r w:rsidRPr="005D2E0E">
              <w:rPr>
                <w:rFonts w:ascii="PT Astra Serif" w:hAnsi="PT Astra Serif" w:cs="PT Astra Serif"/>
                <w:bCs/>
                <w:sz w:val="28"/>
                <w:szCs w:val="28"/>
              </w:rPr>
              <w:t>О государственной гражданской службе Российской Федерации</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от 2 марта 2007 года </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25-ФЗ </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О муниципальной </w:t>
            </w:r>
            <w:r w:rsidRPr="005D2E0E">
              <w:rPr>
                <w:rFonts w:ascii="PT Astra Serif" w:hAnsi="PT Astra Serif" w:cs="PT Astra Serif"/>
                <w:bCs/>
                <w:sz w:val="28"/>
                <w:szCs w:val="28"/>
              </w:rPr>
              <w:lastRenderedPageBreak/>
              <w:t>службе в Российской Федерации</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от 25 декабря 2008 года </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273-ФЗ </w:t>
            </w:r>
            <w:r w:rsidR="006B24B1">
              <w:rPr>
                <w:rFonts w:ascii="PT Astra Serif" w:hAnsi="PT Astra Serif" w:cs="PT Astra Serif"/>
                <w:bCs/>
                <w:sz w:val="28"/>
                <w:szCs w:val="28"/>
              </w:rPr>
              <w:t>«</w:t>
            </w:r>
            <w:r w:rsidRPr="005D2E0E">
              <w:rPr>
                <w:rFonts w:ascii="PT Astra Serif" w:hAnsi="PT Astra Serif" w:cs="PT Astra Serif"/>
                <w:bCs/>
                <w:sz w:val="28"/>
                <w:szCs w:val="28"/>
              </w:rPr>
              <w:t>О противодействии коррупции</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от 21 декабря 2021 года </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414-ФЗ </w:t>
            </w:r>
            <w:r w:rsidR="006B24B1">
              <w:rPr>
                <w:rFonts w:ascii="PT Astra Serif" w:hAnsi="PT Astra Serif" w:cs="PT Astra Serif"/>
                <w:bCs/>
                <w:sz w:val="28"/>
                <w:szCs w:val="28"/>
              </w:rPr>
              <w:t>«</w:t>
            </w:r>
            <w:r w:rsidRPr="005D2E0E">
              <w:rPr>
                <w:rFonts w:ascii="PT Astra Serif" w:hAnsi="PT Astra Serif" w:cs="PT Astra Serif"/>
                <w:bCs/>
                <w:sz w:val="28"/>
                <w:szCs w:val="28"/>
              </w:rPr>
              <w:t>Об общих принципах организации публичной власти в субъектах Российской Федерации</w:t>
            </w:r>
            <w:r w:rsidR="006B24B1">
              <w:rPr>
                <w:rFonts w:ascii="PT Astra Serif" w:hAnsi="PT Astra Serif" w:cs="PT Astra Serif"/>
                <w:bCs/>
                <w:sz w:val="28"/>
                <w:szCs w:val="28"/>
              </w:rPr>
              <w:t>»</w:t>
            </w:r>
            <w:r w:rsidRPr="005D2E0E">
              <w:rPr>
                <w:rFonts w:ascii="PT Astra Serif" w:hAnsi="PT Astra Serif" w:cs="PT Astra Serif"/>
                <w:bCs/>
                <w:sz w:val="28"/>
                <w:szCs w:val="28"/>
              </w:rPr>
              <w:t xml:space="preserve"> и др.</w:t>
            </w:r>
          </w:p>
          <w:p w:rsidR="00783E4E" w:rsidRPr="005D2E0E" w:rsidRDefault="00783E4E" w:rsidP="00783E4E">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 xml:space="preserve">Изменения коснутся, в частности, государственных (муниципальных) служащих, судей, сотрудников некоторых правоохранительных органов, Банка России, Счетной палаты, лиц, занимающих должности в </w:t>
            </w:r>
            <w:proofErr w:type="spellStart"/>
            <w:r w:rsidRPr="005D2E0E">
              <w:rPr>
                <w:rFonts w:ascii="PT Astra Serif" w:hAnsi="PT Astra Serif" w:cs="PT Astra Serif"/>
                <w:bCs/>
                <w:sz w:val="28"/>
                <w:szCs w:val="28"/>
              </w:rPr>
              <w:t>госкорпорациях</w:t>
            </w:r>
            <w:proofErr w:type="spellEnd"/>
            <w:r w:rsidRPr="005D2E0E">
              <w:rPr>
                <w:rFonts w:ascii="PT Astra Serif" w:hAnsi="PT Astra Serif" w:cs="PT Astra Serif"/>
                <w:bCs/>
                <w:sz w:val="28"/>
                <w:szCs w:val="28"/>
              </w:rPr>
              <w:t xml:space="preserve"> (компаниях), государственных внебюджетных фондах, атаманов казачьих обществ и др.</w:t>
            </w:r>
          </w:p>
          <w:p w:rsidR="00783E4E" w:rsidRPr="005D2E0E" w:rsidRDefault="00783E4E" w:rsidP="00783E4E">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Поправки внесены в ряд законодательных актов и предусматривают, в частности:</w:t>
            </w:r>
          </w:p>
          <w:p w:rsidR="00783E4E" w:rsidRPr="005D2E0E" w:rsidRDefault="00783E4E" w:rsidP="00783E4E">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 xml:space="preserve">представление сведений о доходах, имуществе и обязательствах имущественного характера, предусмотренных Федеральным законом </w:t>
            </w:r>
            <w:r w:rsidR="006B24B1">
              <w:rPr>
                <w:rFonts w:ascii="PT Astra Serif" w:hAnsi="PT Astra Serif" w:cs="PT Astra Serif"/>
                <w:bCs/>
                <w:sz w:val="28"/>
                <w:szCs w:val="28"/>
              </w:rPr>
              <w:t>«</w:t>
            </w:r>
            <w:r w:rsidRPr="005D2E0E">
              <w:rPr>
                <w:rFonts w:ascii="PT Astra Serif" w:hAnsi="PT Astra Serif" w:cs="PT Astra Serif"/>
                <w:bCs/>
                <w:sz w:val="28"/>
                <w:szCs w:val="28"/>
              </w:rPr>
              <w:t>О противодействии коррупции</w:t>
            </w:r>
            <w:r w:rsidR="006B24B1">
              <w:rPr>
                <w:rFonts w:ascii="PT Astra Serif" w:hAnsi="PT Astra Serif" w:cs="PT Astra Serif"/>
                <w:bCs/>
                <w:sz w:val="28"/>
                <w:szCs w:val="28"/>
              </w:rPr>
              <w:t>»</w:t>
            </w:r>
            <w:r w:rsidRPr="005D2E0E">
              <w:rPr>
                <w:rFonts w:ascii="PT Astra Serif" w:hAnsi="PT Astra Serif" w:cs="PT Astra Serif"/>
                <w:bCs/>
                <w:sz w:val="28"/>
                <w:szCs w:val="28"/>
              </w:rPr>
              <w:t>, только претендентами на должности;</w:t>
            </w:r>
          </w:p>
          <w:p w:rsidR="00783E4E" w:rsidRPr="005D2E0E" w:rsidRDefault="00783E4E" w:rsidP="00783E4E">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 xml:space="preserve">представление действующими сотрудниками сведений о расходах, предусмотренных Федеральным законом </w:t>
            </w:r>
            <w:r w:rsidR="006B24B1">
              <w:rPr>
                <w:rFonts w:ascii="PT Astra Serif" w:hAnsi="PT Astra Serif" w:cs="PT Astra Serif"/>
                <w:bCs/>
                <w:sz w:val="28"/>
                <w:szCs w:val="28"/>
              </w:rPr>
              <w:t>«</w:t>
            </w:r>
            <w:r w:rsidRPr="005D2E0E">
              <w:rPr>
                <w:rFonts w:ascii="PT Astra Serif" w:hAnsi="PT Astra Serif" w:cs="PT Astra Serif"/>
                <w:bCs/>
                <w:sz w:val="28"/>
                <w:szCs w:val="28"/>
              </w:rPr>
              <w:t>О контроле за соответствием расходов лиц, замещающих государственные должности, и иных лиц их доходам</w:t>
            </w:r>
            <w:r w:rsidR="006B24B1">
              <w:rPr>
                <w:rFonts w:ascii="PT Astra Serif" w:hAnsi="PT Astra Serif" w:cs="PT Astra Serif"/>
                <w:bCs/>
                <w:sz w:val="28"/>
                <w:szCs w:val="28"/>
              </w:rPr>
              <w:t>»</w:t>
            </w:r>
            <w:r w:rsidRPr="005D2E0E">
              <w:rPr>
                <w:rFonts w:ascii="PT Astra Serif" w:hAnsi="PT Astra Serif" w:cs="PT Astra Serif"/>
                <w:bCs/>
                <w:sz w:val="28"/>
                <w:szCs w:val="28"/>
              </w:rPr>
              <w:t>, в установленных законом случаях. Данные сведения необходимо будет представить не позднее 30 апреля года, следующего за годом, в котором возникли такие основания.</w:t>
            </w:r>
          </w:p>
          <w:p w:rsidR="005D2E0E" w:rsidRPr="005D2E0E" w:rsidRDefault="00783E4E" w:rsidP="00783E4E">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Также законом отменены положения, устанавливающие требование о размещении представленных сведений в сети Интернет.</w:t>
            </w:r>
          </w:p>
        </w:tc>
        <w:tc>
          <w:tcPr>
            <w:tcW w:w="3126" w:type="dxa"/>
            <w:tcBorders>
              <w:top w:val="single" w:sz="4" w:space="0" w:color="000000"/>
              <w:left w:val="single" w:sz="4" w:space="0" w:color="000000"/>
              <w:bottom w:val="single" w:sz="4" w:space="0" w:color="000000"/>
              <w:right w:val="single" w:sz="4" w:space="0" w:color="000000"/>
            </w:tcBorders>
          </w:tcPr>
          <w:p w:rsidR="00783E4E" w:rsidRPr="00DE0667"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lastRenderedPageBreak/>
              <w:t>Для рассмотрения</w:t>
            </w:r>
          </w:p>
        </w:tc>
      </w:tr>
      <w:tr w:rsidR="00E87EF2"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E87EF2" w:rsidRPr="00485619" w:rsidRDefault="00E87EF2"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87EF2" w:rsidRPr="00E87EF2" w:rsidRDefault="00E87EF2" w:rsidP="00E87EF2">
            <w:pPr>
              <w:autoSpaceDE w:val="0"/>
              <w:autoSpaceDN w:val="0"/>
              <w:adjustRightInd w:val="0"/>
              <w:spacing w:after="0" w:line="240" w:lineRule="auto"/>
              <w:jc w:val="both"/>
              <w:rPr>
                <w:rFonts w:ascii="PT Astra Serif" w:hAnsi="PT Astra Serif" w:cs="PT Astra Serif"/>
                <w:b/>
                <w:bCs/>
                <w:sz w:val="28"/>
                <w:szCs w:val="28"/>
              </w:rPr>
            </w:pPr>
            <w:r w:rsidRPr="00E87EF2">
              <w:rPr>
                <w:rFonts w:ascii="PT Astra Serif" w:hAnsi="PT Astra Serif" w:cs="PT Astra Serif"/>
                <w:b/>
                <w:bCs/>
                <w:sz w:val="28"/>
                <w:szCs w:val="28"/>
              </w:rPr>
              <w:t xml:space="preserve">Федеральный закон от 28.12.2025 </w:t>
            </w:r>
            <w:r w:rsidR="006B24B1">
              <w:rPr>
                <w:rFonts w:ascii="PT Astra Serif" w:hAnsi="PT Astra Serif" w:cs="PT Astra Serif"/>
                <w:b/>
                <w:bCs/>
                <w:sz w:val="28"/>
                <w:szCs w:val="28"/>
              </w:rPr>
              <w:t>№</w:t>
            </w:r>
            <w:r w:rsidRPr="00E87EF2">
              <w:rPr>
                <w:rFonts w:ascii="PT Astra Serif" w:hAnsi="PT Astra Serif" w:cs="PT Astra Serif"/>
                <w:b/>
                <w:bCs/>
                <w:sz w:val="28"/>
                <w:szCs w:val="28"/>
              </w:rPr>
              <w:t xml:space="preserve"> 506-ФЗ</w:t>
            </w:r>
          </w:p>
          <w:p w:rsidR="00E87EF2" w:rsidRDefault="006B24B1" w:rsidP="00E87EF2">
            <w:pPr>
              <w:autoSpaceDE w:val="0"/>
              <w:autoSpaceDN w:val="0"/>
              <w:adjustRightInd w:val="0"/>
              <w:spacing w:after="0" w:line="240" w:lineRule="auto"/>
              <w:jc w:val="both"/>
              <w:rPr>
                <w:rFonts w:ascii="PT Astra Serif" w:hAnsi="PT Astra Serif" w:cs="PT Astra Serif"/>
                <w:b/>
                <w:bCs/>
                <w:sz w:val="28"/>
                <w:szCs w:val="28"/>
              </w:rPr>
            </w:pPr>
            <w:r>
              <w:rPr>
                <w:rFonts w:ascii="PT Astra Serif" w:hAnsi="PT Astra Serif" w:cs="PT Astra Serif"/>
                <w:b/>
                <w:bCs/>
                <w:sz w:val="28"/>
                <w:szCs w:val="28"/>
              </w:rPr>
              <w:t>«</w:t>
            </w:r>
            <w:r w:rsidR="00E87EF2" w:rsidRPr="00E87EF2">
              <w:rPr>
                <w:rFonts w:ascii="PT Astra Serif" w:hAnsi="PT Astra Serif" w:cs="PT Astra Serif"/>
                <w:b/>
                <w:bCs/>
                <w:sz w:val="28"/>
                <w:szCs w:val="28"/>
              </w:rPr>
              <w:t>О внесении изменений в Кодекс Российской Федерации об административных правонарушениях</w:t>
            </w:r>
            <w:r>
              <w:rPr>
                <w:rFonts w:ascii="PT Astra Serif" w:hAnsi="PT Astra Serif" w:cs="PT Astra Serif"/>
                <w:b/>
                <w:bCs/>
                <w:sz w:val="28"/>
                <w:szCs w:val="28"/>
              </w:rPr>
              <w:t>»</w:t>
            </w:r>
          </w:p>
          <w:p w:rsidR="00E87EF2" w:rsidRDefault="00E87EF2" w:rsidP="00E87EF2">
            <w:pPr>
              <w:autoSpaceDE w:val="0"/>
              <w:autoSpaceDN w:val="0"/>
              <w:adjustRightInd w:val="0"/>
              <w:spacing w:after="0" w:line="240" w:lineRule="auto"/>
              <w:jc w:val="both"/>
              <w:rPr>
                <w:rFonts w:ascii="PT Astra Serif" w:hAnsi="PT Astra Serif" w:cs="PT Astra Serif"/>
                <w:b/>
                <w:bCs/>
                <w:sz w:val="28"/>
                <w:szCs w:val="28"/>
              </w:rPr>
            </w:pPr>
            <w:r w:rsidRPr="00E87EF2">
              <w:rPr>
                <w:rFonts w:ascii="PT Astra Serif" w:hAnsi="PT Astra Serif" w:cs="PT Astra Serif"/>
                <w:b/>
                <w:bCs/>
                <w:sz w:val="28"/>
                <w:szCs w:val="28"/>
              </w:rPr>
              <w:t>Начало действия документа - 01.01.2026.</w:t>
            </w:r>
          </w:p>
          <w:p w:rsidR="00E87EF2" w:rsidRPr="00E87EF2"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С 1 января 2026 года вводится административная ответственность за несоблюдение требований законодательства о казначейском сопровождении операций с целевыми средствами.</w:t>
            </w:r>
          </w:p>
          <w:p w:rsidR="00E87EF2" w:rsidRPr="00E87EF2"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Законом установлены основания привлечения к ответственности и размеры административных штрафов:</w:t>
            </w:r>
          </w:p>
          <w:p w:rsidR="00E87EF2" w:rsidRPr="00E87EF2"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 xml:space="preserve">за несоблюдение требования о ведении раздельного учета результатов ФХД при исполнении </w:t>
            </w:r>
            <w:proofErr w:type="spellStart"/>
            <w:r w:rsidRPr="00E87EF2">
              <w:rPr>
                <w:rFonts w:ascii="PT Astra Serif" w:hAnsi="PT Astra Serif" w:cs="PT Astra Serif"/>
                <w:bCs/>
                <w:sz w:val="28"/>
                <w:szCs w:val="28"/>
              </w:rPr>
              <w:t>госконтрактов</w:t>
            </w:r>
            <w:proofErr w:type="spellEnd"/>
            <w:r w:rsidRPr="00E87EF2">
              <w:rPr>
                <w:rFonts w:ascii="PT Astra Serif" w:hAnsi="PT Astra Serif" w:cs="PT Astra Serif"/>
                <w:bCs/>
                <w:sz w:val="28"/>
                <w:szCs w:val="28"/>
              </w:rPr>
              <w:t xml:space="preserve"> (контрактов, договоров, соглашений), средства для исполнения обязательств по которым подлежат казначейскому сопровождению;</w:t>
            </w:r>
          </w:p>
          <w:p w:rsidR="00E87EF2" w:rsidRPr="00E87EF2"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за нарушение срока утверждения сведений об операциях со средствами, подлежащими казначейскому сопровождению.</w:t>
            </w:r>
          </w:p>
          <w:p w:rsidR="00E87EF2" w:rsidRPr="00E87EF2" w:rsidRDefault="00E87EF2" w:rsidP="00E87EF2">
            <w:pPr>
              <w:autoSpaceDE w:val="0"/>
              <w:autoSpaceDN w:val="0"/>
              <w:adjustRightInd w:val="0"/>
              <w:spacing w:after="0" w:line="240" w:lineRule="auto"/>
              <w:jc w:val="both"/>
              <w:rPr>
                <w:rFonts w:ascii="PT Astra Serif" w:hAnsi="PT Astra Serif" w:cs="PT Astra Serif"/>
                <w:b/>
                <w:bCs/>
                <w:sz w:val="28"/>
                <w:szCs w:val="28"/>
              </w:rPr>
            </w:pPr>
            <w:r w:rsidRPr="00E87EF2">
              <w:rPr>
                <w:rFonts w:ascii="PT Astra Serif" w:hAnsi="PT Astra Serif" w:cs="PT Astra Serif"/>
                <w:bCs/>
                <w:sz w:val="28"/>
                <w:szCs w:val="28"/>
              </w:rPr>
              <w:lastRenderedPageBreak/>
              <w:t>Также законом определены органы власти, уполномоченные рассматривать дела об административных правонарушениях, предусмотренных новыми положениями КоАП РФ.</w:t>
            </w:r>
          </w:p>
        </w:tc>
        <w:tc>
          <w:tcPr>
            <w:tcW w:w="3126" w:type="dxa"/>
            <w:tcBorders>
              <w:top w:val="single" w:sz="4" w:space="0" w:color="000000"/>
              <w:left w:val="single" w:sz="4" w:space="0" w:color="000000"/>
              <w:bottom w:val="single" w:sz="4" w:space="0" w:color="000000"/>
              <w:right w:val="single" w:sz="4" w:space="0" w:color="000000"/>
            </w:tcBorders>
          </w:tcPr>
          <w:p w:rsidR="00E87EF2" w:rsidRPr="00DE0667"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lastRenderedPageBreak/>
              <w:t>Для рассмотрения</w:t>
            </w:r>
          </w:p>
        </w:tc>
      </w:tr>
      <w:tr w:rsidR="008A77BC"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8A77BC" w:rsidRPr="00485619" w:rsidRDefault="008A77BC"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8A77BC" w:rsidRDefault="008A77BC" w:rsidP="00E87EF2">
            <w:pPr>
              <w:autoSpaceDE w:val="0"/>
              <w:autoSpaceDN w:val="0"/>
              <w:adjustRightInd w:val="0"/>
              <w:spacing w:after="0" w:line="240" w:lineRule="auto"/>
              <w:jc w:val="both"/>
              <w:rPr>
                <w:rFonts w:ascii="PT Astra Serif" w:hAnsi="PT Astra Serif" w:cs="PT Astra Serif"/>
                <w:b/>
                <w:bCs/>
                <w:sz w:val="28"/>
                <w:szCs w:val="28"/>
              </w:rPr>
            </w:pPr>
            <w:r w:rsidRPr="008A77BC">
              <w:rPr>
                <w:rFonts w:ascii="PT Astra Serif" w:hAnsi="PT Astra Serif" w:cs="PT Astra Serif"/>
                <w:b/>
                <w:bCs/>
                <w:sz w:val="28"/>
                <w:szCs w:val="28"/>
              </w:rPr>
              <w:t xml:space="preserve">Федеральный закон от 28.12.2025 </w:t>
            </w:r>
            <w:r w:rsidR="006B24B1">
              <w:rPr>
                <w:rFonts w:ascii="PT Astra Serif" w:hAnsi="PT Astra Serif" w:cs="PT Astra Serif"/>
                <w:b/>
                <w:bCs/>
                <w:sz w:val="28"/>
                <w:szCs w:val="28"/>
              </w:rPr>
              <w:t>№</w:t>
            </w:r>
            <w:r w:rsidRPr="008A77BC">
              <w:rPr>
                <w:rFonts w:ascii="PT Astra Serif" w:hAnsi="PT Astra Serif" w:cs="PT Astra Serif"/>
                <w:b/>
                <w:bCs/>
                <w:sz w:val="28"/>
                <w:szCs w:val="28"/>
              </w:rPr>
              <w:t xml:space="preserve"> 507-ФЗ </w:t>
            </w:r>
            <w:r w:rsidR="006B24B1">
              <w:rPr>
                <w:rFonts w:ascii="PT Astra Serif" w:hAnsi="PT Astra Serif" w:cs="PT Astra Serif"/>
                <w:b/>
                <w:bCs/>
                <w:sz w:val="28"/>
                <w:szCs w:val="28"/>
              </w:rPr>
              <w:t>«</w:t>
            </w:r>
            <w:r w:rsidRPr="008A77BC">
              <w:rPr>
                <w:rFonts w:ascii="PT Astra Serif" w:hAnsi="PT Astra Serif" w:cs="PT Astra Serif"/>
                <w:b/>
                <w:bCs/>
                <w:sz w:val="28"/>
                <w:szCs w:val="28"/>
              </w:rPr>
              <w:t>О внесении изменений в Градостроительный кодекс Российской Федерации и отдельные законодательные акты Российской Федерации</w:t>
            </w:r>
            <w:r w:rsidR="006B24B1">
              <w:rPr>
                <w:rFonts w:ascii="PT Astra Serif" w:hAnsi="PT Astra Serif" w:cs="PT Astra Serif"/>
                <w:b/>
                <w:bCs/>
                <w:sz w:val="28"/>
                <w:szCs w:val="28"/>
              </w:rPr>
              <w:t>»</w:t>
            </w:r>
          </w:p>
          <w:p w:rsidR="008A77BC" w:rsidRDefault="008A77BC" w:rsidP="00E87EF2">
            <w:pPr>
              <w:autoSpaceDE w:val="0"/>
              <w:autoSpaceDN w:val="0"/>
              <w:adjustRightInd w:val="0"/>
              <w:spacing w:after="0" w:line="240" w:lineRule="auto"/>
              <w:jc w:val="both"/>
              <w:rPr>
                <w:rFonts w:ascii="PT Astra Serif" w:hAnsi="PT Astra Serif" w:cs="PT Astra Serif"/>
                <w:b/>
                <w:bCs/>
                <w:sz w:val="28"/>
                <w:szCs w:val="28"/>
              </w:rPr>
            </w:pPr>
            <w:r w:rsidRPr="008A77BC">
              <w:rPr>
                <w:rFonts w:ascii="PT Astra Serif" w:hAnsi="PT Astra Serif" w:cs="PT Astra Serif"/>
                <w:b/>
                <w:bCs/>
                <w:sz w:val="28"/>
                <w:szCs w:val="28"/>
              </w:rPr>
              <w:t>Начало действия документа - 28.12.2025 (за исключением отдельных положений).</w:t>
            </w:r>
          </w:p>
          <w:p w:rsidR="005D2E0E" w:rsidRDefault="005D2E0E" w:rsidP="00E87EF2">
            <w:pPr>
              <w:autoSpaceDE w:val="0"/>
              <w:autoSpaceDN w:val="0"/>
              <w:adjustRightInd w:val="0"/>
              <w:spacing w:after="0" w:line="240" w:lineRule="auto"/>
              <w:jc w:val="both"/>
              <w:rPr>
                <w:rFonts w:ascii="PT Astra Serif" w:hAnsi="PT Astra Serif" w:cs="PT Astra Serif"/>
                <w:bCs/>
                <w:sz w:val="28"/>
                <w:szCs w:val="28"/>
              </w:rPr>
            </w:pPr>
            <w:r w:rsidRPr="005D2E0E">
              <w:rPr>
                <w:rFonts w:ascii="PT Astra Serif" w:hAnsi="PT Astra Serif" w:cs="PT Astra Serif"/>
                <w:bCs/>
                <w:sz w:val="28"/>
                <w:szCs w:val="28"/>
              </w:rPr>
              <w:t>Продлены антикризисные меры в строительстве и закупках.</w:t>
            </w:r>
          </w:p>
          <w:p w:rsidR="008A77BC" w:rsidRPr="008A77BC" w:rsidRDefault="008A77BC" w:rsidP="00E87EF2">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 xml:space="preserve">Внесены изменения в Федеральные законы от 5 апреля 2013 года </w:t>
            </w:r>
            <w:r w:rsidR="006B24B1">
              <w:rPr>
                <w:rFonts w:ascii="PT Astra Serif" w:hAnsi="PT Astra Serif" w:cs="PT Astra Serif"/>
                <w:bCs/>
                <w:sz w:val="28"/>
                <w:szCs w:val="28"/>
              </w:rPr>
              <w:t>№</w:t>
            </w:r>
            <w:r w:rsidRPr="008A77BC">
              <w:rPr>
                <w:rFonts w:ascii="PT Astra Serif" w:hAnsi="PT Astra Serif" w:cs="PT Astra Serif"/>
                <w:bCs/>
                <w:sz w:val="28"/>
                <w:szCs w:val="28"/>
              </w:rPr>
              <w:t xml:space="preserve"> 44-ФЗ </w:t>
            </w:r>
            <w:r w:rsidR="006B24B1">
              <w:rPr>
                <w:rFonts w:ascii="PT Astra Serif" w:hAnsi="PT Astra Serif" w:cs="PT Astra Serif"/>
                <w:bCs/>
                <w:sz w:val="28"/>
                <w:szCs w:val="28"/>
              </w:rPr>
              <w:t>«</w:t>
            </w:r>
            <w:r w:rsidRPr="008A77BC">
              <w:rPr>
                <w:rFonts w:ascii="PT Astra Serif" w:hAnsi="PT Astra Serif" w:cs="PT Astra Serif"/>
                <w:bCs/>
                <w:sz w:val="28"/>
                <w:szCs w:val="28"/>
              </w:rPr>
              <w:t>О контрактной системе в сфере закупок товаров, работ, услуг для обеспечения государственных и муниципальных нужд</w:t>
            </w:r>
            <w:r w:rsidR="006B24B1">
              <w:rPr>
                <w:rFonts w:ascii="PT Astra Serif" w:hAnsi="PT Astra Serif" w:cs="PT Astra Serif"/>
                <w:bCs/>
                <w:sz w:val="28"/>
                <w:szCs w:val="28"/>
              </w:rPr>
              <w:t>»</w:t>
            </w:r>
            <w:r w:rsidRPr="008A77BC">
              <w:rPr>
                <w:rFonts w:ascii="PT Astra Serif" w:hAnsi="PT Astra Serif" w:cs="PT Astra Serif"/>
                <w:bCs/>
                <w:sz w:val="28"/>
                <w:szCs w:val="28"/>
              </w:rPr>
              <w:t xml:space="preserve">, от 31 июля 2020 года </w:t>
            </w:r>
            <w:r w:rsidR="006B24B1">
              <w:rPr>
                <w:rFonts w:ascii="PT Astra Serif" w:hAnsi="PT Astra Serif" w:cs="PT Astra Serif"/>
                <w:bCs/>
                <w:sz w:val="28"/>
                <w:szCs w:val="28"/>
              </w:rPr>
              <w:t>№</w:t>
            </w:r>
            <w:r w:rsidRPr="008A77BC">
              <w:rPr>
                <w:rFonts w:ascii="PT Astra Serif" w:hAnsi="PT Astra Serif" w:cs="PT Astra Serif"/>
                <w:bCs/>
                <w:sz w:val="28"/>
                <w:szCs w:val="28"/>
              </w:rPr>
              <w:t xml:space="preserve"> 254-ФЗ </w:t>
            </w:r>
            <w:r w:rsidR="006B24B1">
              <w:rPr>
                <w:rFonts w:ascii="PT Astra Serif" w:hAnsi="PT Astra Serif" w:cs="PT Astra Serif"/>
                <w:bCs/>
                <w:sz w:val="28"/>
                <w:szCs w:val="28"/>
              </w:rPr>
              <w:t>«</w:t>
            </w:r>
            <w:r w:rsidRPr="008A77BC">
              <w:rPr>
                <w:rFonts w:ascii="PT Astra Serif" w:hAnsi="PT Astra Serif" w:cs="PT Astra Serif"/>
                <w:bCs/>
                <w:sz w:val="28"/>
                <w:szCs w:val="28"/>
              </w:rPr>
              <w:t>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r w:rsidR="006B24B1">
              <w:rPr>
                <w:rFonts w:ascii="PT Astra Serif" w:hAnsi="PT Astra Serif" w:cs="PT Astra Serif"/>
                <w:bCs/>
                <w:sz w:val="28"/>
                <w:szCs w:val="28"/>
              </w:rPr>
              <w:t>»</w:t>
            </w:r>
            <w:r w:rsidRPr="008A77BC">
              <w:rPr>
                <w:rFonts w:ascii="PT Astra Serif" w:hAnsi="PT Astra Serif" w:cs="PT Astra Serif"/>
                <w:bCs/>
                <w:sz w:val="28"/>
                <w:szCs w:val="28"/>
              </w:rPr>
              <w:t xml:space="preserve">, от 21 июля 2007 года </w:t>
            </w:r>
            <w:r w:rsidR="006B24B1">
              <w:rPr>
                <w:rFonts w:ascii="PT Astra Serif" w:hAnsi="PT Astra Serif" w:cs="PT Astra Serif"/>
                <w:bCs/>
                <w:sz w:val="28"/>
                <w:szCs w:val="28"/>
              </w:rPr>
              <w:t>№</w:t>
            </w:r>
            <w:r w:rsidRPr="008A77BC">
              <w:rPr>
                <w:rFonts w:ascii="PT Astra Serif" w:hAnsi="PT Astra Serif" w:cs="PT Astra Serif"/>
                <w:bCs/>
                <w:sz w:val="28"/>
                <w:szCs w:val="28"/>
              </w:rPr>
              <w:t xml:space="preserve"> 185-ФЗ </w:t>
            </w:r>
            <w:r w:rsidR="006B24B1">
              <w:rPr>
                <w:rFonts w:ascii="PT Astra Serif" w:hAnsi="PT Astra Serif" w:cs="PT Astra Serif"/>
                <w:bCs/>
                <w:sz w:val="28"/>
                <w:szCs w:val="28"/>
              </w:rPr>
              <w:t>«</w:t>
            </w:r>
            <w:r w:rsidRPr="008A77BC">
              <w:rPr>
                <w:rFonts w:ascii="PT Astra Serif" w:hAnsi="PT Astra Serif" w:cs="PT Astra Serif"/>
                <w:bCs/>
                <w:sz w:val="28"/>
                <w:szCs w:val="28"/>
              </w:rPr>
              <w:t>О Фонде содействия реформированию жилищно-коммунального хозяйства</w:t>
            </w:r>
            <w:r w:rsidR="006B24B1">
              <w:rPr>
                <w:rFonts w:ascii="PT Astra Serif" w:hAnsi="PT Astra Serif" w:cs="PT Astra Serif"/>
                <w:bCs/>
                <w:sz w:val="28"/>
                <w:szCs w:val="28"/>
              </w:rPr>
              <w:t>»</w:t>
            </w:r>
            <w:r w:rsidRPr="008A77BC">
              <w:rPr>
                <w:rFonts w:ascii="PT Astra Serif" w:hAnsi="PT Astra Serif" w:cs="PT Astra Serif"/>
                <w:bCs/>
                <w:sz w:val="28"/>
                <w:szCs w:val="28"/>
              </w:rPr>
              <w:t xml:space="preserve"> и др.</w:t>
            </w:r>
          </w:p>
          <w:p w:rsidR="008A77BC" w:rsidRPr="008A77BC" w:rsidRDefault="008A77BC" w:rsidP="008A77BC">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В частности,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Также до указанной даты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8A77BC" w:rsidRPr="008A77BC" w:rsidRDefault="008A77BC" w:rsidP="008A77BC">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или уменьшается предусмотренное контрактом количество таких препаратов, изделий, материалов не более чем на 30 процентов.</w:t>
            </w:r>
          </w:p>
          <w:p w:rsidR="008A77BC" w:rsidRPr="008A77BC" w:rsidRDefault="008A77BC" w:rsidP="008A77BC">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 xml:space="preserve">В 2026 году в дополнение к случаям, предусмотренным частью 1 статьи 93 Закона </w:t>
            </w:r>
            <w:r w:rsidR="006B24B1">
              <w:rPr>
                <w:rFonts w:ascii="PT Astra Serif" w:hAnsi="PT Astra Serif" w:cs="PT Astra Serif"/>
                <w:bCs/>
                <w:sz w:val="28"/>
                <w:szCs w:val="28"/>
              </w:rPr>
              <w:t>№</w:t>
            </w:r>
            <w:r w:rsidRPr="008A77BC">
              <w:rPr>
                <w:rFonts w:ascii="PT Astra Serif" w:hAnsi="PT Astra Serif" w:cs="PT Astra Serif"/>
                <w:bCs/>
                <w:sz w:val="28"/>
                <w:szCs w:val="28"/>
              </w:rPr>
              <w:t xml:space="preserve"> 44-ФЗ, Правительство РФ вправе предусматривать иные случаи осуществления закупок товаров, работ, услуг для государственных и (или) муниципальных нужд у единственного поставщика (подрядчика, исполнителя), а также определять порядок осуществления закупок в указанных </w:t>
            </w:r>
            <w:r w:rsidRPr="008A77BC">
              <w:rPr>
                <w:rFonts w:ascii="PT Astra Serif" w:hAnsi="PT Astra Serif" w:cs="PT Astra Serif"/>
                <w:bCs/>
                <w:sz w:val="28"/>
                <w:szCs w:val="28"/>
              </w:rPr>
              <w:lastRenderedPageBreak/>
              <w:t>случаях. Заказчик заключает контракт с таким поставщиком (подрядчиком, исполнителем) не позднее 31 декабря 2026 года.</w:t>
            </w:r>
          </w:p>
          <w:p w:rsidR="008A77BC" w:rsidRPr="008A77BC" w:rsidRDefault="008A77BC" w:rsidP="008A77BC">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Правительство РФ в 2026 году вправе принимать решения, предусматривающие в том числе особенности проведения государственной экспертизы проектной документации, передачи объекта долевого строительства участнику долевого строительства.</w:t>
            </w:r>
          </w:p>
        </w:tc>
        <w:tc>
          <w:tcPr>
            <w:tcW w:w="3126" w:type="dxa"/>
            <w:tcBorders>
              <w:top w:val="single" w:sz="4" w:space="0" w:color="000000"/>
              <w:left w:val="single" w:sz="4" w:space="0" w:color="000000"/>
              <w:bottom w:val="single" w:sz="4" w:space="0" w:color="000000"/>
              <w:right w:val="single" w:sz="4" w:space="0" w:color="000000"/>
            </w:tcBorders>
          </w:tcPr>
          <w:p w:rsidR="008A77BC" w:rsidRPr="00354510" w:rsidRDefault="006B24B1" w:rsidP="00354510">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lastRenderedPageBreak/>
              <w:t xml:space="preserve">Для </w:t>
            </w:r>
            <w:r w:rsidR="00354510">
              <w:rPr>
                <w:rFonts w:ascii="PT Astra Serif" w:hAnsi="PT Astra Serif" w:cs="Times New Roman"/>
                <w:sz w:val="28"/>
                <w:szCs w:val="28"/>
              </w:rPr>
              <w:t>сведения</w:t>
            </w:r>
          </w:p>
        </w:tc>
      </w:tr>
      <w:tr w:rsidR="008A77BC"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8A77BC" w:rsidRPr="00485619" w:rsidRDefault="008A77BC"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8A77BC" w:rsidRDefault="008A77BC" w:rsidP="00E87EF2">
            <w:pPr>
              <w:autoSpaceDE w:val="0"/>
              <w:autoSpaceDN w:val="0"/>
              <w:adjustRightInd w:val="0"/>
              <w:spacing w:after="0" w:line="240" w:lineRule="auto"/>
              <w:jc w:val="both"/>
              <w:rPr>
                <w:rFonts w:ascii="PT Astra Serif" w:hAnsi="PT Astra Serif" w:cs="PT Astra Serif"/>
                <w:b/>
                <w:bCs/>
                <w:sz w:val="28"/>
                <w:szCs w:val="28"/>
              </w:rPr>
            </w:pPr>
            <w:r w:rsidRPr="008A77BC">
              <w:rPr>
                <w:rFonts w:ascii="PT Astra Serif" w:hAnsi="PT Astra Serif" w:cs="PT Astra Serif"/>
                <w:b/>
                <w:bCs/>
                <w:sz w:val="28"/>
                <w:szCs w:val="28"/>
              </w:rPr>
              <w:t xml:space="preserve">Федеральный закон от 28.12.2025 </w:t>
            </w:r>
            <w:r w:rsidR="006B24B1">
              <w:rPr>
                <w:rFonts w:ascii="PT Astra Serif" w:hAnsi="PT Astra Serif" w:cs="PT Astra Serif"/>
                <w:b/>
                <w:bCs/>
                <w:sz w:val="28"/>
                <w:szCs w:val="28"/>
              </w:rPr>
              <w:t>№</w:t>
            </w:r>
            <w:r w:rsidRPr="008A77BC">
              <w:rPr>
                <w:rFonts w:ascii="PT Astra Serif" w:hAnsi="PT Astra Serif" w:cs="PT Astra Serif"/>
                <w:b/>
                <w:bCs/>
                <w:sz w:val="28"/>
                <w:szCs w:val="28"/>
              </w:rPr>
              <w:t xml:space="preserve"> 510-ФЗ </w:t>
            </w:r>
            <w:r w:rsidR="006B24B1">
              <w:rPr>
                <w:rFonts w:ascii="PT Astra Serif" w:hAnsi="PT Astra Serif" w:cs="PT Astra Serif"/>
                <w:b/>
                <w:bCs/>
                <w:sz w:val="28"/>
                <w:szCs w:val="28"/>
              </w:rPr>
              <w:t>«</w:t>
            </w:r>
            <w:r w:rsidRPr="008A77BC">
              <w:rPr>
                <w:rFonts w:ascii="PT Astra Serif" w:hAnsi="PT Astra Serif" w:cs="PT Astra Serif"/>
                <w:b/>
                <w:bCs/>
                <w:sz w:val="28"/>
                <w:szCs w:val="28"/>
              </w:rPr>
              <w:t>О внесении изменений в Трудовой кодекс Российской Федерации</w:t>
            </w:r>
            <w:r w:rsidR="006B24B1">
              <w:rPr>
                <w:rFonts w:ascii="PT Astra Serif" w:hAnsi="PT Astra Serif" w:cs="PT Astra Serif"/>
                <w:b/>
                <w:bCs/>
                <w:sz w:val="28"/>
                <w:szCs w:val="28"/>
              </w:rPr>
              <w:t>»</w:t>
            </w:r>
          </w:p>
          <w:p w:rsidR="008A77BC" w:rsidRDefault="008A77BC" w:rsidP="00E87EF2">
            <w:pPr>
              <w:autoSpaceDE w:val="0"/>
              <w:autoSpaceDN w:val="0"/>
              <w:adjustRightInd w:val="0"/>
              <w:spacing w:after="0" w:line="240" w:lineRule="auto"/>
              <w:jc w:val="both"/>
              <w:rPr>
                <w:rFonts w:ascii="PT Astra Serif" w:hAnsi="PT Astra Serif" w:cs="PT Astra Serif"/>
                <w:b/>
                <w:bCs/>
                <w:sz w:val="28"/>
                <w:szCs w:val="28"/>
              </w:rPr>
            </w:pPr>
            <w:r w:rsidRPr="008A77BC">
              <w:rPr>
                <w:rFonts w:ascii="PT Astra Serif" w:hAnsi="PT Astra Serif" w:cs="PT Astra Serif"/>
                <w:b/>
                <w:bCs/>
                <w:sz w:val="28"/>
                <w:szCs w:val="28"/>
              </w:rPr>
              <w:t>Начало действия документа - 01.01.2026.</w:t>
            </w:r>
          </w:p>
          <w:p w:rsidR="008A77BC" w:rsidRPr="008A77BC" w:rsidRDefault="008A77BC" w:rsidP="008A77BC">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В Трудовом кодексе закреплены особенности регулирования труда руководителя государственного (муниципального) учреждения.</w:t>
            </w:r>
          </w:p>
          <w:p w:rsidR="008A77BC" w:rsidRPr="008A77BC" w:rsidRDefault="008A77BC" w:rsidP="008A77BC">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 xml:space="preserve">Установлено, в частности, что сведения о доходах, об имуществе и обязательствах имущественного характера, предусмотренные Федеральным законом </w:t>
            </w:r>
            <w:r w:rsidR="006B24B1">
              <w:rPr>
                <w:rFonts w:ascii="PT Astra Serif" w:hAnsi="PT Astra Serif" w:cs="PT Astra Serif"/>
                <w:bCs/>
                <w:sz w:val="28"/>
                <w:szCs w:val="28"/>
              </w:rPr>
              <w:t>«</w:t>
            </w:r>
            <w:r w:rsidRPr="008A77BC">
              <w:rPr>
                <w:rFonts w:ascii="PT Astra Serif" w:hAnsi="PT Astra Serif" w:cs="PT Astra Serif"/>
                <w:bCs/>
                <w:sz w:val="28"/>
                <w:szCs w:val="28"/>
              </w:rPr>
              <w:t>О противодействии коррупции</w:t>
            </w:r>
            <w:r w:rsidR="006B24B1">
              <w:rPr>
                <w:rFonts w:ascii="PT Astra Serif" w:hAnsi="PT Astra Serif" w:cs="PT Astra Serif"/>
                <w:bCs/>
                <w:sz w:val="28"/>
                <w:szCs w:val="28"/>
              </w:rPr>
              <w:t>»</w:t>
            </w:r>
            <w:r w:rsidRPr="008A77BC">
              <w:rPr>
                <w:rFonts w:ascii="PT Astra Serif" w:hAnsi="PT Astra Serif" w:cs="PT Astra Serif"/>
                <w:bCs/>
                <w:sz w:val="28"/>
                <w:szCs w:val="28"/>
              </w:rPr>
              <w:t>, представляются только лицами, поступающими на должность руководителя государственного (муниципального) учреждения.</w:t>
            </w:r>
          </w:p>
          <w:p w:rsidR="008A77BC" w:rsidRPr="008A77BC" w:rsidRDefault="008A77BC" w:rsidP="008A77BC">
            <w:pPr>
              <w:autoSpaceDE w:val="0"/>
              <w:autoSpaceDN w:val="0"/>
              <w:adjustRightInd w:val="0"/>
              <w:spacing w:after="0" w:line="240" w:lineRule="auto"/>
              <w:jc w:val="both"/>
              <w:rPr>
                <w:rFonts w:ascii="PT Astra Serif" w:hAnsi="PT Astra Serif" w:cs="PT Astra Serif"/>
                <w:bCs/>
                <w:sz w:val="28"/>
                <w:szCs w:val="28"/>
              </w:rPr>
            </w:pPr>
            <w:r w:rsidRPr="008A77BC">
              <w:rPr>
                <w:rFonts w:ascii="PT Astra Serif" w:hAnsi="PT Astra Serif" w:cs="PT Astra Serif"/>
                <w:bCs/>
                <w:sz w:val="28"/>
                <w:szCs w:val="28"/>
              </w:rPr>
              <w:t xml:space="preserve">Действующие руководители государственных (муниципальных) учреждений представляют сведения о расходах, предусмотренные Федеральным законом </w:t>
            </w:r>
            <w:r w:rsidR="006B24B1">
              <w:rPr>
                <w:rFonts w:ascii="PT Astra Serif" w:hAnsi="PT Astra Serif" w:cs="PT Astra Serif"/>
                <w:bCs/>
                <w:sz w:val="28"/>
                <w:szCs w:val="28"/>
              </w:rPr>
              <w:t>«</w:t>
            </w:r>
            <w:r w:rsidRPr="008A77BC">
              <w:rPr>
                <w:rFonts w:ascii="PT Astra Serif" w:hAnsi="PT Astra Serif" w:cs="PT Astra Serif"/>
                <w:bCs/>
                <w:sz w:val="28"/>
                <w:szCs w:val="28"/>
              </w:rPr>
              <w:t>О контроле за соответствием расходов лиц, замещающих государственные должности, и иных лиц их доходам</w:t>
            </w:r>
            <w:r w:rsidR="006B24B1">
              <w:rPr>
                <w:rFonts w:ascii="PT Astra Serif" w:hAnsi="PT Astra Serif" w:cs="PT Astra Serif"/>
                <w:bCs/>
                <w:sz w:val="28"/>
                <w:szCs w:val="28"/>
              </w:rPr>
              <w:t>»</w:t>
            </w:r>
            <w:r w:rsidRPr="008A77BC">
              <w:rPr>
                <w:rFonts w:ascii="PT Astra Serif" w:hAnsi="PT Astra Serif" w:cs="PT Astra Serif"/>
                <w:bCs/>
                <w:sz w:val="28"/>
                <w:szCs w:val="28"/>
              </w:rPr>
              <w:t>, в установленных законом случаях.</w:t>
            </w:r>
          </w:p>
          <w:p w:rsidR="008A77BC" w:rsidRPr="00E87EF2" w:rsidRDefault="008A77BC" w:rsidP="008A77BC">
            <w:pPr>
              <w:autoSpaceDE w:val="0"/>
              <w:autoSpaceDN w:val="0"/>
              <w:adjustRightInd w:val="0"/>
              <w:spacing w:after="0" w:line="240" w:lineRule="auto"/>
              <w:jc w:val="both"/>
              <w:rPr>
                <w:rFonts w:ascii="PT Astra Serif" w:hAnsi="PT Astra Serif" w:cs="PT Astra Serif"/>
                <w:b/>
                <w:bCs/>
                <w:sz w:val="28"/>
                <w:szCs w:val="28"/>
              </w:rPr>
            </w:pPr>
            <w:r w:rsidRPr="008A77BC">
              <w:rPr>
                <w:rFonts w:ascii="PT Astra Serif" w:hAnsi="PT Astra Serif" w:cs="PT Astra Serif"/>
                <w:bCs/>
                <w:sz w:val="28"/>
                <w:szCs w:val="28"/>
              </w:rPr>
              <w:t>Кроме того, установлен упрощенный порядок назначения на должность по решению Президента граждан, замещавших определенные должности государственной или муниципальной службы, в течение двух лет после увольнения с такой службы в организацию, в которой отдельные функции государственного управления организацией входили в должностные (служебные) обязанности этого служащего.</w:t>
            </w:r>
          </w:p>
        </w:tc>
        <w:tc>
          <w:tcPr>
            <w:tcW w:w="3126" w:type="dxa"/>
            <w:tcBorders>
              <w:top w:val="single" w:sz="4" w:space="0" w:color="000000"/>
              <w:left w:val="single" w:sz="4" w:space="0" w:color="000000"/>
              <w:bottom w:val="single" w:sz="4" w:space="0" w:color="000000"/>
              <w:right w:val="single" w:sz="4" w:space="0" w:color="000000"/>
            </w:tcBorders>
          </w:tcPr>
          <w:p w:rsidR="008A77BC" w:rsidRPr="00DE0667"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рассмотрения</w:t>
            </w:r>
          </w:p>
        </w:tc>
      </w:tr>
      <w:tr w:rsidR="00DE0667"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DE0667" w:rsidRPr="00485619" w:rsidRDefault="00DE0667"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FD735C" w:rsidRPr="00E87EF2" w:rsidRDefault="00FD735C" w:rsidP="00FD735C">
            <w:pPr>
              <w:autoSpaceDE w:val="0"/>
              <w:autoSpaceDN w:val="0"/>
              <w:adjustRightInd w:val="0"/>
              <w:spacing w:after="0" w:line="240" w:lineRule="auto"/>
              <w:jc w:val="both"/>
              <w:rPr>
                <w:rFonts w:ascii="PT Astra Serif" w:hAnsi="PT Astra Serif" w:cs="PT Astra Serif"/>
                <w:b/>
                <w:bCs/>
                <w:sz w:val="28"/>
                <w:szCs w:val="28"/>
              </w:rPr>
            </w:pPr>
            <w:r w:rsidRPr="00E87EF2">
              <w:rPr>
                <w:rFonts w:ascii="PT Astra Serif" w:hAnsi="PT Astra Serif" w:cs="PT Astra Serif"/>
                <w:b/>
                <w:bCs/>
                <w:sz w:val="28"/>
                <w:szCs w:val="28"/>
              </w:rPr>
              <w:t xml:space="preserve">Федеральный закон от 28.12.2025 </w:t>
            </w:r>
            <w:r w:rsidR="006B24B1">
              <w:rPr>
                <w:rFonts w:ascii="PT Astra Serif" w:hAnsi="PT Astra Serif" w:cs="PT Astra Serif"/>
                <w:b/>
                <w:bCs/>
                <w:sz w:val="28"/>
                <w:szCs w:val="28"/>
              </w:rPr>
              <w:t>№</w:t>
            </w:r>
            <w:r w:rsidRPr="00E87EF2">
              <w:rPr>
                <w:rFonts w:ascii="PT Astra Serif" w:hAnsi="PT Astra Serif" w:cs="PT Astra Serif"/>
                <w:b/>
                <w:bCs/>
                <w:sz w:val="28"/>
                <w:szCs w:val="28"/>
              </w:rPr>
              <w:t xml:space="preserve"> 515-ФЗ</w:t>
            </w:r>
          </w:p>
          <w:p w:rsidR="00DE0667" w:rsidRPr="00E87EF2" w:rsidRDefault="006B24B1" w:rsidP="00FD735C">
            <w:pPr>
              <w:autoSpaceDE w:val="0"/>
              <w:autoSpaceDN w:val="0"/>
              <w:adjustRightInd w:val="0"/>
              <w:spacing w:after="0" w:line="240" w:lineRule="auto"/>
              <w:jc w:val="both"/>
              <w:rPr>
                <w:rFonts w:ascii="PT Astra Serif" w:hAnsi="PT Astra Serif" w:cs="PT Astra Serif"/>
                <w:b/>
                <w:bCs/>
                <w:sz w:val="28"/>
                <w:szCs w:val="28"/>
              </w:rPr>
            </w:pPr>
            <w:r>
              <w:rPr>
                <w:rFonts w:ascii="PT Astra Serif" w:hAnsi="PT Astra Serif" w:cs="PT Astra Serif"/>
                <w:b/>
                <w:bCs/>
                <w:sz w:val="28"/>
                <w:szCs w:val="28"/>
              </w:rPr>
              <w:t>«</w:t>
            </w:r>
            <w:r w:rsidR="00FD735C" w:rsidRPr="00E87EF2">
              <w:rPr>
                <w:rFonts w:ascii="PT Astra Serif" w:hAnsi="PT Astra Serif" w:cs="PT Astra Serif"/>
                <w:b/>
                <w:bCs/>
                <w:sz w:val="28"/>
                <w:szCs w:val="28"/>
              </w:rPr>
              <w:t xml:space="preserve">О внесении изменений в Федеральный закон </w:t>
            </w:r>
            <w:r>
              <w:rPr>
                <w:rFonts w:ascii="PT Astra Serif" w:hAnsi="PT Astra Serif" w:cs="PT Astra Serif"/>
                <w:b/>
                <w:bCs/>
                <w:sz w:val="28"/>
                <w:szCs w:val="28"/>
              </w:rPr>
              <w:t>«</w:t>
            </w:r>
            <w:r w:rsidR="00FD735C" w:rsidRPr="00E87EF2">
              <w:rPr>
                <w:rFonts w:ascii="PT Astra Serif" w:hAnsi="PT Astra Serif" w:cs="PT Astra Serif"/>
                <w:b/>
                <w:bCs/>
                <w:sz w:val="28"/>
                <w:szCs w:val="28"/>
              </w:rPr>
              <w:t>Об основах охраны здоровья граждан в Российской Федерации</w:t>
            </w:r>
            <w:r>
              <w:rPr>
                <w:rFonts w:ascii="PT Astra Serif" w:hAnsi="PT Astra Serif" w:cs="PT Astra Serif"/>
                <w:b/>
                <w:bCs/>
                <w:sz w:val="28"/>
                <w:szCs w:val="28"/>
              </w:rPr>
              <w:t>»</w:t>
            </w:r>
          </w:p>
          <w:p w:rsidR="00E87EF2" w:rsidRPr="00E87EF2" w:rsidRDefault="00E87EF2" w:rsidP="00FD735C">
            <w:pPr>
              <w:autoSpaceDE w:val="0"/>
              <w:autoSpaceDN w:val="0"/>
              <w:adjustRightInd w:val="0"/>
              <w:spacing w:after="0" w:line="240" w:lineRule="auto"/>
              <w:jc w:val="both"/>
              <w:rPr>
                <w:rFonts w:ascii="PT Astra Serif" w:hAnsi="PT Astra Serif" w:cs="PT Astra Serif"/>
                <w:b/>
                <w:bCs/>
                <w:sz w:val="28"/>
                <w:szCs w:val="28"/>
              </w:rPr>
            </w:pPr>
            <w:r w:rsidRPr="00E87EF2">
              <w:rPr>
                <w:rFonts w:ascii="PT Astra Serif" w:hAnsi="PT Astra Serif" w:cs="PT Astra Serif"/>
                <w:b/>
                <w:bCs/>
                <w:sz w:val="28"/>
                <w:szCs w:val="28"/>
              </w:rPr>
              <w:t>Начало действия документа - 01.04.2026.</w:t>
            </w:r>
          </w:p>
          <w:p w:rsidR="00E87EF2" w:rsidRPr="00E87EF2"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Подписан закон, регламентирующий вопросы создания и организации деятельности национальных медицинских исследовательских центров</w:t>
            </w:r>
            <w:r>
              <w:rPr>
                <w:rFonts w:ascii="PT Astra Serif" w:hAnsi="PT Astra Serif" w:cs="PT Astra Serif"/>
                <w:bCs/>
                <w:sz w:val="28"/>
                <w:szCs w:val="28"/>
              </w:rPr>
              <w:t>.</w:t>
            </w:r>
          </w:p>
          <w:p w:rsidR="00E87EF2" w:rsidRPr="00E87EF2"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Установлено, что организациям, подведомственным федеральным органам исполнительной власти и исполнительным органам субъектов РФ и осуществляющим в качестве основного вида деятельности медицинскую деятельность и научную и (или) научно-исследовательскую деятельность, Правительство может присваивать статус национального медицинского исследовательского центра (далее - НМИЦ).</w:t>
            </w:r>
          </w:p>
          <w:p w:rsidR="00E87EF2" w:rsidRPr="00E87EF2"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Правительство также определит критерии, которым должны соответствовать вышеназванные организации для присвоения им статуса НМИЦ, порядок организации деятельности НМИЦ, порядок присвоения и прекращения указанного статуса, в том числе основания для его прекращения.</w:t>
            </w:r>
          </w:p>
          <w:p w:rsidR="00FD735C" w:rsidRPr="00DE0667" w:rsidRDefault="00E87EF2" w:rsidP="00E87EF2">
            <w:pPr>
              <w:autoSpaceDE w:val="0"/>
              <w:autoSpaceDN w:val="0"/>
              <w:adjustRightInd w:val="0"/>
              <w:spacing w:after="0" w:line="240" w:lineRule="auto"/>
              <w:jc w:val="both"/>
              <w:rPr>
                <w:rFonts w:ascii="PT Astra Serif" w:hAnsi="PT Astra Serif" w:cs="PT Astra Serif"/>
                <w:bCs/>
                <w:sz w:val="28"/>
                <w:szCs w:val="28"/>
              </w:rPr>
            </w:pPr>
            <w:r w:rsidRPr="00E87EF2">
              <w:rPr>
                <w:rFonts w:ascii="PT Astra Serif" w:hAnsi="PT Astra Serif" w:cs="PT Astra Serif"/>
                <w:bCs/>
                <w:sz w:val="28"/>
                <w:szCs w:val="28"/>
              </w:rPr>
              <w:t>Финансовое обеспечение исполнения функций НМИЦ будет осуществляться за счет средств федерального бюджета (для центров, подведомственных федеральным органам исполнительной власти) или региональных бюджетов (для центров, подведомственных исполнительным органам субъектов РФ), а также за счет иных не запрещенных законодательством источников.</w:t>
            </w:r>
          </w:p>
        </w:tc>
        <w:tc>
          <w:tcPr>
            <w:tcW w:w="3126" w:type="dxa"/>
            <w:tcBorders>
              <w:top w:val="single" w:sz="4" w:space="0" w:color="000000"/>
              <w:left w:val="single" w:sz="4" w:space="0" w:color="000000"/>
              <w:bottom w:val="single" w:sz="4" w:space="0" w:color="000000"/>
              <w:right w:val="single" w:sz="4" w:space="0" w:color="000000"/>
            </w:tcBorders>
          </w:tcPr>
          <w:p w:rsidR="00DE0667" w:rsidRPr="00B12836" w:rsidRDefault="00DE0667" w:rsidP="003A4F4D">
            <w:pPr>
              <w:spacing w:after="0" w:line="240" w:lineRule="auto"/>
              <w:jc w:val="center"/>
              <w:rPr>
                <w:rFonts w:ascii="PT Astra Serif" w:hAnsi="PT Astra Serif" w:cs="Times New Roman"/>
                <w:sz w:val="28"/>
                <w:szCs w:val="28"/>
              </w:rPr>
            </w:pPr>
            <w:r w:rsidRPr="00DE0667">
              <w:rPr>
                <w:rFonts w:ascii="PT Astra Serif" w:hAnsi="PT Astra Serif" w:cs="Times New Roman"/>
                <w:sz w:val="28"/>
                <w:szCs w:val="28"/>
              </w:rPr>
              <w:t>Для сведения</w:t>
            </w:r>
          </w:p>
        </w:tc>
      </w:tr>
      <w:tr w:rsidR="003A4F4D"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3A4F4D" w:rsidRPr="00485619" w:rsidRDefault="003A4F4D"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5A3C4B" w:rsidRDefault="00617D8D" w:rsidP="005A3C4B">
            <w:pPr>
              <w:spacing w:after="0" w:line="240" w:lineRule="auto"/>
              <w:jc w:val="both"/>
              <w:rPr>
                <w:rFonts w:ascii="PT Astra Serif" w:hAnsi="PT Astra Serif" w:cs="Times New Roman"/>
                <w:b/>
                <w:sz w:val="28"/>
                <w:szCs w:val="28"/>
              </w:rPr>
            </w:pPr>
            <w:r w:rsidRPr="00617D8D">
              <w:rPr>
                <w:rFonts w:ascii="PT Astra Serif" w:hAnsi="PT Astra Serif" w:cs="Times New Roman"/>
                <w:b/>
                <w:sz w:val="28"/>
                <w:szCs w:val="28"/>
              </w:rPr>
              <w:t xml:space="preserve">Федеральный закон от 29.12.2025 </w:t>
            </w:r>
            <w:r w:rsidR="006B24B1">
              <w:rPr>
                <w:rFonts w:ascii="PT Astra Serif" w:hAnsi="PT Astra Serif" w:cs="Times New Roman"/>
                <w:b/>
                <w:sz w:val="28"/>
                <w:szCs w:val="28"/>
              </w:rPr>
              <w:t>№</w:t>
            </w:r>
            <w:r w:rsidRPr="00617D8D">
              <w:rPr>
                <w:rFonts w:ascii="PT Astra Serif" w:hAnsi="PT Astra Serif" w:cs="Times New Roman"/>
                <w:b/>
                <w:sz w:val="28"/>
                <w:szCs w:val="28"/>
              </w:rPr>
              <w:t xml:space="preserve"> 576-ФЗ </w:t>
            </w:r>
            <w:r w:rsidR="006B24B1">
              <w:rPr>
                <w:rFonts w:ascii="PT Astra Serif" w:hAnsi="PT Astra Serif" w:cs="Times New Roman"/>
                <w:b/>
                <w:sz w:val="28"/>
                <w:szCs w:val="28"/>
              </w:rPr>
              <w:t>«</w:t>
            </w:r>
            <w:r w:rsidRPr="00617D8D">
              <w:rPr>
                <w:rFonts w:ascii="PT Astra Serif" w:hAnsi="PT Astra Serif" w:cs="Times New Roman"/>
                <w:b/>
                <w:sz w:val="28"/>
                <w:szCs w:val="28"/>
              </w:rPr>
              <w:t>О внесении изменений в отдельные законодательные акты Российской Федерации</w:t>
            </w:r>
            <w:r w:rsidR="006B24B1">
              <w:rPr>
                <w:rFonts w:ascii="PT Astra Serif" w:hAnsi="PT Astra Serif" w:cs="Times New Roman"/>
                <w:b/>
                <w:sz w:val="28"/>
                <w:szCs w:val="28"/>
              </w:rPr>
              <w:t>»</w:t>
            </w:r>
          </w:p>
          <w:p w:rsidR="005D2E0E" w:rsidRDefault="00617D8D" w:rsidP="00617D8D">
            <w:pPr>
              <w:autoSpaceDE w:val="0"/>
              <w:autoSpaceDN w:val="0"/>
              <w:adjustRightInd w:val="0"/>
              <w:spacing w:after="0" w:line="240" w:lineRule="auto"/>
              <w:jc w:val="both"/>
              <w:rPr>
                <w:rFonts w:ascii="PT Astra Serif" w:hAnsi="PT Astra Serif" w:cs="PT Astra Serif"/>
                <w:b/>
                <w:bCs/>
                <w:sz w:val="28"/>
                <w:szCs w:val="28"/>
              </w:rPr>
            </w:pPr>
            <w:r>
              <w:rPr>
                <w:rFonts w:ascii="PT Astra Serif" w:hAnsi="PT Astra Serif" w:cs="PT Astra Serif"/>
                <w:b/>
                <w:bCs/>
                <w:sz w:val="28"/>
                <w:szCs w:val="28"/>
              </w:rPr>
              <w:t>Начало действия редакции - 01.09.2026 (за исключением отдельных положений).</w:t>
            </w:r>
          </w:p>
          <w:p w:rsidR="005D2E0E" w:rsidRPr="00AA7DFD" w:rsidRDefault="005D2E0E" w:rsidP="005D2E0E">
            <w:pPr>
              <w:spacing w:after="0" w:line="240" w:lineRule="auto"/>
              <w:jc w:val="both"/>
              <w:rPr>
                <w:rFonts w:ascii="PT Astra Serif" w:hAnsi="PT Astra Serif" w:cs="Times New Roman"/>
                <w:sz w:val="28"/>
                <w:szCs w:val="28"/>
              </w:rPr>
            </w:pPr>
            <w:r w:rsidRPr="00AA7DFD">
              <w:rPr>
                <w:rFonts w:ascii="PT Astra Serif" w:hAnsi="PT Astra Serif" w:cs="Times New Roman"/>
                <w:sz w:val="28"/>
                <w:szCs w:val="28"/>
              </w:rPr>
              <w:t>Созданы условия для привлечения инвестиций в обновление коммунальной инфраструктуры.</w:t>
            </w:r>
          </w:p>
          <w:p w:rsidR="00617D8D" w:rsidRPr="00AA7DFD" w:rsidRDefault="005D2E0E" w:rsidP="005D2E0E">
            <w:pPr>
              <w:spacing w:after="0" w:line="240" w:lineRule="auto"/>
              <w:jc w:val="both"/>
              <w:rPr>
                <w:rFonts w:ascii="PT Astra Serif" w:hAnsi="PT Astra Serif" w:cs="Times New Roman"/>
                <w:sz w:val="28"/>
                <w:szCs w:val="28"/>
              </w:rPr>
            </w:pPr>
            <w:r w:rsidRPr="00AA7DFD">
              <w:rPr>
                <w:rFonts w:ascii="PT Astra Serif" w:hAnsi="PT Astra Serif" w:cs="Times New Roman"/>
                <w:sz w:val="28"/>
                <w:szCs w:val="28"/>
              </w:rPr>
              <w:t xml:space="preserve">Установлен порядок разработки, утверждения и контроля за выполнением инвестиционных программ в сферах теплоснабжения, водоснабжения и водоотведения. Указаны случаи обязательного утверждения инвестиционной программы </w:t>
            </w:r>
            <w:proofErr w:type="spellStart"/>
            <w:r w:rsidRPr="00AA7DFD">
              <w:rPr>
                <w:rFonts w:ascii="PT Astra Serif" w:hAnsi="PT Astra Serif" w:cs="Times New Roman"/>
                <w:sz w:val="28"/>
                <w:szCs w:val="28"/>
              </w:rPr>
              <w:t>ресурсоснабжающей</w:t>
            </w:r>
            <w:proofErr w:type="spellEnd"/>
            <w:r w:rsidRPr="00AA7DFD">
              <w:rPr>
                <w:rFonts w:ascii="PT Astra Serif" w:hAnsi="PT Astra Serif" w:cs="Times New Roman"/>
                <w:sz w:val="28"/>
                <w:szCs w:val="28"/>
              </w:rPr>
              <w:t xml:space="preserve"> организации.</w:t>
            </w:r>
          </w:p>
          <w:p w:rsidR="005D2E0E" w:rsidRPr="00411BD6" w:rsidRDefault="005D2E0E" w:rsidP="005D2E0E">
            <w:pPr>
              <w:spacing w:after="0" w:line="240" w:lineRule="auto"/>
              <w:jc w:val="both"/>
              <w:rPr>
                <w:rFonts w:ascii="PT Astra Serif" w:hAnsi="PT Astra Serif" w:cs="Times New Roman"/>
                <w:b/>
                <w:sz w:val="28"/>
                <w:szCs w:val="28"/>
              </w:rPr>
            </w:pPr>
            <w:r w:rsidRPr="00AA7DFD">
              <w:rPr>
                <w:rFonts w:ascii="PT Astra Serif" w:hAnsi="PT Astra Serif" w:cs="Times New Roman"/>
                <w:sz w:val="28"/>
                <w:szCs w:val="28"/>
              </w:rPr>
              <w:t xml:space="preserve">Изменения внесены в Федеральные законы </w:t>
            </w:r>
            <w:r w:rsidR="00AA7DFD" w:rsidRPr="00AA7DFD">
              <w:rPr>
                <w:rFonts w:ascii="PT Astra Serif" w:hAnsi="PT Astra Serif" w:cs="Times New Roman"/>
                <w:sz w:val="28"/>
                <w:szCs w:val="28"/>
              </w:rPr>
              <w:t xml:space="preserve">от 21 декабря 2021 года </w:t>
            </w:r>
            <w:r w:rsidR="006B24B1">
              <w:rPr>
                <w:rFonts w:ascii="PT Astra Serif" w:hAnsi="PT Astra Serif" w:cs="Times New Roman"/>
                <w:sz w:val="28"/>
                <w:szCs w:val="28"/>
              </w:rPr>
              <w:t>№</w:t>
            </w:r>
            <w:r w:rsidR="00AA7DFD" w:rsidRPr="00AA7DFD">
              <w:rPr>
                <w:rFonts w:ascii="PT Astra Serif" w:hAnsi="PT Astra Serif" w:cs="Times New Roman"/>
                <w:sz w:val="28"/>
                <w:szCs w:val="28"/>
              </w:rPr>
              <w:t xml:space="preserve"> 414-ФЗ </w:t>
            </w:r>
            <w:r w:rsidR="006B24B1">
              <w:rPr>
                <w:rFonts w:ascii="PT Astra Serif" w:hAnsi="PT Astra Serif" w:cs="Times New Roman"/>
                <w:sz w:val="28"/>
                <w:szCs w:val="28"/>
              </w:rPr>
              <w:t>«</w:t>
            </w:r>
            <w:r w:rsidR="00AA7DFD" w:rsidRPr="00AA7DFD">
              <w:rPr>
                <w:rFonts w:ascii="PT Astra Serif" w:hAnsi="PT Astra Serif" w:cs="Times New Roman"/>
                <w:sz w:val="28"/>
                <w:szCs w:val="28"/>
              </w:rPr>
              <w:t>Об общих принципах организации публичной власти в субъектах Российской Федерации</w:t>
            </w:r>
            <w:r w:rsidR="006B24B1">
              <w:rPr>
                <w:rFonts w:ascii="PT Astra Serif" w:hAnsi="PT Astra Serif" w:cs="Times New Roman"/>
                <w:sz w:val="28"/>
                <w:szCs w:val="28"/>
              </w:rPr>
              <w:t>»</w:t>
            </w:r>
            <w:r w:rsidR="00AA7DFD" w:rsidRPr="00AA7DFD">
              <w:rPr>
                <w:rFonts w:ascii="PT Astra Serif" w:hAnsi="PT Astra Serif" w:cs="Times New Roman"/>
                <w:sz w:val="28"/>
                <w:szCs w:val="28"/>
              </w:rPr>
              <w:t xml:space="preserve">, </w:t>
            </w:r>
            <w:r w:rsidRPr="00AA7DFD">
              <w:rPr>
                <w:rFonts w:ascii="PT Astra Serif" w:hAnsi="PT Astra Serif" w:cs="Times New Roman"/>
                <w:sz w:val="28"/>
                <w:szCs w:val="28"/>
              </w:rPr>
              <w:t xml:space="preserve">от 27 июля 2010 года </w:t>
            </w:r>
            <w:r w:rsidR="006B24B1">
              <w:rPr>
                <w:rFonts w:ascii="PT Astra Serif" w:hAnsi="PT Astra Serif" w:cs="Times New Roman"/>
                <w:sz w:val="28"/>
                <w:szCs w:val="28"/>
              </w:rPr>
              <w:t>№</w:t>
            </w:r>
            <w:r w:rsidRPr="00AA7DFD">
              <w:rPr>
                <w:rFonts w:ascii="PT Astra Serif" w:hAnsi="PT Astra Serif" w:cs="Times New Roman"/>
                <w:sz w:val="28"/>
                <w:szCs w:val="28"/>
              </w:rPr>
              <w:t xml:space="preserve"> 190-ФЗ </w:t>
            </w:r>
            <w:r w:rsidR="006B24B1">
              <w:rPr>
                <w:rFonts w:ascii="PT Astra Serif" w:hAnsi="PT Astra Serif" w:cs="Times New Roman"/>
                <w:sz w:val="28"/>
                <w:szCs w:val="28"/>
              </w:rPr>
              <w:t>«</w:t>
            </w:r>
            <w:r w:rsidRPr="00AA7DFD">
              <w:rPr>
                <w:rFonts w:ascii="PT Astra Serif" w:hAnsi="PT Astra Serif" w:cs="Times New Roman"/>
                <w:sz w:val="28"/>
                <w:szCs w:val="28"/>
              </w:rPr>
              <w:t>О теплоснабжении</w:t>
            </w:r>
            <w:r w:rsidR="006B24B1">
              <w:rPr>
                <w:rFonts w:ascii="PT Astra Serif" w:hAnsi="PT Astra Serif" w:cs="Times New Roman"/>
                <w:sz w:val="28"/>
                <w:szCs w:val="28"/>
              </w:rPr>
              <w:t>»</w:t>
            </w:r>
            <w:r w:rsidRPr="00AA7DFD">
              <w:rPr>
                <w:rFonts w:ascii="PT Astra Serif" w:hAnsi="PT Astra Serif" w:cs="Times New Roman"/>
                <w:sz w:val="28"/>
                <w:szCs w:val="28"/>
              </w:rPr>
              <w:t xml:space="preserve">, от 7 декабря 2011 года </w:t>
            </w:r>
            <w:r w:rsidR="006B24B1">
              <w:rPr>
                <w:rFonts w:ascii="PT Astra Serif" w:hAnsi="PT Astra Serif" w:cs="Times New Roman"/>
                <w:sz w:val="28"/>
                <w:szCs w:val="28"/>
              </w:rPr>
              <w:t>№</w:t>
            </w:r>
            <w:r w:rsidRPr="00AA7DFD">
              <w:rPr>
                <w:rFonts w:ascii="PT Astra Serif" w:hAnsi="PT Astra Serif" w:cs="Times New Roman"/>
                <w:sz w:val="28"/>
                <w:szCs w:val="28"/>
              </w:rPr>
              <w:t xml:space="preserve"> 416-ФЗ </w:t>
            </w:r>
            <w:r w:rsidR="006B24B1">
              <w:rPr>
                <w:rFonts w:ascii="PT Astra Serif" w:hAnsi="PT Astra Serif" w:cs="Times New Roman"/>
                <w:sz w:val="28"/>
                <w:szCs w:val="28"/>
              </w:rPr>
              <w:t>«</w:t>
            </w:r>
            <w:r w:rsidRPr="00AA7DFD">
              <w:rPr>
                <w:rFonts w:ascii="PT Astra Serif" w:hAnsi="PT Astra Serif" w:cs="Times New Roman"/>
                <w:sz w:val="28"/>
                <w:szCs w:val="28"/>
              </w:rPr>
              <w:t>О водоснабжении и водоотведении</w:t>
            </w:r>
            <w:r w:rsidR="006B24B1">
              <w:rPr>
                <w:rFonts w:ascii="PT Astra Serif" w:hAnsi="PT Astra Serif" w:cs="Times New Roman"/>
                <w:sz w:val="28"/>
                <w:szCs w:val="28"/>
              </w:rPr>
              <w:t>»</w:t>
            </w:r>
            <w:r w:rsidR="00AA7DFD">
              <w:rPr>
                <w:rFonts w:ascii="PT Astra Serif" w:hAnsi="PT Astra Serif" w:cs="Times New Roman"/>
                <w:sz w:val="28"/>
                <w:szCs w:val="28"/>
              </w:rPr>
              <w:t>.</w:t>
            </w:r>
          </w:p>
        </w:tc>
        <w:tc>
          <w:tcPr>
            <w:tcW w:w="3126" w:type="dxa"/>
            <w:tcBorders>
              <w:top w:val="single" w:sz="4" w:space="0" w:color="000000"/>
              <w:left w:val="single" w:sz="4" w:space="0" w:color="000000"/>
              <w:bottom w:val="single" w:sz="4" w:space="0" w:color="000000"/>
              <w:right w:val="single" w:sz="4" w:space="0" w:color="000000"/>
            </w:tcBorders>
          </w:tcPr>
          <w:p w:rsidR="003A4F4D" w:rsidRPr="00485619"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рассмотрения</w:t>
            </w:r>
          </w:p>
        </w:tc>
      </w:tr>
      <w:tr w:rsidR="005E28DA"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5E28DA" w:rsidRPr="00485619" w:rsidRDefault="005E28DA"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5E28DA" w:rsidRDefault="005E28DA" w:rsidP="005A3C4B">
            <w:pPr>
              <w:spacing w:after="0" w:line="240" w:lineRule="auto"/>
              <w:jc w:val="both"/>
              <w:rPr>
                <w:rFonts w:ascii="PT Astra Serif" w:hAnsi="PT Astra Serif" w:cs="Times New Roman"/>
                <w:b/>
                <w:sz w:val="28"/>
                <w:szCs w:val="28"/>
              </w:rPr>
            </w:pPr>
            <w:r w:rsidRPr="005E28DA">
              <w:rPr>
                <w:rFonts w:ascii="PT Astra Serif" w:hAnsi="PT Astra Serif" w:cs="Times New Roman"/>
                <w:b/>
                <w:sz w:val="28"/>
                <w:szCs w:val="28"/>
              </w:rPr>
              <w:t xml:space="preserve">Постановление Правительства РФ от 19.12.2025 </w:t>
            </w:r>
            <w:r w:rsidR="006B24B1">
              <w:rPr>
                <w:rFonts w:ascii="PT Astra Serif" w:hAnsi="PT Astra Serif" w:cs="Times New Roman"/>
                <w:b/>
                <w:sz w:val="28"/>
                <w:szCs w:val="28"/>
              </w:rPr>
              <w:t>№ 2073 «</w:t>
            </w:r>
            <w:r w:rsidRPr="005E28DA">
              <w:rPr>
                <w:rFonts w:ascii="PT Astra Serif" w:hAnsi="PT Astra Serif" w:cs="Times New Roman"/>
                <w:b/>
                <w:sz w:val="28"/>
                <w:szCs w:val="28"/>
              </w:rPr>
              <w:t xml:space="preserve">О внесении изменений в постановление Правительства Российской Федерации от 17 декабря 2024 г. </w:t>
            </w:r>
            <w:r w:rsidR="006B24B1">
              <w:rPr>
                <w:rFonts w:ascii="PT Astra Serif" w:hAnsi="PT Astra Serif" w:cs="Times New Roman"/>
                <w:b/>
                <w:sz w:val="28"/>
                <w:szCs w:val="28"/>
              </w:rPr>
              <w:t>№</w:t>
            </w:r>
            <w:r w:rsidRPr="005E28DA">
              <w:rPr>
                <w:rFonts w:ascii="PT Astra Serif" w:hAnsi="PT Astra Serif" w:cs="Times New Roman"/>
                <w:b/>
                <w:sz w:val="28"/>
                <w:szCs w:val="28"/>
              </w:rPr>
              <w:t xml:space="preserve"> 1802</w:t>
            </w:r>
            <w:r w:rsidR="006B24B1">
              <w:rPr>
                <w:rFonts w:ascii="PT Astra Serif" w:hAnsi="PT Astra Serif" w:cs="Times New Roman"/>
                <w:b/>
                <w:sz w:val="28"/>
                <w:szCs w:val="28"/>
              </w:rPr>
              <w:t>»</w:t>
            </w:r>
          </w:p>
          <w:p w:rsidR="005E28DA" w:rsidRDefault="005E28DA" w:rsidP="005A3C4B">
            <w:pPr>
              <w:spacing w:after="0" w:line="240" w:lineRule="auto"/>
              <w:jc w:val="both"/>
              <w:rPr>
                <w:rFonts w:ascii="PT Astra Serif" w:hAnsi="PT Astra Serif" w:cs="Times New Roman"/>
                <w:b/>
                <w:sz w:val="28"/>
                <w:szCs w:val="28"/>
              </w:rPr>
            </w:pPr>
            <w:r w:rsidRPr="005E28DA">
              <w:rPr>
                <w:rFonts w:ascii="PT Astra Serif" w:hAnsi="PT Astra Serif" w:cs="Times New Roman"/>
                <w:b/>
                <w:sz w:val="28"/>
                <w:szCs w:val="28"/>
              </w:rPr>
              <w:t>Начало действия документа - 23.12.2025.</w:t>
            </w:r>
          </w:p>
          <w:p w:rsidR="005E28DA" w:rsidRPr="005E28DA" w:rsidRDefault="005E28DA" w:rsidP="005A3C4B">
            <w:pPr>
              <w:spacing w:after="0" w:line="240" w:lineRule="auto"/>
              <w:jc w:val="both"/>
              <w:rPr>
                <w:rFonts w:ascii="PT Astra Serif" w:hAnsi="PT Astra Serif" w:cs="Times New Roman"/>
                <w:sz w:val="28"/>
                <w:szCs w:val="28"/>
              </w:rPr>
            </w:pPr>
            <w:r w:rsidRPr="005E28DA">
              <w:rPr>
                <w:rFonts w:ascii="PT Astra Serif" w:hAnsi="PT Astra Serif" w:cs="Times New Roman"/>
                <w:sz w:val="28"/>
                <w:szCs w:val="28"/>
              </w:rPr>
              <w:t xml:space="preserve">Утверждены изменения, которые вносятся в постановление Правительства Российской Федерации от 17 декабря 2024 г. </w:t>
            </w:r>
            <w:r w:rsidR="006B24B1">
              <w:rPr>
                <w:rFonts w:ascii="PT Astra Serif" w:hAnsi="PT Astra Serif" w:cs="Times New Roman"/>
                <w:sz w:val="28"/>
                <w:szCs w:val="28"/>
              </w:rPr>
              <w:t>№</w:t>
            </w:r>
            <w:r w:rsidRPr="005E28DA">
              <w:rPr>
                <w:rFonts w:ascii="PT Astra Serif" w:hAnsi="PT Astra Serif" w:cs="Times New Roman"/>
                <w:sz w:val="28"/>
                <w:szCs w:val="28"/>
              </w:rPr>
              <w:t xml:space="preserve"> 1802 </w:t>
            </w:r>
            <w:r w:rsidR="006B24B1">
              <w:rPr>
                <w:rFonts w:ascii="PT Astra Serif" w:hAnsi="PT Astra Serif" w:cs="Times New Roman"/>
                <w:sz w:val="28"/>
                <w:szCs w:val="28"/>
              </w:rPr>
              <w:t>«</w:t>
            </w:r>
            <w:r w:rsidRPr="005E28DA">
              <w:rPr>
                <w:rFonts w:ascii="PT Astra Serif" w:hAnsi="PT Astra Serif" w:cs="Times New Roman"/>
                <w:sz w:val="28"/>
                <w:szCs w:val="28"/>
              </w:rPr>
              <w:t>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r w:rsidR="006B24B1">
              <w:rPr>
                <w:rFonts w:ascii="PT Astra Serif" w:hAnsi="PT Astra Serif" w:cs="Times New Roman"/>
                <w:sz w:val="28"/>
                <w:szCs w:val="28"/>
              </w:rPr>
              <w:t>»</w:t>
            </w:r>
            <w:r w:rsidRPr="005E28DA">
              <w:rPr>
                <w:rFonts w:ascii="PT Astra Serif" w:hAnsi="PT Astra Serif" w:cs="Times New Roman"/>
                <w:sz w:val="28"/>
                <w:szCs w:val="28"/>
              </w:rPr>
              <w:t>.</w:t>
            </w:r>
          </w:p>
        </w:tc>
        <w:tc>
          <w:tcPr>
            <w:tcW w:w="3126" w:type="dxa"/>
            <w:tcBorders>
              <w:top w:val="single" w:sz="4" w:space="0" w:color="000000"/>
              <w:left w:val="single" w:sz="4" w:space="0" w:color="000000"/>
              <w:bottom w:val="single" w:sz="4" w:space="0" w:color="000000"/>
              <w:right w:val="single" w:sz="4" w:space="0" w:color="000000"/>
            </w:tcBorders>
          </w:tcPr>
          <w:p w:rsidR="005E28DA" w:rsidRPr="00B12836" w:rsidRDefault="006B24B1" w:rsidP="00354510">
            <w:pPr>
              <w:spacing w:after="0" w:line="240" w:lineRule="auto"/>
              <w:jc w:val="center"/>
              <w:rPr>
                <w:rFonts w:ascii="PT Astra Serif" w:hAnsi="PT Astra Serif" w:cs="Times New Roman"/>
                <w:sz w:val="28"/>
                <w:szCs w:val="28"/>
              </w:rPr>
            </w:pPr>
            <w:r>
              <w:rPr>
                <w:rFonts w:ascii="PT Astra Serif" w:hAnsi="PT Astra Serif" w:cs="Times New Roman"/>
                <w:sz w:val="28"/>
                <w:szCs w:val="28"/>
              </w:rPr>
              <w:t xml:space="preserve">Для </w:t>
            </w:r>
            <w:r w:rsidR="00354510">
              <w:rPr>
                <w:rFonts w:ascii="PT Astra Serif" w:hAnsi="PT Astra Serif" w:cs="Times New Roman"/>
                <w:sz w:val="28"/>
                <w:szCs w:val="28"/>
              </w:rPr>
              <w:t>рассмотрения</w:t>
            </w:r>
          </w:p>
        </w:tc>
      </w:tr>
      <w:tr w:rsidR="00FD12B3"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FD12B3" w:rsidRPr="00485619" w:rsidRDefault="00FD12B3"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FD12B3" w:rsidRDefault="00FD12B3" w:rsidP="00FD12B3">
            <w:pPr>
              <w:spacing w:after="0" w:line="240" w:lineRule="auto"/>
              <w:jc w:val="both"/>
              <w:rPr>
                <w:rFonts w:ascii="PT Astra Serif" w:hAnsi="PT Astra Serif" w:cs="Times New Roman"/>
                <w:b/>
                <w:sz w:val="28"/>
                <w:szCs w:val="28"/>
              </w:rPr>
            </w:pPr>
            <w:r w:rsidRPr="00FD12B3">
              <w:rPr>
                <w:rFonts w:ascii="PT Astra Serif" w:hAnsi="PT Astra Serif" w:cs="Times New Roman"/>
                <w:b/>
                <w:sz w:val="28"/>
                <w:szCs w:val="28"/>
              </w:rPr>
              <w:t xml:space="preserve">Постановление Правительства РФ от 23.12.2025 </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2094 </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О внесении изменений в постановление Правительства Российской Федерации от 30 декабря 2017 г. </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1710</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w:t>
            </w:r>
          </w:p>
          <w:p w:rsidR="00FD12B3" w:rsidRDefault="00FD12B3" w:rsidP="00FD12B3">
            <w:pPr>
              <w:spacing w:after="0" w:line="240" w:lineRule="auto"/>
              <w:jc w:val="both"/>
              <w:rPr>
                <w:rFonts w:ascii="PT Astra Serif" w:hAnsi="PT Astra Serif" w:cs="Times New Roman"/>
                <w:b/>
                <w:sz w:val="28"/>
                <w:szCs w:val="28"/>
              </w:rPr>
            </w:pPr>
            <w:r w:rsidRPr="00FD12B3">
              <w:rPr>
                <w:rFonts w:ascii="PT Astra Serif" w:hAnsi="PT Astra Serif" w:cs="Times New Roman"/>
                <w:b/>
                <w:sz w:val="28"/>
                <w:szCs w:val="28"/>
              </w:rPr>
              <w:t>Начало действия документа - 01.01.2026 (за исключением отдельных положений).</w:t>
            </w:r>
          </w:p>
          <w:p w:rsidR="00FD12B3" w:rsidRPr="00A168BC" w:rsidRDefault="00FD12B3" w:rsidP="00FD12B3">
            <w:pPr>
              <w:spacing w:after="0" w:line="240" w:lineRule="auto"/>
              <w:jc w:val="both"/>
              <w:rPr>
                <w:rFonts w:ascii="PT Astra Serif" w:hAnsi="PT Astra Serif" w:cs="Times New Roman"/>
                <w:sz w:val="28"/>
                <w:szCs w:val="28"/>
              </w:rPr>
            </w:pPr>
            <w:r w:rsidRPr="00A168BC">
              <w:rPr>
                <w:rFonts w:ascii="PT Astra Serif" w:hAnsi="PT Astra Serif" w:cs="Times New Roman"/>
                <w:sz w:val="28"/>
                <w:szCs w:val="28"/>
              </w:rPr>
              <w:t xml:space="preserve">Внесены </w:t>
            </w:r>
            <w:r w:rsidR="00A168BC" w:rsidRPr="00A168BC">
              <w:rPr>
                <w:rFonts w:ascii="PT Astra Serif" w:hAnsi="PT Astra Serif" w:cs="Times New Roman"/>
                <w:sz w:val="28"/>
                <w:szCs w:val="28"/>
              </w:rPr>
              <w:t xml:space="preserve">следующие </w:t>
            </w:r>
            <w:r w:rsidRPr="00A168BC">
              <w:rPr>
                <w:rFonts w:ascii="PT Astra Serif" w:hAnsi="PT Astra Serif" w:cs="Times New Roman"/>
                <w:sz w:val="28"/>
                <w:szCs w:val="28"/>
              </w:rPr>
              <w:t xml:space="preserve">изменения в государственную программу Российской Федерации </w:t>
            </w:r>
            <w:r w:rsidR="006B24B1">
              <w:rPr>
                <w:rFonts w:ascii="PT Astra Serif" w:hAnsi="PT Astra Serif" w:cs="Times New Roman"/>
                <w:sz w:val="28"/>
                <w:szCs w:val="28"/>
              </w:rPr>
              <w:t>«</w:t>
            </w:r>
            <w:r w:rsidRPr="00A168BC">
              <w:rPr>
                <w:rFonts w:ascii="PT Astra Serif" w:hAnsi="PT Astra Serif" w:cs="Times New Roman"/>
                <w:sz w:val="28"/>
                <w:szCs w:val="28"/>
              </w:rPr>
              <w:t>Обеспечение доступным и комфортным жильем и коммунальными услугами граждан Российской Федерации</w:t>
            </w:r>
            <w:r w:rsidR="006B24B1">
              <w:rPr>
                <w:rFonts w:ascii="PT Astra Serif" w:hAnsi="PT Astra Serif" w:cs="Times New Roman"/>
                <w:sz w:val="28"/>
                <w:szCs w:val="28"/>
              </w:rPr>
              <w:t>»</w:t>
            </w:r>
            <w:r w:rsidRPr="00A168BC">
              <w:rPr>
                <w:rFonts w:ascii="PT Astra Serif" w:hAnsi="PT Astra Serif" w:cs="Times New Roman"/>
                <w:sz w:val="28"/>
                <w:szCs w:val="28"/>
              </w:rPr>
              <w:t xml:space="preserve">, утвержденную постановлением Правительства Российской Федерации от 30 декабря 2017 г. </w:t>
            </w:r>
            <w:r w:rsidR="006B24B1">
              <w:rPr>
                <w:rFonts w:ascii="PT Astra Serif" w:hAnsi="PT Astra Serif" w:cs="Times New Roman"/>
                <w:sz w:val="28"/>
                <w:szCs w:val="28"/>
              </w:rPr>
              <w:t>№</w:t>
            </w:r>
            <w:r w:rsidRPr="00A168BC">
              <w:rPr>
                <w:rFonts w:ascii="PT Astra Serif" w:hAnsi="PT Astra Serif" w:cs="Times New Roman"/>
                <w:sz w:val="28"/>
                <w:szCs w:val="28"/>
              </w:rPr>
              <w:t xml:space="preserve"> 1710:</w:t>
            </w:r>
          </w:p>
          <w:p w:rsidR="00FD12B3" w:rsidRPr="00A168BC" w:rsidRDefault="00A168BC" w:rsidP="00FD12B3">
            <w:pPr>
              <w:spacing w:after="0" w:line="240" w:lineRule="auto"/>
              <w:jc w:val="both"/>
              <w:rPr>
                <w:rFonts w:ascii="PT Astra Serif" w:hAnsi="PT Astra Serif" w:cs="Times New Roman"/>
                <w:sz w:val="28"/>
                <w:szCs w:val="28"/>
              </w:rPr>
            </w:pPr>
            <w:r w:rsidRPr="00A168BC">
              <w:rPr>
                <w:rFonts w:ascii="PT Astra Serif" w:hAnsi="PT Astra Serif" w:cs="Times New Roman"/>
                <w:sz w:val="28"/>
                <w:szCs w:val="28"/>
              </w:rPr>
              <w:t>- признаются</w:t>
            </w:r>
            <w:r w:rsidR="00FD12B3" w:rsidRPr="00A168BC">
              <w:rPr>
                <w:rFonts w:ascii="PT Astra Serif" w:hAnsi="PT Astra Serif" w:cs="Times New Roman"/>
                <w:sz w:val="28"/>
                <w:szCs w:val="28"/>
              </w:rPr>
              <w:t xml:space="preserve"> утратившими силу Правила предоставления и распределения субсидий из федерального бюджета бюджетам субъектов РФ на </w:t>
            </w:r>
            <w:proofErr w:type="spellStart"/>
            <w:r w:rsidR="00FD12B3" w:rsidRPr="00A168BC">
              <w:rPr>
                <w:rFonts w:ascii="PT Astra Serif" w:hAnsi="PT Astra Serif" w:cs="Times New Roman"/>
                <w:sz w:val="28"/>
                <w:szCs w:val="28"/>
              </w:rPr>
              <w:t>софинансирование</w:t>
            </w:r>
            <w:proofErr w:type="spellEnd"/>
            <w:r w:rsidR="00FD12B3" w:rsidRPr="00A168BC">
              <w:rPr>
                <w:rFonts w:ascii="PT Astra Serif" w:hAnsi="PT Astra Serif" w:cs="Times New Roman"/>
                <w:sz w:val="28"/>
                <w:szCs w:val="28"/>
              </w:rPr>
              <w:t xml:space="preserve"> расходных обязательств субъектов РФ по </w:t>
            </w:r>
            <w:proofErr w:type="spellStart"/>
            <w:r w:rsidR="00FD12B3" w:rsidRPr="00A168BC">
              <w:rPr>
                <w:rFonts w:ascii="PT Astra Serif" w:hAnsi="PT Astra Serif" w:cs="Times New Roman"/>
                <w:sz w:val="28"/>
                <w:szCs w:val="28"/>
              </w:rPr>
              <w:t>сейсмоусилению</w:t>
            </w:r>
            <w:proofErr w:type="spellEnd"/>
            <w:r w:rsidR="00FD12B3" w:rsidRPr="00A168BC">
              <w:rPr>
                <w:rFonts w:ascii="PT Astra Serif" w:hAnsi="PT Astra Serif" w:cs="Times New Roman"/>
                <w:sz w:val="28"/>
                <w:szCs w:val="28"/>
              </w:rPr>
              <w:t xml:space="preserve"> объектов;</w:t>
            </w:r>
          </w:p>
          <w:p w:rsidR="00FD12B3" w:rsidRPr="00617D8D" w:rsidRDefault="00A168BC" w:rsidP="00FD12B3">
            <w:pPr>
              <w:spacing w:after="0" w:line="240" w:lineRule="auto"/>
              <w:jc w:val="both"/>
              <w:rPr>
                <w:rFonts w:ascii="PT Astra Serif" w:hAnsi="PT Astra Serif" w:cs="Times New Roman"/>
                <w:b/>
                <w:sz w:val="28"/>
                <w:szCs w:val="28"/>
              </w:rPr>
            </w:pPr>
            <w:r w:rsidRPr="00A168BC">
              <w:rPr>
                <w:rFonts w:ascii="PT Astra Serif" w:hAnsi="PT Astra Serif" w:cs="Times New Roman"/>
                <w:sz w:val="28"/>
                <w:szCs w:val="28"/>
              </w:rPr>
              <w:t>- актуализированы</w:t>
            </w:r>
            <w:r w:rsidR="00FD12B3" w:rsidRPr="00A168BC">
              <w:rPr>
                <w:rFonts w:ascii="PT Astra Serif" w:hAnsi="PT Astra Serif" w:cs="Times New Roman"/>
                <w:sz w:val="28"/>
                <w:szCs w:val="28"/>
              </w:rPr>
              <w:t xml:space="preserve"> Правила предоставления и распределения субсидий в целях </w:t>
            </w:r>
            <w:proofErr w:type="spellStart"/>
            <w:r w:rsidR="00FD12B3" w:rsidRPr="00A168BC">
              <w:rPr>
                <w:rFonts w:ascii="PT Astra Serif" w:hAnsi="PT Astra Serif" w:cs="Times New Roman"/>
                <w:sz w:val="28"/>
                <w:szCs w:val="28"/>
              </w:rPr>
              <w:t>софинансирования</w:t>
            </w:r>
            <w:proofErr w:type="spellEnd"/>
            <w:r w:rsidR="00FD12B3" w:rsidRPr="00A168BC">
              <w:rPr>
                <w:rFonts w:ascii="PT Astra Serif" w:hAnsi="PT Astra Serif" w:cs="Times New Roman"/>
                <w:sz w:val="28"/>
                <w:szCs w:val="28"/>
              </w:rPr>
              <w:t xml:space="preserve"> капитальных вложений в объекты государственной (муниципальной) собственности субъектов РФ и (или) </w:t>
            </w:r>
            <w:proofErr w:type="spellStart"/>
            <w:r w:rsidR="00FD12B3" w:rsidRPr="00A168BC">
              <w:rPr>
                <w:rFonts w:ascii="PT Astra Serif" w:hAnsi="PT Astra Serif" w:cs="Times New Roman"/>
                <w:sz w:val="28"/>
                <w:szCs w:val="28"/>
              </w:rPr>
              <w:t>софинансирование</w:t>
            </w:r>
            <w:proofErr w:type="spellEnd"/>
            <w:r w:rsidR="00FD12B3" w:rsidRPr="00A168BC">
              <w:rPr>
                <w:rFonts w:ascii="PT Astra Serif" w:hAnsi="PT Astra Serif" w:cs="Times New Roman"/>
                <w:sz w:val="28"/>
                <w:szCs w:val="28"/>
              </w:rPr>
              <w:t xml:space="preserve"> мероприятий, не относящихся к капитальным вложениям в объекты государственной (муниципальной) собственности субъектов РФ.</w:t>
            </w:r>
          </w:p>
        </w:tc>
        <w:tc>
          <w:tcPr>
            <w:tcW w:w="3126" w:type="dxa"/>
            <w:tcBorders>
              <w:top w:val="single" w:sz="4" w:space="0" w:color="000000"/>
              <w:left w:val="single" w:sz="4" w:space="0" w:color="000000"/>
              <w:bottom w:val="single" w:sz="4" w:space="0" w:color="000000"/>
              <w:right w:val="single" w:sz="4" w:space="0" w:color="000000"/>
            </w:tcBorders>
          </w:tcPr>
          <w:p w:rsidR="00FD12B3" w:rsidRPr="00B12836"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сведения</w:t>
            </w:r>
          </w:p>
        </w:tc>
      </w:tr>
      <w:tr w:rsidR="00AA7DFD"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AA7DFD" w:rsidRPr="00485619" w:rsidRDefault="00AA7DFD"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AA7DFD" w:rsidRDefault="00AA7DFD" w:rsidP="005A3C4B">
            <w:pPr>
              <w:spacing w:after="0" w:line="240" w:lineRule="auto"/>
              <w:jc w:val="both"/>
              <w:rPr>
                <w:rFonts w:ascii="PT Astra Serif" w:hAnsi="PT Astra Serif" w:cs="Times New Roman"/>
                <w:b/>
                <w:sz w:val="28"/>
                <w:szCs w:val="28"/>
              </w:rPr>
            </w:pPr>
            <w:r w:rsidRPr="00AA7DFD">
              <w:rPr>
                <w:rFonts w:ascii="PT Astra Serif" w:hAnsi="PT Astra Serif" w:cs="Times New Roman"/>
                <w:b/>
                <w:sz w:val="28"/>
                <w:szCs w:val="28"/>
              </w:rPr>
              <w:t xml:space="preserve">Постановление Правительства РФ от 23.12.2025 </w:t>
            </w:r>
            <w:r w:rsidR="006B24B1">
              <w:rPr>
                <w:rFonts w:ascii="PT Astra Serif" w:hAnsi="PT Astra Serif" w:cs="Times New Roman"/>
                <w:b/>
                <w:sz w:val="28"/>
                <w:szCs w:val="28"/>
              </w:rPr>
              <w:t>№</w:t>
            </w:r>
            <w:r w:rsidRPr="00AA7DFD">
              <w:rPr>
                <w:rFonts w:ascii="PT Astra Serif" w:hAnsi="PT Astra Serif" w:cs="Times New Roman"/>
                <w:b/>
                <w:sz w:val="28"/>
                <w:szCs w:val="28"/>
              </w:rPr>
              <w:t xml:space="preserve"> 2108 </w:t>
            </w:r>
            <w:r w:rsidR="006B24B1">
              <w:rPr>
                <w:rFonts w:ascii="PT Astra Serif" w:hAnsi="PT Astra Serif" w:cs="Times New Roman"/>
                <w:b/>
                <w:sz w:val="28"/>
                <w:szCs w:val="28"/>
              </w:rPr>
              <w:t>«</w:t>
            </w:r>
            <w:r w:rsidRPr="00AA7DFD">
              <w:rPr>
                <w:rFonts w:ascii="PT Astra Serif" w:hAnsi="PT Astra Serif" w:cs="Times New Roman"/>
                <w:b/>
                <w:sz w:val="28"/>
                <w:szCs w:val="28"/>
              </w:rPr>
              <w:t>Об установлении особенностей определения нормативов формирования расходов на содержание органов государственной власти субъекта Российской Федерации на 2026 - 2028 годы</w:t>
            </w:r>
            <w:r w:rsidR="006B24B1">
              <w:rPr>
                <w:rFonts w:ascii="PT Astra Serif" w:hAnsi="PT Astra Serif" w:cs="Times New Roman"/>
                <w:b/>
                <w:sz w:val="28"/>
                <w:szCs w:val="28"/>
              </w:rPr>
              <w:t>»</w:t>
            </w:r>
          </w:p>
          <w:p w:rsidR="00AA7DFD" w:rsidRDefault="00AA7DFD" w:rsidP="005A3C4B">
            <w:pPr>
              <w:spacing w:after="0" w:line="240" w:lineRule="auto"/>
              <w:jc w:val="both"/>
              <w:rPr>
                <w:rFonts w:ascii="PT Astra Serif" w:hAnsi="PT Astra Serif" w:cs="Times New Roman"/>
                <w:b/>
                <w:sz w:val="28"/>
                <w:szCs w:val="28"/>
              </w:rPr>
            </w:pPr>
            <w:r w:rsidRPr="00AA7DFD">
              <w:rPr>
                <w:rFonts w:ascii="PT Astra Serif" w:hAnsi="PT Astra Serif" w:cs="Times New Roman"/>
                <w:b/>
                <w:sz w:val="28"/>
                <w:szCs w:val="28"/>
              </w:rPr>
              <w:t>Начало действия документа - 01.01.2026.</w:t>
            </w:r>
          </w:p>
          <w:p w:rsidR="00FD12B3" w:rsidRPr="00FD12B3" w:rsidRDefault="00FD12B3" w:rsidP="00FD12B3">
            <w:pPr>
              <w:spacing w:after="0" w:line="240" w:lineRule="auto"/>
              <w:jc w:val="both"/>
              <w:rPr>
                <w:rFonts w:ascii="PT Astra Serif" w:hAnsi="PT Astra Serif" w:cs="Times New Roman"/>
                <w:sz w:val="28"/>
                <w:szCs w:val="28"/>
              </w:rPr>
            </w:pPr>
            <w:r w:rsidRPr="00FD12B3">
              <w:rPr>
                <w:rFonts w:ascii="PT Astra Serif" w:hAnsi="PT Astra Serif" w:cs="Times New Roman"/>
                <w:sz w:val="28"/>
                <w:szCs w:val="28"/>
              </w:rPr>
              <w:t xml:space="preserve">Установлены особенности определения нормативов формирования расходов на содержание органов государственной власти субъекта Российской Федерации в отношении Донецкой Народной Республики, Луганской Народной Республики, Запорожской области и Херсонской области на 2026 - 2028 годы, а также </w:t>
            </w:r>
            <w:r>
              <w:rPr>
                <w:rFonts w:ascii="PT Astra Serif" w:hAnsi="PT Astra Serif" w:cs="Times New Roman"/>
                <w:sz w:val="28"/>
                <w:szCs w:val="28"/>
              </w:rPr>
              <w:t xml:space="preserve">определены особенности </w:t>
            </w:r>
            <w:r w:rsidRPr="00FD12B3">
              <w:rPr>
                <w:rFonts w:ascii="PT Astra Serif" w:hAnsi="PT Astra Serif" w:cs="Times New Roman"/>
                <w:sz w:val="28"/>
                <w:szCs w:val="28"/>
              </w:rPr>
              <w:t xml:space="preserve">при расчете нормативов в отношении субъектов Российской Федерации с применением методики расчета нормативов формирования расходов на содержание органов государственной власти субъекта Российской Федерации, утвержденной постановлением Правительства Российской Федерации от 30 декабря 2018 г. </w:t>
            </w:r>
            <w:r w:rsidR="006B24B1">
              <w:rPr>
                <w:rFonts w:ascii="PT Astra Serif" w:hAnsi="PT Astra Serif" w:cs="Times New Roman"/>
                <w:sz w:val="28"/>
                <w:szCs w:val="28"/>
              </w:rPr>
              <w:t>№</w:t>
            </w:r>
            <w:r w:rsidRPr="00FD12B3">
              <w:rPr>
                <w:rFonts w:ascii="PT Astra Serif" w:hAnsi="PT Astra Serif" w:cs="Times New Roman"/>
                <w:sz w:val="28"/>
                <w:szCs w:val="28"/>
              </w:rPr>
              <w:t xml:space="preserve"> 1766.</w:t>
            </w:r>
          </w:p>
          <w:p w:rsidR="00AA7DFD" w:rsidRPr="00617D8D" w:rsidRDefault="00FD12B3" w:rsidP="00FD12B3">
            <w:pPr>
              <w:spacing w:after="0" w:line="240" w:lineRule="auto"/>
              <w:jc w:val="both"/>
              <w:rPr>
                <w:rFonts w:ascii="PT Astra Serif" w:hAnsi="PT Astra Serif" w:cs="Times New Roman"/>
                <w:b/>
                <w:sz w:val="28"/>
                <w:szCs w:val="28"/>
              </w:rPr>
            </w:pPr>
            <w:r w:rsidRPr="00FD12B3">
              <w:rPr>
                <w:rFonts w:ascii="PT Astra Serif" w:hAnsi="PT Astra Serif" w:cs="Times New Roman"/>
                <w:sz w:val="28"/>
                <w:szCs w:val="28"/>
              </w:rPr>
              <w:t xml:space="preserve">Внесены изменения в методику расчета нормативов формирования расходов на содержание органов государственной власти субъекта Российской Федерации, утвержденной постановлением Правительства Российской Федерации от 30 декабря 2018 г. </w:t>
            </w:r>
            <w:r w:rsidR="006B24B1">
              <w:rPr>
                <w:rFonts w:ascii="PT Astra Serif" w:hAnsi="PT Astra Serif" w:cs="Times New Roman"/>
                <w:sz w:val="28"/>
                <w:szCs w:val="28"/>
              </w:rPr>
              <w:t>№</w:t>
            </w:r>
            <w:r w:rsidRPr="00FD12B3">
              <w:rPr>
                <w:rFonts w:ascii="PT Astra Serif" w:hAnsi="PT Astra Serif" w:cs="Times New Roman"/>
                <w:sz w:val="28"/>
                <w:szCs w:val="28"/>
              </w:rPr>
              <w:t xml:space="preserve"> 1766</w:t>
            </w:r>
          </w:p>
        </w:tc>
        <w:tc>
          <w:tcPr>
            <w:tcW w:w="3126" w:type="dxa"/>
            <w:tcBorders>
              <w:top w:val="single" w:sz="4" w:space="0" w:color="000000"/>
              <w:left w:val="single" w:sz="4" w:space="0" w:color="000000"/>
              <w:bottom w:val="single" w:sz="4" w:space="0" w:color="000000"/>
              <w:right w:val="single" w:sz="4" w:space="0" w:color="000000"/>
            </w:tcBorders>
          </w:tcPr>
          <w:p w:rsidR="00AA7DFD" w:rsidRPr="00B12836"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сведения</w:t>
            </w:r>
          </w:p>
        </w:tc>
      </w:tr>
      <w:tr w:rsidR="00E33400"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E33400" w:rsidRPr="00485619" w:rsidRDefault="00E33400"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33400" w:rsidRDefault="00AA7DFD" w:rsidP="00E33400">
            <w:pPr>
              <w:spacing w:after="0" w:line="240" w:lineRule="auto"/>
              <w:jc w:val="both"/>
              <w:rPr>
                <w:rFonts w:ascii="PT Astra Serif" w:hAnsi="PT Astra Serif" w:cs="Times New Roman"/>
                <w:b/>
                <w:sz w:val="28"/>
                <w:szCs w:val="28"/>
              </w:rPr>
            </w:pPr>
            <w:r w:rsidRPr="00AA7DFD">
              <w:rPr>
                <w:rFonts w:ascii="PT Astra Serif" w:hAnsi="PT Astra Serif" w:cs="Times New Roman"/>
                <w:b/>
                <w:sz w:val="28"/>
                <w:szCs w:val="28"/>
              </w:rPr>
              <w:t xml:space="preserve">Постановление Правительства РФ от 25.12.2025 </w:t>
            </w:r>
            <w:r w:rsidR="006B24B1">
              <w:rPr>
                <w:rFonts w:ascii="PT Astra Serif" w:hAnsi="PT Astra Serif" w:cs="Times New Roman"/>
                <w:b/>
                <w:sz w:val="28"/>
                <w:szCs w:val="28"/>
              </w:rPr>
              <w:t>№</w:t>
            </w:r>
            <w:r w:rsidRPr="00AA7DFD">
              <w:rPr>
                <w:rFonts w:ascii="PT Astra Serif" w:hAnsi="PT Astra Serif" w:cs="Times New Roman"/>
                <w:b/>
                <w:sz w:val="28"/>
                <w:szCs w:val="28"/>
              </w:rPr>
              <w:t xml:space="preserve"> 2131 </w:t>
            </w:r>
            <w:r w:rsidR="006B24B1">
              <w:rPr>
                <w:rFonts w:ascii="PT Astra Serif" w:hAnsi="PT Astra Serif" w:cs="Times New Roman"/>
                <w:b/>
                <w:sz w:val="28"/>
                <w:szCs w:val="28"/>
              </w:rPr>
              <w:t>«</w:t>
            </w:r>
            <w:r w:rsidRPr="00AA7DFD">
              <w:rPr>
                <w:rFonts w:ascii="PT Astra Serif" w:hAnsi="PT Astra Serif" w:cs="Times New Roman"/>
                <w:b/>
                <w:sz w:val="28"/>
                <w:szCs w:val="28"/>
              </w:rPr>
              <w:t>Об особенностях регулирования трудовых и иных непосредственно связанных с ними отношений</w:t>
            </w:r>
            <w:r w:rsidR="006B24B1">
              <w:rPr>
                <w:rFonts w:ascii="PT Astra Serif" w:hAnsi="PT Astra Serif" w:cs="Times New Roman"/>
                <w:b/>
                <w:sz w:val="28"/>
                <w:szCs w:val="28"/>
              </w:rPr>
              <w:t>»</w:t>
            </w:r>
          </w:p>
          <w:p w:rsidR="00AA7DFD" w:rsidRDefault="00AA7DFD" w:rsidP="00E33400">
            <w:pPr>
              <w:spacing w:after="0" w:line="240" w:lineRule="auto"/>
              <w:jc w:val="both"/>
              <w:rPr>
                <w:rFonts w:ascii="PT Astra Serif" w:hAnsi="PT Astra Serif" w:cs="Times New Roman"/>
                <w:b/>
                <w:sz w:val="28"/>
                <w:szCs w:val="28"/>
              </w:rPr>
            </w:pPr>
            <w:r w:rsidRPr="00AA7DFD">
              <w:rPr>
                <w:rFonts w:ascii="PT Astra Serif" w:hAnsi="PT Astra Serif" w:cs="Times New Roman"/>
                <w:b/>
                <w:sz w:val="28"/>
                <w:szCs w:val="28"/>
              </w:rPr>
              <w:t>Начало действия документа - 01.01.2026.</w:t>
            </w:r>
          </w:p>
          <w:p w:rsidR="00AA7DFD" w:rsidRPr="00AA7DFD" w:rsidRDefault="00AA7DFD" w:rsidP="00AA7DFD">
            <w:pPr>
              <w:spacing w:after="0" w:line="240" w:lineRule="auto"/>
              <w:jc w:val="both"/>
              <w:rPr>
                <w:rFonts w:ascii="PT Astra Serif" w:hAnsi="PT Astra Serif" w:cs="Times New Roman"/>
                <w:sz w:val="28"/>
                <w:szCs w:val="28"/>
              </w:rPr>
            </w:pPr>
            <w:r w:rsidRPr="00AA7DFD">
              <w:rPr>
                <w:rFonts w:ascii="PT Astra Serif" w:hAnsi="PT Astra Serif" w:cs="Times New Roman"/>
                <w:sz w:val="28"/>
                <w:szCs w:val="28"/>
              </w:rPr>
              <w:t>Правительством на 2026 год установлены особенности правового регулирования трудовых отношений и иных непосредственно связанных с ними отношений.</w:t>
            </w:r>
          </w:p>
          <w:p w:rsidR="00AA7DFD" w:rsidRPr="00AA7DFD" w:rsidRDefault="00AA7DFD" w:rsidP="00AA7DFD">
            <w:pPr>
              <w:spacing w:after="0" w:line="240" w:lineRule="auto"/>
              <w:jc w:val="both"/>
              <w:rPr>
                <w:rFonts w:ascii="PT Astra Serif" w:hAnsi="PT Astra Serif" w:cs="Times New Roman"/>
                <w:sz w:val="28"/>
                <w:szCs w:val="28"/>
              </w:rPr>
            </w:pPr>
            <w:r w:rsidRPr="00AA7DFD">
              <w:rPr>
                <w:rFonts w:ascii="PT Astra Serif" w:hAnsi="PT Astra Serif" w:cs="Times New Roman"/>
                <w:sz w:val="28"/>
                <w:szCs w:val="28"/>
              </w:rPr>
              <w:t>Так, с письменного согласия работника работодателем может быть осуществлен его временный перевод на работу к другому работодателю в той же либо в другой местности по направлению центра занятости населения, содержащему предложение работнику о таком переводе его к другому работодателю с указанием должности (профессии, специальности), условий оплаты труда, условий труда на рабочем месте, других условий в случаях, предусмотренных трудовым законодательством и иными нормативными правовыми актами, содержащими нормы трудового права.</w:t>
            </w:r>
          </w:p>
          <w:p w:rsidR="00AA7DFD" w:rsidRPr="00AA7DFD" w:rsidRDefault="00AA7DFD" w:rsidP="00AA7DFD">
            <w:pPr>
              <w:spacing w:after="0" w:line="240" w:lineRule="auto"/>
              <w:jc w:val="both"/>
              <w:rPr>
                <w:rFonts w:ascii="PT Astra Serif" w:hAnsi="PT Astra Serif" w:cs="Times New Roman"/>
                <w:sz w:val="28"/>
                <w:szCs w:val="28"/>
              </w:rPr>
            </w:pPr>
            <w:r w:rsidRPr="00AA7DFD">
              <w:rPr>
                <w:rFonts w:ascii="PT Astra Serif" w:hAnsi="PT Astra Serif" w:cs="Times New Roman"/>
                <w:sz w:val="28"/>
                <w:szCs w:val="28"/>
              </w:rPr>
              <w:t>Предусмотрено, что на период временного перевода к другому работодателю действие первоначально заключенного трудового договора приостанавливается, течение срока действия первоначально заключенного трудового договора не прерывается.</w:t>
            </w:r>
          </w:p>
          <w:p w:rsidR="00AA7DFD" w:rsidRPr="00AA7DFD" w:rsidRDefault="00AA7DFD" w:rsidP="00AA7DFD">
            <w:pPr>
              <w:spacing w:after="0" w:line="240" w:lineRule="auto"/>
              <w:jc w:val="both"/>
              <w:rPr>
                <w:rFonts w:ascii="PT Astra Serif" w:hAnsi="PT Astra Serif" w:cs="Times New Roman"/>
                <w:sz w:val="28"/>
                <w:szCs w:val="28"/>
              </w:rPr>
            </w:pPr>
            <w:r w:rsidRPr="00AA7DFD">
              <w:rPr>
                <w:rFonts w:ascii="PT Astra Serif" w:hAnsi="PT Astra Serif" w:cs="Times New Roman"/>
                <w:sz w:val="28"/>
                <w:szCs w:val="28"/>
              </w:rPr>
              <w:t>Определены случаи, в которых осуществляется временный перевод на работу к другому работодателю:</w:t>
            </w:r>
          </w:p>
          <w:p w:rsidR="00AA7DFD" w:rsidRPr="00AA7DFD" w:rsidRDefault="00AA7DFD" w:rsidP="00AA7DFD">
            <w:pPr>
              <w:spacing w:after="0" w:line="240" w:lineRule="auto"/>
              <w:jc w:val="both"/>
              <w:rPr>
                <w:rFonts w:ascii="PT Astra Serif" w:hAnsi="PT Astra Serif" w:cs="Times New Roman"/>
                <w:sz w:val="28"/>
                <w:szCs w:val="28"/>
              </w:rPr>
            </w:pPr>
            <w:r w:rsidRPr="00AA7DFD">
              <w:rPr>
                <w:rFonts w:ascii="PT Astra Serif" w:hAnsi="PT Astra Serif" w:cs="Times New Roman"/>
                <w:sz w:val="28"/>
                <w:szCs w:val="28"/>
              </w:rPr>
              <w:t>поступление запроса работодателя, содержащего информацию о наличии потребности во временном переводе работников от другого работодателя;</w:t>
            </w:r>
          </w:p>
          <w:p w:rsidR="00AA7DFD" w:rsidRPr="005A3C4B" w:rsidRDefault="00AA7DFD" w:rsidP="00AA7DFD">
            <w:pPr>
              <w:spacing w:after="0" w:line="240" w:lineRule="auto"/>
              <w:jc w:val="both"/>
              <w:rPr>
                <w:rFonts w:ascii="PT Astra Serif" w:hAnsi="PT Astra Serif" w:cs="Times New Roman"/>
                <w:b/>
                <w:sz w:val="28"/>
                <w:szCs w:val="28"/>
              </w:rPr>
            </w:pPr>
            <w:r w:rsidRPr="00AA7DFD">
              <w:rPr>
                <w:rFonts w:ascii="PT Astra Serif" w:hAnsi="PT Astra Serif" w:cs="Times New Roman"/>
                <w:sz w:val="28"/>
                <w:szCs w:val="28"/>
              </w:rPr>
              <w:t>поступление в центр занятости населения сведений от работодателя о приостановке производства (работы).</w:t>
            </w:r>
          </w:p>
        </w:tc>
        <w:tc>
          <w:tcPr>
            <w:tcW w:w="3126" w:type="dxa"/>
            <w:tcBorders>
              <w:top w:val="single" w:sz="4" w:space="0" w:color="000000"/>
              <w:left w:val="single" w:sz="4" w:space="0" w:color="000000"/>
              <w:bottom w:val="single" w:sz="4" w:space="0" w:color="000000"/>
              <w:right w:val="single" w:sz="4" w:space="0" w:color="000000"/>
            </w:tcBorders>
          </w:tcPr>
          <w:p w:rsidR="00E33400" w:rsidRPr="00485619" w:rsidRDefault="00B12836" w:rsidP="006B24B1">
            <w:pPr>
              <w:spacing w:after="0" w:line="240" w:lineRule="auto"/>
              <w:jc w:val="center"/>
              <w:rPr>
                <w:rFonts w:ascii="PT Astra Serif" w:hAnsi="PT Astra Serif" w:cs="Times New Roman"/>
                <w:sz w:val="28"/>
                <w:szCs w:val="28"/>
              </w:rPr>
            </w:pPr>
            <w:r w:rsidRPr="00B12836">
              <w:rPr>
                <w:rFonts w:ascii="PT Astra Serif" w:hAnsi="PT Astra Serif" w:cs="Times New Roman"/>
                <w:sz w:val="28"/>
                <w:szCs w:val="28"/>
              </w:rPr>
              <w:t xml:space="preserve">Для </w:t>
            </w:r>
            <w:r w:rsidR="006B24B1">
              <w:rPr>
                <w:rFonts w:ascii="PT Astra Serif" w:hAnsi="PT Astra Serif" w:cs="Times New Roman"/>
                <w:sz w:val="28"/>
                <w:szCs w:val="28"/>
              </w:rPr>
              <w:t>рассмотрения</w:t>
            </w:r>
          </w:p>
        </w:tc>
      </w:tr>
      <w:tr w:rsidR="005E28DA"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5E28DA" w:rsidRPr="00485619" w:rsidRDefault="005E28DA"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5E28DA" w:rsidRDefault="005E28DA" w:rsidP="00E33400">
            <w:pPr>
              <w:spacing w:after="0" w:line="240" w:lineRule="auto"/>
              <w:jc w:val="both"/>
              <w:rPr>
                <w:rFonts w:ascii="PT Astra Serif" w:hAnsi="PT Astra Serif" w:cs="Times New Roman"/>
                <w:b/>
                <w:sz w:val="28"/>
                <w:szCs w:val="28"/>
              </w:rPr>
            </w:pPr>
            <w:r w:rsidRPr="005E28DA">
              <w:rPr>
                <w:rFonts w:ascii="PT Astra Serif" w:hAnsi="PT Astra Serif" w:cs="Times New Roman"/>
                <w:b/>
                <w:sz w:val="28"/>
                <w:szCs w:val="28"/>
              </w:rPr>
              <w:t xml:space="preserve">Постановление Правительства РФ от 25.12.2025 </w:t>
            </w:r>
            <w:r w:rsidR="006B24B1">
              <w:rPr>
                <w:rFonts w:ascii="PT Astra Serif" w:hAnsi="PT Astra Serif" w:cs="Times New Roman"/>
                <w:b/>
                <w:sz w:val="28"/>
                <w:szCs w:val="28"/>
              </w:rPr>
              <w:t>№</w:t>
            </w:r>
            <w:r w:rsidRPr="005E28DA">
              <w:rPr>
                <w:rFonts w:ascii="PT Astra Serif" w:hAnsi="PT Astra Serif" w:cs="Times New Roman"/>
                <w:b/>
                <w:sz w:val="28"/>
                <w:szCs w:val="28"/>
              </w:rPr>
              <w:t xml:space="preserve"> 2144 </w:t>
            </w:r>
            <w:r w:rsidR="006B24B1">
              <w:rPr>
                <w:rFonts w:ascii="PT Astra Serif" w:hAnsi="PT Astra Serif" w:cs="Times New Roman"/>
                <w:b/>
                <w:sz w:val="28"/>
                <w:szCs w:val="28"/>
              </w:rPr>
              <w:t>«</w:t>
            </w:r>
            <w:r w:rsidRPr="005E28DA">
              <w:rPr>
                <w:rFonts w:ascii="PT Astra Serif" w:hAnsi="PT Astra Serif" w:cs="Times New Roman"/>
                <w:b/>
                <w:sz w:val="28"/>
                <w:szCs w:val="28"/>
              </w:rPr>
              <w:t>О внесении изменений в некоторые акты Правительства Российской Федерации</w:t>
            </w:r>
            <w:r w:rsidR="006B24B1">
              <w:rPr>
                <w:rFonts w:ascii="PT Astra Serif" w:hAnsi="PT Astra Serif" w:cs="Times New Roman"/>
                <w:b/>
                <w:sz w:val="28"/>
                <w:szCs w:val="28"/>
              </w:rPr>
              <w:t>»</w:t>
            </w:r>
          </w:p>
          <w:p w:rsidR="005E28DA" w:rsidRPr="00354510" w:rsidRDefault="005E28DA" w:rsidP="00E33400">
            <w:pPr>
              <w:spacing w:after="0" w:line="240" w:lineRule="auto"/>
              <w:jc w:val="both"/>
              <w:rPr>
                <w:rFonts w:ascii="PT Astra Serif" w:hAnsi="PT Astra Serif" w:cs="Times New Roman"/>
                <w:sz w:val="28"/>
                <w:szCs w:val="28"/>
              </w:rPr>
            </w:pPr>
            <w:bookmarkStart w:id="0" w:name="_GoBack"/>
            <w:r w:rsidRPr="00354510">
              <w:rPr>
                <w:rFonts w:ascii="PT Astra Serif" w:hAnsi="PT Astra Serif" w:cs="Times New Roman"/>
                <w:sz w:val="28"/>
                <w:szCs w:val="28"/>
              </w:rPr>
              <w:t>Начало действия документа - 26.12.2025 (за исключением отдельных положений).</w:t>
            </w:r>
          </w:p>
          <w:p w:rsidR="005E28DA" w:rsidRPr="00354510" w:rsidRDefault="005E28DA" w:rsidP="00E33400">
            <w:pPr>
              <w:spacing w:after="0" w:line="240" w:lineRule="auto"/>
              <w:jc w:val="both"/>
              <w:rPr>
                <w:rFonts w:ascii="PT Astra Serif" w:hAnsi="PT Astra Serif" w:cs="Times New Roman"/>
                <w:sz w:val="28"/>
                <w:szCs w:val="28"/>
              </w:rPr>
            </w:pPr>
            <w:r w:rsidRPr="00354510">
              <w:rPr>
                <w:rFonts w:ascii="PT Astra Serif" w:hAnsi="PT Astra Serif" w:cs="Times New Roman"/>
                <w:sz w:val="28"/>
                <w:szCs w:val="28"/>
              </w:rPr>
              <w:t xml:space="preserve">Утверждены изменения, которые вносятся: </w:t>
            </w:r>
          </w:p>
          <w:p w:rsidR="005E28DA" w:rsidRPr="00354510" w:rsidRDefault="005E28DA" w:rsidP="005E28DA">
            <w:pPr>
              <w:spacing w:after="0" w:line="240" w:lineRule="auto"/>
              <w:jc w:val="both"/>
              <w:rPr>
                <w:rFonts w:ascii="PT Astra Serif" w:hAnsi="PT Astra Serif" w:cs="Times New Roman"/>
                <w:sz w:val="28"/>
                <w:szCs w:val="28"/>
              </w:rPr>
            </w:pPr>
            <w:r w:rsidRPr="00354510">
              <w:rPr>
                <w:rFonts w:ascii="PT Astra Serif" w:hAnsi="PT Astra Serif" w:cs="Times New Roman"/>
                <w:sz w:val="28"/>
                <w:szCs w:val="28"/>
              </w:rPr>
              <w:t xml:space="preserve">в Правила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утвержденные постановлением Правительства Российской Федерации от 25 октября 2023 г. </w:t>
            </w:r>
            <w:r w:rsidR="006B24B1" w:rsidRPr="00354510">
              <w:rPr>
                <w:rFonts w:ascii="PT Astra Serif" w:hAnsi="PT Astra Serif" w:cs="Times New Roman"/>
                <w:sz w:val="28"/>
                <w:szCs w:val="28"/>
              </w:rPr>
              <w:t>№</w:t>
            </w:r>
            <w:r w:rsidRPr="00354510">
              <w:rPr>
                <w:rFonts w:ascii="PT Astra Serif" w:hAnsi="PT Astra Serif" w:cs="Times New Roman"/>
                <w:sz w:val="28"/>
                <w:szCs w:val="28"/>
              </w:rPr>
              <w:t xml:space="preserve"> 1780; </w:t>
            </w:r>
          </w:p>
          <w:p w:rsidR="005E28DA" w:rsidRPr="00354510" w:rsidRDefault="005E28DA" w:rsidP="005E28DA">
            <w:pPr>
              <w:spacing w:after="0" w:line="240" w:lineRule="auto"/>
              <w:jc w:val="both"/>
              <w:rPr>
                <w:rFonts w:ascii="PT Astra Serif" w:hAnsi="PT Astra Serif" w:cs="Times New Roman"/>
                <w:sz w:val="28"/>
                <w:szCs w:val="28"/>
              </w:rPr>
            </w:pPr>
            <w:r w:rsidRPr="00354510">
              <w:rPr>
                <w:rFonts w:ascii="PT Astra Serif" w:hAnsi="PT Astra Serif" w:cs="Times New Roman"/>
                <w:sz w:val="28"/>
                <w:szCs w:val="28"/>
              </w:rPr>
              <w:t xml:space="preserve">в постановление Правительства Российской Федерации от 25 октября 2023 г. </w:t>
            </w:r>
            <w:r w:rsidR="006B24B1" w:rsidRPr="00354510">
              <w:rPr>
                <w:rFonts w:ascii="PT Astra Serif" w:hAnsi="PT Astra Serif" w:cs="Times New Roman"/>
                <w:sz w:val="28"/>
                <w:szCs w:val="28"/>
              </w:rPr>
              <w:t>№</w:t>
            </w:r>
            <w:r w:rsidRPr="00354510">
              <w:rPr>
                <w:rFonts w:ascii="PT Astra Serif" w:hAnsi="PT Astra Serif" w:cs="Times New Roman"/>
                <w:sz w:val="28"/>
                <w:szCs w:val="28"/>
              </w:rPr>
              <w:t xml:space="preserve"> 1782 </w:t>
            </w:r>
            <w:r w:rsidR="006B24B1" w:rsidRPr="00354510">
              <w:rPr>
                <w:rFonts w:ascii="PT Astra Serif" w:hAnsi="PT Astra Serif" w:cs="Times New Roman"/>
                <w:sz w:val="28"/>
                <w:szCs w:val="28"/>
              </w:rPr>
              <w:t>«</w:t>
            </w:r>
            <w:r w:rsidRPr="00354510">
              <w:rPr>
                <w:rFonts w:ascii="PT Astra Serif" w:hAnsi="PT Astra Serif" w:cs="Times New Roman"/>
                <w:sz w:val="28"/>
                <w:szCs w:val="28"/>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006B24B1" w:rsidRPr="00354510">
              <w:rPr>
                <w:rFonts w:ascii="PT Astra Serif" w:hAnsi="PT Astra Serif" w:cs="Times New Roman"/>
                <w:sz w:val="28"/>
                <w:szCs w:val="28"/>
              </w:rPr>
              <w:t>»</w:t>
            </w:r>
            <w:r w:rsidRPr="00354510">
              <w:rPr>
                <w:rFonts w:ascii="PT Astra Serif" w:hAnsi="PT Astra Serif" w:cs="Times New Roman"/>
                <w:sz w:val="28"/>
                <w:szCs w:val="28"/>
              </w:rPr>
              <w:t>;</w:t>
            </w:r>
          </w:p>
          <w:p w:rsidR="005E28DA" w:rsidRPr="00AA7DFD" w:rsidRDefault="005E28DA" w:rsidP="005E28DA">
            <w:pPr>
              <w:spacing w:after="0" w:line="240" w:lineRule="auto"/>
              <w:jc w:val="both"/>
              <w:rPr>
                <w:rFonts w:ascii="PT Astra Serif" w:hAnsi="PT Astra Serif" w:cs="Times New Roman"/>
                <w:b/>
                <w:sz w:val="28"/>
                <w:szCs w:val="28"/>
              </w:rPr>
            </w:pPr>
            <w:r w:rsidRPr="00354510">
              <w:rPr>
                <w:rFonts w:ascii="PT Astra Serif" w:hAnsi="PT Astra Serif" w:cs="Times New Roman"/>
                <w:sz w:val="28"/>
                <w:szCs w:val="28"/>
              </w:rPr>
              <w:t xml:space="preserve">в постановление Правительства Российской Федерации от 11 ноября 2024 г. </w:t>
            </w:r>
            <w:r w:rsidR="006B24B1" w:rsidRPr="00354510">
              <w:rPr>
                <w:rFonts w:ascii="PT Astra Serif" w:hAnsi="PT Astra Serif" w:cs="Times New Roman"/>
                <w:sz w:val="28"/>
                <w:szCs w:val="28"/>
              </w:rPr>
              <w:t>№</w:t>
            </w:r>
            <w:r w:rsidRPr="00354510">
              <w:rPr>
                <w:rFonts w:ascii="PT Astra Serif" w:hAnsi="PT Astra Serif" w:cs="Times New Roman"/>
                <w:sz w:val="28"/>
                <w:szCs w:val="28"/>
              </w:rPr>
              <w:t xml:space="preserve"> 1528 </w:t>
            </w:r>
            <w:r w:rsidR="006B24B1" w:rsidRPr="00354510">
              <w:rPr>
                <w:rFonts w:ascii="PT Astra Serif" w:hAnsi="PT Astra Serif" w:cs="Times New Roman"/>
                <w:sz w:val="28"/>
                <w:szCs w:val="28"/>
              </w:rPr>
              <w:t>«</w:t>
            </w:r>
            <w:r w:rsidRPr="00354510">
              <w:rPr>
                <w:rFonts w:ascii="PT Astra Serif" w:hAnsi="PT Astra Serif" w:cs="Times New Roman"/>
                <w:sz w:val="28"/>
                <w:szCs w:val="28"/>
              </w:rPr>
              <w:t xml:space="preserve">О внесении изменений в некоторые акты Правительства Российской Федерации и приостановлении действия подпункта </w:t>
            </w:r>
            <w:r w:rsidR="006B24B1" w:rsidRPr="00354510">
              <w:rPr>
                <w:rFonts w:ascii="PT Astra Serif" w:hAnsi="PT Astra Serif" w:cs="Times New Roman"/>
                <w:sz w:val="28"/>
                <w:szCs w:val="28"/>
              </w:rPr>
              <w:t>«</w:t>
            </w:r>
            <w:r w:rsidRPr="00354510">
              <w:rPr>
                <w:rFonts w:ascii="PT Astra Serif" w:hAnsi="PT Astra Serif" w:cs="Times New Roman"/>
                <w:sz w:val="28"/>
                <w:szCs w:val="28"/>
              </w:rPr>
              <w:t>г</w:t>
            </w:r>
            <w:r w:rsidR="006B24B1" w:rsidRPr="00354510">
              <w:rPr>
                <w:rFonts w:ascii="PT Astra Serif" w:hAnsi="PT Astra Serif" w:cs="Times New Roman"/>
                <w:sz w:val="28"/>
                <w:szCs w:val="28"/>
              </w:rPr>
              <w:t>»</w:t>
            </w:r>
            <w:r w:rsidRPr="00354510">
              <w:rPr>
                <w:rFonts w:ascii="PT Astra Serif" w:hAnsi="PT Astra Serif" w:cs="Times New Roman"/>
                <w:sz w:val="28"/>
                <w:szCs w:val="28"/>
              </w:rPr>
              <w:t xml:space="preserve"> пункта 51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sidR="006B24B1" w:rsidRPr="00354510">
              <w:rPr>
                <w:rFonts w:ascii="PT Astra Serif" w:hAnsi="PT Astra Serif" w:cs="Times New Roman"/>
                <w:sz w:val="28"/>
                <w:szCs w:val="28"/>
              </w:rPr>
              <w:t>»</w:t>
            </w:r>
            <w:r w:rsidRPr="00354510">
              <w:rPr>
                <w:rFonts w:ascii="PT Astra Serif" w:hAnsi="PT Astra Serif" w:cs="Times New Roman"/>
                <w:sz w:val="28"/>
                <w:szCs w:val="28"/>
              </w:rPr>
              <w:t>.</w:t>
            </w:r>
            <w:bookmarkEnd w:id="0"/>
          </w:p>
        </w:tc>
        <w:tc>
          <w:tcPr>
            <w:tcW w:w="3126" w:type="dxa"/>
            <w:tcBorders>
              <w:top w:val="single" w:sz="4" w:space="0" w:color="000000"/>
              <w:left w:val="single" w:sz="4" w:space="0" w:color="000000"/>
              <w:bottom w:val="single" w:sz="4" w:space="0" w:color="000000"/>
              <w:right w:val="single" w:sz="4" w:space="0" w:color="000000"/>
            </w:tcBorders>
          </w:tcPr>
          <w:p w:rsidR="005E28DA" w:rsidRPr="00B12836"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сведения</w:t>
            </w:r>
          </w:p>
        </w:tc>
      </w:tr>
      <w:tr w:rsidR="00A168BC"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A168BC" w:rsidRPr="00485619" w:rsidRDefault="00A168BC"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A168BC" w:rsidRDefault="00A168BC" w:rsidP="00E33400">
            <w:pPr>
              <w:spacing w:after="0" w:line="240" w:lineRule="auto"/>
              <w:jc w:val="both"/>
              <w:rPr>
                <w:rFonts w:ascii="PT Astra Serif" w:hAnsi="PT Astra Serif" w:cs="Times New Roman"/>
                <w:b/>
                <w:sz w:val="28"/>
                <w:szCs w:val="28"/>
              </w:rPr>
            </w:pPr>
            <w:r w:rsidRPr="00A168BC">
              <w:rPr>
                <w:rFonts w:ascii="PT Astra Serif" w:hAnsi="PT Astra Serif" w:cs="Times New Roman"/>
                <w:b/>
                <w:sz w:val="28"/>
                <w:szCs w:val="28"/>
              </w:rPr>
              <w:t xml:space="preserve">Постановление Правительства РФ от 26.12.2025 </w:t>
            </w:r>
            <w:r w:rsidR="006B24B1">
              <w:rPr>
                <w:rFonts w:ascii="PT Astra Serif" w:hAnsi="PT Astra Serif" w:cs="Times New Roman"/>
                <w:b/>
                <w:sz w:val="28"/>
                <w:szCs w:val="28"/>
              </w:rPr>
              <w:t>№</w:t>
            </w:r>
            <w:r w:rsidRPr="00A168BC">
              <w:rPr>
                <w:rFonts w:ascii="PT Astra Serif" w:hAnsi="PT Astra Serif" w:cs="Times New Roman"/>
                <w:b/>
                <w:sz w:val="28"/>
                <w:szCs w:val="28"/>
              </w:rPr>
              <w:t xml:space="preserve"> 2162 </w:t>
            </w:r>
            <w:r w:rsidR="006B24B1">
              <w:rPr>
                <w:rFonts w:ascii="PT Astra Serif" w:hAnsi="PT Astra Serif" w:cs="Times New Roman"/>
                <w:b/>
                <w:sz w:val="28"/>
                <w:szCs w:val="28"/>
              </w:rPr>
              <w:t>«</w:t>
            </w:r>
            <w:r w:rsidRPr="00A168BC">
              <w:rPr>
                <w:rFonts w:ascii="PT Astra Serif" w:hAnsi="PT Astra Serif" w:cs="Times New Roman"/>
                <w:b/>
                <w:sz w:val="28"/>
                <w:szCs w:val="28"/>
              </w:rPr>
              <w:t>О внесении изменений в некоторые акты Правительства Российской Федерации</w:t>
            </w:r>
            <w:r w:rsidR="006B24B1">
              <w:rPr>
                <w:rFonts w:ascii="PT Astra Serif" w:hAnsi="PT Astra Serif" w:cs="Times New Roman"/>
                <w:b/>
                <w:sz w:val="28"/>
                <w:szCs w:val="28"/>
              </w:rPr>
              <w:t>»</w:t>
            </w:r>
          </w:p>
          <w:p w:rsidR="00A168BC" w:rsidRDefault="00A168BC" w:rsidP="00E33400">
            <w:pPr>
              <w:spacing w:after="0" w:line="240" w:lineRule="auto"/>
              <w:jc w:val="both"/>
              <w:rPr>
                <w:rFonts w:ascii="PT Astra Serif" w:hAnsi="PT Astra Serif" w:cs="Times New Roman"/>
                <w:b/>
                <w:sz w:val="28"/>
                <w:szCs w:val="28"/>
              </w:rPr>
            </w:pPr>
            <w:r w:rsidRPr="00A168BC">
              <w:rPr>
                <w:rFonts w:ascii="PT Astra Serif" w:hAnsi="PT Astra Serif" w:cs="Times New Roman"/>
                <w:b/>
                <w:sz w:val="28"/>
                <w:szCs w:val="28"/>
              </w:rPr>
              <w:t>Начало действия документа - 04.01.2026.</w:t>
            </w:r>
          </w:p>
          <w:p w:rsidR="00A168BC" w:rsidRPr="00A168BC" w:rsidRDefault="00A168BC" w:rsidP="00E33400">
            <w:pPr>
              <w:spacing w:after="0" w:line="240" w:lineRule="auto"/>
              <w:jc w:val="both"/>
              <w:rPr>
                <w:rFonts w:ascii="PT Astra Serif" w:hAnsi="PT Astra Serif" w:cs="Times New Roman"/>
                <w:sz w:val="28"/>
                <w:szCs w:val="28"/>
              </w:rPr>
            </w:pPr>
            <w:r w:rsidRPr="00A168BC">
              <w:rPr>
                <w:rFonts w:ascii="PT Astra Serif" w:hAnsi="PT Astra Serif" w:cs="Times New Roman"/>
                <w:sz w:val="28"/>
                <w:szCs w:val="28"/>
              </w:rPr>
              <w:t xml:space="preserve">Утверждены изменения,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утвержденные постановлением Правительства Российской Федерации от 30 сентября 2014 г. </w:t>
            </w:r>
            <w:r w:rsidR="006B24B1">
              <w:rPr>
                <w:rFonts w:ascii="PT Astra Serif" w:hAnsi="PT Astra Serif" w:cs="Times New Roman"/>
                <w:sz w:val="28"/>
                <w:szCs w:val="28"/>
              </w:rPr>
              <w:t>№</w:t>
            </w:r>
            <w:r w:rsidRPr="00A168BC">
              <w:rPr>
                <w:rFonts w:ascii="PT Astra Serif" w:hAnsi="PT Astra Serif" w:cs="Times New Roman"/>
                <w:sz w:val="28"/>
                <w:szCs w:val="28"/>
              </w:rPr>
              <w:t xml:space="preserve"> 999.</w:t>
            </w:r>
          </w:p>
        </w:tc>
        <w:tc>
          <w:tcPr>
            <w:tcW w:w="3126" w:type="dxa"/>
            <w:tcBorders>
              <w:top w:val="single" w:sz="4" w:space="0" w:color="000000"/>
              <w:left w:val="single" w:sz="4" w:space="0" w:color="000000"/>
              <w:bottom w:val="single" w:sz="4" w:space="0" w:color="000000"/>
              <w:right w:val="single" w:sz="4" w:space="0" w:color="000000"/>
            </w:tcBorders>
          </w:tcPr>
          <w:p w:rsidR="00A168BC" w:rsidRPr="00B12836" w:rsidRDefault="006B24B1" w:rsidP="003A4F4D">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сведения</w:t>
            </w:r>
          </w:p>
        </w:tc>
      </w:tr>
      <w:tr w:rsidR="00907297"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907297" w:rsidRPr="00485619" w:rsidRDefault="00907297"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33400" w:rsidRDefault="00FD12B3" w:rsidP="005A3C4B">
            <w:pPr>
              <w:spacing w:after="0" w:line="240" w:lineRule="auto"/>
              <w:jc w:val="both"/>
              <w:rPr>
                <w:rFonts w:ascii="PT Astra Serif" w:hAnsi="PT Astra Serif" w:cs="Times New Roman"/>
                <w:b/>
                <w:sz w:val="28"/>
                <w:szCs w:val="28"/>
              </w:rPr>
            </w:pPr>
            <w:r w:rsidRPr="00FD12B3">
              <w:rPr>
                <w:rFonts w:ascii="PT Astra Serif" w:hAnsi="PT Astra Serif" w:cs="Times New Roman"/>
                <w:b/>
                <w:sz w:val="28"/>
                <w:szCs w:val="28"/>
              </w:rPr>
              <w:t xml:space="preserve">Постановление Конституционного Суда РФ от 26.12.2025 </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51-П </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По делу о проверке конституционности статьи 10, частей 1, 2, 4 - 6 статьи 11, части 4.1 статьи 12.1 и пункта 1 части 1 статьи 13.1 Федерального закона </w:t>
            </w:r>
            <w:r w:rsidR="006B24B1">
              <w:rPr>
                <w:rFonts w:ascii="PT Astra Serif" w:hAnsi="PT Astra Serif" w:cs="Times New Roman"/>
                <w:b/>
                <w:sz w:val="28"/>
                <w:szCs w:val="28"/>
              </w:rPr>
              <w:t>«</w:t>
            </w:r>
            <w:r w:rsidRPr="00FD12B3">
              <w:rPr>
                <w:rFonts w:ascii="PT Astra Serif" w:hAnsi="PT Astra Serif" w:cs="Times New Roman"/>
                <w:b/>
                <w:sz w:val="28"/>
                <w:szCs w:val="28"/>
              </w:rPr>
              <w:t>О противодействии коррупции</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части 10 статьи 29 Федерального закона </w:t>
            </w:r>
            <w:r w:rsidR="006B24B1">
              <w:rPr>
                <w:rFonts w:ascii="PT Astra Serif" w:hAnsi="PT Astra Serif" w:cs="Times New Roman"/>
                <w:b/>
                <w:sz w:val="28"/>
                <w:szCs w:val="28"/>
              </w:rPr>
              <w:t>«</w:t>
            </w:r>
            <w:r w:rsidRPr="00FD12B3">
              <w:rPr>
                <w:rFonts w:ascii="PT Astra Serif" w:hAnsi="PT Astra Serif" w:cs="Times New Roman"/>
                <w:b/>
                <w:sz w:val="28"/>
                <w:szCs w:val="28"/>
              </w:rPr>
              <w:t>Об общих принципах организации местного самоуправления в единой системе публичной власти</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а также части 1 статьи 34, статьи 35 и части 7.1 статьи 40 Федерального закона </w:t>
            </w:r>
            <w:r w:rsidR="006B24B1">
              <w:rPr>
                <w:rFonts w:ascii="PT Astra Serif" w:hAnsi="PT Astra Serif" w:cs="Times New Roman"/>
                <w:b/>
                <w:sz w:val="28"/>
                <w:szCs w:val="28"/>
              </w:rPr>
              <w:t>«</w:t>
            </w:r>
            <w:r w:rsidRPr="00FD12B3">
              <w:rPr>
                <w:rFonts w:ascii="PT Astra Serif" w:hAnsi="PT Astra Serif" w:cs="Times New Roman"/>
                <w:b/>
                <w:sz w:val="28"/>
                <w:szCs w:val="28"/>
              </w:rPr>
              <w:t>Об общих принципах организации местного самоуправления в Российской Федерации</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в связи с запросом Законодательного Собрания Челябинской области</w:t>
            </w:r>
            <w:r w:rsidR="006B24B1">
              <w:rPr>
                <w:rFonts w:ascii="PT Astra Serif" w:hAnsi="PT Astra Serif" w:cs="Times New Roman"/>
                <w:b/>
                <w:sz w:val="28"/>
                <w:szCs w:val="28"/>
              </w:rPr>
              <w:t>»</w:t>
            </w:r>
          </w:p>
          <w:p w:rsidR="00FD12B3" w:rsidRPr="00FD12B3" w:rsidRDefault="00FD12B3" w:rsidP="00FD12B3">
            <w:pPr>
              <w:spacing w:after="0" w:line="240" w:lineRule="auto"/>
              <w:jc w:val="both"/>
              <w:rPr>
                <w:rFonts w:ascii="PT Astra Serif" w:hAnsi="PT Astra Serif" w:cs="Times New Roman"/>
                <w:sz w:val="28"/>
                <w:szCs w:val="28"/>
              </w:rPr>
            </w:pPr>
            <w:r w:rsidRPr="00FD12B3">
              <w:rPr>
                <w:rFonts w:ascii="PT Astra Serif" w:hAnsi="PT Astra Serif" w:cs="Times New Roman"/>
                <w:sz w:val="28"/>
                <w:szCs w:val="28"/>
              </w:rPr>
              <w:t>Досрочное прекращение полномочий депутата представительного органа муниципального образования в связи с несоблюдением им требований по предотвращению или урегулированию конфликта интересов является лишь одной из возможных мер его ответственности за соответствующее нарушение, которое с учетом его значения в системе соответствующих мер подлежит применению только в случае существенного конфликта интересов, в том числе дискредитирующего деятельность органов публичной власти, или совершения данного нарушения в совокупности с иными деяниями коррупционной направленности</w:t>
            </w:r>
            <w:r>
              <w:rPr>
                <w:rFonts w:ascii="PT Astra Serif" w:hAnsi="PT Astra Serif" w:cs="Times New Roman"/>
                <w:sz w:val="28"/>
                <w:szCs w:val="28"/>
              </w:rPr>
              <w:t>.</w:t>
            </w:r>
          </w:p>
          <w:p w:rsidR="00FD12B3" w:rsidRPr="00FD12B3" w:rsidRDefault="00FD12B3" w:rsidP="00FD12B3">
            <w:pPr>
              <w:spacing w:after="0" w:line="240" w:lineRule="auto"/>
              <w:jc w:val="both"/>
              <w:rPr>
                <w:rFonts w:ascii="PT Astra Serif" w:hAnsi="PT Astra Serif" w:cs="Times New Roman"/>
                <w:sz w:val="28"/>
                <w:szCs w:val="28"/>
              </w:rPr>
            </w:pPr>
            <w:r w:rsidRPr="00FD12B3">
              <w:rPr>
                <w:rFonts w:ascii="PT Astra Serif" w:hAnsi="PT Astra Serif" w:cs="Times New Roman"/>
                <w:sz w:val="28"/>
                <w:szCs w:val="28"/>
              </w:rPr>
              <w:t xml:space="preserve">Не противоречащими Конституции РФ признаны взаимосвязанные статья 10, части 1, 2, 4 - 6 статьи 11, часть 4.1 статьи 12.1 и пункт 1 части 1 статьи 13.1 Федерального закона </w:t>
            </w:r>
            <w:r w:rsidR="006B24B1">
              <w:rPr>
                <w:rFonts w:ascii="PT Astra Serif" w:hAnsi="PT Astra Serif" w:cs="Times New Roman"/>
                <w:sz w:val="28"/>
                <w:szCs w:val="28"/>
              </w:rPr>
              <w:t>«</w:t>
            </w:r>
            <w:r w:rsidRPr="00FD12B3">
              <w:rPr>
                <w:rFonts w:ascii="PT Astra Serif" w:hAnsi="PT Astra Serif" w:cs="Times New Roman"/>
                <w:sz w:val="28"/>
                <w:szCs w:val="28"/>
              </w:rPr>
              <w:t>О противодействии коррупции</w:t>
            </w:r>
            <w:r w:rsidR="006B24B1">
              <w:rPr>
                <w:rFonts w:ascii="PT Astra Serif" w:hAnsi="PT Astra Serif" w:cs="Times New Roman"/>
                <w:sz w:val="28"/>
                <w:szCs w:val="28"/>
              </w:rPr>
              <w:t>»</w:t>
            </w:r>
            <w:r w:rsidRPr="00FD12B3">
              <w:rPr>
                <w:rFonts w:ascii="PT Astra Serif" w:hAnsi="PT Astra Serif" w:cs="Times New Roman"/>
                <w:sz w:val="28"/>
                <w:szCs w:val="28"/>
              </w:rPr>
              <w:t xml:space="preserve">, часть 10 статьи 29 Федерального закона </w:t>
            </w:r>
            <w:r w:rsidR="006B24B1">
              <w:rPr>
                <w:rFonts w:ascii="PT Astra Serif" w:hAnsi="PT Astra Serif" w:cs="Times New Roman"/>
                <w:sz w:val="28"/>
                <w:szCs w:val="28"/>
              </w:rPr>
              <w:t>«</w:t>
            </w:r>
            <w:r w:rsidRPr="00FD12B3">
              <w:rPr>
                <w:rFonts w:ascii="PT Astra Serif" w:hAnsi="PT Astra Serif" w:cs="Times New Roman"/>
                <w:sz w:val="28"/>
                <w:szCs w:val="28"/>
              </w:rPr>
              <w:t>Об общих принципах организации местного самоуправления в единой системе публичной власти</w:t>
            </w:r>
            <w:r w:rsidR="006B24B1">
              <w:rPr>
                <w:rFonts w:ascii="PT Astra Serif" w:hAnsi="PT Astra Serif" w:cs="Times New Roman"/>
                <w:sz w:val="28"/>
                <w:szCs w:val="28"/>
              </w:rPr>
              <w:t>»</w:t>
            </w:r>
            <w:r w:rsidRPr="00FD12B3">
              <w:rPr>
                <w:rFonts w:ascii="PT Astra Serif" w:hAnsi="PT Astra Serif" w:cs="Times New Roman"/>
                <w:sz w:val="28"/>
                <w:szCs w:val="28"/>
              </w:rPr>
              <w:t xml:space="preserve">, а также часть 1 статьи 34, статья 35 и часть 7.1 статьи 40 Федерального закона </w:t>
            </w:r>
            <w:r w:rsidR="006B24B1">
              <w:rPr>
                <w:rFonts w:ascii="PT Astra Serif" w:hAnsi="PT Astra Serif" w:cs="Times New Roman"/>
                <w:sz w:val="28"/>
                <w:szCs w:val="28"/>
              </w:rPr>
              <w:t>«</w:t>
            </w:r>
            <w:r w:rsidRPr="00FD12B3">
              <w:rPr>
                <w:rFonts w:ascii="PT Astra Serif" w:hAnsi="PT Astra Serif" w:cs="Times New Roman"/>
                <w:sz w:val="28"/>
                <w:szCs w:val="28"/>
              </w:rPr>
              <w:t>Об общих принципах организации местного самоуправления в Российской Федерации</w:t>
            </w:r>
            <w:r w:rsidR="006B24B1">
              <w:rPr>
                <w:rFonts w:ascii="PT Astra Serif" w:hAnsi="PT Astra Serif" w:cs="Times New Roman"/>
                <w:sz w:val="28"/>
                <w:szCs w:val="28"/>
              </w:rPr>
              <w:t>»</w:t>
            </w:r>
            <w:r w:rsidRPr="00FD12B3">
              <w:rPr>
                <w:rFonts w:ascii="PT Astra Serif" w:hAnsi="PT Astra Serif" w:cs="Times New Roman"/>
                <w:sz w:val="28"/>
                <w:szCs w:val="28"/>
              </w:rPr>
              <w:t>, поскольку по своему конституционно-правовому смыслу в системе действующего правового регулирования они не исключают депутата представительного органа, в том числе осуществляющего полномочия на непостоянной основе, из числа лиц, замещающих публично значимые должности, к которым применяются негативные последствия несоблюдения ими требований по предотвращению или урегулированию конфликта инт</w:t>
            </w:r>
            <w:r>
              <w:rPr>
                <w:rFonts w:ascii="PT Astra Serif" w:hAnsi="PT Astra Serif" w:cs="Times New Roman"/>
                <w:sz w:val="28"/>
                <w:szCs w:val="28"/>
              </w:rPr>
              <w:t>ересов, при определенных условиях.</w:t>
            </w:r>
          </w:p>
        </w:tc>
        <w:tc>
          <w:tcPr>
            <w:tcW w:w="3126" w:type="dxa"/>
            <w:tcBorders>
              <w:top w:val="single" w:sz="4" w:space="0" w:color="000000"/>
              <w:left w:val="single" w:sz="4" w:space="0" w:color="000000"/>
              <w:bottom w:val="single" w:sz="4" w:space="0" w:color="000000"/>
              <w:right w:val="single" w:sz="4" w:space="0" w:color="000000"/>
            </w:tcBorders>
          </w:tcPr>
          <w:p w:rsidR="00907297" w:rsidRPr="00485619" w:rsidRDefault="00B12836" w:rsidP="003A4F4D">
            <w:pPr>
              <w:spacing w:after="0" w:line="240" w:lineRule="auto"/>
              <w:jc w:val="center"/>
              <w:rPr>
                <w:rFonts w:ascii="PT Astra Serif" w:hAnsi="PT Astra Serif" w:cs="Times New Roman"/>
                <w:sz w:val="28"/>
                <w:szCs w:val="28"/>
              </w:rPr>
            </w:pPr>
            <w:r w:rsidRPr="00B12836">
              <w:rPr>
                <w:rFonts w:ascii="PT Astra Serif" w:hAnsi="PT Astra Serif" w:cs="Times New Roman"/>
                <w:sz w:val="28"/>
                <w:szCs w:val="28"/>
              </w:rPr>
              <w:t>Для сведения</w:t>
            </w:r>
          </w:p>
        </w:tc>
      </w:tr>
      <w:tr w:rsidR="00A168BC"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A168BC" w:rsidRPr="00485619" w:rsidRDefault="00A168BC"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A168BC" w:rsidRPr="00A168BC" w:rsidRDefault="00A168BC" w:rsidP="00A168BC">
            <w:pPr>
              <w:spacing w:after="0" w:line="240" w:lineRule="auto"/>
              <w:jc w:val="both"/>
              <w:rPr>
                <w:rFonts w:ascii="PT Astra Serif" w:hAnsi="PT Astra Serif" w:cs="Times New Roman"/>
                <w:b/>
                <w:sz w:val="28"/>
                <w:szCs w:val="28"/>
              </w:rPr>
            </w:pPr>
            <w:r w:rsidRPr="00A168BC">
              <w:rPr>
                <w:rFonts w:ascii="PT Astra Serif" w:hAnsi="PT Astra Serif" w:cs="Times New Roman"/>
                <w:b/>
                <w:sz w:val="28"/>
                <w:szCs w:val="28"/>
              </w:rPr>
              <w:t xml:space="preserve">Распоряжение Правительства РФ от 20.12.2025 </w:t>
            </w:r>
            <w:r w:rsidR="006B24B1">
              <w:rPr>
                <w:rFonts w:ascii="PT Astra Serif" w:hAnsi="PT Astra Serif" w:cs="Times New Roman"/>
                <w:b/>
                <w:sz w:val="28"/>
                <w:szCs w:val="28"/>
              </w:rPr>
              <w:t>№</w:t>
            </w:r>
            <w:r w:rsidRPr="00A168BC">
              <w:rPr>
                <w:rFonts w:ascii="PT Astra Serif" w:hAnsi="PT Astra Serif" w:cs="Times New Roman"/>
                <w:b/>
                <w:sz w:val="28"/>
                <w:szCs w:val="28"/>
              </w:rPr>
              <w:t xml:space="preserve"> 3933-р</w:t>
            </w:r>
          </w:p>
          <w:p w:rsidR="00A168BC" w:rsidRDefault="00A168BC" w:rsidP="00A168BC">
            <w:pPr>
              <w:spacing w:after="0" w:line="240" w:lineRule="auto"/>
              <w:jc w:val="both"/>
              <w:rPr>
                <w:rFonts w:ascii="PT Astra Serif" w:hAnsi="PT Astra Serif" w:cs="Times New Roman"/>
                <w:b/>
                <w:sz w:val="28"/>
                <w:szCs w:val="28"/>
              </w:rPr>
            </w:pPr>
            <w:r w:rsidRPr="00A168BC">
              <w:rPr>
                <w:rFonts w:ascii="PT Astra Serif" w:hAnsi="PT Astra Serif" w:cs="Times New Roman"/>
                <w:b/>
                <w:sz w:val="28"/>
                <w:szCs w:val="28"/>
              </w:rPr>
              <w:t>&lt;Об утверждении плана мероприятий на 2025 - 2030 годы по реализации Стратегии действий в интересах граждан старшего поколения в Российской Федерации до 2030 года&gt;</w:t>
            </w:r>
          </w:p>
          <w:p w:rsidR="00A168BC" w:rsidRDefault="00A168BC" w:rsidP="00A168BC">
            <w:pPr>
              <w:spacing w:after="0" w:line="240" w:lineRule="auto"/>
              <w:jc w:val="both"/>
              <w:rPr>
                <w:rFonts w:ascii="PT Astra Serif" w:hAnsi="PT Astra Serif" w:cs="Times New Roman"/>
                <w:b/>
                <w:sz w:val="28"/>
                <w:szCs w:val="28"/>
              </w:rPr>
            </w:pPr>
            <w:r w:rsidRPr="00A168BC">
              <w:rPr>
                <w:rFonts w:ascii="PT Astra Serif" w:hAnsi="PT Astra Serif" w:cs="Times New Roman"/>
                <w:b/>
                <w:sz w:val="28"/>
                <w:szCs w:val="28"/>
              </w:rPr>
              <w:t>Начало действия документа - 20.12.2025.</w:t>
            </w:r>
          </w:p>
          <w:p w:rsidR="00A168BC" w:rsidRPr="00A168BC" w:rsidRDefault="00A168BC" w:rsidP="00A168BC">
            <w:pPr>
              <w:spacing w:after="0" w:line="240" w:lineRule="auto"/>
              <w:jc w:val="both"/>
              <w:rPr>
                <w:rFonts w:ascii="PT Astra Serif" w:hAnsi="PT Astra Serif" w:cs="Times New Roman"/>
                <w:sz w:val="28"/>
                <w:szCs w:val="28"/>
              </w:rPr>
            </w:pPr>
            <w:r w:rsidRPr="00A168BC">
              <w:rPr>
                <w:rFonts w:ascii="PT Astra Serif" w:hAnsi="PT Astra Serif" w:cs="Times New Roman"/>
                <w:sz w:val="28"/>
                <w:szCs w:val="28"/>
              </w:rPr>
              <w:t>Утвержден план мероприятий на 2025 - 2030 годы по реализации Стратегии действий в интересах граждан старшего поколения в Российской Федерации до 2030 года.</w:t>
            </w:r>
          </w:p>
          <w:p w:rsidR="00A168BC" w:rsidRPr="000F1AE6" w:rsidRDefault="00A168BC" w:rsidP="00A168BC">
            <w:pPr>
              <w:spacing w:after="0" w:line="240" w:lineRule="auto"/>
              <w:jc w:val="both"/>
              <w:rPr>
                <w:rFonts w:ascii="PT Astra Serif" w:hAnsi="PT Astra Serif" w:cs="Times New Roman"/>
                <w:b/>
                <w:sz w:val="28"/>
                <w:szCs w:val="28"/>
              </w:rPr>
            </w:pPr>
            <w:r w:rsidRPr="00A168BC">
              <w:rPr>
                <w:rFonts w:ascii="PT Astra Serif" w:hAnsi="PT Astra Serif" w:cs="Times New Roman"/>
                <w:sz w:val="28"/>
                <w:szCs w:val="28"/>
              </w:rPr>
              <w:t>В план включены мероприятия, направленные, в частности: на укрепление в обществе ценности многопоколенной семьи, уважительного отношения к старшему поколению; охрану здоровья граждан старшего поколения, профилактику заболеваний и факторов риска их развития, повышение доступности медицинской помощи, улучшение лекарственного обеспечения, продление активного здорового долголетия; на создание условий для реализации личностного потенциала граждан старшего поколения и расширения их участия в жизни общества; на развитие социальных услуг; на повышение качества жизни и финансовой обеспеченности граждан старшего поколения, на развитие инфраструктуры для их комфортной и безопасной жизни.</w:t>
            </w:r>
          </w:p>
        </w:tc>
        <w:tc>
          <w:tcPr>
            <w:tcW w:w="3126" w:type="dxa"/>
            <w:tcBorders>
              <w:top w:val="single" w:sz="4" w:space="0" w:color="000000"/>
              <w:left w:val="single" w:sz="4" w:space="0" w:color="000000"/>
              <w:bottom w:val="single" w:sz="4" w:space="0" w:color="000000"/>
              <w:right w:val="single" w:sz="4" w:space="0" w:color="000000"/>
            </w:tcBorders>
          </w:tcPr>
          <w:p w:rsidR="00A168BC" w:rsidRPr="00B12836" w:rsidRDefault="006B24B1" w:rsidP="0093486C">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сведения</w:t>
            </w:r>
          </w:p>
        </w:tc>
      </w:tr>
      <w:tr w:rsidR="00A168BC"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A168BC" w:rsidRPr="00485619" w:rsidRDefault="00A168BC"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A168BC" w:rsidRDefault="00A168BC" w:rsidP="00907297">
            <w:pPr>
              <w:spacing w:after="0" w:line="240" w:lineRule="auto"/>
              <w:jc w:val="both"/>
              <w:rPr>
                <w:rFonts w:ascii="PT Astra Serif" w:hAnsi="PT Astra Serif" w:cs="Times New Roman"/>
                <w:b/>
                <w:sz w:val="28"/>
                <w:szCs w:val="28"/>
              </w:rPr>
            </w:pPr>
            <w:r w:rsidRPr="00A168BC">
              <w:rPr>
                <w:rFonts w:ascii="PT Astra Serif" w:hAnsi="PT Astra Serif" w:cs="Times New Roman"/>
                <w:b/>
                <w:sz w:val="28"/>
                <w:szCs w:val="28"/>
              </w:rPr>
              <w:t xml:space="preserve">Распоряжение Правительства РФ от 23.12.2025 </w:t>
            </w:r>
            <w:r w:rsidR="006B24B1">
              <w:rPr>
                <w:rFonts w:ascii="PT Astra Serif" w:hAnsi="PT Astra Serif" w:cs="Times New Roman"/>
                <w:b/>
                <w:sz w:val="28"/>
                <w:szCs w:val="28"/>
              </w:rPr>
              <w:t>№</w:t>
            </w:r>
            <w:r w:rsidRPr="00A168BC">
              <w:rPr>
                <w:rFonts w:ascii="PT Astra Serif" w:hAnsi="PT Astra Serif" w:cs="Times New Roman"/>
                <w:b/>
                <w:sz w:val="28"/>
                <w:szCs w:val="28"/>
              </w:rPr>
              <w:t xml:space="preserve"> 3996-р &lt;О внесении изменений в распределение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бюджетам субъектов Российской Федерации на 2025 год и на плановый период 2026 и 2027 годов, в части 2025 года&gt;</w:t>
            </w:r>
          </w:p>
          <w:p w:rsidR="00A168BC" w:rsidRDefault="00A168BC" w:rsidP="00907297">
            <w:pPr>
              <w:spacing w:after="0" w:line="240" w:lineRule="auto"/>
              <w:jc w:val="both"/>
              <w:rPr>
                <w:rFonts w:ascii="PT Astra Serif" w:hAnsi="PT Astra Serif" w:cs="Times New Roman"/>
                <w:b/>
                <w:sz w:val="28"/>
                <w:szCs w:val="28"/>
              </w:rPr>
            </w:pPr>
            <w:r w:rsidRPr="00A168BC">
              <w:rPr>
                <w:rFonts w:ascii="PT Astra Serif" w:hAnsi="PT Astra Serif" w:cs="Times New Roman"/>
                <w:b/>
                <w:sz w:val="28"/>
                <w:szCs w:val="28"/>
              </w:rPr>
              <w:t>Начало действия документа - 23.12.2025.</w:t>
            </w:r>
          </w:p>
          <w:p w:rsidR="00A168BC" w:rsidRPr="00A168BC" w:rsidRDefault="00A168BC" w:rsidP="00907297">
            <w:pPr>
              <w:spacing w:after="0" w:line="240" w:lineRule="auto"/>
              <w:jc w:val="both"/>
              <w:rPr>
                <w:rFonts w:ascii="PT Astra Serif" w:hAnsi="PT Astra Serif" w:cs="Times New Roman"/>
                <w:sz w:val="28"/>
                <w:szCs w:val="28"/>
              </w:rPr>
            </w:pPr>
            <w:r w:rsidRPr="00A168BC">
              <w:rPr>
                <w:rFonts w:ascii="PT Astra Serif" w:hAnsi="PT Astra Serif" w:cs="Times New Roman"/>
                <w:sz w:val="28"/>
                <w:szCs w:val="28"/>
              </w:rPr>
              <w:t>Утверждены изменения, которые вносятся в распределение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бюджетам субъектов Российской Федерации на 2025 год и на плановый период 2026 и 2027 годов.</w:t>
            </w:r>
          </w:p>
        </w:tc>
        <w:tc>
          <w:tcPr>
            <w:tcW w:w="3126" w:type="dxa"/>
            <w:tcBorders>
              <w:top w:val="single" w:sz="4" w:space="0" w:color="000000"/>
              <w:left w:val="single" w:sz="4" w:space="0" w:color="000000"/>
              <w:bottom w:val="single" w:sz="4" w:space="0" w:color="000000"/>
              <w:right w:val="single" w:sz="4" w:space="0" w:color="000000"/>
            </w:tcBorders>
          </w:tcPr>
          <w:p w:rsidR="00A168BC" w:rsidRPr="00B12836" w:rsidRDefault="006B24B1" w:rsidP="0093486C">
            <w:pPr>
              <w:spacing w:after="0" w:line="240" w:lineRule="auto"/>
              <w:jc w:val="center"/>
              <w:rPr>
                <w:rFonts w:ascii="PT Astra Serif" w:hAnsi="PT Astra Serif" w:cs="Times New Roman"/>
                <w:sz w:val="28"/>
                <w:szCs w:val="28"/>
              </w:rPr>
            </w:pPr>
            <w:r w:rsidRPr="006B24B1">
              <w:rPr>
                <w:rFonts w:ascii="PT Astra Serif" w:hAnsi="PT Astra Serif" w:cs="Times New Roman"/>
                <w:sz w:val="28"/>
                <w:szCs w:val="28"/>
              </w:rPr>
              <w:t>Для сведения</w:t>
            </w:r>
          </w:p>
        </w:tc>
      </w:tr>
      <w:tr w:rsidR="00907297" w:rsidRPr="00485619" w:rsidTr="0069651F">
        <w:trPr>
          <w:trHeight w:val="699"/>
        </w:trPr>
        <w:tc>
          <w:tcPr>
            <w:tcW w:w="852" w:type="dxa"/>
            <w:tcBorders>
              <w:top w:val="single" w:sz="4" w:space="0" w:color="000000"/>
              <w:left w:val="single" w:sz="4" w:space="0" w:color="000000"/>
              <w:bottom w:val="single" w:sz="4" w:space="0" w:color="000000"/>
              <w:right w:val="single" w:sz="4" w:space="0" w:color="000000"/>
            </w:tcBorders>
          </w:tcPr>
          <w:p w:rsidR="00907297" w:rsidRPr="00485619" w:rsidRDefault="00907297" w:rsidP="003A4F4D">
            <w:pPr>
              <w:pStyle w:val="a7"/>
              <w:numPr>
                <w:ilvl w:val="0"/>
                <w:numId w:val="1"/>
              </w:numPr>
              <w:spacing w:after="0" w:line="240" w:lineRule="auto"/>
              <w:jc w:val="center"/>
              <w:rPr>
                <w:rFonts w:ascii="PT Astra Serif" w:hAnsi="PT Astra Serif" w:cs="Times New Roman"/>
                <w:sz w:val="28"/>
                <w:szCs w:val="28"/>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907297" w:rsidRDefault="00FD12B3" w:rsidP="00907297">
            <w:pPr>
              <w:spacing w:after="0" w:line="240" w:lineRule="auto"/>
              <w:jc w:val="both"/>
              <w:rPr>
                <w:rFonts w:ascii="PT Astra Serif" w:hAnsi="PT Astra Serif" w:cs="Times New Roman"/>
                <w:b/>
                <w:sz w:val="28"/>
                <w:szCs w:val="28"/>
              </w:rPr>
            </w:pPr>
            <w:r w:rsidRPr="00FD12B3">
              <w:rPr>
                <w:rFonts w:ascii="PT Astra Serif" w:hAnsi="PT Astra Serif" w:cs="Times New Roman"/>
                <w:b/>
                <w:sz w:val="28"/>
                <w:szCs w:val="28"/>
              </w:rPr>
              <w:t xml:space="preserve">Распоряжение Правительства РФ от 23.12.2025 </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3998-р &lt;Об утверждении нормативов формирования в 2026 году и в плановом периоде 2027 и 2028 годов расходов на содержание органов государственной власти субъектов Российской Федерации и признании утратившим силу распоряжения Правительства РФ от 11.12.2024 </w:t>
            </w:r>
            <w:r w:rsidR="006B24B1">
              <w:rPr>
                <w:rFonts w:ascii="PT Astra Serif" w:hAnsi="PT Astra Serif" w:cs="Times New Roman"/>
                <w:b/>
                <w:sz w:val="28"/>
                <w:szCs w:val="28"/>
              </w:rPr>
              <w:t>№</w:t>
            </w:r>
            <w:r w:rsidRPr="00FD12B3">
              <w:rPr>
                <w:rFonts w:ascii="PT Astra Serif" w:hAnsi="PT Astra Serif" w:cs="Times New Roman"/>
                <w:b/>
                <w:sz w:val="28"/>
                <w:szCs w:val="28"/>
              </w:rPr>
              <w:t xml:space="preserve"> 3684-р&gt;</w:t>
            </w:r>
          </w:p>
          <w:p w:rsidR="00FD12B3" w:rsidRDefault="00FD12B3" w:rsidP="00907297">
            <w:pPr>
              <w:spacing w:after="0" w:line="240" w:lineRule="auto"/>
              <w:jc w:val="both"/>
              <w:rPr>
                <w:rFonts w:ascii="PT Astra Serif" w:hAnsi="PT Astra Serif" w:cs="Times New Roman"/>
                <w:b/>
                <w:sz w:val="28"/>
                <w:szCs w:val="28"/>
              </w:rPr>
            </w:pPr>
            <w:r w:rsidRPr="00FD12B3">
              <w:rPr>
                <w:rFonts w:ascii="PT Astra Serif" w:hAnsi="PT Astra Serif" w:cs="Times New Roman"/>
                <w:b/>
                <w:sz w:val="28"/>
                <w:szCs w:val="28"/>
              </w:rPr>
              <w:t>Начало действия документа - 23.12.2025.</w:t>
            </w:r>
          </w:p>
          <w:p w:rsidR="00FD12B3" w:rsidRPr="00FD12B3" w:rsidRDefault="00FD12B3" w:rsidP="00907297">
            <w:pPr>
              <w:spacing w:after="0" w:line="240" w:lineRule="auto"/>
              <w:jc w:val="both"/>
              <w:rPr>
                <w:rFonts w:ascii="PT Astra Serif" w:hAnsi="PT Astra Serif" w:cs="Times New Roman"/>
                <w:sz w:val="28"/>
                <w:szCs w:val="28"/>
              </w:rPr>
            </w:pPr>
            <w:r w:rsidRPr="00FD12B3">
              <w:rPr>
                <w:rFonts w:ascii="PT Astra Serif" w:hAnsi="PT Astra Serif" w:cs="Times New Roman"/>
                <w:sz w:val="28"/>
                <w:szCs w:val="28"/>
              </w:rPr>
              <w:t>Утверждены нормативы формирования в 2026 году и плановом периоде 2027 и 2028 годов расходов на содержание органов государственной власти субъектов Российской Федерации.</w:t>
            </w:r>
          </w:p>
        </w:tc>
        <w:tc>
          <w:tcPr>
            <w:tcW w:w="3126" w:type="dxa"/>
            <w:tcBorders>
              <w:top w:val="single" w:sz="4" w:space="0" w:color="000000"/>
              <w:left w:val="single" w:sz="4" w:space="0" w:color="000000"/>
              <w:bottom w:val="single" w:sz="4" w:space="0" w:color="000000"/>
              <w:right w:val="single" w:sz="4" w:space="0" w:color="000000"/>
            </w:tcBorders>
          </w:tcPr>
          <w:p w:rsidR="00907297" w:rsidRPr="00485619" w:rsidRDefault="00B12836" w:rsidP="003A4F4D">
            <w:pPr>
              <w:spacing w:after="0" w:line="240" w:lineRule="auto"/>
              <w:jc w:val="center"/>
              <w:rPr>
                <w:rFonts w:ascii="PT Astra Serif" w:hAnsi="PT Astra Serif" w:cs="Times New Roman"/>
                <w:sz w:val="28"/>
                <w:szCs w:val="28"/>
              </w:rPr>
            </w:pPr>
            <w:r w:rsidRPr="00B12836">
              <w:rPr>
                <w:rFonts w:ascii="PT Astra Serif" w:hAnsi="PT Astra Serif" w:cs="Times New Roman"/>
                <w:sz w:val="28"/>
                <w:szCs w:val="28"/>
              </w:rPr>
              <w:t>Для сведения</w:t>
            </w:r>
          </w:p>
        </w:tc>
      </w:tr>
    </w:tbl>
    <w:p w:rsidR="00756D14" w:rsidRPr="00485619" w:rsidRDefault="00756D14" w:rsidP="00B21F0A">
      <w:pPr>
        <w:rPr>
          <w:rFonts w:ascii="PT Astra Serif" w:hAnsi="PT Astra Serif"/>
          <w:sz w:val="28"/>
          <w:szCs w:val="28"/>
        </w:rPr>
      </w:pPr>
    </w:p>
    <w:sectPr w:rsidR="00756D14" w:rsidRPr="00485619" w:rsidSect="003009FA">
      <w:headerReference w:type="default" r:id="rId8"/>
      <w:pgSz w:w="16838" w:h="11906" w:orient="landscape"/>
      <w:pgMar w:top="284" w:right="1134" w:bottom="426"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01412"/>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354510">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7D8D4BD5"/>
    <w:multiLevelType w:val="hybridMultilevel"/>
    <w:tmpl w:val="2F344B50"/>
    <w:lvl w:ilvl="0" w:tplc="890E537A">
      <w:start w:val="1"/>
      <w:numFmt w:val="decimal"/>
      <w:lvlText w:val="%1."/>
      <w:lvlJc w:val="left"/>
      <w:pPr>
        <w:ind w:left="502" w:hanging="360"/>
      </w:pPr>
      <w:rPr>
        <w:b w:val="0"/>
      </w:rPr>
    </w:lvl>
    <w:lvl w:ilvl="1" w:tplc="04190019" w:tentative="1">
      <w:start w:val="1"/>
      <w:numFmt w:val="lowerLetter"/>
      <w:lvlText w:val="%2."/>
      <w:lvlJc w:val="left"/>
      <w:pPr>
        <w:ind w:left="448" w:hanging="360"/>
      </w:pPr>
    </w:lvl>
    <w:lvl w:ilvl="2" w:tplc="0419001B" w:tentative="1">
      <w:start w:val="1"/>
      <w:numFmt w:val="lowerRoman"/>
      <w:lvlText w:val="%3."/>
      <w:lvlJc w:val="right"/>
      <w:pPr>
        <w:ind w:left="1168" w:hanging="180"/>
      </w:pPr>
    </w:lvl>
    <w:lvl w:ilvl="3" w:tplc="0419000F" w:tentative="1">
      <w:start w:val="1"/>
      <w:numFmt w:val="decimal"/>
      <w:lvlText w:val="%4."/>
      <w:lvlJc w:val="left"/>
      <w:pPr>
        <w:ind w:left="1888" w:hanging="360"/>
      </w:pPr>
    </w:lvl>
    <w:lvl w:ilvl="4" w:tplc="04190019" w:tentative="1">
      <w:start w:val="1"/>
      <w:numFmt w:val="lowerLetter"/>
      <w:lvlText w:val="%5."/>
      <w:lvlJc w:val="left"/>
      <w:pPr>
        <w:ind w:left="2608" w:hanging="360"/>
      </w:pPr>
    </w:lvl>
    <w:lvl w:ilvl="5" w:tplc="0419001B" w:tentative="1">
      <w:start w:val="1"/>
      <w:numFmt w:val="lowerRoman"/>
      <w:lvlText w:val="%6."/>
      <w:lvlJc w:val="right"/>
      <w:pPr>
        <w:ind w:left="3328" w:hanging="180"/>
      </w:pPr>
    </w:lvl>
    <w:lvl w:ilvl="6" w:tplc="0419000F" w:tentative="1">
      <w:start w:val="1"/>
      <w:numFmt w:val="decimal"/>
      <w:lvlText w:val="%7."/>
      <w:lvlJc w:val="left"/>
      <w:pPr>
        <w:ind w:left="4048" w:hanging="360"/>
      </w:pPr>
    </w:lvl>
    <w:lvl w:ilvl="7" w:tplc="04190019" w:tentative="1">
      <w:start w:val="1"/>
      <w:numFmt w:val="lowerLetter"/>
      <w:lvlText w:val="%8."/>
      <w:lvlJc w:val="left"/>
      <w:pPr>
        <w:ind w:left="4768" w:hanging="360"/>
      </w:pPr>
    </w:lvl>
    <w:lvl w:ilvl="8" w:tplc="0419001B" w:tentative="1">
      <w:start w:val="1"/>
      <w:numFmt w:val="lowerRoman"/>
      <w:lvlText w:val="%9."/>
      <w:lvlJc w:val="right"/>
      <w:pPr>
        <w:ind w:left="5488"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265E"/>
    <w:rsid w:val="000C4E97"/>
    <w:rsid w:val="000C69AF"/>
    <w:rsid w:val="000C7049"/>
    <w:rsid w:val="000E0599"/>
    <w:rsid w:val="000E268B"/>
    <w:rsid w:val="000E2B8B"/>
    <w:rsid w:val="000E3F77"/>
    <w:rsid w:val="000F1AE6"/>
    <w:rsid w:val="000F7E38"/>
    <w:rsid w:val="001000FF"/>
    <w:rsid w:val="00100D4F"/>
    <w:rsid w:val="001024AE"/>
    <w:rsid w:val="001024D1"/>
    <w:rsid w:val="00104CB0"/>
    <w:rsid w:val="00110B73"/>
    <w:rsid w:val="0011199C"/>
    <w:rsid w:val="00117203"/>
    <w:rsid w:val="00125172"/>
    <w:rsid w:val="00125E49"/>
    <w:rsid w:val="00126B3F"/>
    <w:rsid w:val="0012766D"/>
    <w:rsid w:val="0013220E"/>
    <w:rsid w:val="0013602B"/>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456"/>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6AF7"/>
    <w:rsid w:val="002970B8"/>
    <w:rsid w:val="00297945"/>
    <w:rsid w:val="00297B8E"/>
    <w:rsid w:val="002A34A3"/>
    <w:rsid w:val="002A4B4C"/>
    <w:rsid w:val="002B170F"/>
    <w:rsid w:val="002B23EB"/>
    <w:rsid w:val="002B4214"/>
    <w:rsid w:val="002B422E"/>
    <w:rsid w:val="002B55D8"/>
    <w:rsid w:val="002C3221"/>
    <w:rsid w:val="002C56CD"/>
    <w:rsid w:val="002C71A5"/>
    <w:rsid w:val="002D0BCF"/>
    <w:rsid w:val="002D538A"/>
    <w:rsid w:val="002E0E6D"/>
    <w:rsid w:val="002E50E9"/>
    <w:rsid w:val="002E5B27"/>
    <w:rsid w:val="002E6DA9"/>
    <w:rsid w:val="002E755C"/>
    <w:rsid w:val="002F0335"/>
    <w:rsid w:val="002F2267"/>
    <w:rsid w:val="003009FA"/>
    <w:rsid w:val="00302526"/>
    <w:rsid w:val="00302C6B"/>
    <w:rsid w:val="00314832"/>
    <w:rsid w:val="0032408C"/>
    <w:rsid w:val="00324B91"/>
    <w:rsid w:val="00325354"/>
    <w:rsid w:val="00327BD8"/>
    <w:rsid w:val="003305E3"/>
    <w:rsid w:val="00330ECE"/>
    <w:rsid w:val="00342E8F"/>
    <w:rsid w:val="00344425"/>
    <w:rsid w:val="00351759"/>
    <w:rsid w:val="00353097"/>
    <w:rsid w:val="00354510"/>
    <w:rsid w:val="00363CBF"/>
    <w:rsid w:val="00370B91"/>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B01E0"/>
    <w:rsid w:val="003B1490"/>
    <w:rsid w:val="003B3C11"/>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10DC5"/>
    <w:rsid w:val="00411BD6"/>
    <w:rsid w:val="004128C3"/>
    <w:rsid w:val="00413BE9"/>
    <w:rsid w:val="0041737D"/>
    <w:rsid w:val="004178ED"/>
    <w:rsid w:val="00417D89"/>
    <w:rsid w:val="0042453B"/>
    <w:rsid w:val="004256F6"/>
    <w:rsid w:val="00434E9C"/>
    <w:rsid w:val="00443567"/>
    <w:rsid w:val="004520FC"/>
    <w:rsid w:val="004556F4"/>
    <w:rsid w:val="0045698B"/>
    <w:rsid w:val="00456E24"/>
    <w:rsid w:val="00462153"/>
    <w:rsid w:val="004636A8"/>
    <w:rsid w:val="0046730E"/>
    <w:rsid w:val="004727C6"/>
    <w:rsid w:val="00472E3A"/>
    <w:rsid w:val="00472F8C"/>
    <w:rsid w:val="00475A80"/>
    <w:rsid w:val="00476527"/>
    <w:rsid w:val="00481F8F"/>
    <w:rsid w:val="004843AE"/>
    <w:rsid w:val="00485619"/>
    <w:rsid w:val="00491D6E"/>
    <w:rsid w:val="0049690F"/>
    <w:rsid w:val="004A1214"/>
    <w:rsid w:val="004A279E"/>
    <w:rsid w:val="004A3B81"/>
    <w:rsid w:val="004A6CC7"/>
    <w:rsid w:val="004B39D3"/>
    <w:rsid w:val="004B486B"/>
    <w:rsid w:val="004B666E"/>
    <w:rsid w:val="004B6C17"/>
    <w:rsid w:val="004C15E2"/>
    <w:rsid w:val="004C1CD4"/>
    <w:rsid w:val="004C6927"/>
    <w:rsid w:val="004D0598"/>
    <w:rsid w:val="004D0BAF"/>
    <w:rsid w:val="004D12CA"/>
    <w:rsid w:val="004D26AC"/>
    <w:rsid w:val="004D757C"/>
    <w:rsid w:val="004E3B80"/>
    <w:rsid w:val="004F7422"/>
    <w:rsid w:val="00500CDF"/>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1563"/>
    <w:rsid w:val="00583830"/>
    <w:rsid w:val="00590AC9"/>
    <w:rsid w:val="00593790"/>
    <w:rsid w:val="00593F95"/>
    <w:rsid w:val="0059548E"/>
    <w:rsid w:val="005A0CA2"/>
    <w:rsid w:val="005A12A9"/>
    <w:rsid w:val="005A19BA"/>
    <w:rsid w:val="005A2A80"/>
    <w:rsid w:val="005A3C4B"/>
    <w:rsid w:val="005A60A0"/>
    <w:rsid w:val="005A776F"/>
    <w:rsid w:val="005B01C7"/>
    <w:rsid w:val="005B4B83"/>
    <w:rsid w:val="005B4D15"/>
    <w:rsid w:val="005B6C90"/>
    <w:rsid w:val="005C1281"/>
    <w:rsid w:val="005C2DB9"/>
    <w:rsid w:val="005C4F85"/>
    <w:rsid w:val="005D2E0E"/>
    <w:rsid w:val="005E2670"/>
    <w:rsid w:val="005E28DA"/>
    <w:rsid w:val="005E2CBF"/>
    <w:rsid w:val="005E5133"/>
    <w:rsid w:val="005E74F8"/>
    <w:rsid w:val="005F084F"/>
    <w:rsid w:val="005F256B"/>
    <w:rsid w:val="005F309A"/>
    <w:rsid w:val="005F52A3"/>
    <w:rsid w:val="00605073"/>
    <w:rsid w:val="00607070"/>
    <w:rsid w:val="0061032C"/>
    <w:rsid w:val="00610588"/>
    <w:rsid w:val="006107C7"/>
    <w:rsid w:val="00612248"/>
    <w:rsid w:val="00614397"/>
    <w:rsid w:val="00614899"/>
    <w:rsid w:val="0061513B"/>
    <w:rsid w:val="0061516B"/>
    <w:rsid w:val="00616A45"/>
    <w:rsid w:val="00617D8D"/>
    <w:rsid w:val="006201FC"/>
    <w:rsid w:val="00621897"/>
    <w:rsid w:val="00621FD9"/>
    <w:rsid w:val="0062220F"/>
    <w:rsid w:val="00623ED7"/>
    <w:rsid w:val="00624875"/>
    <w:rsid w:val="00625138"/>
    <w:rsid w:val="00626AC0"/>
    <w:rsid w:val="0063072A"/>
    <w:rsid w:val="00633275"/>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56AB"/>
    <w:rsid w:val="006771FE"/>
    <w:rsid w:val="00684DF0"/>
    <w:rsid w:val="00687307"/>
    <w:rsid w:val="0069052C"/>
    <w:rsid w:val="0069651F"/>
    <w:rsid w:val="00696E01"/>
    <w:rsid w:val="006A12A4"/>
    <w:rsid w:val="006A66DA"/>
    <w:rsid w:val="006A72F2"/>
    <w:rsid w:val="006B05ED"/>
    <w:rsid w:val="006B14B5"/>
    <w:rsid w:val="006B24B1"/>
    <w:rsid w:val="006C0359"/>
    <w:rsid w:val="006C1178"/>
    <w:rsid w:val="006C275D"/>
    <w:rsid w:val="006C5F5C"/>
    <w:rsid w:val="006C66F7"/>
    <w:rsid w:val="006D0914"/>
    <w:rsid w:val="006D1A24"/>
    <w:rsid w:val="006D3ED0"/>
    <w:rsid w:val="006D635F"/>
    <w:rsid w:val="006E3312"/>
    <w:rsid w:val="006E713F"/>
    <w:rsid w:val="006E7515"/>
    <w:rsid w:val="006F17D6"/>
    <w:rsid w:val="006F1931"/>
    <w:rsid w:val="00700526"/>
    <w:rsid w:val="007014FB"/>
    <w:rsid w:val="007042C6"/>
    <w:rsid w:val="00705100"/>
    <w:rsid w:val="007063D1"/>
    <w:rsid w:val="007102D1"/>
    <w:rsid w:val="00713712"/>
    <w:rsid w:val="00721E00"/>
    <w:rsid w:val="00722898"/>
    <w:rsid w:val="00724D55"/>
    <w:rsid w:val="007327D2"/>
    <w:rsid w:val="007362D4"/>
    <w:rsid w:val="0074034F"/>
    <w:rsid w:val="007428F2"/>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E4E"/>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1645"/>
    <w:rsid w:val="00803089"/>
    <w:rsid w:val="00803410"/>
    <w:rsid w:val="008058F8"/>
    <w:rsid w:val="00805EB8"/>
    <w:rsid w:val="0081253C"/>
    <w:rsid w:val="00812A05"/>
    <w:rsid w:val="00813E57"/>
    <w:rsid w:val="0081451F"/>
    <w:rsid w:val="00824B0A"/>
    <w:rsid w:val="00824F29"/>
    <w:rsid w:val="00825D35"/>
    <w:rsid w:val="00827522"/>
    <w:rsid w:val="00827B40"/>
    <w:rsid w:val="00833D18"/>
    <w:rsid w:val="00840F26"/>
    <w:rsid w:val="00845F95"/>
    <w:rsid w:val="0084751B"/>
    <w:rsid w:val="00856A7F"/>
    <w:rsid w:val="00856BE3"/>
    <w:rsid w:val="00866364"/>
    <w:rsid w:val="00867762"/>
    <w:rsid w:val="00871FC7"/>
    <w:rsid w:val="00872B41"/>
    <w:rsid w:val="00873CC2"/>
    <w:rsid w:val="008764B4"/>
    <w:rsid w:val="00876604"/>
    <w:rsid w:val="00876700"/>
    <w:rsid w:val="00880E40"/>
    <w:rsid w:val="00885A3D"/>
    <w:rsid w:val="00890375"/>
    <w:rsid w:val="00890592"/>
    <w:rsid w:val="00892DFC"/>
    <w:rsid w:val="00892E06"/>
    <w:rsid w:val="00895526"/>
    <w:rsid w:val="008956E3"/>
    <w:rsid w:val="00895FFE"/>
    <w:rsid w:val="008A4120"/>
    <w:rsid w:val="008A77BC"/>
    <w:rsid w:val="008B0C55"/>
    <w:rsid w:val="008B1AF0"/>
    <w:rsid w:val="008B2529"/>
    <w:rsid w:val="008B40F5"/>
    <w:rsid w:val="008B491C"/>
    <w:rsid w:val="008B663D"/>
    <w:rsid w:val="008C17FF"/>
    <w:rsid w:val="008D05CF"/>
    <w:rsid w:val="008D2DBB"/>
    <w:rsid w:val="008D5814"/>
    <w:rsid w:val="008D6798"/>
    <w:rsid w:val="008D7927"/>
    <w:rsid w:val="008E60BE"/>
    <w:rsid w:val="008F18EB"/>
    <w:rsid w:val="008F1DCE"/>
    <w:rsid w:val="008F3BDB"/>
    <w:rsid w:val="008F76F0"/>
    <w:rsid w:val="0090172D"/>
    <w:rsid w:val="009042E9"/>
    <w:rsid w:val="0090675C"/>
    <w:rsid w:val="00907297"/>
    <w:rsid w:val="009154BB"/>
    <w:rsid w:val="00917E51"/>
    <w:rsid w:val="00920F6D"/>
    <w:rsid w:val="009234FA"/>
    <w:rsid w:val="00927196"/>
    <w:rsid w:val="009271B6"/>
    <w:rsid w:val="0092748D"/>
    <w:rsid w:val="0093486C"/>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1C3A"/>
    <w:rsid w:val="009B2922"/>
    <w:rsid w:val="009B3FC6"/>
    <w:rsid w:val="009B53FB"/>
    <w:rsid w:val="009B685C"/>
    <w:rsid w:val="009C3DF3"/>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10E8D"/>
    <w:rsid w:val="00A11517"/>
    <w:rsid w:val="00A11A43"/>
    <w:rsid w:val="00A11D59"/>
    <w:rsid w:val="00A12258"/>
    <w:rsid w:val="00A135A6"/>
    <w:rsid w:val="00A1577E"/>
    <w:rsid w:val="00A15B6E"/>
    <w:rsid w:val="00A15FB1"/>
    <w:rsid w:val="00A168BC"/>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347F"/>
    <w:rsid w:val="00A8554D"/>
    <w:rsid w:val="00A907A5"/>
    <w:rsid w:val="00A9201A"/>
    <w:rsid w:val="00A928AC"/>
    <w:rsid w:val="00A933D8"/>
    <w:rsid w:val="00A945EB"/>
    <w:rsid w:val="00A9596C"/>
    <w:rsid w:val="00A972FB"/>
    <w:rsid w:val="00AA714B"/>
    <w:rsid w:val="00AA74C4"/>
    <w:rsid w:val="00AA7DFD"/>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12836"/>
    <w:rsid w:val="00B16A89"/>
    <w:rsid w:val="00B21F0A"/>
    <w:rsid w:val="00B23F2E"/>
    <w:rsid w:val="00B2460C"/>
    <w:rsid w:val="00B24B1D"/>
    <w:rsid w:val="00B25D2C"/>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6995"/>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C6F37"/>
    <w:rsid w:val="00BD6178"/>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0E47"/>
    <w:rsid w:val="00C85E40"/>
    <w:rsid w:val="00C874F3"/>
    <w:rsid w:val="00C93CEB"/>
    <w:rsid w:val="00C95ADB"/>
    <w:rsid w:val="00C97D2C"/>
    <w:rsid w:val="00CA08C2"/>
    <w:rsid w:val="00CA3F26"/>
    <w:rsid w:val="00CA5F77"/>
    <w:rsid w:val="00CA662B"/>
    <w:rsid w:val="00CA6CB5"/>
    <w:rsid w:val="00CA7CF8"/>
    <w:rsid w:val="00CB3E84"/>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538B"/>
    <w:rsid w:val="00DA1B53"/>
    <w:rsid w:val="00DA3E3C"/>
    <w:rsid w:val="00DB171C"/>
    <w:rsid w:val="00DB417A"/>
    <w:rsid w:val="00DB5E5B"/>
    <w:rsid w:val="00DB6D8C"/>
    <w:rsid w:val="00DC0162"/>
    <w:rsid w:val="00DC0C4B"/>
    <w:rsid w:val="00DC2175"/>
    <w:rsid w:val="00DC4B0D"/>
    <w:rsid w:val="00DC6E2D"/>
    <w:rsid w:val="00DD348E"/>
    <w:rsid w:val="00DE0667"/>
    <w:rsid w:val="00DE2F0F"/>
    <w:rsid w:val="00DE5098"/>
    <w:rsid w:val="00DF0F29"/>
    <w:rsid w:val="00DF1434"/>
    <w:rsid w:val="00E0121E"/>
    <w:rsid w:val="00E01FBB"/>
    <w:rsid w:val="00E0227D"/>
    <w:rsid w:val="00E0314B"/>
    <w:rsid w:val="00E046F0"/>
    <w:rsid w:val="00E0706D"/>
    <w:rsid w:val="00E075F1"/>
    <w:rsid w:val="00E0764E"/>
    <w:rsid w:val="00E116A5"/>
    <w:rsid w:val="00E12B19"/>
    <w:rsid w:val="00E15B44"/>
    <w:rsid w:val="00E27387"/>
    <w:rsid w:val="00E27BEC"/>
    <w:rsid w:val="00E3139F"/>
    <w:rsid w:val="00E33400"/>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87EF2"/>
    <w:rsid w:val="00E95AD2"/>
    <w:rsid w:val="00E97BA6"/>
    <w:rsid w:val="00EA0E31"/>
    <w:rsid w:val="00EA3C5D"/>
    <w:rsid w:val="00EA6FC1"/>
    <w:rsid w:val="00EA7460"/>
    <w:rsid w:val="00EB45D4"/>
    <w:rsid w:val="00EB48E7"/>
    <w:rsid w:val="00EB572E"/>
    <w:rsid w:val="00EB7601"/>
    <w:rsid w:val="00EC09D8"/>
    <w:rsid w:val="00EC4DBA"/>
    <w:rsid w:val="00ED2632"/>
    <w:rsid w:val="00ED3B17"/>
    <w:rsid w:val="00ED53C5"/>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5196D"/>
    <w:rsid w:val="00F54D8D"/>
    <w:rsid w:val="00F562A7"/>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D12B3"/>
    <w:rsid w:val="00FD4AD1"/>
    <w:rsid w:val="00FD662C"/>
    <w:rsid w:val="00FD735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2753"/>
    <o:shapelayout v:ext="edit">
      <o:idmap v:ext="edit" data="1"/>
    </o:shapelayout>
  </w:shapeDefaults>
  <w:decimalSymbol w:val=","/>
  <w:listSeparator w:val=";"/>
  <w14:docId w14:val="3278A81C"/>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62A83-86DA-49C5-9BAB-017F91D2C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10</Pages>
  <Words>3099</Words>
  <Characters>17666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User</cp:lastModifiedBy>
  <cp:revision>6</cp:revision>
  <cp:lastPrinted>2025-12-11T07:34:00Z</cp:lastPrinted>
  <dcterms:created xsi:type="dcterms:W3CDTF">2025-12-29T03:26:00Z</dcterms:created>
  <dcterms:modified xsi:type="dcterms:W3CDTF">2026-01-12T02:07:00Z</dcterms:modified>
</cp:coreProperties>
</file>