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3018C6" w:rsidRPr="000C36F1" w:rsidTr="00701E20">
        <w:trPr>
          <w:trHeight w:val="1134"/>
        </w:trPr>
        <w:tc>
          <w:tcPr>
            <w:tcW w:w="4253" w:type="dxa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58E78F0" wp14:editId="05C27757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8C6" w:rsidRPr="000C36F1" w:rsidTr="00701E20">
        <w:trPr>
          <w:trHeight w:val="703"/>
        </w:trPr>
        <w:tc>
          <w:tcPr>
            <w:tcW w:w="4253" w:type="dxa"/>
            <w:vAlign w:val="center"/>
          </w:tcPr>
          <w:p w:rsidR="003018C6" w:rsidRDefault="003018C6" w:rsidP="00701E20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3018C6" w:rsidRDefault="003018C6" w:rsidP="00701E20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3018C6" w:rsidRPr="000C36F1" w:rsidRDefault="003018C6" w:rsidP="00701E20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3018C6" w:rsidRPr="009613D7" w:rsidTr="00701E20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3018C6" w:rsidRPr="005D32D7" w:rsidRDefault="003018C6" w:rsidP="00701E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0690A84" wp14:editId="28C52F7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491139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3018C6" w:rsidRDefault="003018C6" w:rsidP="003018C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3018C6" w:rsidRDefault="003018C6" w:rsidP="009D364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93473">
        <w:rPr>
          <w:rFonts w:ascii="Times New Roman" w:hAnsi="Times New Roman"/>
          <w:b/>
          <w:sz w:val="28"/>
          <w:szCs w:val="28"/>
        </w:rPr>
        <w:t>ПРИКАЗ</w:t>
      </w:r>
    </w:p>
    <w:p w:rsidR="00F80F39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645" w:rsidRPr="00865055" w:rsidRDefault="009D3645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865055" w:rsidRDefault="004114AF" w:rsidP="009D3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</w:t>
      </w:r>
    </w:p>
    <w:p w:rsidR="003018C6" w:rsidRPr="00865055" w:rsidRDefault="003018C6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865055" w:rsidRDefault="00F80F39" w:rsidP="009D3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05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80F39" w:rsidRPr="00865055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F80F39" w:rsidRDefault="00F80F39" w:rsidP="009D3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F3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DD454E">
        <w:rPr>
          <w:rFonts w:ascii="Times New Roman" w:hAnsi="Times New Roman" w:cs="Times New Roman"/>
          <w:b/>
          <w:sz w:val="28"/>
          <w:szCs w:val="28"/>
        </w:rPr>
        <w:t>некоторые приказы Министерства финансов Республики Алтай</w:t>
      </w:r>
    </w:p>
    <w:p w:rsidR="00F80F39" w:rsidRPr="00F80F39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F80F39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F80F39" w:rsidRDefault="00857F60" w:rsidP="00F80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80F39" w:rsidRPr="00865055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="00F80F39" w:rsidRPr="002B7EAF">
        <w:rPr>
          <w:rFonts w:ascii="Times New Roman" w:hAnsi="Times New Roman" w:cs="Times New Roman"/>
          <w:b/>
          <w:sz w:val="28"/>
          <w:szCs w:val="28"/>
        </w:rPr>
        <w:t>:</w:t>
      </w:r>
    </w:p>
    <w:p w:rsidR="00D66646" w:rsidRDefault="00DD454E" w:rsidP="00DD454E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двадцать </w:t>
      </w:r>
      <w:r w:rsidR="00102F50">
        <w:rPr>
          <w:rFonts w:ascii="Times New Roman" w:hAnsi="Times New Roman" w:cs="Times New Roman"/>
          <w:sz w:val="28"/>
          <w:szCs w:val="28"/>
        </w:rPr>
        <w:t>третьем</w:t>
      </w:r>
      <w:r>
        <w:rPr>
          <w:rFonts w:ascii="Times New Roman" w:hAnsi="Times New Roman" w:cs="Times New Roman"/>
          <w:sz w:val="28"/>
          <w:szCs w:val="28"/>
        </w:rPr>
        <w:t xml:space="preserve"> пункта 21</w:t>
      </w:r>
      <w:r w:rsidR="00102F50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DD454E">
        <w:rPr>
          <w:rFonts w:ascii="Times New Roman" w:hAnsi="Times New Roman" w:cs="Times New Roman"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54E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454E">
        <w:rPr>
          <w:rFonts w:ascii="Times New Roman" w:hAnsi="Times New Roman" w:cs="Times New Roman"/>
          <w:sz w:val="28"/>
          <w:szCs w:val="28"/>
        </w:rPr>
        <w:t xml:space="preserve"> составления и ведения сводной бюджетной росписи республиканского бюджет</w:t>
      </w:r>
      <w:r>
        <w:rPr>
          <w:rFonts w:ascii="Times New Roman" w:hAnsi="Times New Roman" w:cs="Times New Roman"/>
          <w:sz w:val="28"/>
          <w:szCs w:val="28"/>
        </w:rPr>
        <w:t>а Республики Алтай, утвержденного</w:t>
      </w:r>
      <w:r w:rsidRPr="00DD454E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3 февраля 2014 г. № 15-п</w:t>
      </w:r>
      <w:r>
        <w:rPr>
          <w:rFonts w:ascii="Times New Roman" w:hAnsi="Times New Roman" w:cs="Times New Roman"/>
          <w:sz w:val="28"/>
          <w:szCs w:val="28"/>
        </w:rPr>
        <w:t>, слова «, Председателя Правительства Республики Алтай» исключить.</w:t>
      </w:r>
    </w:p>
    <w:p w:rsidR="00DD454E" w:rsidRDefault="00DD454E" w:rsidP="00273BB6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«в» пункта 5 И</w:t>
      </w:r>
      <w:r w:rsidRPr="00DD454E">
        <w:rPr>
          <w:rFonts w:ascii="Times New Roman" w:hAnsi="Times New Roman" w:cs="Times New Roman"/>
          <w:sz w:val="28"/>
          <w:szCs w:val="28"/>
        </w:rPr>
        <w:t>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454E">
        <w:rPr>
          <w:rFonts w:ascii="Times New Roman" w:hAnsi="Times New Roman" w:cs="Times New Roman"/>
          <w:sz w:val="28"/>
          <w:szCs w:val="28"/>
        </w:rPr>
        <w:t xml:space="preserve"> по порядку составления формы Финансово-экономического обоснования к вносимому на рассмотрение Правительства Республики Алтай проекту правового акта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Министерства финансов Республики Алтай от 13 июля 2016 г. № 100-п, </w:t>
      </w:r>
      <w:r w:rsidR="00273BB6" w:rsidRPr="00273BB6">
        <w:rPr>
          <w:rFonts w:ascii="Times New Roman" w:hAnsi="Times New Roman" w:cs="Times New Roman"/>
          <w:sz w:val="28"/>
          <w:szCs w:val="28"/>
        </w:rPr>
        <w:t>слова «, Председателя Правительства Республики Алтай» исключить</w:t>
      </w:r>
      <w:r w:rsidR="00273BB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D454E" w:rsidRDefault="00DD454E" w:rsidP="00D66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86" w:rsidRDefault="004C0A86" w:rsidP="00D66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646" w:rsidRPr="00F80F39" w:rsidRDefault="00D66646" w:rsidP="00D66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66646" w:rsidTr="00267F6A">
        <w:tc>
          <w:tcPr>
            <w:tcW w:w="4814" w:type="dxa"/>
          </w:tcPr>
          <w:p w:rsidR="004C0A86" w:rsidRDefault="009613D7" w:rsidP="00267F6A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D66646" w:rsidRDefault="00D66646" w:rsidP="009613D7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5C274B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 w:rsidRPr="005C274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815" w:type="dxa"/>
            <w:vAlign w:val="bottom"/>
          </w:tcPr>
          <w:p w:rsidR="00D66646" w:rsidRDefault="009613D7" w:rsidP="009613D7">
            <w:pPr>
              <w:ind w:right="-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66646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Завьял</w:t>
            </w:r>
            <w:r w:rsidR="004C0A86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</w:p>
        </w:tc>
      </w:tr>
    </w:tbl>
    <w:p w:rsidR="00D66646" w:rsidRPr="00DD454E" w:rsidRDefault="00D66646" w:rsidP="00DD45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66646" w:rsidRPr="00DD454E" w:rsidSect="00102F50">
      <w:headerReference w:type="default" r:id="rId8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D77" w:rsidRDefault="00C24D77" w:rsidP="00C24D77">
      <w:pPr>
        <w:spacing w:after="0" w:line="240" w:lineRule="auto"/>
      </w:pPr>
      <w:r>
        <w:separator/>
      </w:r>
    </w:p>
  </w:endnote>
  <w:endnote w:type="continuationSeparator" w:id="0">
    <w:p w:rsidR="00C24D77" w:rsidRDefault="00C24D77" w:rsidP="00C24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D77" w:rsidRDefault="00C24D77" w:rsidP="00C24D77">
      <w:pPr>
        <w:spacing w:after="0" w:line="240" w:lineRule="auto"/>
      </w:pPr>
      <w:r>
        <w:separator/>
      </w:r>
    </w:p>
  </w:footnote>
  <w:footnote w:type="continuationSeparator" w:id="0">
    <w:p w:rsidR="00C24D77" w:rsidRDefault="00C24D77" w:rsidP="00C24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09707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4D77" w:rsidRPr="00C24D77" w:rsidRDefault="00C24D77" w:rsidP="00C24D7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4D7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4D7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4D7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79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4D7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8BA"/>
    <w:multiLevelType w:val="hybridMultilevel"/>
    <w:tmpl w:val="595A3DD6"/>
    <w:lvl w:ilvl="0" w:tplc="276CE1BA">
      <w:start w:val="1"/>
      <w:numFmt w:val="russianLower"/>
      <w:lvlText w:val="%1)"/>
      <w:lvlJc w:val="left"/>
      <w:pPr>
        <w:ind w:left="2580" w:hanging="360"/>
      </w:pPr>
      <w:rPr>
        <w:rFonts w:hint="default"/>
      </w:rPr>
    </w:lvl>
    <w:lvl w:ilvl="1" w:tplc="276CE1BA">
      <w:start w:val="1"/>
      <w:numFmt w:val="russianLower"/>
      <w:lvlText w:val="%2)"/>
      <w:lvlJc w:val="left"/>
      <w:pPr>
        <w:ind w:left="25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E070EB"/>
    <w:multiLevelType w:val="hybridMultilevel"/>
    <w:tmpl w:val="78BADDD4"/>
    <w:lvl w:ilvl="0" w:tplc="276CE1BA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E15BC"/>
    <w:multiLevelType w:val="hybridMultilevel"/>
    <w:tmpl w:val="7B7A7988"/>
    <w:lvl w:ilvl="0" w:tplc="5D5043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672B8D"/>
    <w:multiLevelType w:val="hybridMultilevel"/>
    <w:tmpl w:val="F9304C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9B90939"/>
    <w:multiLevelType w:val="hybridMultilevel"/>
    <w:tmpl w:val="B792D906"/>
    <w:lvl w:ilvl="0" w:tplc="3B6AB13E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AB26125"/>
    <w:multiLevelType w:val="hybridMultilevel"/>
    <w:tmpl w:val="06D2FD3E"/>
    <w:lvl w:ilvl="0" w:tplc="276CE1BA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4D1E9B"/>
    <w:multiLevelType w:val="hybridMultilevel"/>
    <w:tmpl w:val="36ACB54A"/>
    <w:lvl w:ilvl="0" w:tplc="74461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56BCE"/>
    <w:rsid w:val="000F611F"/>
    <w:rsid w:val="00102F50"/>
    <w:rsid w:val="001B1EB2"/>
    <w:rsid w:val="00201640"/>
    <w:rsid w:val="00273BB6"/>
    <w:rsid w:val="00285672"/>
    <w:rsid w:val="002B7EAF"/>
    <w:rsid w:val="002D3865"/>
    <w:rsid w:val="002D7B16"/>
    <w:rsid w:val="003018C6"/>
    <w:rsid w:val="003E4328"/>
    <w:rsid w:val="004114AF"/>
    <w:rsid w:val="0041429C"/>
    <w:rsid w:val="0047779F"/>
    <w:rsid w:val="00497975"/>
    <w:rsid w:val="004B6A75"/>
    <w:rsid w:val="004C0A86"/>
    <w:rsid w:val="005607C6"/>
    <w:rsid w:val="005C274B"/>
    <w:rsid w:val="0078195E"/>
    <w:rsid w:val="00857F60"/>
    <w:rsid w:val="00865055"/>
    <w:rsid w:val="00923994"/>
    <w:rsid w:val="009613D7"/>
    <w:rsid w:val="00971C34"/>
    <w:rsid w:val="009B4CC3"/>
    <w:rsid w:val="009D3645"/>
    <w:rsid w:val="00A21809"/>
    <w:rsid w:val="00A32348"/>
    <w:rsid w:val="00A52DA2"/>
    <w:rsid w:val="00BD1C8B"/>
    <w:rsid w:val="00C21ADC"/>
    <w:rsid w:val="00C24D77"/>
    <w:rsid w:val="00CD3BBC"/>
    <w:rsid w:val="00CE3127"/>
    <w:rsid w:val="00D56B25"/>
    <w:rsid w:val="00D66646"/>
    <w:rsid w:val="00D95B16"/>
    <w:rsid w:val="00DD454E"/>
    <w:rsid w:val="00E457A4"/>
    <w:rsid w:val="00F540E0"/>
    <w:rsid w:val="00F57C32"/>
    <w:rsid w:val="00F80F39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AEE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018C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857F6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4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D77"/>
  </w:style>
  <w:style w:type="paragraph" w:styleId="aa">
    <w:name w:val="footer"/>
    <w:basedOn w:val="a"/>
    <w:link w:val="ab"/>
    <w:uiPriority w:val="99"/>
    <w:unhideWhenUsed/>
    <w:rsid w:val="00C24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Яграшева Арунай Амыровна</cp:lastModifiedBy>
  <cp:revision>5</cp:revision>
  <cp:lastPrinted>2025-05-22T10:02:00Z</cp:lastPrinted>
  <dcterms:created xsi:type="dcterms:W3CDTF">2025-05-22T10:00:00Z</dcterms:created>
  <dcterms:modified xsi:type="dcterms:W3CDTF">2025-05-26T11:28:00Z</dcterms:modified>
</cp:coreProperties>
</file>